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उच्चिष्ठ और निम्निष्ठ: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परिभाषाएँ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पर उच्चिष्ठ: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पर निम्निष्ठ: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क्रान्तिक बिन्दु: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अस्तित्वहीन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महत्तम: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}</m:t>
        </m:r>
      </m:oMath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न्यूनतम: </w:t>
      </w:r>
      <m:oMath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}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परीक्षण</w:t>
      </w:r>
    </w:p>
    <w:p>
      <w:pPr>
        <w:spacing w:before="0" w:after="50" w:line="252" w:lineRule="auto"/>
      </w:pPr>
      <w:r>
        <w:rPr/>
        <w:t xml:space="preserve">प्रथम अवकलज: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: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 उच्चिष्ठ,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 निम्निष्ठ</w:t>
      </w:r>
    </w:p>
    <w:p>
      <w:pPr>
        <w:spacing w:before="0" w:after="50" w:line="252" w:lineRule="auto"/>
      </w:pPr>
      <w:r>
        <w:rPr/>
        <w:t xml:space="preserve">द्वितीय अवकलज: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उच्चिष्ठ,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निम्निष्ठ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वाँ अवकलज: </w:t>
      </w:r>
      <m:oMath>
        <m:r>
          <m:t>n</m:t>
        </m:r>
      </m:oMath>
      <w:r>
        <w:rPr/>
        <w:t xml:space="preserve"> सम: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उच्चिष्ठ,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निम्निष्ठ; </w:t>
      </w:r>
      <m:oMath>
        <m:r>
          <m:t>n</m:t>
        </m:r>
      </m:oMath>
      <w:r>
        <w:rPr/>
        <w:t xml:space="preserve"> विषम: कोई नहीं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अवतलता और नति परिवर्तन</w:t>
      </w:r>
    </w:p>
    <w:p>
      <w:pPr>
        <w:spacing w:before="0" w:after="50" w:line="252" w:lineRule="auto"/>
      </w:pPr>
      <w:r>
        <w:rPr/>
        <w:t xml:space="preserve">ऊपर की ओर अवतल: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↑</m:t>
        </m:r>
      </m:oMath>
    </w:p>
    <w:p>
      <w:pPr>
        <w:spacing w:before="0" w:after="50" w:line="252" w:lineRule="auto"/>
      </w:pPr>
      <w:r>
        <w:rPr/>
        <w:t xml:space="preserve">नीचे की ओर अवतल: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↓</m:t>
        </m:r>
      </m:oMath>
    </w:p>
    <w:p>
      <w:pPr>
        <w:keepNext/>
        <w:spacing w:before="0" w:after="0" w:line="252" w:lineRule="auto"/>
      </w:pPr>
      <w:r>
        <w:rPr/>
        <w:t xml:space="preserve">ऊपर की ओर अवतल: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नति परिवर्तन: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अपरिभाषित, चिह्न-परिवर्तन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का नति परिवर्तन =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चरम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त्रिघात </w:t>
      </w: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अवकलज: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चरम का अस्तित्व: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नति परिवर्तन: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3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तीन भिन्न वास्तविक मूल: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पुनरावृत्त मूल: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एक वास्तविक मूल: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या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, तीन भिन्न मूल: </w:t>
      </w:r>
      <m:oMath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27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धनात्मक उच्चिष्ठ: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ऋणात्मक निम्निष्ठ: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ऋणात्मक उच्चिष्ठ: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(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धनात्मक निम्निष्ठ: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(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क्षेत्रमिति</w:t>
      </w:r>
    </w:p>
    <w:p>
      <w:pPr>
        <w:spacing w:before="0" w:after="50" w:line="252" w:lineRule="auto"/>
      </w:pPr>
      <w:r>
        <w:rPr/>
        <w:t xml:space="preserve">घनाभ: </w:t>
      </w:r>
      <m:oMath>
        <m:r>
          <m:t>V</m:t>
        </m:r>
        <m:r>
          <m:rPr>
            <m:sty m:val="p"/>
          </m:rPr>
          <m:t>=</m:t>
        </m:r>
        <m:r>
          <m:t>l</m:t>
        </m:r>
        <m:r>
          <m:t>b</m:t>
        </m:r>
        <m:r>
          <m:t>h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h</m:t>
            </m:r>
            <m:r>
              <m:rPr>
                <m:sty m:val="p"/>
              </m:rPr>
              <m:t>+</m:t>
            </m:r>
            <m:r>
              <m:t>h</m:t>
            </m:r>
            <m:r>
              <m:t>l</m:t>
            </m:r>
          </m:e>
        </m:d>
      </m:oMath>
    </w:p>
    <w:p>
      <w:pPr>
        <w:spacing w:before="0" w:after="50" w:line="252" w:lineRule="auto"/>
      </w:pPr>
      <w:r>
        <w:rPr/>
        <w:t xml:space="preserve">शंकु: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वक्र </w:t>
      </w:r>
      <m:oMath>
        <m:r>
          <m:t>π</m:t>
        </m:r>
        <m:r>
          <m:t>r</m:t>
        </m:r>
        <m:r>
          <m:t>l</m:t>
        </m:r>
      </m:oMath>
    </w:p>
    <w:p>
      <w:pPr>
        <w:spacing w:before="0" w:after="50" w:line="252" w:lineRule="auto"/>
      </w:pPr>
      <w:r>
        <w:rPr/>
        <w:t xml:space="preserve">बेलन: </w:t>
      </w:r>
      <m:oMath>
        <m:r>
          <m:t>V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सम्पूर्ण </w:t>
      </w:r>
      <m:oMath>
        <m:r>
          <m:t>2</m:t>
        </m:r>
        <m:r>
          <m:t>π</m:t>
        </m:r>
        <m:r>
          <m:t>r</m:t>
        </m:r>
        <m:r>
          <m:t>h</m:t>
        </m:r>
        <m:r>
          <m:rPr>
            <m:sty m:val="p"/>
          </m:rPr>
          <m:t>+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गोला: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त्रिज्यखण्ड: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चाप </w:t>
      </w:r>
      <m:oMath>
        <m:r>
          <m:t>r</m:t>
        </m:r>
        <m:r>
          <m:t>θ</m:t>
        </m:r>
      </m:oMath>
    </w:p>
    <w:p>
      <w:pPr>
        <w:spacing w:before="0" w:after="50" w:line="252" w:lineRule="auto"/>
      </w:pPr>
      <w:r>
        <w:rPr/>
        <w:t xml:space="preserve">प्रिज्म: </w:t>
      </w:r>
      <m:oMath>
        <m:r>
          <m:t>V</m:t>
        </m:r>
        <m:r>
          <m:rPr>
            <m:sty m:val="p"/>
          </m:rPr>
          <m:t>=</m:t>
        </m:r>
      </m:oMath>
      <w:r>
        <w:rPr/>
        <w:t xml:space="preserve"> आधार क्षेत्रफल </w:t>
      </w:r>
      <m:oMath>
        <m:r>
          <m:rPr>
            <m:sty m:val="p"/>
          </m:rPr>
          <m:t>×</m:t>
        </m:r>
      </m:oMath>
      <w:r>
        <w:rPr/>
        <w:t xml:space="preserve"> ऊँचाई</w:t>
      </w:r>
    </w:p>
    <w:p>
      <w:pPr>
        <w:spacing w:before="0" w:after="50" w:line="252" w:lineRule="auto"/>
      </w:pPr>
      <w:r>
        <w:rPr/>
        <w:t xml:space="preserve">पिरामिड: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 आधार क्षेत्रफल </w:t>
      </w:r>
      <m:oMath>
        <m:r>
          <m:rPr>
            <m:sty m:val="p"/>
          </m:rPr>
          <m:t>×</m:t>
        </m:r>
      </m:oMath>
      <w:r>
        <w:rPr/>
        <w:t xml:space="preserve"> ऊँचाई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परिणाम</w:t>
      </w:r>
    </w:p>
    <w:p>
      <w:pPr>
        <w:spacing w:before="0" w:after="50" w:line="252" w:lineRule="auto"/>
      </w:pPr>
      <w:r>
        <w:rPr/>
        <w:t xml:space="preserve">त्रिज्या </w:t>
      </w:r>
      <m:oMath>
        <m:r>
          <m:t>r</m:t>
        </m:r>
      </m:oMath>
      <w:r>
        <w:rPr/>
        <w:t xml:space="preserve"> के अर्धवृत्त में आयत: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त्रिज्या </w:t>
      </w:r>
      <m:oMath>
        <m:r>
          <m:t>a</m:t>
        </m:r>
      </m:oMath>
      <w:r>
        <w:rPr/>
        <w:t xml:space="preserve"> के वृत्त में आयत: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(वर्ग)</w:t>
      </w:r>
    </w:p>
    <w:p>
      <w:pPr>
        <w:keepNext/>
        <w:spacing w:before="0" w:after="0" w:line="252" w:lineRule="auto"/>
      </w:pPr>
      <w:r>
        <w:rPr/>
        <w:t xml:space="preserve">त्रिज्या </w:t>
      </w:r>
      <m:oMath>
        <m:r>
          <m:t>R</m:t>
        </m:r>
      </m:oMath>
      <w:r>
        <w:rPr/>
        <w:t xml:space="preserve"> के गोले में बेलन: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त्रिज्या </w:t>
      </w:r>
      <m:oMath>
        <m:r>
          <m:t>R</m:t>
        </m:r>
      </m:oMath>
      <w:r>
        <w:rPr/>
        <w:t xml:space="preserve"> के गोले में शंकु: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R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ऊँचाई </w:t>
      </w:r>
      <m:oMath>
        <m:r>
          <m:t>h</m:t>
        </m:r>
      </m:oMath>
      <w:r>
        <w:rPr/>
        <w:t xml:space="preserve"> के शंकु में बेलन: ऊँचाई </w:t>
      </w:r>
      <m:oMath>
        <m:f>
          <m:fPr>
            <m:type m:val="bar"/>
          </m:fPr>
          <m:num>
            <m:r>
              <m:t>h</m:t>
            </m:r>
          </m:num>
          <m:den>
            <m:r>
              <m:t>3</m:t>
            </m:r>
          </m:den>
        </m:f>
      </m:oMath>
    </w:p>
    <w:p>
      <w:pPr>
        <w:spacing w:before="0" w:after="50" w:line="252" w:lineRule="auto"/>
      </w:pPr>
      <w:r>
        <w:rPr/>
        <w:t xml:space="preserve">खुला बेलन, नियत आयतन, न्यूनतम पृष्ठ: </w:t>
      </w:r>
      <m:oMath>
        <m:r>
          <m:t>h</m:t>
        </m:r>
        <m:r>
          <m:rPr>
            <m:sty m:val="p"/>
          </m:rPr>
          <m:t>=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शंकु, नियत तिर्यक ऊँचाई, अधिकतम आयतन: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keepNext/>
        <w:spacing w:before="0" w:after="0" w:line="252" w:lineRule="auto"/>
      </w:pPr>
      <w:r>
        <w:rPr/>
        <w:t xml:space="preserve">त्रिभुज: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