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लघुगणक: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घातांकीय व लघुगणकीय रूप</w:t>
      </w:r>
    </w:p>
    <w:p>
      <w:pPr>
        <w:spacing w:before="0" w:after="50" w:line="252" w:lineRule="auto"/>
      </w:pPr>
      <w:r>
        <w:rPr/>
        <w:t xml:space="preserve">घातांकीय रूप: </w:t>
      </w: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लघुगणकीय रूप: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शर्तें: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समान आधार: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मूल मान</w:t>
      </w:r>
    </w:p>
    <w:p>
      <w:pPr>
        <w:spacing w:before="0" w:after="50" w:line="252" w:lineRule="auto"/>
      </w:pPr>
      <w:r>
        <w:rPr/>
        <w:t xml:space="preserve">संख्या = आधार: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संख्या 1: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घात: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मूल सर्वसमिका: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गुणधर्म</w:t>
      </w:r>
    </w:p>
    <w:p>
      <w:pPr>
        <w:spacing w:before="0" w:after="50" w:line="252" w:lineRule="auto"/>
      </w:pPr>
      <w:r>
        <w:rPr/>
        <w:t xml:space="preserve">योग: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अन्तर: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संख्या की घात: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keepNext/>
        <w:spacing w:before="0" w:after="0" w:line="252" w:lineRule="auto"/>
      </w:pPr>
      <w:r>
        <w:rPr/>
        <w:t xml:space="preserve">आधार की घात: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sub>
          </m:sSub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</m:oMath>
      </m:oMathPara>
    </w:p>
    <w:p>
      <w:pPr>
        <w:spacing w:before="0" w:after="50" w:line="252" w:lineRule="auto"/>
      </w:pPr>
      <w:r>
        <w:rPr/>
        <w:t xml:space="preserve">व्युत्क्रम आधार: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आधार परिवर्तन</w:t>
      </w:r>
    </w:p>
    <w:p>
      <w:pPr>
        <w:keepNext/>
        <w:spacing w:before="0" w:after="0" w:line="252" w:lineRule="auto"/>
      </w:pPr>
      <w:r>
        <w:rPr/>
        <w:t xml:space="preserve">आधार परिवर्तन: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श्रृंखला: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अदला-बदली: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a</m:t>
            </m:r>
          </m:sup>
        </m:sSup>
      </m:oMath>
    </w:p>
    <w:p>
      <w:pPr>
        <w:spacing w:before="0" w:after="50" w:line="252" w:lineRule="auto"/>
      </w:pPr>
      <w:r>
        <w:rPr/>
        <w:t xml:space="preserve">धनात्मक लघुगणक: संख्या व आधार 1 के एक ओर</w:t>
      </w:r>
    </w:p>
    <w:p>
      <w:pPr>
        <w:spacing w:before="0" w:after="50" w:line="252" w:lineRule="auto"/>
      </w:pPr>
      <w:r>
        <w:rPr/>
        <w:t xml:space="preserve">ऋणात्मक लघुगणक: संख्या व आधार 1 के विपरीत ओर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प्रतिलघुगणक, अंक, शून्य</w:t>
      </w:r>
    </w:p>
    <w:p>
      <w:pPr>
        <w:spacing w:before="0" w:after="50" w:line="252" w:lineRule="auto"/>
      </w:pPr>
      <w:r>
        <w:rPr/>
        <w:t xml:space="preserve">प्रतिलघुगणक: </w:t>
      </w:r>
      <m:oMath>
        <m:sSub>
          <m:e>
            <m:r>
              <m:rPr>
                <m:sty m:val="p"/>
              </m:rPr>
              <m:t>antilog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पूर्णांक भाग व मैन्टिसा: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वैज्ञानिक रूप: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10</m:t>
        </m:r>
      </m:oMath>
    </w:p>
    <w:p>
      <w:pPr>
        <w:spacing w:before="0" w:after="50" w:line="252" w:lineRule="auto"/>
      </w:pPr>
      <w:r>
        <w:rPr/>
        <w:t xml:space="preserve">अंकों की संख्या: </w:t>
      </w:r>
      <m:oMath>
        <m:r>
          <m:t>c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दशमलव के बाद शून्य: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लघुगणकीय समीकरण</w:t>
      </w:r>
    </w:p>
    <w:p>
      <w:pPr>
        <w:spacing w:before="0" w:after="50" w:line="252" w:lineRule="auto"/>
      </w:pPr>
      <w:r>
        <w:rPr/>
        <w:t xml:space="preserve">लघुगणक हटाना: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w:r>
        <w:rPr/>
        <w:t xml:space="preserve">बराबर लघुगणक: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प्रतिस्थापन: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या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चर घात: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h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log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h</m:t>
        </m:r>
      </m:oMath>
    </w:p>
    <w:p>
      <w:pPr>
        <w:spacing w:before="0" w:after="50" w:line="252" w:lineRule="auto"/>
      </w:pPr>
      <w:r>
        <w:rPr/>
        <w:t xml:space="preserve">विशेष प्रकरण: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लघुगणकीय व घातांकीय असमिकाएँ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मापांक</w:t>
      </w:r>
    </w:p>
    <w:p>
      <w:pPr>
        <w:spacing w:before="0" w:after="50" w:line="252" w:lineRule="auto"/>
      </w:pPr>
      <w:r>
        <w:rPr/>
        <w:t xml:space="preserve">परिभाषा: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वर्ग: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 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गुणनफल: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मापांक समीकरण व असमिकाएँ</w:t>
      </w:r>
    </w:p>
    <w:p>
      <w:pPr>
        <w:keepNext/>
        <w:spacing w:before="0" w:after="0" w:line="252" w:lineRule="auto"/>
      </w:pPr>
      <w:r>
        <w:rPr/>
        <w:t xml:space="preserve">समीकरण: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दो मापांक: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से छोटा: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k</m:t>
        </m:r>
      </m:oMath>
    </w:p>
    <w:p>
      <w:pPr>
        <w:spacing w:before="0" w:after="50" w:line="252" w:lineRule="auto"/>
      </w:pPr>
      <w:r>
        <w:rPr/>
        <w:t xml:space="preserve">से बड़ा: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&gt;</m:t>
        </m:r>
        <m:r>
          <m:t>k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50" w:line="252" w:lineRule="auto"/>
      </w:pPr>
      <w:r>
        <w:rPr/>
        <w:t xml:space="preserve">दो मापांक: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ऋणात्मक </w:t>
      </w:r>
      <m:oMath>
        <m:r>
          <m:t>k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कोई नहीं;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प्रान्त का हर </w:t>
      </w:r>
      <m:oMath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अपरिमेय असमिकाएँ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r>
                <m:t>f</m:t>
              </m:r>
            </m:e>
          </m:rad>
          <m:r>
            <m:rPr>
              <m:sty m:val="p"/>
            </m:rPr>
            <m:t>&lt;</m:t>
          </m:r>
          <m:r>
            <m:t>g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g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r>
              <m:rPr>
                <m:sty m:val="p"/>
              </m:rPr>
              <m:t>&gt;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घटित करणी: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