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wjxqfbgrruz" w:id="0"/>
      <w:bookmarkEnd w:id="0"/>
      <w:r w:rsidDel="00000000" w:rsidR="00000000" w:rsidRPr="00000000">
        <w:rPr>
          <w:rtl w:val="0"/>
        </w:rPr>
        <w:t xml:space="preserve">Replit Agent Prompt — aadit.net AEO/GEO Remediation</w:t>
      </w:r>
    </w:p>
    <w:p w:rsidR="00000000" w:rsidDel="00000000" w:rsidP="00000000" w:rsidRDefault="00000000" w:rsidRPr="00000000" w14:paraId="00000002">
      <w:pPr>
        <w:ind w:left="600" w:right="600" w:firstLine="0"/>
        <w:rPr/>
      </w:pPr>
      <w:r w:rsidDel="00000000" w:rsidR="00000000" w:rsidRPr="00000000">
        <w:rPr>
          <w:rtl w:val="0"/>
        </w:rPr>
        <w:t xml:space="preserve">Paste everything below the line into Replit Agent. Work through it in phases; don't accept all phases in one shot.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are working on the codebase for </w:t>
      </w:r>
      <w:r w:rsidDel="00000000" w:rsidR="00000000" w:rsidRPr="00000000">
        <w:rPr>
          <w:b w:val="1"/>
          <w:bCs w:val="1"/>
          <w:rtl w:val="0"/>
        </w:rPr>
        <w:t xml:space="preserve">aadit.net</w:t>
      </w:r>
      <w:r w:rsidDel="00000000" w:rsidR="00000000" w:rsidRPr="00000000">
        <w:rPr>
          <w:rtl w:val="0"/>
        </w:rPr>
        <w:t xml:space="preserve">, the website of Aadit Technologies (cybersecurity, compliance, and managed IT services, based in India). The goal of this work is to make the site citable by AI answer engines (ChatGPT, Perplexity, Google AI Overviews, Claude) and to fix technical SEO gaps. This is </w:t>
      </w:r>
      <w:r w:rsidDel="00000000" w:rsidR="00000000" w:rsidRPr="00000000">
        <w:rPr>
          <w:b w:val="1"/>
          <w:bCs w:val="1"/>
          <w:rtl w:val="0"/>
        </w:rPr>
        <w:t xml:space="preserve">Answer Engine Optimization (AEO) / Generative Engine Optimization (GEO)</w:t>
      </w:r>
      <w:r w:rsidDel="00000000" w:rsidR="00000000" w:rsidRPr="00000000">
        <w:rPr>
          <w:rtl w:val="0"/>
        </w:rPr>
        <w:t xml:space="preserve"> work.</w:t>
      </w:r>
    </w:p>
    <w:p w:rsidR="00000000" w:rsidDel="00000000" w:rsidP="00000000" w:rsidRDefault="00000000" w:rsidRPr="00000000" w14:paraId="00000007">
      <w:pPr>
        <w:pStyle w:val="Heading2"/>
        <w:rPr/>
      </w:pPr>
      <w:bookmarkStart w:colFirst="0" w:colLast="0" w:name="_uruvi3tgohhy" w:id="1"/>
      <w:bookmarkEnd w:id="1"/>
      <w:r w:rsidDel="00000000" w:rsidR="00000000" w:rsidRPr="00000000">
        <w:rPr>
          <w:rtl w:val="0"/>
        </w:rPr>
        <w:t xml:space="preserve">Ground rules — read these before doing anything</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First, inspect the codebase and tell me what you found before changing anything.</w:t>
      </w:r>
      <w:r w:rsidDel="00000000" w:rsidR="00000000" w:rsidRPr="00000000">
        <w:rPr>
          <w:rtl w:val="0"/>
        </w:rPr>
        <w:t xml:space="preserve"> Report: the framework and version, how pages and blog posts are stored (MDX files, CMS, database, headless API), where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metadata is generated, whether there is an existing schema/JSON-LD helper, and where static files like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are served from. Do not start editing until you have reported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Never invent facts, statistics, sources, citations, dates, or credentials.</w:t>
      </w:r>
      <w:r w:rsidDel="00000000" w:rsidR="00000000" w:rsidRPr="00000000">
        <w:rPr>
          <w:rtl w:val="0"/>
        </w:rPr>
        <w:t xml:space="preserve"> This is the most important rule in this document. Several tasks below involve statistics and sources. If a statistic has no source in the existing content, you must </w:t>
      </w:r>
      <w:r w:rsidDel="00000000" w:rsidR="00000000" w:rsidRPr="00000000">
        <w:rPr>
          <w:b w:val="1"/>
          <w:bCs w:val="1"/>
          <w:rtl w:val="0"/>
        </w:rPr>
        <w:t xml:space="preserve">flag it in a report file for human review</w:t>
      </w:r>
      <w:r w:rsidDel="00000000" w:rsidR="00000000" w:rsidRPr="00000000">
        <w:rPr>
          <w:rtl w:val="0"/>
        </w:rPr>
        <w:t xml:space="preserve"> — you must NOT search for a plausible-looking source and attach it, and you must NOT write a statistic that is not already in the content. A fabricated citation is worse than no citation and will actively damage this site's standing with answer engines.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Do not change visual design, layout, styling, or component structure.</w:t>
      </w:r>
      <w:r w:rsidDel="00000000" w:rsidR="00000000" w:rsidRPr="00000000">
        <w:rPr>
          <w:rtl w:val="0"/>
        </w:rPr>
        <w:t xml:space="preserve"> This work is content, metadata, and markup only. If a fix appears to require a design change, stop and ask.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Work in phases and commit separately.</w:t>
      </w:r>
      <w:r w:rsidDel="00000000" w:rsidR="00000000" w:rsidRPr="00000000">
        <w:rPr>
          <w:rtl w:val="0"/>
        </w:rPr>
        <w:t xml:space="preserve"> Complete Phase 1, report, and wait. Do not run all phases before checking 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Preserve existing URLs.</w:t>
      </w:r>
      <w:r w:rsidDel="00000000" w:rsidR="00000000" w:rsidRPr="00000000">
        <w:rPr>
          <w:rtl w:val="0"/>
        </w:rPr>
        <w:t xml:space="preserve"> Do not rename, move, or delete any page route. Changing a URL destroys its accumulated ranking.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bpyphf7s0oqi" w:id="2"/>
      <w:bookmarkEnd w:id="2"/>
      <w:r w:rsidDel="00000000" w:rsidR="00000000" w:rsidRPr="00000000">
        <w:rPr>
          <w:rtl w:val="0"/>
        </w:rPr>
        <w:t xml:space="preserve">Phase 1 — Crawler access and discovery files</w:t>
      </w:r>
    </w:p>
    <w:p w:rsidR="00000000" w:rsidDel="00000000" w:rsidP="00000000" w:rsidRDefault="00000000" w:rsidRPr="00000000" w14:paraId="00000014">
      <w:pPr>
        <w:pStyle w:val="Heading3"/>
        <w:rPr/>
      </w:pPr>
      <w:bookmarkStart w:colFirst="0" w:colLast="0" w:name="_q35ua8rqbc34" w:id="3"/>
      <w:bookmarkEnd w:id="3"/>
      <w:r w:rsidDel="00000000" w:rsidR="00000000" w:rsidRPr="00000000">
        <w:rPr>
          <w:rtl w:val="0"/>
        </w:rPr>
        <w:t xml:space="preserve">1a. Update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already allows most AI crawlers correctly. </w:t>
      </w:r>
      <w:r w:rsidDel="00000000" w:rsidR="00000000" w:rsidRPr="00000000">
        <w:rPr>
          <w:b w:val="1"/>
          <w:bCs w:val="1"/>
          <w:rtl w:val="0"/>
        </w:rPr>
        <w:t xml:space="preserve">Preserve every existing rule.</w:t>
      </w:r>
      <w:r w:rsidDel="00000000" w:rsidR="00000000" w:rsidRPr="00000000">
        <w:rPr>
          <w:rtl w:val="0"/>
        </w:rPr>
        <w:t xml:space="preserve"> Add only these two user-agents, which are currently missing: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User-agent: Claude-SearchBot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Allow: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User-agent: Perplexity-User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are </w:t>
      </w:r>
      <w:r w:rsidDel="00000000" w:rsidR="00000000" w:rsidRPr="00000000">
        <w:rPr>
          <w:i w:val="1"/>
          <w:iCs w:val="1"/>
          <w:rtl w:val="0"/>
        </w:rPr>
        <w:t xml:space="preserve">user-triggered fetchers</w:t>
      </w:r>
      <w:r w:rsidDel="00000000" w:rsidR="00000000" w:rsidRPr="00000000">
        <w:rPr>
          <w:rtl w:val="0"/>
        </w:rPr>
        <w:t xml:space="preserve"> — they run live when a person asks a question, and they are distinct from the training crawlers already listed. Keep the existing </w:t>
      </w:r>
      <w:r w:rsidDel="00000000" w:rsidR="00000000" w:rsidRPr="00000000">
        <w:rPr>
          <w:rFonts w:ascii="Roboto Mono" w:cs="Roboto Mono" w:eastAsia="Roboto Mono" w:hAnsi="Roboto Mono"/>
          <w:color w:val="188038"/>
          <w:rtl w:val="0"/>
        </w:rPr>
        <w:t xml:space="preserve">Disallow: /api/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Disallow: /*?utm_*</w:t>
      </w:r>
      <w:r w:rsidDel="00000000" w:rsidR="00000000" w:rsidRPr="00000000">
        <w:rPr>
          <w:rtl w:val="0"/>
        </w:rPr>
        <w:t xml:space="preserve"> rules, the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line, and the </w:t>
      </w:r>
      <w:r w:rsidDel="00000000" w:rsidR="00000000" w:rsidRPr="00000000">
        <w:rPr>
          <w:rFonts w:ascii="Roboto Mono" w:cs="Roboto Mono" w:eastAsia="Roboto Mono" w:hAnsi="Roboto Mono"/>
          <w:color w:val="188038"/>
          <w:rtl w:val="0"/>
        </w:rPr>
        <w:t xml:space="preserve">Sitemap:</w:t>
      </w:r>
      <w:r w:rsidDel="00000000" w:rsidR="00000000" w:rsidRPr="00000000">
        <w:rPr>
          <w:rtl w:val="0"/>
        </w:rPr>
        <w:t xml:space="preserve"> line exactly as they are.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Confirm that </w:t>
      </w:r>
      <w:r w:rsidDel="00000000" w:rsidR="00000000" w:rsidRPr="00000000">
        <w:rPr>
          <w:rFonts w:ascii="Roboto Mono" w:cs="Roboto Mono" w:eastAsia="Roboto Mono" w:hAnsi="Roboto Mono"/>
          <w:color w:val="188038"/>
          <w:rtl w:val="0"/>
        </w:rPr>
        <w:t xml:space="preserve">Sitemap:</w:t>
      </w:r>
      <w:r w:rsidDel="00000000" w:rsidR="00000000" w:rsidRPr="00000000">
        <w:rPr>
          <w:rtl w:val="0"/>
        </w:rPr>
        <w:t xml:space="preserve"> points to </w:t>
      </w:r>
      <w:r w:rsidDel="00000000" w:rsidR="00000000" w:rsidRPr="00000000">
        <w:rPr>
          <w:rFonts w:ascii="Roboto Mono" w:cs="Roboto Mono" w:eastAsia="Roboto Mono" w:hAnsi="Roboto Mono"/>
          <w:color w:val="188038"/>
          <w:rtl w:val="0"/>
        </w:rPr>
        <w:t xml:space="preserve">https://aadit.net/sitemap.xml</w:t>
      </w:r>
      <w:r w:rsidDel="00000000" w:rsidR="00000000" w:rsidRPr="00000000">
        <w:rPr>
          <w:rtl w:val="0"/>
        </w:rPr>
        <w:t xml:space="preserve"> and to nothing else.</w:t>
      </w:r>
    </w:p>
    <w:p w:rsidR="00000000" w:rsidDel="00000000" w:rsidP="00000000" w:rsidRDefault="00000000" w:rsidRPr="00000000" w14:paraId="00000022">
      <w:pPr>
        <w:pStyle w:val="Heading3"/>
        <w:rPr/>
      </w:pPr>
      <w:bookmarkStart w:colFirst="0" w:colLast="0" w:name="_vx090tru0qpe" w:id="4"/>
      <w:bookmarkEnd w:id="4"/>
      <w:r w:rsidDel="00000000" w:rsidR="00000000" w:rsidRPr="00000000">
        <w:rPr>
          <w:rtl w:val="0"/>
        </w:rPr>
        <w:t xml:space="preserve">1b. Create </w:t>
      </w:r>
      <w:r w:rsidDel="00000000" w:rsidR="00000000" w:rsidRPr="00000000">
        <w:rPr>
          <w:rFonts w:ascii="Roboto Mono" w:cs="Roboto Mono" w:eastAsia="Roboto Mono" w:hAnsi="Roboto Mono"/>
          <w:color w:val="188038"/>
          <w:rtl w:val="0"/>
        </w:rPr>
        <w:t xml:space="preserve">/llms.txt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a new file served at </w:t>
      </w:r>
      <w:r w:rsidDel="00000000" w:rsidR="00000000" w:rsidRPr="00000000">
        <w:rPr>
          <w:rFonts w:ascii="Roboto Mono" w:cs="Roboto Mono" w:eastAsia="Roboto Mono" w:hAnsi="Roboto Mono"/>
          <w:color w:val="188038"/>
          <w:rtl w:val="0"/>
        </w:rPr>
        <w:t xml:space="preserve">https://aadit.net/llms.txt</w:t>
      </w:r>
      <w:r w:rsidDel="00000000" w:rsidR="00000000" w:rsidRPr="00000000">
        <w:rPr>
          <w:rtl w:val="0"/>
        </w:rPr>
        <w:t xml:space="preserve"> (plain text, </w:t>
      </w:r>
      <w:r w:rsidDel="00000000" w:rsidR="00000000" w:rsidRPr="00000000">
        <w:rPr>
          <w:rFonts w:ascii="Roboto Mono" w:cs="Roboto Mono" w:eastAsia="Roboto Mono" w:hAnsi="Roboto Mono"/>
          <w:color w:val="188038"/>
          <w:rtl w:val="0"/>
        </w:rPr>
        <w:t xml:space="preserve">Content-Type: text/plain</w:t>
      </w:r>
      <w:r w:rsidDel="00000000" w:rsidR="00000000" w:rsidRPr="00000000">
        <w:rPr>
          <w:rtl w:val="0"/>
        </w:rPr>
        <w:t xml:space="preserve">, HTTP 200). Follow the llms.txt convention: an H1 with the site name, a blockquote summary, then linked sections.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Build it from </w:t>
      </w:r>
      <w:r w:rsidDel="00000000" w:rsidR="00000000" w:rsidRPr="00000000">
        <w:rPr>
          <w:b w:val="1"/>
          <w:bCs w:val="1"/>
          <w:rtl w:val="0"/>
        </w:rPr>
        <w:t xml:space="preserve">content that already exists on the site</w:t>
      </w:r>
      <w:r w:rsidDel="00000000" w:rsidR="00000000" w:rsidRPr="00000000">
        <w:rPr>
          <w:rtl w:val="0"/>
        </w:rPr>
        <w:t xml:space="preserve"> — do not write new marketing claims. 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Aadit Technologies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&gt; Cybersecurity, compliance, and managed IT services for the modern enterprise.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&gt; [Use the company's own existing description from the homepage — do not write a new 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Services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[Link and one-line description for each real service page in the codebase]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Guides and Analysis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[Link and one-line description for each published blog post]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Company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[About, Careers, Contact — real routes only]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Every URL must be absolute (</w:t>
      </w:r>
      <w:r w:rsidDel="00000000" w:rsidR="00000000" w:rsidRPr="00000000">
        <w:rPr>
          <w:rFonts w:ascii="Roboto Mono" w:cs="Roboto Mono" w:eastAsia="Roboto Mono" w:hAnsi="Roboto Mono"/>
          <w:color w:val="188038"/>
          <w:rtl w:val="0"/>
        </w:rPr>
        <w:t xml:space="preserve">https://aadit.net/...</w:t>
      </w:r>
      <w:r w:rsidDel="00000000" w:rsidR="00000000" w:rsidRPr="00000000">
        <w:rPr>
          <w:rtl w:val="0"/>
        </w:rPr>
        <w:t xml:space="preserve">) and must resolve to a real page. Verify each one; do not list a route that 404s.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35w7s4qsrg6a" w:id="5"/>
      <w:bookmarkEnd w:id="5"/>
      <w:r w:rsidDel="00000000" w:rsidR="00000000" w:rsidRPr="00000000">
        <w:rPr>
          <w:rtl w:val="0"/>
        </w:rPr>
        <w:t xml:space="preserve">Phase 2 — Structured data (JSON-LD)</w:t>
      </w:r>
    </w:p>
    <w:p w:rsidR="00000000" w:rsidDel="00000000" w:rsidP="00000000" w:rsidRDefault="00000000" w:rsidRPr="00000000" w14:paraId="0000003D">
      <w:pPr>
        <w:rPr/>
      </w:pPr>
      <w:r w:rsidDel="00000000" w:rsidR="00000000" w:rsidRPr="00000000">
        <w:rPr>
          <w:rtl w:val="0"/>
        </w:rPr>
        <w:t xml:space="preserve">Check first whether JSON-LD already exists — search the codebase for </w:t>
      </w:r>
      <w:r w:rsidDel="00000000" w:rsidR="00000000" w:rsidRPr="00000000">
        <w:rPr>
          <w:rFonts w:ascii="Roboto Mono" w:cs="Roboto Mono" w:eastAsia="Roboto Mono" w:hAnsi="Roboto Mono"/>
          <w:color w:val="188038"/>
          <w:rtl w:val="0"/>
        </w:rPr>
        <w:t xml:space="preserve">application/ld+json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schema.org</w:t>
      </w:r>
      <w:r w:rsidDel="00000000" w:rsidR="00000000" w:rsidRPr="00000000">
        <w:rPr>
          <w:rtl w:val="0"/>
        </w:rPr>
        <w:t xml:space="preserve">. Report what you find. If schema already exists, extend it rather than duplicating it.</w:t>
      </w:r>
    </w:p>
    <w:p w:rsidR="00000000" w:rsidDel="00000000" w:rsidP="00000000" w:rsidRDefault="00000000" w:rsidRPr="00000000" w14:paraId="0000003E">
      <w:pPr>
        <w:pStyle w:val="Heading3"/>
        <w:rPr/>
      </w:pPr>
      <w:bookmarkStart w:colFirst="0" w:colLast="0" w:name="_mhrvpkewkdau" w:id="6"/>
      <w:bookmarkEnd w:id="6"/>
      <w:r w:rsidDel="00000000" w:rsidR="00000000" w:rsidRPr="00000000">
        <w:rPr>
          <w:rtl w:val="0"/>
        </w:rPr>
        <w:t xml:space="preserve">2a. Organization schema — sitewide</w:t>
      </w:r>
    </w:p>
    <w:p w:rsidR="00000000" w:rsidDel="00000000" w:rsidP="00000000" w:rsidRDefault="00000000" w:rsidRPr="00000000" w14:paraId="0000003F">
      <w:pPr>
        <w:rPr/>
      </w:pPr>
      <w:r w:rsidDel="00000000" w:rsidR="00000000" w:rsidRPr="00000000">
        <w:rPr>
          <w:rtl w:val="0"/>
        </w:rPr>
        <w:t xml:space="preserve">Inject on every page (ideally via the root layout). Populate </w:t>
      </w:r>
      <w:r w:rsidDel="00000000" w:rsidR="00000000" w:rsidRPr="00000000">
        <w:rPr>
          <w:b w:val="1"/>
          <w:bCs w:val="1"/>
          <w:rtl w:val="0"/>
        </w:rPr>
        <w:t xml:space="preserve">only from facts already present in the codebase or on the live site.</w:t>
      </w:r>
      <w:r w:rsidDel="00000000" w:rsidR="00000000" w:rsidRPr="00000000">
        <w:rPr>
          <w:rtl w:val="0"/>
        </w:rPr>
        <w:t xml:space="preserve"> Leave a field out entirely rather than guessing at it.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"@context": "https://schema.org",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"@type": "Organization",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"@id": "https://aadit.net/#organization",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"name": "Aadit Technologies",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"url": "https://aadit.net",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"logo": "https://aadit.net/[actual logo path]",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"description": "[the company's existing one-line description]",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"sameAs":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"https://www.linkedin.com/company/aadit-technologies/"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"address":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"@type": "PostalAddress",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"addressLocality": "[only if present on the contact page]",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"addressCountry": "IN"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"contactPoint":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"@type": "ContactPoint",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"contactType": "sales",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"url": "https://aadit.net/contact"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sameAs</w:t>
      </w:r>
      <w:r w:rsidDel="00000000" w:rsidR="00000000" w:rsidRPr="00000000">
        <w:rPr>
          <w:rtl w:val="0"/>
        </w:rPr>
        <w:t xml:space="preserve"> currently has only one entry. Structure the code so more profile URLs can be added later without touching the template — this list will grow.</w:t>
      </w:r>
    </w:p>
    <w:p w:rsidR="00000000" w:rsidDel="00000000" w:rsidP="00000000" w:rsidRDefault="00000000" w:rsidRPr="00000000" w14:paraId="0000006E">
      <w:pPr>
        <w:pStyle w:val="Heading3"/>
        <w:rPr/>
      </w:pPr>
      <w:bookmarkStart w:colFirst="0" w:colLast="0" w:name="_339l51l3pcc0" w:id="7"/>
      <w:bookmarkEnd w:id="7"/>
      <w:r w:rsidDel="00000000" w:rsidR="00000000" w:rsidRPr="00000000">
        <w:rPr>
          <w:rtl w:val="0"/>
        </w:rPr>
        <w:t xml:space="preserve">2b. BlogPosting schema — every blog post</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"@context": "https://schema.org",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"@type": "BlogPosting",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"headline": "[post title]",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"description": "[post meta description]",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"author":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"@type": "Person",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"name": "[actual author name from the post]",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"jobTitle": "[actual title, e.g. Chief Technology Officer]",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"url": "https://aadit.net/authors/[actual author slug]"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"publisher": { "@id": "https://aadit.net/#organization"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"datePublished": "[actual ISO date from the post]",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"dateModified": "[actual ISO date — must be a real modification date, never today's date unless the post genuinely changed today]",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"mainEntityOfPage": { "@type": "WebPage", "@id": "[canonical post URL]"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"image": "[actual hero image URL]"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site already has author pages at </w:t>
      </w:r>
      <w:r w:rsidDel="00000000" w:rsidR="00000000" w:rsidRPr="00000000">
        <w:rPr>
          <w:rFonts w:ascii="Roboto Mono" w:cs="Roboto Mono" w:eastAsia="Roboto Mono" w:hAnsi="Roboto Mono"/>
          <w:color w:val="188038"/>
          <w:rtl w:val="0"/>
        </w:rPr>
        <w:t xml:space="preserve">/authors/[slug]</w:t>
      </w:r>
      <w:r w:rsidDel="00000000" w:rsidR="00000000" w:rsidRPr="00000000">
        <w:rPr>
          <w:rtl w:val="0"/>
        </w:rPr>
        <w:t xml:space="preserve"> — wire </w:t>
      </w:r>
      <w:r w:rsidDel="00000000" w:rsidR="00000000" w:rsidRPr="00000000">
        <w:rPr>
          <w:rFonts w:ascii="Roboto Mono" w:cs="Roboto Mono" w:eastAsia="Roboto Mono" w:hAnsi="Roboto Mono"/>
          <w:color w:val="188038"/>
          <w:rtl w:val="0"/>
        </w:rPr>
        <w:t xml:space="preserve">author.url</w:t>
      </w:r>
      <w:r w:rsidDel="00000000" w:rsidR="00000000" w:rsidRPr="00000000">
        <w:rPr>
          <w:rtl w:val="0"/>
        </w:rPr>
        <w:t xml:space="preserve"> to the real ones.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Roboto Mono" w:cs="Roboto Mono" w:eastAsia="Roboto Mono" w:hAnsi="Roboto Mono"/>
          <w:b w:val="1"/>
          <w:bCs w:val="1"/>
          <w:color w:val="188038"/>
          <w:rtl w:val="0"/>
        </w:rPr>
        <w:t xml:space="preserve">dateModified</w:t>
      </w:r>
      <w:r w:rsidDel="00000000" w:rsidR="00000000" w:rsidRPr="00000000">
        <w:rPr>
          <w:b w:val="1"/>
          <w:bCs w:val="1"/>
          <w:rtl w:val="0"/>
        </w:rPr>
        <w:t xml:space="preserve"> must never be faked.</w:t>
      </w:r>
      <w:r w:rsidDel="00000000" w:rsidR="00000000" w:rsidRPr="00000000">
        <w:rPr>
          <w:rtl w:val="0"/>
        </w:rPr>
        <w:t xml:space="preserve"> Do not set it to the current date to manufacture freshness. If a post genuinely changes during this work, updating it is correct. Otherwise leave the original.</w:t>
      </w:r>
    </w:p>
    <w:p w:rsidR="00000000" w:rsidDel="00000000" w:rsidP="00000000" w:rsidRDefault="00000000" w:rsidRPr="00000000" w14:paraId="00000094">
      <w:pPr>
        <w:pStyle w:val="Heading3"/>
        <w:rPr/>
      </w:pPr>
      <w:bookmarkStart w:colFirst="0" w:colLast="0" w:name="_taotusc0o8xd" w:id="8"/>
      <w:bookmarkEnd w:id="8"/>
      <w:r w:rsidDel="00000000" w:rsidR="00000000" w:rsidRPr="00000000">
        <w:rPr>
          <w:rtl w:val="0"/>
        </w:rPr>
        <w:t xml:space="preserve">2c. FAQPage schema — posts that have an FAQ section</w:t>
      </w:r>
    </w:p>
    <w:p w:rsidR="00000000" w:rsidDel="00000000" w:rsidP="00000000" w:rsidRDefault="00000000" w:rsidRPr="00000000" w14:paraId="00000095">
      <w:pPr>
        <w:rPr/>
      </w:pPr>
      <w:r w:rsidDel="00000000" w:rsidR="00000000" w:rsidRPr="00000000">
        <w:rPr>
          <w:rtl w:val="0"/>
        </w:rPr>
        <w:t xml:space="preserve">At least </w:t>
      </w:r>
      <w:r w:rsidDel="00000000" w:rsidR="00000000" w:rsidRPr="00000000">
        <w:rPr>
          <w:rFonts w:ascii="Roboto Mono" w:cs="Roboto Mono" w:eastAsia="Roboto Mono" w:hAnsi="Roboto Mono"/>
          <w:color w:val="188038"/>
          <w:rtl w:val="0"/>
        </w:rPr>
        <w:t xml:space="preserve">/blog/top-soc-service-providers-in-india-secure-your-business</w:t>
      </w:r>
      <w:r w:rsidDel="00000000" w:rsidR="00000000" w:rsidRPr="00000000">
        <w:rPr>
          <w:rtl w:val="0"/>
        </w:rPr>
        <w:t xml:space="preserve"> has a real FAQ section with four Q&amp;A pairs. Find every post with one and emit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schema whose questions and answers </w:t>
      </w:r>
      <w:r w:rsidDel="00000000" w:rsidR="00000000" w:rsidRPr="00000000">
        <w:rPr>
          <w:b w:val="1"/>
          <w:bCs w:val="1"/>
          <w:rtl w:val="0"/>
        </w:rPr>
        <w:t xml:space="preserve">match the visible on-page text exactly</w:t>
      </w:r>
      <w:r w:rsidDel="00000000" w:rsidR="00000000" w:rsidRPr="00000000">
        <w:rPr>
          <w:rtl w:val="0"/>
        </w:rPr>
        <w:t xml:space="preserve">. Schema that doesn't match visible content is a structured-data violation.</w:t>
      </w:r>
    </w:p>
    <w:p w:rsidR="00000000" w:rsidDel="00000000" w:rsidP="00000000" w:rsidRDefault="00000000" w:rsidRPr="00000000" w14:paraId="00000096">
      <w:pPr>
        <w:pStyle w:val="Heading3"/>
        <w:rPr/>
      </w:pPr>
      <w:bookmarkStart w:colFirst="0" w:colLast="0" w:name="_exqat5dy64p9" w:id="9"/>
      <w:bookmarkEnd w:id="9"/>
      <w:r w:rsidDel="00000000" w:rsidR="00000000" w:rsidRPr="00000000">
        <w:rPr>
          <w:rtl w:val="0"/>
        </w:rPr>
        <w:t xml:space="preserve">2d. BreadcrumbList — all blog posts</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Home → Blog → Post title, using real URLs.</w:t>
      </w:r>
    </w:p>
    <w:p w:rsidR="00000000" w:rsidDel="00000000" w:rsidP="00000000" w:rsidRDefault="00000000" w:rsidRPr="00000000" w14:paraId="00000098">
      <w:pPr>
        <w:pStyle w:val="Heading3"/>
        <w:rPr/>
      </w:pPr>
      <w:bookmarkStart w:colFirst="0" w:colLast="0" w:name="_qfj2dlelrwj1" w:id="10"/>
      <w:bookmarkEnd w:id="10"/>
      <w:r w:rsidDel="00000000" w:rsidR="00000000" w:rsidRPr="00000000">
        <w:rPr>
          <w:rtl w:val="0"/>
        </w:rPr>
        <w:t xml:space="preserve">2e. Person schema — author pages</w:t>
      </w:r>
    </w:p>
    <w:p w:rsidR="00000000" w:rsidDel="00000000" w:rsidP="00000000" w:rsidRDefault="00000000" w:rsidRPr="00000000" w14:paraId="00000099">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/authors/[slug]</w:t>
      </w:r>
      <w:r w:rsidDel="00000000" w:rsidR="00000000" w:rsidRPr="00000000">
        <w:rPr>
          <w:rtl w:val="0"/>
        </w:rPr>
        <w:t xml:space="preserve"> pages, emit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schema with name, jobTitle, and any credentials </w:t>
      </w:r>
      <w:r w:rsidDel="00000000" w:rsidR="00000000" w:rsidRPr="00000000">
        <w:rPr>
          <w:b w:val="1"/>
          <w:bCs w:val="1"/>
          <w:rtl w:val="0"/>
        </w:rPr>
        <w:t xml:space="preserve">already stated on the page</w:t>
      </w:r>
      <w:r w:rsidDel="00000000" w:rsidR="00000000" w:rsidRPr="00000000">
        <w:rPr>
          <w:rtl w:val="0"/>
        </w:rPr>
        <w:t xml:space="preserve">. Do not add credentials that aren't there.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Validate every JSON-LD block against Google's Rich Results Test requirements before finishing. Report any that fail.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hd71t754lry3" w:id="11"/>
      <w:bookmarkEnd w:id="11"/>
      <w:r w:rsidDel="00000000" w:rsidR="00000000" w:rsidRPr="00000000">
        <w:rPr>
          <w:rtl w:val="0"/>
        </w:rPr>
        <w:t xml:space="preserve">Phase 3 — Answer-first content restructuring</w:t>
      </w:r>
    </w:p>
    <w:p w:rsidR="00000000" w:rsidDel="00000000" w:rsidP="00000000" w:rsidRDefault="00000000" w:rsidRPr="00000000" w14:paraId="0000009F">
      <w:pPr>
        <w:rPr/>
      </w:pPr>
      <w:r w:rsidDel="00000000" w:rsidR="00000000" w:rsidRPr="00000000">
        <w:rPr>
          <w:rtl w:val="0"/>
        </w:rPr>
        <w:t xml:space="preserve">Answer engines extract short, self-contained passages. A passage that only makes sense in the context of the surrounding article cannot be quoted, so it never gets cited.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Apply this to these pages, </w:t>
      </w:r>
      <w:r w:rsidDel="00000000" w:rsidR="00000000" w:rsidRPr="00000000">
        <w:rPr>
          <w:b w:val="1"/>
          <w:bCs w:val="1"/>
          <w:rtl w:val="0"/>
        </w:rPr>
        <w:t xml:space="preserve">in this priority order</w:t>
      </w:r>
      <w:r w:rsidDel="00000000" w:rsidR="00000000" w:rsidRPr="00000000">
        <w:rPr>
          <w:rtl w:val="0"/>
        </w:rPr>
        <w:t xml:space="preserve"> (ordered by Search Console impression volume, highest opportunity first):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/blog/cloud-migration-services-in-india-strategy-benefits-best-practices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Position 15.8 — closest to page 1, fastest payoff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/blog/cyber-security-companies-bangalore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Position 13.6, already earning clicks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/blog/top-soc-service-providers-in-india-secure-your-business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1,578 impressions, 1 click — largest raw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/blog/cross-domain-attacks-threats-mitigation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Position 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/blog/top-cyber-security-companies-in-india-safeguarding-digital-future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Position 47.8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/blog/cyber-security-in-india-trends-challenges-growth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272 impressions, 0 clicks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/blog/soc-2-compliance-services-india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Position 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/blog/best-vapt-tools-for-security-testing-aadit-technologies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Position 46.1</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For each one: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3a. Rewrite the opening into a direct answer.</w:t>
      </w:r>
      <w:r w:rsidDel="00000000" w:rsidR="00000000" w:rsidRPr="00000000">
        <w:rPr>
          <w:rtl w:val="0"/>
        </w:rPr>
        <w:t xml:space="preserve"> The first 40–60 words must completely answer the question implied by the title, and must stand alone if lifted out of the page with no surrounding context.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Delete scene-setting preambles. The SOC post currently opens with </w:t>
      </w:r>
      <w:r w:rsidDel="00000000" w:rsidR="00000000" w:rsidRPr="00000000">
        <w:rPr>
          <w:i w:val="1"/>
          <w:iCs w:val="1"/>
          <w:rtl w:val="0"/>
        </w:rPr>
        <w:t xml:space="preserve">"With digital transformation accelerating rapidly for businesses in India, cybersecurity threats are on the rise"</w:t>
      </w:r>
      <w:r w:rsidDel="00000000" w:rsidR="00000000" w:rsidRPr="00000000">
        <w:rPr>
          <w:rtl w:val="0"/>
        </w:rPr>
        <w:t xml:space="preserve"> and doesn't define a SOC until roughly 200 words in. That opening is unusable to an answer engine. It should open with what a SOC service provider is and what these providers do — the definition first, the context after.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Rewrite using only information already in the article. If the article never actually defines its own subject, flag it for human review instead of writing a definition yourself.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3b. Convert headings to question form</w:t>
      </w:r>
      <w:r w:rsidDel="00000000" w:rsidR="00000000" w:rsidRPr="00000000">
        <w:rPr>
          <w:rtl w:val="0"/>
        </w:rPr>
        <w:t xml:space="preserve"> where a question is how the query would naturally arrive. </w:t>
      </w:r>
      <w:r w:rsidDel="00000000" w:rsidR="00000000" w:rsidRPr="00000000">
        <w:rPr>
          <w:rFonts w:ascii="Roboto Mono" w:cs="Roboto Mono" w:eastAsia="Roboto Mono" w:hAnsi="Roboto Mono"/>
          <w:color w:val="188038"/>
          <w:rtl w:val="0"/>
        </w:rPr>
        <w:t xml:space="preserve">"Understanding SOC Services"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"What is a SOC 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to Choose the Right SOC Service Provider"</w:t>
      </w:r>
      <w:r w:rsidDel="00000000" w:rsidR="00000000" w:rsidRPr="00000000">
        <w:rPr>
          <w:rtl w:val="0"/>
        </w:rPr>
        <w:t xml:space="preserve"> is already question-shaped and can stay. Keep the heading hierarchy valid — one H1, no skipped levels.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3c. Add a short summary block near the top</w:t>
      </w:r>
      <w:r w:rsidDel="00000000" w:rsidR="00000000" w:rsidRPr="00000000">
        <w:rPr>
          <w:rtl w:val="0"/>
        </w:rPr>
        <w:t xml:space="preserve"> of each post: 3–5 bullets, each a complete standalone sentence, drawn strictly from the article's existing content.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z2aheepzyzup" w:id="12"/>
      <w:bookmarkEnd w:id="12"/>
      <w:r w:rsidDel="00000000" w:rsidR="00000000" w:rsidRPr="00000000">
        <w:rPr>
          <w:rtl w:val="0"/>
        </w:rPr>
        <w:t xml:space="preserve">Phase 4 — Content integrity sweep</w:t>
      </w:r>
    </w:p>
    <w:p w:rsidR="00000000" w:rsidDel="00000000" w:rsidP="00000000" w:rsidRDefault="00000000" w:rsidRPr="00000000" w14:paraId="000000CD">
      <w:pPr>
        <w:rPr/>
      </w:pPr>
      <w:r w:rsidDel="00000000" w:rsidR="00000000" w:rsidRPr="00000000">
        <w:rPr>
          <w:b w:val="1"/>
          <w:bCs w:val="1"/>
          <w:rtl w:val="0"/>
        </w:rPr>
        <w:t xml:space="preserve">4a. Find and remove stale artifacts.</w:t>
      </w:r>
      <w:r w:rsidDel="00000000" w:rsidR="00000000" w:rsidRPr="00000000">
        <w:rPr>
          <w:rtl w:val="0"/>
        </w:rPr>
        <w:t xml:space="preserve"> There is a stock price — </w:t>
      </w:r>
      <w:r w:rsidDel="00000000" w:rsidR="00000000" w:rsidRPr="00000000">
        <w:rPr>
          <w:rFonts w:ascii="Roboto Mono" w:cs="Roboto Mono" w:eastAsia="Roboto Mono" w:hAnsi="Roboto Mono"/>
          <w:color w:val="188038"/>
          <w:rtl w:val="0"/>
        </w:rPr>
        <w:t xml:space="preserve">TCS ₹83.95, NSE 29-10-2021</w:t>
      </w:r>
      <w:r w:rsidDel="00000000" w:rsidR="00000000" w:rsidRPr="00000000">
        <w:rPr>
          <w:rtl w:val="0"/>
        </w:rPr>
        <w:t xml:space="preserve"> — sitting inside the SOC services post, unattributed and five years out of date. It is irrelevant to the article's subject and reads as broken content. Remove it.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Then sweep every post for the same class of problem: prices, dates, "as of" claims, statistics, product versions, and regulatory references that are visibly outdated. </w:t>
      </w:r>
      <w:r w:rsidDel="00000000" w:rsidR="00000000" w:rsidRPr="00000000">
        <w:rPr>
          <w:b w:val="1"/>
          <w:bCs w:val="1"/>
          <w:rtl w:val="0"/>
        </w:rPr>
        <w:t xml:space="preserve">Report them in a list. Do not update them with new values</w:t>
      </w:r>
      <w:r w:rsidDel="00000000" w:rsidR="00000000" w:rsidRPr="00000000">
        <w:rPr>
          <w:rtl w:val="0"/>
        </w:rPr>
        <w:t xml:space="preserve"> — you do not have a source for the current value, and inventing one is worse than removing the claim. Removal or flagging only.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4b. Inventory unsourced statistics.</w:t>
      </w:r>
      <w:r w:rsidDel="00000000" w:rsidR="00000000" w:rsidRPr="00000000">
        <w:rPr>
          <w:rtl w:val="0"/>
        </w:rPr>
        <w:t xml:space="preserve"> Scan all blog content for numeric claims — percentages, market sizes, breach counts, growth rates, currency figures. For each, record: the file, the exact sentence, and whether it has a named source and an outbound link.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Write the results to </w:t>
      </w:r>
      <w:r w:rsidDel="00000000" w:rsidR="00000000" w:rsidRPr="00000000">
        <w:rPr>
          <w:rFonts w:ascii="Roboto Mono" w:cs="Roboto Mono" w:eastAsia="Roboto Mono" w:hAnsi="Roboto Mono"/>
          <w:color w:val="188038"/>
          <w:rtl w:val="0"/>
        </w:rPr>
        <w:t xml:space="preserve">/reports/unsourced-stats.md</w:t>
      </w:r>
      <w:r w:rsidDel="00000000" w:rsidR="00000000" w:rsidRPr="00000000">
        <w:rPr>
          <w:rtl w:val="0"/>
        </w:rPr>
        <w:t xml:space="preserve"> as a table.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Do not add sources. Do not search for sources. Do not link to a source you have not been given.</w:t>
      </w:r>
      <w:r w:rsidDel="00000000" w:rsidR="00000000" w:rsidRPr="00000000">
        <w:rPr>
          <w:rtl w:val="0"/>
        </w:rPr>
        <w:t xml:space="preserve"> Produce the inventory and stop. A human will supply real citations.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4e8ofhyscry1" w:id="13"/>
      <w:bookmarkEnd w:id="13"/>
      <w:r w:rsidDel="00000000" w:rsidR="00000000" w:rsidRPr="00000000">
        <w:rPr>
          <w:rtl w:val="0"/>
        </w:rPr>
        <w:t xml:space="preserve">Phase 5 — Canonical and redirect hygiene</w:t>
      </w:r>
    </w:p>
    <w:p w:rsidR="00000000" w:rsidDel="00000000" w:rsidP="00000000" w:rsidRDefault="00000000" w:rsidRPr="00000000" w14:paraId="000000D9">
      <w:pPr>
        <w:rPr/>
      </w:pPr>
      <w:r w:rsidDel="00000000" w:rsidR="00000000" w:rsidRPr="00000000">
        <w:rPr>
          <w:b w:val="1"/>
          <w:bCs w:val="1"/>
          <w:rtl w:val="0"/>
        </w:rPr>
        <w:t xml:space="preserve">5a.</w:t>
      </w:r>
      <w:r w:rsidDel="00000000" w:rsidR="00000000" w:rsidRPr="00000000">
        <w:rPr>
          <w:rtl w:val="0"/>
        </w:rPr>
        <w:t xml:space="preserve"> Search Console shows </w:t>
      </w:r>
      <w:r w:rsidDel="00000000" w:rsidR="00000000" w:rsidRPr="00000000">
        <w:rPr>
          <w:rFonts w:ascii="Roboto Mono" w:cs="Roboto Mono" w:eastAsia="Roboto Mono" w:hAnsi="Roboto Mono"/>
          <w:color w:val="188038"/>
          <w:rtl w:val="0"/>
        </w:rPr>
        <w:t xml:space="preserve">http://www.aadit.net/</w:t>
      </w:r>
      <w:r w:rsidDel="00000000" w:rsidR="00000000" w:rsidRPr="00000000">
        <w:rPr>
          <w:rtl w:val="0"/>
        </w:rPr>
        <w:t xml:space="preserve"> still receiving impressions, which means a non-canonical hostname is being served. Ensure all four variants — </w:t>
      </w:r>
      <w:r w:rsidDel="00000000" w:rsidR="00000000" w:rsidRPr="00000000">
        <w:rPr>
          <w:rFonts w:ascii="Roboto Mono" w:cs="Roboto Mono" w:eastAsia="Roboto Mono" w:hAnsi="Roboto Mono"/>
          <w:color w:val="188038"/>
          <w:rtl w:val="0"/>
        </w:rPr>
        <w:t xml:space="preserve">http://aadit.net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http://www.aadit.net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https://www.aadit.net</w:t>
      </w:r>
      <w:r w:rsidDel="00000000" w:rsidR="00000000" w:rsidRPr="00000000">
        <w:rPr>
          <w:rtl w:val="0"/>
        </w:rPr>
        <w:t xml:space="preserve"> — 301-redirect to </w:t>
      </w:r>
      <w:r w:rsidDel="00000000" w:rsidR="00000000" w:rsidRPr="00000000">
        <w:rPr>
          <w:rFonts w:ascii="Roboto Mono" w:cs="Roboto Mono" w:eastAsia="Roboto Mono" w:hAnsi="Roboto Mono"/>
          <w:color w:val="188038"/>
          <w:rtl w:val="0"/>
        </w:rPr>
        <w:t xml:space="preserve">https://aadit.net</w:t>
      </w:r>
      <w:r w:rsidDel="00000000" w:rsidR="00000000" w:rsidRPr="00000000">
        <w:rPr>
          <w:rtl w:val="0"/>
        </w:rPr>
        <w:t xml:space="preserve">, in a single hop with no chains.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5b.</w:t>
      </w:r>
      <w:r w:rsidDel="00000000" w:rsidR="00000000" w:rsidRPr="00000000">
        <w:rPr>
          <w:rtl w:val="0"/>
        </w:rPr>
        <w:t xml:space="preserve"> Confirm every page emits a self-referencing </w:t>
      </w:r>
      <w:r w:rsidDel="00000000" w:rsidR="00000000" w:rsidRPr="00000000">
        <w:rPr>
          <w:rFonts w:ascii="Roboto Mono" w:cs="Roboto Mono" w:eastAsia="Roboto Mono" w:hAnsi="Roboto Mono"/>
          <w:color w:val="188038"/>
          <w:rtl w:val="0"/>
        </w:rPr>
        <w:t xml:space="preserve">&lt;link rel="canonical"&gt;</w:t>
      </w:r>
      <w:r w:rsidDel="00000000" w:rsidR="00000000" w:rsidRPr="00000000">
        <w:rPr>
          <w:rtl w:val="0"/>
        </w:rPr>
        <w:t xml:space="preserve"> with the absolute HTTPS non-www URL.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5c.</w:t>
      </w:r>
      <w:r w:rsidDel="00000000" w:rsidR="00000000" w:rsidRPr="00000000">
        <w:rPr>
          <w:rtl w:val="0"/>
        </w:rPr>
        <w:t xml:space="preserve"> These legacy sitemap paths are stale leftovers from a previous WordPress site and still resolve, feeding search engines an outdated 36-URL picture against the current 82: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rFonts w:ascii="Roboto Mono" w:cs="Roboto Mono" w:eastAsia="Roboto Mono" w:hAnsi="Roboto Mono"/>
          <w:color w:val="188038"/>
          <w:rtl w:val="0"/>
        </w:rPr>
        <w:t xml:space="preserve">/sitemap_index.xml</w:t>
      </w:r>
      <w:r w:rsidDel="00000000" w:rsidR="00000000" w:rsidRPr="00000000">
        <w:rPr>
          <w:rtl w:val="0"/>
        </w:rPr>
      </w:r>
    </w:p>
    <w:p w:rsidR="00000000" w:rsidDel="00000000" w:rsidP="00000000" w:rsidRDefault="00000000" w:rsidRPr="00000000" w14:paraId="000000E0">
      <w:pPr>
        <w:numPr>
          <w:ilvl w:val="0"/>
          <w:numId w:val="2"/>
        </w:numPr>
        <w:ind w:left="720" w:hanging="360"/>
      </w:pPr>
      <w:r w:rsidDel="00000000" w:rsidR="00000000" w:rsidRPr="00000000">
        <w:rPr>
          <w:rFonts w:ascii="Roboto Mono" w:cs="Roboto Mono" w:eastAsia="Roboto Mono" w:hAnsi="Roboto Mono"/>
          <w:color w:val="188038"/>
          <w:rtl w:val="0"/>
        </w:rPr>
        <w:t xml:space="preserve">/wp-sitemap.xml</w:t>
      </w:r>
      <w:r w:rsidDel="00000000" w:rsidR="00000000" w:rsidRPr="00000000">
        <w:rPr>
          <w:rtl w:val="0"/>
        </w:rPr>
      </w:r>
    </w:p>
    <w:p w:rsidR="00000000" w:rsidDel="00000000" w:rsidP="00000000" w:rsidRDefault="00000000" w:rsidRPr="00000000" w14:paraId="000000E1">
      <w:pPr>
        <w:numPr>
          <w:ilvl w:val="0"/>
          <w:numId w:val="2"/>
        </w:numPr>
        <w:ind w:left="720" w:hanging="360"/>
      </w:pPr>
      <w:r w:rsidDel="00000000" w:rsidR="00000000" w:rsidRPr="00000000">
        <w:rPr>
          <w:rFonts w:ascii="Roboto Mono" w:cs="Roboto Mono" w:eastAsia="Roboto Mono" w:hAnsi="Roboto Mono"/>
          <w:color w:val="188038"/>
          <w:rtl w:val="0"/>
        </w:rPr>
        <w:t xml:space="preserve">/page-sitemap.xml</w:t>
      </w:r>
      <w:r w:rsidDel="00000000" w:rsidR="00000000" w:rsidRPr="00000000">
        <w:rPr>
          <w:rtl w:val="0"/>
        </w:rPr>
      </w:r>
    </w:p>
    <w:p w:rsidR="00000000" w:rsidDel="00000000" w:rsidP="00000000" w:rsidRDefault="00000000" w:rsidRPr="00000000" w14:paraId="000000E2">
      <w:pPr>
        <w:numPr>
          <w:ilvl w:val="0"/>
          <w:numId w:val="2"/>
        </w:numPr>
        <w:ind w:left="720" w:hanging="360"/>
      </w:pPr>
      <w:r w:rsidDel="00000000" w:rsidR="00000000" w:rsidRPr="00000000">
        <w:rPr>
          <w:rFonts w:ascii="Roboto Mono" w:cs="Roboto Mono" w:eastAsia="Roboto Mono" w:hAnsi="Roboto Mono"/>
          <w:color w:val="188038"/>
          <w:rtl w:val="0"/>
        </w:rPr>
        <w:t xml:space="preserve">/blog/sitemap.xml</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Make each return </w:t>
      </w:r>
      <w:r w:rsidDel="00000000" w:rsidR="00000000" w:rsidRPr="00000000">
        <w:rPr>
          <w:b w:val="1"/>
          <w:bCs w:val="1"/>
          <w:rtl w:val="0"/>
        </w:rPr>
        <w:t xml:space="preserve">HTTP 410 Gone</w:t>
      </w:r>
      <w:r w:rsidDel="00000000" w:rsidR="00000000" w:rsidRPr="00000000">
        <w:rPr>
          <w:rtl w:val="0"/>
        </w:rPr>
        <w:t xml:space="preserve">. Do not redirect them to the live sitemap — 410 tells crawlers to drop them permanently, which is the outcome we want. Verify </w:t>
      </w:r>
      <w:r w:rsidDel="00000000" w:rsidR="00000000" w:rsidRPr="00000000">
        <w:rPr>
          <w:rFonts w:ascii="Roboto Mono" w:cs="Roboto Mono" w:eastAsia="Roboto Mono" w:hAnsi="Roboto Mono"/>
          <w:color w:val="188038"/>
          <w:rtl w:val="0"/>
        </w:rPr>
        <w:t xml:space="preserve">/sitemap.xml</w:t>
      </w:r>
      <w:r w:rsidDel="00000000" w:rsidR="00000000" w:rsidRPr="00000000">
        <w:rPr>
          <w:rtl w:val="0"/>
        </w:rPr>
        <w:t xml:space="preserve"> remains the only valid sitemap and that its URL count matches the site's actual published page count.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5d.</w:t>
      </w:r>
      <w:r w:rsidDel="00000000" w:rsidR="00000000" w:rsidRPr="00000000">
        <w:rPr>
          <w:rtl w:val="0"/>
        </w:rPr>
        <w:t xml:space="preserve"> Verify </w:t>
      </w:r>
      <w:r w:rsidDel="00000000" w:rsidR="00000000" w:rsidRPr="00000000">
        <w:rPr>
          <w:rFonts w:ascii="Roboto Mono" w:cs="Roboto Mono" w:eastAsia="Roboto Mono" w:hAnsi="Roboto Mono"/>
          <w:color w:val="188038"/>
          <w:rtl w:val="0"/>
        </w:rPr>
        <w:t xml:space="preserve">/llms.txt</w:t>
      </w:r>
      <w:r w:rsidDel="00000000" w:rsidR="00000000" w:rsidRPr="00000000">
        <w:rPr>
          <w:rtl w:val="0"/>
        </w:rPr>
        <w:t xml:space="preserve"> from Phase 1 returns 200 with </w:t>
      </w:r>
      <w:r w:rsidDel="00000000" w:rsidR="00000000" w:rsidRPr="00000000">
        <w:rPr>
          <w:rFonts w:ascii="Roboto Mono" w:cs="Roboto Mono" w:eastAsia="Roboto Mono" w:hAnsi="Roboto Mono"/>
          <w:color w:val="188038"/>
          <w:rtl w:val="0"/>
        </w:rPr>
        <w:t xml:space="preserve">Content-Type: text/plain</w:t>
      </w:r>
      <w:r w:rsidDel="00000000" w:rsidR="00000000" w:rsidRPr="00000000">
        <w:rPr>
          <w:rtl w:val="0"/>
        </w:rPr>
        <w:t xml:space="preserve">, and that a genuinely nonexistent path (e.g. </w:t>
      </w:r>
      <w:r w:rsidDel="00000000" w:rsidR="00000000" w:rsidRPr="00000000">
        <w:rPr>
          <w:rFonts w:ascii="Roboto Mono" w:cs="Roboto Mono" w:eastAsia="Roboto Mono" w:hAnsi="Roboto Mono"/>
          <w:color w:val="188038"/>
          <w:rtl w:val="0"/>
        </w:rPr>
        <w:t xml:space="preserve">/does-not-exist-test</w:t>
      </w:r>
      <w:r w:rsidDel="00000000" w:rsidR="00000000" w:rsidRPr="00000000">
        <w:rPr>
          <w:rtl w:val="0"/>
        </w:rPr>
        <w:t xml:space="preserve">) returns a real 404 status rather than a 200 with the homepage rendered. Report the status codes you observe.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tgiuzan3ah6i" w:id="14"/>
      <w:bookmarkEnd w:id="14"/>
      <w:r w:rsidDel="00000000" w:rsidR="00000000" w:rsidRPr="00000000">
        <w:rPr>
          <w:rtl w:val="0"/>
        </w:rPr>
        <w:t xml:space="preserve">Phase 6 — Titles and meta descriptions</w:t>
      </w:r>
    </w:p>
    <w:p w:rsidR="00000000" w:rsidDel="00000000" w:rsidP="00000000" w:rsidRDefault="00000000" w:rsidRPr="00000000" w14:paraId="000000EA">
      <w:pPr>
        <w:rPr/>
      </w:pPr>
      <w:r w:rsidDel="00000000" w:rsidR="00000000" w:rsidRPr="00000000">
        <w:rPr>
          <w:rtl w:val="0"/>
        </w:rPr>
        <w:t xml:space="preserve">For the eight pages in the Phase 3 table, review the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&lt;meta name="description"&gt;</w:t>
      </w:r>
      <w:r w:rsidDel="00000000" w:rsidR="00000000" w:rsidRPr="00000000">
        <w:rPr>
          <w:rtl w:val="0"/>
        </w:rPr>
        <w:t xml:space="preserve">. Titles should be under 60 characters, lead with the specific subject rather than the brand, and read as an answer to a question. Descriptions should be 140–160 characters and state what the page actually delivers.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Also confirm </w:t>
      </w:r>
      <w:r w:rsidDel="00000000" w:rsidR="00000000" w:rsidRPr="00000000">
        <w:rPr>
          <w:rFonts w:ascii="Roboto Mono" w:cs="Roboto Mono" w:eastAsia="Roboto Mono" w:hAnsi="Roboto Mono"/>
          <w:color w:val="188038"/>
          <w:rtl w:val="0"/>
        </w:rPr>
        <w:t xml:space="preserve">og:title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og:image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twitter:card</w:t>
      </w:r>
      <w:r w:rsidDel="00000000" w:rsidR="00000000" w:rsidRPr="00000000">
        <w:rPr>
          <w:rtl w:val="0"/>
        </w:rPr>
        <w:t xml:space="preserve"> are present on all pages.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Show me before/after for each page and wait for approval before applying. Do not rewrite titles in bulk without review.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qua4hh84neg8" w:id="15"/>
      <w:bookmarkEnd w:id="15"/>
      <w:r w:rsidDel="00000000" w:rsidR="00000000" w:rsidRPr="00000000">
        <w:rPr>
          <w:rtl w:val="0"/>
        </w:rPr>
        <w:t xml:space="preserve">Final deliverable</w:t>
      </w:r>
    </w:p>
    <w:p w:rsidR="00000000" w:rsidDel="00000000" w:rsidP="00000000" w:rsidRDefault="00000000" w:rsidRPr="00000000" w14:paraId="000000F2">
      <w:pPr>
        <w:rPr/>
      </w:pPr>
      <w:r w:rsidDel="00000000" w:rsidR="00000000" w:rsidRPr="00000000">
        <w:rPr>
          <w:rtl w:val="0"/>
        </w:rPr>
        <w:t xml:space="preserve">When all phases are complete, produce </w:t>
      </w:r>
      <w:r w:rsidDel="00000000" w:rsidR="00000000" w:rsidRPr="00000000">
        <w:rPr>
          <w:rFonts w:ascii="Roboto Mono" w:cs="Roboto Mono" w:eastAsia="Roboto Mono" w:hAnsi="Roboto Mono"/>
          <w:color w:val="188038"/>
          <w:rtl w:val="0"/>
        </w:rPr>
        <w:t xml:space="preserve">/reports/aeo-remediation-summary.md</w:t>
      </w:r>
      <w:r w:rsidDel="00000000" w:rsidR="00000000" w:rsidRPr="00000000">
        <w:rPr>
          <w:rtl w:val="0"/>
        </w:rPr>
        <w:t xml:space="preserve"> containing: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Every file changed, grouped by phase</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Every JSON-LD block added, with its validation result</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The unsourced-statistics inventory from Phase 4b</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The stale-content list from Phase 4a</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Observed HTTP status codes for all redirects, the 410s, </w:t>
      </w:r>
      <w:r w:rsidDel="00000000" w:rsidR="00000000" w:rsidRPr="00000000">
        <w:rPr>
          <w:rFonts w:ascii="Roboto Mono" w:cs="Roboto Mono" w:eastAsia="Roboto Mono" w:hAnsi="Roboto Mono"/>
          <w:color w:val="188038"/>
          <w:rtl w:val="0"/>
        </w:rPr>
        <w:t xml:space="preserve">/llms.txt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Anything you flagged rather than fixed, and why</w:t>
      </w:r>
      <w:r w:rsidDel="00000000" w:rsidR="00000000" w:rsidRPr="00000000">
        <w:rPr>
          <w:rtl w:val="0"/>
        </w:rPr>
        <w:t xml:space="preserve"> — this section matters most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Re-verify at the end that no page URL changed and no visual design was altered.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zficstr9pz3p" w:id="16"/>
      <w:bookmarkEnd w:id="16"/>
      <w:r w:rsidDel="00000000" w:rsidR="00000000" w:rsidRPr="00000000">
        <w:rPr>
          <w:rtl w:val="0"/>
        </w:rPr>
        <w:t xml:space="preserve">Not in scope for this prompt</w:t>
      </w:r>
    </w:p>
    <w:p w:rsidR="00000000" w:rsidDel="00000000" w:rsidP="00000000" w:rsidRDefault="00000000" w:rsidRPr="00000000" w14:paraId="000000FF">
      <w:pPr>
        <w:rPr/>
      </w:pPr>
      <w:r w:rsidDel="00000000" w:rsidR="00000000" w:rsidRPr="00000000">
        <w:rPr>
          <w:rtl w:val="0"/>
        </w:rPr>
        <w:t xml:space="preserve">These need to be handled outside the codebase and are listed so they don't get lost: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3"/>
        </w:numPr>
        <w:ind w:left="720" w:hanging="360"/>
      </w:pPr>
      <w:r w:rsidDel="00000000" w:rsidR="00000000" w:rsidRPr="00000000">
        <w:rPr>
          <w:b w:val="1"/>
          <w:bCs w:val="1"/>
          <w:rtl w:val="0"/>
        </w:rPr>
        <w:t xml:space="preserve">Deleting the six stale sitemaps in Google Search Console.</w:t>
      </w:r>
      <w:r w:rsidDel="00000000" w:rsidR="00000000" w:rsidRPr="00000000">
        <w:rPr>
          <w:rtl w:val="0"/>
        </w:rPr>
        <w:t xml:space="preserve"> Making them 410 (Phase 5c) is the code half; they also have to be removed in the GSC Sitemaps report.</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Third-party profiles — Clutch, G2, Crunchbase.</w:t>
      </w:r>
      <w:r w:rsidDel="00000000" w:rsidR="00000000" w:rsidRPr="00000000">
        <w:rPr>
          <w:rtl w:val="0"/>
        </w:rPr>
        <w:t xml:space="preserve"> This is the single highest-impact AEO item for a services business and none of it lives on the website. Answer engines fielding "best SOC provider in India" cite directories and review platforms far more readily than a vendor's own page claiming the title. No amount of on-page work substitutes for it.</w:t>
      </w:r>
    </w:p>
    <w:p w:rsidR="00000000" w:rsidDel="00000000" w:rsidP="00000000" w:rsidRDefault="00000000" w:rsidRPr="00000000" w14:paraId="00000103">
      <w:pPr>
        <w:numPr>
          <w:ilvl w:val="0"/>
          <w:numId w:val="3"/>
        </w:numPr>
        <w:ind w:left="720" w:hanging="360"/>
      </w:pPr>
      <w:r w:rsidDel="00000000" w:rsidR="00000000" w:rsidRPr="00000000">
        <w:rPr>
          <w:b w:val="1"/>
          <w:bCs w:val="1"/>
          <w:rtl w:val="0"/>
        </w:rPr>
        <w:t xml:space="preserve">Real citations for the flagged statistics.</w:t>
      </w:r>
      <w:r w:rsidDel="00000000" w:rsidR="00000000" w:rsidRPr="00000000">
        <w:rPr>
          <w:rtl w:val="0"/>
        </w:rPr>
        <w:t xml:space="preserve"> Phase 4b produces the list; a human sources it.</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