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BC27" w14:textId="48372507" w:rsidR="00232FC7" w:rsidRDefault="00232FC7" w:rsidP="00232FC7">
      <w:pPr>
        <w:pStyle w:val="Heading2"/>
        <w:rPr>
          <w:rFonts w:eastAsia="Times New Roman"/>
        </w:rPr>
      </w:pPr>
      <w:r w:rsidRPr="00232FC7">
        <w:rPr>
          <w:rFonts w:eastAsia="Times New Roman"/>
        </w:rPr>
        <w:t>Reports/Inventory Reports/Return to Stock Reports</w:t>
      </w:r>
      <w:r>
        <w:rPr>
          <w:rFonts w:eastAsia="Times New Roman"/>
        </w:rPr>
        <w:t>/ Amber Vial Expired Inventory</w:t>
      </w:r>
    </w:p>
    <w:p w14:paraId="1A5B969B" w14:textId="46AD7A52" w:rsidR="00232FC7" w:rsidRDefault="00232FC7" w:rsidP="00232FC7"/>
    <w:p w14:paraId="083A769B" w14:textId="04682184" w:rsidR="00232FC7" w:rsidRDefault="00232FC7" w:rsidP="00232FC7">
      <w:r>
        <w:t>Request:</w:t>
      </w:r>
    </w:p>
    <w:p w14:paraId="29DA7D13" w14:textId="07E1A595" w:rsidR="00F02AF4" w:rsidRDefault="00F02AF4" w:rsidP="00232FC7">
      <w:r>
        <w:rPr>
          <w:noProof/>
        </w:rPr>
        <w:drawing>
          <wp:inline distT="0" distB="0" distL="0" distR="0" wp14:anchorId="0CACF253" wp14:editId="4DD5D1E8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A84" w14:textId="31240840" w:rsidR="00D371A4" w:rsidRDefault="00D371A4" w:rsidP="00232FC7">
      <w:r>
        <w:rPr>
          <w:noProof/>
        </w:rPr>
        <w:drawing>
          <wp:inline distT="0" distB="0" distL="0" distR="0" wp14:anchorId="4E5D4CA6" wp14:editId="7C1E220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7978" w14:textId="77777777" w:rsidR="00FE51E3" w:rsidRDefault="00FE51E3" w:rsidP="00232FC7"/>
    <w:p w14:paraId="0E99D94B" w14:textId="77777777" w:rsidR="00FE51E3" w:rsidRDefault="00FE51E3" w:rsidP="00232FC7"/>
    <w:p w14:paraId="08D48FA1" w14:textId="30B0EDA6" w:rsidR="00232FC7" w:rsidRDefault="00232FC7" w:rsidP="00232FC7">
      <w:r>
        <w:lastRenderedPageBreak/>
        <w:t>Response:</w:t>
      </w:r>
    </w:p>
    <w:p w14:paraId="6ED159F4" w14:textId="67A38073" w:rsidR="00FE51E3" w:rsidRDefault="00FE51E3" w:rsidP="00232FC7">
      <w:r>
        <w:object w:dxaOrig="1532" w:dyaOrig="991" w14:anchorId="280B5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5pt;height:49.3pt" o:ole="">
            <v:imagedata r:id="rId8" o:title=""/>
          </v:shape>
          <o:OLEObject Type="Embed" ProgID="AcroExch.Document.DC" ShapeID="_x0000_i1029" DrawAspect="Icon" ObjectID="_1668235731" r:id="rId9"/>
        </w:object>
      </w:r>
    </w:p>
    <w:p w14:paraId="71A690F5" w14:textId="7074D761" w:rsidR="00FE51E3" w:rsidRDefault="00FE51E3" w:rsidP="00232FC7">
      <w:r>
        <w:rPr>
          <w:noProof/>
        </w:rPr>
        <w:drawing>
          <wp:inline distT="0" distB="0" distL="0" distR="0" wp14:anchorId="0BD21776" wp14:editId="64E74B5F">
            <wp:extent cx="5362386" cy="2578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12947" r="6193" b="9594"/>
                    <a:stretch/>
                  </pic:blipFill>
                  <pic:spPr bwMode="auto">
                    <a:xfrm>
                      <a:off x="0" y="0"/>
                      <a:ext cx="5362815" cy="257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9A40" w14:textId="5EA4FA5B" w:rsidR="00FE51E3" w:rsidRDefault="00FE51E3" w:rsidP="00232FC7"/>
    <w:p w14:paraId="740A80A2" w14:textId="77777777" w:rsidR="003478A6" w:rsidRDefault="003478A6" w:rsidP="003478A6">
      <w:r>
        <w:t>Queries:</w:t>
      </w:r>
    </w:p>
    <w:p w14:paraId="51F5C21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rv.vial_expiration_date,rv.create_ts,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C247E5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pic.phm_item_cost_amt, rv.last_change_userid, rv.item_qty, rv.mds_fam_id,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10BFF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rfi.fill_item_qty, rv.rts_vial_id, rvst.rts_vial_status_desc, rv.last_change_ts, rv.rts_vial_status_code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A0CB6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rts_vial rv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A73D0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pharmacy_item pi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DDFC61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pi.mds_fam_id = rv.mds_fam_id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27FB5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pharmacy_product pp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E30EC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BBBD9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rx21c:rx_fill_item rfi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65320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rfi.rx_fill_id= rv.rx_fill_id"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3C3CA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pharmacy_offering:phm_item_cost pic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EEFEBF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( pi.mds_fam_id = pic.mds_fam_id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AFD4C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83C08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pic.effective_date = (SELECT MAX(effective_date)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7CA414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pharmacy_offering:phm_item_cost pic2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AF41E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pi.mds_fam_id = pic2.mds_fam_id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7EE11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3001 ))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8E7B2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rts_vial_status_txt rvst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17B022" w14:textId="77777777" w:rsidR="003478A6" w:rsidRDefault="003478A6" w:rsidP="003478A6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rvst.rts_vial_status_code = rv.rts_vial_status_code "</w:t>
      </w:r>
    </w:p>
    <w:p w14:paraId="24CCD2D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RTSDeactivatedCondition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C0FDF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DC86C2" w14:textId="77777777" w:rsidR="003478A6" w:rsidRDefault="003478A6" w:rsidP="003478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rv.last_change_ts ASC "</w:t>
      </w:r>
    </w:p>
    <w:p w14:paraId="352AB4F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RTSExpiryDaysAllStatusCondition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(?,?)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E390F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8FC48D" w14:textId="77777777" w:rsidR="003478A6" w:rsidRDefault="003478A6" w:rsidP="003478A6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3B740F5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7E613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6358B1" w14:textId="77777777" w:rsidR="003478A6" w:rsidRDefault="003478A6" w:rsidP="003478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5B4E214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RTSActiveCondition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600D6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&gt; CURRENT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EF98A4" w14:textId="77777777" w:rsidR="003478A6" w:rsidRDefault="003478A6" w:rsidP="003478A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rv.rts_vial_id ASC "</w:t>
      </w:r>
    </w:p>
    <w:p w14:paraId="3CBF8C18" w14:textId="77777777" w:rsidR="003478A6" w:rsidRDefault="003478A6" w:rsidP="003478A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RTSInventoryCreateDateCondition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DATE(rv.create_ts) BETWEEN ? AND ? ORDER BY rv.rts_vial_id ASC "</w:t>
      </w:r>
    </w:p>
    <w:p w14:paraId="1B6E3743" w14:textId="77777777" w:rsidR="003478A6" w:rsidRDefault="003478A6" w:rsidP="003478A6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RTSInventoryLastChangeDateCondition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ORDER BY rv.rts_vial_id ASC "</w:t>
      </w:r>
    </w:p>
    <w:p w14:paraId="6E4AB4D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8.Public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RTSInventoryVialRangeCondition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rts_vial_id BETWEEN ? AND ? ORDER BY rv.rts_vial_id ASC "</w:t>
      </w:r>
    </w:p>
    <w:p w14:paraId="4308A274" w14:textId="77777777" w:rsidR="003478A6" w:rsidRPr="00F85020" w:rsidRDefault="003478A6" w:rsidP="003478A6">
      <w:pPr>
        <w:rPr>
          <w:b/>
          <w:bCs/>
        </w:rPr>
      </w:pPr>
    </w:p>
    <w:p w14:paraId="3D4D09D7" w14:textId="77777777" w:rsidR="003478A6" w:rsidRDefault="003478A6" w:rsidP="003478A6">
      <w:r>
        <w:t>Dal:</w:t>
      </w:r>
    </w:p>
    <w:p w14:paraId="4F7F64C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54B1BA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D7100A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332F3D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14C14B8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</w:t>
      </w:r>
    </w:p>
    <w:p w14:paraId="567B84B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BA00274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8AF40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0B33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58A83CC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14:paraId="4930FC3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querySQL.Append(DataAccess.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.GetReturnToStockInfo)</w:t>
      </w:r>
    </w:p>
    <w:p w14:paraId="77495506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FAF1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'And the filter criteria as per the report option selected.</w:t>
      </w:r>
    </w:p>
    <w:p w14:paraId="32FD764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</w:t>
      </w:r>
    </w:p>
    <w:p w14:paraId="40AE4E1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vials deactivated</w:t>
      </w:r>
    </w:p>
    <w:p w14:paraId="79F798B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.RTSDeactivatedVialReport</w:t>
      </w:r>
    </w:p>
    <w:p w14:paraId="2AAA405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.RTSDeactivatedCondition)</w:t>
      </w:r>
    </w:p>
    <w:p w14:paraId="6073AC6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50AA31A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2C40AB84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4800AF7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14:paraId="5D58FB4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.RTSNearExpirationReport</w:t>
      </w:r>
    </w:p>
    <w:p w14:paraId="39AD3E8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</w:t>
      </w:r>
    </w:p>
    <w:p w14:paraId="464438B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</w:p>
    <w:p w14:paraId="42410B31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.RTSExpiryDaysAllStatusCondition))</w:t>
      </w:r>
    </w:p>
    <w:p w14:paraId="5457258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2E486864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2AD999D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14:paraId="78EEF0C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01987DF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5225BEC1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"DEACTIVE"</w:t>
      </w:r>
    </w:p>
    <w:p w14:paraId="0D13D14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4C50439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3E3DFDE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B425F0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6C44A71F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20CC3BC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E5AA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Active Inventory</w:t>
      </w:r>
    </w:p>
    <w:p w14:paraId="65894B5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.RTSActiveInventoryReport</w:t>
      </w:r>
    </w:p>
    <w:p w14:paraId="5F1CB7D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.RTSActiveCondition)</w:t>
      </w:r>
    </w:p>
    <w:p w14:paraId="6BC5FF3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25DC8C5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1AC3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7038B16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create date range condition</w:t>
      </w:r>
    </w:p>
    <w:p w14:paraId="49FB1DE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</w:t>
      </w:r>
    </w:p>
    <w:p w14:paraId="41B609A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7F9CCEA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.RTSInventoryCreateDateCondition)</w:t>
      </w:r>
    </w:p>
    <w:p w14:paraId="3DB133C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521C92B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2D364C01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E990F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26128DFF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last change date range condition</w:t>
      </w:r>
    </w:p>
    <w:p w14:paraId="30DE364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</w:t>
      </w:r>
    </w:p>
    <w:p w14:paraId="57D5C01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3E376BA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.RTSInventoryLastChangeDateCondition)</w:t>
      </w:r>
    </w:p>
    <w:p w14:paraId="6F29C71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30C702D6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5DC4AAF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00D7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1A7257F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vial range condition</w:t>
      </w:r>
    </w:p>
    <w:p w14:paraId="2FA66E1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</w:t>
      </w:r>
    </w:p>
    <w:p w14:paraId="1EDB02E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vial id range.</w:t>
      </w:r>
    </w:p>
    <w:p w14:paraId="530B7D3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.RTSInventoryVialRangeCondition)</w:t>
      </w:r>
    </w:p>
    <w:p w14:paraId="7ACF4EE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fromVialId)</w:t>
      </w:r>
    </w:p>
    <w:p w14:paraId="7E13601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toVialId)</w:t>
      </w:r>
    </w:p>
    <w:p w14:paraId="485A409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C28B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5638C4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8C99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BA616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 siteId, querySQL.ToString, paramList)</w:t>
      </w:r>
    </w:p>
    <w:p w14:paraId="408F853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 data from datareader to data entity</w:t>
      </w:r>
    </w:p>
    <w:p w14:paraId="5CF6660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73B5B6B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1D3095CE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</w:t>
      </w:r>
    </w:p>
    <w:p w14:paraId="6BEFC03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14:paraId="67AD3F7D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7C698C0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.ExpirationDate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"vial_expiration_date"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782DDEC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.CreateDate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12C86A6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.UnitCost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"phm_item_cost_amt"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A70A3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7C3F080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92351DB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'Original Vial Quantity will be the fill quantity in case of RTS Inventory view</w:t>
      </w:r>
    </w:p>
    <w:p w14:paraId="7B07EE4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.RTSInventoryVialRange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7A4D5B6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.RTSInventoryCreateDate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04B88C6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.RTSActiveInventoryReport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36EF53B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.RTSInventoryLastChange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66B567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E0FBE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82CC39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.VialQuantity</w:t>
      </w:r>
    </w:p>
    <w:p w14:paraId="3858E05C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A3F51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property will hold the current vial quantity and keeps track of the changes in the Return-To-Stock view</w:t>
      </w:r>
    </w:p>
    <w:p w14:paraId="60FEAB74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.OriginalQuantity = .VialQuantity</w:t>
      </w:r>
    </w:p>
    <w:p w14:paraId="25046625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CF6D96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ABECA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A2C8B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.LastChangets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FAEC98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537470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3EA6B1C6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returnToStockInfo.Add(amberVialInfo)</w:t>
      </w:r>
    </w:p>
    <w:p w14:paraId="1BFEBE8A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6E08429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</w:t>
      </w:r>
    </w:p>
    <w:p w14:paraId="3E3ACC12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0B3AAB3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7A87EE7" w14:textId="77777777" w:rsidR="003478A6" w:rsidRDefault="003478A6" w:rsidP="0034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61930B8" w14:textId="77777777" w:rsidR="003478A6" w:rsidRPr="009B1EDE" w:rsidRDefault="003478A6" w:rsidP="003478A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1F6EE3A7" w14:textId="77777777" w:rsidR="003478A6" w:rsidRDefault="003478A6" w:rsidP="003478A6"/>
    <w:p w14:paraId="7C204B37" w14:textId="77777777" w:rsidR="003478A6" w:rsidRDefault="003478A6" w:rsidP="003478A6"/>
    <w:p w14:paraId="0116ED8A" w14:textId="77777777" w:rsidR="00FE51E3" w:rsidRPr="00232FC7" w:rsidRDefault="00FE51E3" w:rsidP="00232FC7"/>
    <w:p w14:paraId="75877990" w14:textId="77777777" w:rsidR="00E17C4B" w:rsidRDefault="00E17C4B"/>
    <w:sectPr w:rsidR="00E1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AA68" w14:textId="77777777" w:rsidR="00232FC7" w:rsidRDefault="00232FC7" w:rsidP="00232FC7">
      <w:pPr>
        <w:spacing w:after="0" w:line="240" w:lineRule="auto"/>
      </w:pPr>
      <w:r>
        <w:separator/>
      </w:r>
    </w:p>
  </w:endnote>
  <w:endnote w:type="continuationSeparator" w:id="0">
    <w:p w14:paraId="7B24A532" w14:textId="77777777" w:rsidR="00232FC7" w:rsidRDefault="00232FC7" w:rsidP="0023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A9105" w14:textId="77777777" w:rsidR="00232FC7" w:rsidRDefault="00232FC7" w:rsidP="00232FC7">
      <w:pPr>
        <w:spacing w:after="0" w:line="240" w:lineRule="auto"/>
      </w:pPr>
      <w:r>
        <w:separator/>
      </w:r>
    </w:p>
  </w:footnote>
  <w:footnote w:type="continuationSeparator" w:id="0">
    <w:p w14:paraId="70D44D60" w14:textId="77777777" w:rsidR="00232FC7" w:rsidRDefault="00232FC7" w:rsidP="00232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C7"/>
    <w:rsid w:val="00232FC7"/>
    <w:rsid w:val="003478A6"/>
    <w:rsid w:val="00D371A4"/>
    <w:rsid w:val="00E17C4B"/>
    <w:rsid w:val="00F02AF4"/>
    <w:rsid w:val="00F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F0792"/>
  <w15:chartTrackingRefBased/>
  <w15:docId w15:val="{AC7265E6-9846-4385-ACD3-1CDCC042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B5273-A343-4B67-AB78-61A82C07CB8D}"/>
</file>

<file path=customXml/itemProps2.xml><?xml version="1.0" encoding="utf-8"?>
<ds:datastoreItem xmlns:ds="http://schemas.openxmlformats.org/officeDocument/2006/customXml" ds:itemID="{8B94E94D-6158-4DAD-AB9C-880E856B8E00}"/>
</file>

<file path=customXml/itemProps3.xml><?xml version="1.0" encoding="utf-8"?>
<ds:datastoreItem xmlns:ds="http://schemas.openxmlformats.org/officeDocument/2006/customXml" ds:itemID="{B79CF2C5-5204-4C62-A6BD-185F9D6CA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1467</Words>
  <Characters>8368</Characters>
  <Application>Microsoft Office Word</Application>
  <DocSecurity>0</DocSecurity>
  <Lines>69</Lines>
  <Paragraphs>19</Paragraphs>
  <ScaleCrop>false</ScaleCrop>
  <Company>Wal-Mart Stores, Inc.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2020-11-30T04:21:00Z</dcterms:created>
  <dcterms:modified xsi:type="dcterms:W3CDTF">2020-11-30T04:32:00Z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2020-11-30T04:28:16.2806217Z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3354611d-5d4b-45fd-b5dd-5710adc70621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