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200" w:val="left" w:leader="none"/>
        </w:tabs>
        <w:spacing w:before="85"/>
        <w:ind w:left="10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FFFF"/>
          <w:spacing w:val="-21"/>
          <w:w w:val="100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Clinical</w:t>
      </w:r>
      <w:r>
        <w:rPr>
          <w:rFonts w:ascii="Arial"/>
          <w:b/>
          <w:color w:val="FFFFFF"/>
          <w:spacing w:val="-4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Trial</w:t>
      </w:r>
      <w:r>
        <w:rPr>
          <w:rFonts w:ascii="Arial"/>
          <w:b/>
          <w:color w:val="FFFFFF"/>
          <w:spacing w:val="-4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Details</w:t>
      </w:r>
      <w:r>
        <w:rPr>
          <w:rFonts w:ascii="Arial"/>
          <w:b/>
          <w:color w:val="FFFFFF"/>
          <w:spacing w:val="-3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(PDF</w:t>
      </w:r>
      <w:r>
        <w:rPr>
          <w:rFonts w:ascii="Arial"/>
          <w:b/>
          <w:color w:val="FFFFFF"/>
          <w:spacing w:val="1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Generation</w:t>
      </w:r>
      <w:r>
        <w:rPr>
          <w:rFonts w:ascii="Arial"/>
          <w:b/>
          <w:color w:val="FFFFFF"/>
          <w:spacing w:val="1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Date</w:t>
      </w:r>
      <w:r>
        <w:rPr>
          <w:rFonts w:ascii="Arial"/>
          <w:b/>
          <w:color w:val="FFFFFF"/>
          <w:spacing w:val="-3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:-</w:t>
      </w:r>
      <w:r>
        <w:rPr>
          <w:rFonts w:ascii="Arial"/>
          <w:b/>
          <w:color w:val="FFFFFF"/>
          <w:spacing w:val="-6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Tue,</w:t>
      </w:r>
      <w:r>
        <w:rPr>
          <w:rFonts w:ascii="Arial"/>
          <w:b/>
          <w:color w:val="FFFFFF"/>
          <w:spacing w:val="-4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03</w:t>
      </w:r>
      <w:r>
        <w:rPr>
          <w:rFonts w:ascii="Arial"/>
          <w:b/>
          <w:color w:val="FFFFFF"/>
          <w:spacing w:val="-3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Jan</w:t>
      </w:r>
      <w:r>
        <w:rPr>
          <w:rFonts w:ascii="Arial"/>
          <w:b/>
          <w:color w:val="FFFFFF"/>
          <w:spacing w:val="-6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2023</w:t>
      </w:r>
      <w:r>
        <w:rPr>
          <w:rFonts w:ascii="Arial"/>
          <w:b/>
          <w:color w:val="FFFFFF"/>
          <w:spacing w:val="-3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05:38:47</w:t>
      </w:r>
      <w:r>
        <w:rPr>
          <w:rFonts w:ascii="Arial"/>
          <w:b/>
          <w:color w:val="FFFFFF"/>
          <w:spacing w:val="-3"/>
          <w:sz w:val="20"/>
          <w:shd w:fill="79B8EB" w:color="auto" w:val="clear"/>
        </w:rPr>
        <w:t> </w:t>
      </w:r>
      <w:r>
        <w:rPr>
          <w:rFonts w:ascii="Arial"/>
          <w:b/>
          <w:color w:val="FFFFFF"/>
          <w:sz w:val="20"/>
          <w:shd w:fill="79B8EB" w:color="auto" w:val="clear"/>
        </w:rPr>
        <w:t>GMT)</w:t>
        <w:tab/>
      </w:r>
    </w:p>
    <w:p>
      <w:pPr>
        <w:pStyle w:val="BodyText"/>
        <w:rPr>
          <w:sz w:val="22"/>
        </w:rPr>
      </w:pPr>
    </w:p>
    <w:p>
      <w:pPr>
        <w:pStyle w:val="BodyText"/>
        <w:spacing w:line="343" w:lineRule="auto" w:before="155"/>
        <w:ind w:left="172" w:right="8645"/>
      </w:pPr>
      <w:r>
        <w:rPr/>
        <w:pict>
          <v:shape style="position:absolute;margin-left:147.339996pt;margin-top:6.111885pt;width:399.85pt;height:657.3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6"/>
                    <w:gridCol w:w="1592"/>
                    <w:gridCol w:w="3977"/>
                  </w:tblGrid>
                  <w:tr>
                    <w:trPr>
                      <w:trHeight w:val="273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CTRI/2021/06/034353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[Registered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on: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23/06/2021]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Trial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Registered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Prospectively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18/06/2021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Interventional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28" w:right="716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Drug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Ayurveda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Randomized,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Parallel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Group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Trial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Study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Shatavari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Musali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(Powder)In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Lactation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insuficency.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6" w:lineRule="auto" w:before="18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Open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Label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Double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Arm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Comparative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Clinical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Study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Evaluate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Efficacy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Shatavari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Musali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 In Stanya Kshaya.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98" w:type="dxa"/>
                        <w:gridSpan w:val="2"/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40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Secondary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ID</w:t>
                        </w:r>
                      </w:p>
                    </w:tc>
                    <w:tc>
                      <w:tcPr>
                        <w:tcW w:w="3977" w:type="dxa"/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40"/>
                          <w:ind w:left="3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Identifier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998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</w:p>
                    </w:tc>
                    <w:tc>
                      <w:tcPr>
                        <w:tcW w:w="397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NIL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2217" w:right="220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Principal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Investigator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Vidyavati Ranganata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Designation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33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graduate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scholar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Affiliation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Kalabyraveshwara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Swamy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Ayurvedic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Medical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College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Hospital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 research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centre</w:t>
                        </w:r>
                      </w:p>
                    </w:tc>
                  </w:tr>
                  <w:tr>
                    <w:trPr>
                      <w:trHeight w:val="1620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 of PG studies in Prasuti Tantra Evum Stree Roga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 RC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Pipeline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road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RPC layout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Vijayanagara Bengaluru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560104</w:t>
                        </w:r>
                      </w:p>
                      <w:p>
                        <w:pPr>
                          <w:pStyle w:val="TableParagraph"/>
                          <w:spacing w:line="264" w:lineRule="auto" w:before="0"/>
                          <w:ind w:left="35" w:right="44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KARNATAKA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560104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Phone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7406331416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Fax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4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Email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sz w:val="18"/>
                            </w:rPr>
                            <w:t>rchavanvidyavati@gmail.com</w:t>
                          </w:r>
                        </w:hyperlink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2"/>
                          <w:ind w:left="2217" w:right="2206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Contact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Person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(Scientific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Query)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Papiya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Jana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Designation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PROFESSOR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Affiliation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line="259" w:lineRule="auto"/>
                          <w:ind w:left="35" w:right="6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KALABYRAVESWARA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SWAMY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AYURVEDIC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MEDICAL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COLLEGE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HOSPITAL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RESEARCH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CENTRE</w:t>
                        </w:r>
                      </w:p>
                    </w:tc>
                  </w:tr>
                  <w:tr>
                    <w:trPr>
                      <w:trHeight w:val="1627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line="264" w:lineRule="auto"/>
                          <w:ind w:left="35" w:right="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 of PG studies in Prasuti Tantra Evum Stree Roga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RC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PIPELINE ROAD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LAYOUT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VIJAYANAGAR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BANGALORE 560104</w:t>
                        </w:r>
                      </w:p>
                      <w:p>
                        <w:pPr>
                          <w:pStyle w:val="TableParagraph"/>
                          <w:spacing w:line="264" w:lineRule="auto" w:before="0"/>
                          <w:ind w:left="35" w:right="44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KARNATAKA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560104</w:t>
                        </w:r>
                      </w:p>
                      <w:p>
                        <w:pPr>
                          <w:pStyle w:val="TableParagraph"/>
                          <w:spacing w:line="201" w:lineRule="exact" w:before="0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Phone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9886716216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Fax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40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Email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sz w:val="18"/>
                            </w:rPr>
                            <w:t>drpapiya@gmail.com</w:t>
                          </w:r>
                        </w:hyperlink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75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2217" w:right="219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Contact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Person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(Public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Query)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Papiya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Jana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Designation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Professor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before="18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Affiliation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</w:tcPr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Kalabyraveshwara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Swamy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Ayurvedic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Medical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College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Hospital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 research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centre</w:t>
                        </w: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24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5569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35" w:right="5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 of PG studies in Prasuti Tantra Evum Stree Roga</w:t>
                        </w:r>
                        <w:r>
                          <w:rPr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 RC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Pipeline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Road RPC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Layout Vijayanagara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CTRI Number</w:t>
      </w:r>
      <w:r>
        <w:rPr>
          <w:spacing w:val="1"/>
        </w:rPr>
        <w:t> </w:t>
      </w:r>
      <w:r>
        <w:rPr>
          <w:spacing w:val="-2"/>
        </w:rPr>
        <w:t>Last</w:t>
      </w:r>
      <w:r>
        <w:rPr>
          <w:spacing w:val="-10"/>
        </w:rPr>
        <w:t> </w:t>
      </w:r>
      <w:r>
        <w:rPr>
          <w:spacing w:val="-2"/>
        </w:rPr>
        <w:t>Modified</w:t>
      </w:r>
      <w:r>
        <w:rPr>
          <w:spacing w:val="-1"/>
        </w:rPr>
        <w:t> On</w:t>
      </w:r>
    </w:p>
    <w:p>
      <w:pPr>
        <w:pStyle w:val="BodyText"/>
        <w:spacing w:line="333" w:lineRule="auto"/>
        <w:ind w:left="172" w:right="8290"/>
      </w:pPr>
      <w:r>
        <w:rPr/>
        <w:t>Post</w:t>
      </w:r>
      <w:r>
        <w:rPr>
          <w:spacing w:val="-13"/>
        </w:rPr>
        <w:t> </w:t>
      </w:r>
      <w:r>
        <w:rPr/>
        <w:t>Graduate</w:t>
      </w:r>
      <w:r>
        <w:rPr>
          <w:spacing w:val="-10"/>
        </w:rPr>
        <w:t> </w:t>
      </w:r>
      <w:r>
        <w:rPr/>
        <w:t>Thesis</w:t>
      </w:r>
      <w:r>
        <w:rPr>
          <w:spacing w:val="-47"/>
        </w:rPr>
        <w:t> </w:t>
      </w:r>
      <w:r>
        <w:rPr/>
        <w:t>Type</w:t>
      </w:r>
      <w:r>
        <w:rPr>
          <w:spacing w:val="6"/>
        </w:rPr>
        <w:t> </w:t>
      </w:r>
      <w:r>
        <w:rPr/>
        <w:t>of</w:t>
      </w:r>
      <w:r>
        <w:rPr>
          <w:spacing w:val="-4"/>
        </w:rPr>
        <w:t> </w:t>
      </w:r>
      <w:r>
        <w:rPr/>
        <w:t>Trial</w:t>
      </w:r>
    </w:p>
    <w:p>
      <w:pPr>
        <w:pStyle w:val="BodyText"/>
        <w:ind w:left="172"/>
      </w:pPr>
      <w:r>
        <w:rPr/>
        <w:t>Type of</w:t>
      </w:r>
      <w:r>
        <w:rPr>
          <w:spacing w:val="-8"/>
        </w:rPr>
        <w:t> </w:t>
      </w:r>
      <w:r>
        <w:rPr/>
        <w:t>Study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72"/>
      </w:pPr>
      <w:r>
        <w:rPr/>
        <w:t>Study</w:t>
      </w:r>
      <w:r>
        <w:rPr>
          <w:spacing w:val="43"/>
        </w:rPr>
        <w:t> </w:t>
      </w:r>
      <w:r>
        <w:rPr/>
        <w:t>Design</w:t>
      </w:r>
    </w:p>
    <w:p>
      <w:pPr>
        <w:pStyle w:val="BodyText"/>
        <w:spacing w:before="88"/>
        <w:ind w:left="172"/>
      </w:pPr>
      <w:r>
        <w:rPr/>
        <w:t>Public</w:t>
      </w:r>
      <w:r>
        <w:rPr>
          <w:spacing w:val="-8"/>
        </w:rPr>
        <w:t> </w:t>
      </w:r>
      <w:r>
        <w:rPr/>
        <w:t>Title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line="259" w:lineRule="auto" w:before="74"/>
        <w:ind w:left="172" w:right="8697"/>
      </w:pPr>
      <w:r>
        <w:rPr/>
        <w:t>Scientific</w:t>
      </w:r>
      <w:r>
        <w:rPr>
          <w:spacing w:val="-10"/>
        </w:rPr>
        <w:t> </w:t>
      </w:r>
      <w:r>
        <w:rPr/>
        <w:t>Title</w:t>
      </w:r>
      <w:r>
        <w:rPr>
          <w:spacing w:val="-10"/>
        </w:rPr>
        <w:t> </w:t>
      </w:r>
      <w:r>
        <w:rPr/>
        <w:t>of</w:t>
      </w:r>
      <w:r>
        <w:rPr>
          <w:spacing w:val="-47"/>
        </w:rPr>
        <w:t> </w:t>
      </w:r>
      <w:r>
        <w:rPr/>
        <w:t>Study</w:t>
      </w:r>
    </w:p>
    <w:p>
      <w:pPr>
        <w:pStyle w:val="BodyText"/>
        <w:spacing w:before="65"/>
        <w:ind w:left="172"/>
      </w:pPr>
      <w:r>
        <w:rPr/>
        <w:t>Secondary</w:t>
      </w:r>
      <w:r>
        <w:rPr>
          <w:spacing w:val="-9"/>
        </w:rPr>
        <w:t> </w:t>
      </w:r>
      <w:r>
        <w:rPr/>
        <w:t>IDs</w:t>
      </w:r>
      <w:r>
        <w:rPr>
          <w:spacing w:val="-1"/>
        </w:rPr>
        <w:t> </w:t>
      </w:r>
      <w:r>
        <w:rPr/>
        <w:t>if</w:t>
      </w:r>
      <w:r>
        <w:rPr>
          <w:spacing w:val="3"/>
        </w:rPr>
        <w:t> </w:t>
      </w:r>
      <w:r>
        <w:rPr/>
        <w:t>Any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1" w:lineRule="auto"/>
        <w:ind w:left="172" w:right="8250"/>
      </w:pPr>
      <w:r>
        <w:rPr/>
        <w:t>Details of Principal</w:t>
      </w:r>
      <w:r>
        <w:rPr>
          <w:spacing w:val="1"/>
        </w:rPr>
        <w:t> </w:t>
      </w:r>
      <w:r>
        <w:rPr/>
        <w:t>Investigator or overall</w:t>
      </w:r>
      <w:r>
        <w:rPr>
          <w:spacing w:val="-47"/>
        </w:rPr>
        <w:t> </w:t>
      </w:r>
      <w:r>
        <w:rPr/>
        <w:t>Trial Coordinator</w:t>
      </w:r>
      <w:r>
        <w:rPr>
          <w:spacing w:val="1"/>
        </w:rPr>
        <w:t> </w:t>
      </w:r>
      <w:r>
        <w:rPr/>
        <w:t>(multi-center</w:t>
      </w:r>
      <w:r>
        <w:rPr>
          <w:spacing w:val="-3"/>
        </w:rPr>
        <w:t> </w:t>
      </w:r>
      <w:r>
        <w:rPr/>
        <w:t>study)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72" w:right="8604"/>
      </w:pPr>
      <w:r>
        <w:rPr/>
        <w:t>Details Contact</w:t>
      </w:r>
      <w:r>
        <w:rPr>
          <w:spacing w:val="1"/>
        </w:rPr>
        <w:t> </w:t>
      </w:r>
      <w:r>
        <w:rPr>
          <w:spacing w:val="-1"/>
        </w:rPr>
        <w:t>Person </w:t>
      </w:r>
      <w:r>
        <w:rPr/>
        <w:t>(Scientific</w:t>
      </w:r>
      <w:r>
        <w:rPr>
          <w:spacing w:val="-47"/>
        </w:rPr>
        <w:t> </w:t>
      </w:r>
      <w:r>
        <w:rPr/>
        <w:t>Query)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59" w:lineRule="auto"/>
        <w:ind w:left="172" w:right="8250"/>
      </w:pPr>
      <w:r>
        <w:rPr/>
        <w:t>Details Contact</w:t>
      </w:r>
      <w:r>
        <w:rPr>
          <w:spacing w:val="1"/>
        </w:rPr>
        <w:t> </w:t>
      </w:r>
      <w:r>
        <w:rPr/>
        <w:t>Person</w:t>
      </w:r>
      <w:r>
        <w:rPr>
          <w:spacing w:val="-12"/>
        </w:rPr>
        <w:t> </w:t>
      </w:r>
      <w:r>
        <w:rPr/>
        <w:t>(Public</w:t>
      </w:r>
      <w:r>
        <w:rPr>
          <w:spacing w:val="-11"/>
        </w:rPr>
        <w:t> </w:t>
      </w:r>
      <w:r>
        <w:rPr/>
        <w:t>Query)</w:t>
      </w:r>
    </w:p>
    <w:p>
      <w:pPr>
        <w:spacing w:after="0" w:line="259" w:lineRule="auto"/>
        <w:sectPr>
          <w:headerReference w:type="default" r:id="rId5"/>
          <w:footerReference w:type="default" r:id="rId6"/>
          <w:type w:val="continuous"/>
          <w:pgSz w:w="11910" w:h="16850"/>
          <w:pgMar w:header="283" w:footer="298" w:top="1440" w:bottom="480" w:left="800" w:right="80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8.059998pt;margin-top:75.985977pt;width:399.15pt;height:673.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8"/>
                    <w:gridCol w:w="404"/>
                    <w:gridCol w:w="259"/>
                    <w:gridCol w:w="1333"/>
                    <w:gridCol w:w="1325"/>
                    <w:gridCol w:w="663"/>
                    <w:gridCol w:w="1989"/>
                  </w:tblGrid>
                  <w:tr>
                    <w:trPr>
                      <w:trHeight w:val="1144" w:hRule="atLeast"/>
                    </w:trPr>
                    <w:tc>
                      <w:tcPr>
                        <w:tcW w:w="2392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69" w:type="dxa"/>
                        <w:gridSpan w:val="5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0"/>
                          <w:ind w:left="35" w:right="40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Bengaluru 560104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Bangalore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KARNATAKA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560104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Phone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9886716216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Fax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392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Email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sz w:val="18"/>
                            </w:rPr>
                            <w:t>drpapiya@gmail.com</w:t>
                          </w:r>
                        </w:hyperlink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2276" w:right="226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Source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Monetary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Material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Support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&gt;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BENGALURU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2267" w:right="226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Primary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Sponsor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Vidyavati Ranganata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Kalabyraveshwara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Swmay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Ayurvedic College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Hospital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Research Centre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392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 of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Sponsor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Other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[SELF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SPONSORED]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NIL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List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Countries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India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1988" w:type="dxa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line="259" w:lineRule="auto" w:before="21"/>
                          <w:ind w:right="40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Principal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Investigator</w:t>
                        </w:r>
                      </w:p>
                    </w:tc>
                    <w:tc>
                      <w:tcPr>
                        <w:tcW w:w="1996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1988" w:type="dxa"/>
                        <w:gridSpan w:val="2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Site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1989" w:type="dxa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Phone/Fax/Email</w:t>
                        </w:r>
                      </w:p>
                    </w:tc>
                  </w:tr>
                  <w:tr>
                    <w:trPr>
                      <w:trHeight w:val="1630" w:hRule="atLeast"/>
                    </w:trPr>
                    <w:tc>
                      <w:tcPr>
                        <w:tcW w:w="198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Kiran M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Goud</w:t>
                        </w:r>
                      </w:p>
                    </w:tc>
                    <w:tc>
                      <w:tcPr>
                        <w:tcW w:w="1996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1988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35" w:right="4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 of PG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studies in Prasuti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Tantra Evum Stree</w:t>
                        </w:r>
                        <w:r>
                          <w:rPr>
                            <w:spacing w:val="-4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Roga Vijayanagar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Bengaluru 560104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Bangalore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KARNATAKA</w:t>
                        </w:r>
                      </w:p>
                    </w:tc>
                    <w:tc>
                      <w:tcPr>
                        <w:tcW w:w="1989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9845109556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0"/>
                          <w:ind w:right="8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sz w:val="18"/>
                            </w:rPr>
                            <w:t>kiranmgoud@yahoo.co.</w:t>
                          </w:r>
                        </w:hyperlink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1988" w:type="dxa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Committee</w:t>
                        </w:r>
                      </w:p>
                    </w:tc>
                    <w:tc>
                      <w:tcPr>
                        <w:tcW w:w="1996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Approval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Status</w:t>
                        </w:r>
                      </w:p>
                    </w:tc>
                    <w:tc>
                      <w:tcPr>
                        <w:tcW w:w="1988" w:type="dxa"/>
                        <w:gridSpan w:val="2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Approval</w:t>
                        </w:r>
                      </w:p>
                    </w:tc>
                    <w:tc>
                      <w:tcPr>
                        <w:tcW w:w="1989" w:type="dxa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line="259" w:lineRule="auto" w:before="21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Independent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Ethics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Committee?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98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SKAMCH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1996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Approved</w:t>
                        </w:r>
                      </w:p>
                    </w:tc>
                    <w:tc>
                      <w:tcPr>
                        <w:tcW w:w="1988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27/02/2019</w:t>
                        </w:r>
                      </w:p>
                    </w:tc>
                    <w:tc>
                      <w:tcPr>
                        <w:tcW w:w="1989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Status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Specified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Condition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3984" w:type="dxa"/>
                        <w:gridSpan w:val="4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Patients</w:t>
                        </w:r>
                      </w:p>
                    </w:tc>
                    <w:tc>
                      <w:tcPr>
                        <w:tcW w:w="3977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Hypogalactia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2651" w:type="dxa"/>
                        <w:gridSpan w:val="3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2658" w:type="dxa"/>
                        <w:gridSpan w:val="2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2652" w:type="dxa"/>
                        <w:gridSpan w:val="2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14"/>
                          <w:ind w:left="3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</w:p>
                    </w:tc>
                  </w:tr>
                  <w:tr>
                    <w:trPr>
                      <w:trHeight w:val="726" w:hRule="atLeast"/>
                    </w:trPr>
                    <w:tc>
                      <w:tcPr>
                        <w:tcW w:w="2651" w:type="dxa"/>
                        <w:gridSpan w:val="3"/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Intervention</w:t>
                        </w:r>
                      </w:p>
                    </w:tc>
                    <w:tc>
                      <w:tcPr>
                        <w:tcW w:w="2658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Shatavari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</w:p>
                    </w:tc>
                    <w:tc>
                      <w:tcPr>
                        <w:tcW w:w="2652" w:type="dxa"/>
                        <w:gridSpan w:val="2"/>
                      </w:tcPr>
                      <w:p>
                        <w:pPr>
                          <w:pStyle w:val="TableParagraph"/>
                          <w:spacing w:line="254" w:lineRule="auto" w:before="32"/>
                          <w:ind w:left="36" w:right="26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Shatavari Churna Was Given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Orally 3gm Twice Daily For 1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Month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2651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Comparator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Agent</w:t>
                        </w:r>
                      </w:p>
                    </w:tc>
                    <w:tc>
                      <w:tcPr>
                        <w:tcW w:w="2658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Musali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</w:p>
                    </w:tc>
                    <w:tc>
                      <w:tcPr>
                        <w:tcW w:w="2652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18"/>
                          <w:ind w:left="36" w:right="2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Musali Churna Was Given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Orally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3gm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Twice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Daily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Month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2"/>
                          <w:ind w:left="2268" w:right="226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Inclusion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Criteria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From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18.00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Year(s)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To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35.00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Year(s)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392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2392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</w:p>
                    </w:tc>
                    <w:tc>
                      <w:tcPr>
                        <w:tcW w:w="5569" w:type="dxa"/>
                        <w:gridSpan w:val="5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35" w:right="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Subjects from 5th day of delivery.&lt;br/&gt; Subjects diagnosed as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having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Stanya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Kshaya.&lt;br/&gt;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Primigravida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multigravida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age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group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 18-35 years.&lt;br/&gt;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961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2275" w:right="226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Exclusion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Criteria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line="259" w:lineRule="auto" w:before="95"/>
        <w:ind w:left="172" w:right="8228"/>
      </w:pP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or</w:t>
      </w:r>
      <w:r>
        <w:rPr>
          <w:spacing w:val="-47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Support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72"/>
      </w:pPr>
      <w:r>
        <w:rPr/>
        <w:t>Primary</w:t>
      </w:r>
      <w:r>
        <w:rPr>
          <w:spacing w:val="-12"/>
        </w:rPr>
        <w:t> </w:t>
      </w:r>
      <w:r>
        <w:rPr/>
        <w:t>Sponsor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 w:before="1"/>
        <w:ind w:left="172" w:right="8356"/>
      </w:pP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Secondary</w:t>
      </w:r>
      <w:r>
        <w:rPr>
          <w:spacing w:val="-47"/>
        </w:rPr>
        <w:t> </w:t>
      </w:r>
      <w:r>
        <w:rPr/>
        <w:t>Sponsor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9" w:lineRule="auto"/>
        <w:ind w:left="172" w:right="9067"/>
      </w:pPr>
      <w:r>
        <w:rPr>
          <w:spacing w:val="-1"/>
        </w:rPr>
        <w:t>Countries </w:t>
      </w:r>
      <w:r>
        <w:rPr/>
        <w:t>of</w:t>
      </w:r>
      <w:r>
        <w:rPr>
          <w:spacing w:val="-47"/>
        </w:rPr>
        <w:t> </w:t>
      </w:r>
      <w:r>
        <w:rPr/>
        <w:t>Recruitment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72"/>
      </w:pPr>
      <w:r>
        <w:rPr/>
        <w:t>Sites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72"/>
        <w:ind w:left="172" w:right="8737"/>
      </w:pPr>
      <w:r>
        <w:rPr/>
        <w:t>Details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Ethics</w:t>
      </w:r>
      <w:r>
        <w:rPr>
          <w:spacing w:val="-47"/>
        </w:rPr>
        <w:t> </w:t>
      </w:r>
      <w:r>
        <w:rPr/>
        <w:t>Committee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9" w:lineRule="auto"/>
        <w:ind w:left="172" w:right="8278"/>
      </w:pPr>
      <w:r>
        <w:rPr>
          <w:spacing w:val="-1"/>
        </w:rPr>
        <w:t>Regulatory </w:t>
      </w:r>
      <w:r>
        <w:rPr/>
        <w:t>Clearance</w:t>
      </w:r>
      <w:r>
        <w:rPr>
          <w:spacing w:val="-47"/>
        </w:rPr>
        <w:t> </w:t>
      </w:r>
      <w:r>
        <w:rPr/>
        <w:t>Status</w:t>
      </w:r>
      <w:r>
        <w:rPr>
          <w:spacing w:val="-1"/>
        </w:rPr>
        <w:t> </w:t>
      </w:r>
      <w:r>
        <w:rPr/>
        <w:t>from</w:t>
      </w:r>
      <w:r>
        <w:rPr>
          <w:spacing w:val="-10"/>
        </w:rPr>
        <w:t> </w:t>
      </w:r>
      <w:r>
        <w:rPr/>
        <w:t>DCGI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9" w:lineRule="auto"/>
        <w:ind w:left="172" w:right="8595"/>
      </w:pPr>
      <w:r>
        <w:rPr/>
        <w:t>Health</w:t>
      </w:r>
      <w:r>
        <w:rPr>
          <w:spacing w:val="-11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/</w:t>
      </w:r>
      <w:r>
        <w:rPr>
          <w:spacing w:val="-4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Studied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 w:before="1"/>
        <w:ind w:left="172" w:right="8290"/>
      </w:pPr>
      <w:r>
        <w:rPr/>
        <w:t>Intervention /</w:t>
      </w:r>
      <w:r>
        <w:rPr>
          <w:spacing w:val="1"/>
        </w:rPr>
        <w:t> </w:t>
      </w:r>
      <w:r>
        <w:rPr>
          <w:spacing w:val="-2"/>
        </w:rPr>
        <w:t>Comparator</w:t>
      </w:r>
      <w:r>
        <w:rPr>
          <w:spacing w:val="-10"/>
        </w:rPr>
        <w:t> </w:t>
      </w:r>
      <w:r>
        <w:rPr>
          <w:spacing w:val="-2"/>
        </w:rPr>
        <w:t>Agent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72"/>
      </w:pPr>
      <w:r>
        <w:rPr/>
        <w:t>Inclusion</w:t>
      </w:r>
      <w:r>
        <w:rPr>
          <w:spacing w:val="-9"/>
        </w:rPr>
        <w:t> </w:t>
      </w:r>
      <w:r>
        <w:rPr/>
        <w:t>Criteria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ind w:left="172"/>
      </w:pPr>
      <w:r>
        <w:rPr/>
        <w:t>Exclusion</w:t>
      </w:r>
      <w:r>
        <w:rPr>
          <w:spacing w:val="-3"/>
        </w:rPr>
        <w:t> </w:t>
      </w:r>
      <w:r>
        <w:rPr/>
        <w:t>Criteria</w:t>
      </w:r>
    </w:p>
    <w:p>
      <w:pPr>
        <w:spacing w:after="0"/>
        <w:sectPr>
          <w:pgSz w:w="11910" w:h="16850"/>
          <w:pgMar w:header="283" w:footer="298" w:top="1440" w:bottom="480" w:left="800" w:right="8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6.979996pt;margin-top:76.339981pt;width:402.4pt;height:687.2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1"/>
                    <w:gridCol w:w="1593"/>
                    <w:gridCol w:w="4014"/>
                  </w:tblGrid>
                  <w:tr>
                    <w:trPr>
                      <w:trHeight w:val="1839" w:hRule="atLeast"/>
                    </w:trPr>
                    <w:tc>
                      <w:tcPr>
                        <w:tcW w:w="2421" w:type="dxa"/>
                        <w:tcBorders>
                          <w:left w:val="nil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Details</w:t>
                        </w:r>
                      </w:p>
                    </w:tc>
                    <w:tc>
                      <w:tcPr>
                        <w:tcW w:w="5607" w:type="dxa"/>
                        <w:gridSpan w:val="2"/>
                        <w:tcBorders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18"/>
                          <w:ind w:right="34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Pathologies of breast like,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Breast engorgement,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Cracked or sore nipples,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Mastitis,</w:t>
                        </w:r>
                      </w:p>
                      <w:p>
                        <w:pPr>
                          <w:pStyle w:val="TableParagraph"/>
                          <w:spacing w:line="205" w:lineRule="exact"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Flat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inverted nipples.</w:t>
                        </w:r>
                      </w:p>
                      <w:p>
                        <w:pPr>
                          <w:pStyle w:val="TableParagraph"/>
                          <w:spacing w:before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History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Breast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abscess,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trauma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surgery.</w:t>
                        </w:r>
                      </w:p>
                      <w:p>
                        <w:pPr>
                          <w:pStyle w:val="TableParagraph"/>
                          <w:spacing w:before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History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HIV,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infections and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other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systemic disorders.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028" w:type="dxa"/>
                        <w:gridSpan w:val="3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Coin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toss,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Lottery,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toss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dice,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shuffling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cards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etc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Alternation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8028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Open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4014" w:type="dxa"/>
                        <w:gridSpan w:val="2"/>
                        <w:tcBorders>
                          <w:top w:val="double" w:sz="1" w:space="0" w:color="000000"/>
                          <w:left w:val="nil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7"/>
                          <w:ind w:left="1609" w:right="1576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Outcome</w:t>
                        </w:r>
                      </w:p>
                    </w:tc>
                    <w:tc>
                      <w:tcPr>
                        <w:tcW w:w="4014" w:type="dxa"/>
                        <w:tcBorders>
                          <w:top w:val="double" w:sz="1" w:space="0" w:color="000000"/>
                          <w:right w:val="nil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7"/>
                          <w:ind w:left="0" w:right="154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Timepoints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4014" w:type="dxa"/>
                        <w:gridSpan w:val="2"/>
                        <w:tcBorders>
                          <w:left w:val="nil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79" w:right="2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Shatavari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More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Effective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Compared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Musali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 Stanya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Kshaya.</w:t>
                        </w:r>
                      </w:p>
                    </w:tc>
                    <w:tc>
                      <w:tcPr>
                        <w:tcW w:w="4014" w:type="dxa"/>
                        <w:tcBorders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DAYS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014" w:type="dxa"/>
                        <w:gridSpan w:val="2"/>
                        <w:tcBorders>
                          <w:top w:val="double" w:sz="1" w:space="0" w:color="000000"/>
                          <w:left w:val="nil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1609" w:right="1576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Outcome</w:t>
                        </w:r>
                      </w:p>
                    </w:tc>
                    <w:tc>
                      <w:tcPr>
                        <w:tcW w:w="4014" w:type="dxa"/>
                        <w:tcBorders>
                          <w:top w:val="double" w:sz="1" w:space="0" w:color="000000"/>
                          <w:right w:val="nil"/>
                        </w:tcBorders>
                        <w:shd w:val="clear" w:color="auto" w:fill="A9ACB6"/>
                      </w:tcPr>
                      <w:p>
                        <w:pPr>
                          <w:pStyle w:val="TableParagraph"/>
                          <w:spacing w:before="21"/>
                          <w:ind w:left="0" w:right="154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Timepoints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4014" w:type="dxa"/>
                        <w:gridSpan w:val="2"/>
                        <w:tcBorders>
                          <w:left w:val="nil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32"/>
                          <w:ind w:left="79" w:righ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Shatavari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More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Effective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Conpared To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Musali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Churna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Stanya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Alpata,Stanya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sz w:val="18"/>
                          </w:rPr>
                          <w:t>Pramana</w:t>
                        </w:r>
                        <w:r>
                          <w:rPr>
                            <w:sz w:val="18"/>
                          </w:rPr>
                          <w:t> And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Weight Gain Of The Baby</w:t>
                        </w:r>
                      </w:p>
                    </w:tc>
                    <w:tc>
                      <w:tcPr>
                        <w:tcW w:w="4014" w:type="dxa"/>
                        <w:tcBorders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days</w:t>
                        </w:r>
                      </w:p>
                    </w:tc>
                  </w:tr>
                  <w:tr>
                    <w:trPr>
                      <w:trHeight w:val="939" w:hRule="atLeast"/>
                    </w:trPr>
                    <w:tc>
                      <w:tcPr>
                        <w:tcW w:w="8028" w:type="dxa"/>
                        <w:gridSpan w:val="3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 w:before="7"/>
                          <w:ind w:right="5697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Total Sample Size=</w:t>
                        </w:r>
                        <w:r>
                          <w:rPr>
                            <w:sz w:val="18"/>
                          </w:rPr>
                          <w:t>40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Size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India=</w:t>
                        </w:r>
                        <w:r>
                          <w:rPr>
                            <w:sz w:val="18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1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Enrollment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numbers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achieved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(Total)=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only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Completed/Terminated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trials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Final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Enrollment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numbers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achieved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(India)=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only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Completed/Terminated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trials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Phase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28/06/2021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Specified</w:t>
                        </w:r>
                      </w:p>
                    </w:tc>
                  </w:tr>
                  <w:tr>
                    <w:trPr>
                      <w:trHeight w:val="727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spacing w:line="254" w:lineRule="auto"/>
                          <w:ind w:right="711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Years=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8"/>
                          </w:rPr>
                          <w:t>Months=</w:t>
                        </w:r>
                        <w:r>
                          <w:rPr>
                            <w:spacing w:val="-1"/>
                            <w:sz w:val="18"/>
                          </w:rPr>
                          <w:t>5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Days=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Applicable</w:t>
                        </w:r>
                      </w:p>
                    </w:tc>
                  </w:tr>
                  <w:tr>
                    <w:trPr>
                      <w:trHeight w:val="496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 Yet Recruiting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028" w:type="dxa"/>
                        <w:gridSpan w:val="3"/>
                      </w:tcPr>
                      <w:p>
                        <w:pPr>
                          <w:pStyle w:val="TableParagraph"/>
                          <w:spacing w:before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Nil</w:t>
                        </w:r>
                      </w:p>
                    </w:tc>
                  </w:tr>
                  <w:tr>
                    <w:trPr>
                      <w:trHeight w:val="4379" w:hRule="atLeast"/>
                    </w:trPr>
                    <w:tc>
                      <w:tcPr>
                        <w:tcW w:w="8028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26" w:lineRule="auto" w:before="64"/>
                          <w:ind w:right="42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According to Ayurveda,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Stanya </w:t>
                        </w:r>
                        <w:r>
                          <w:rPr>
                            <w:w w:val="105"/>
                            <w:sz w:val="23"/>
                          </w:rPr>
                          <w:t>is the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upadhatu </w:t>
                        </w:r>
                        <w:r>
                          <w:rPr>
                            <w:w w:val="105"/>
                            <w:sz w:val="23"/>
                          </w:rPr>
                          <w:t>of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Rasadhatu</w:t>
                        </w:r>
                        <w:r>
                          <w:rPr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w w:val="105"/>
                            <w:sz w:val="23"/>
                            <w:vertAlign w:val="superscript"/>
                          </w:rPr>
                          <w:t>3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 According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Acharya</w:t>
                        </w:r>
                        <w:r>
                          <w:rPr>
                            <w:rFonts w:ascii="Arial"/>
                            <w:i/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Kashyapa</w:t>
                        </w:r>
                        <w:r>
                          <w:rPr>
                            <w:rFonts w:ascii="Arial"/>
                            <w:i/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during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pregnancy,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food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ingested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gets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transformed into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Rasa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Rakta Dhatu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where some of these nourishes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the body parts of fetus, some is for production of breast milk and some</w:t>
                        </w:r>
                        <w:r>
                          <w:rPr>
                            <w:spacing w:val="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parts for the digestion or metabolism and remaining provides nourishment</w:t>
                        </w:r>
                        <w:r>
                          <w:rPr>
                            <w:spacing w:val="-6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body.</w:t>
                        </w:r>
                        <w:r>
                          <w:rPr>
                            <w:spacing w:val="1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In</w:t>
                        </w:r>
                        <w:r>
                          <w:rPr>
                            <w:spacing w:val="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same</w:t>
                        </w:r>
                        <w:r>
                          <w:rPr>
                            <w:spacing w:val="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way</w:t>
                        </w:r>
                        <w:r>
                          <w:rPr>
                            <w:spacing w:val="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after</w:t>
                        </w:r>
                        <w:r>
                          <w:rPr>
                            <w:spacing w:val="1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delivery</w:t>
                        </w:r>
                        <w:r>
                          <w:rPr>
                            <w:spacing w:val="1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fetus,</w:t>
                        </w:r>
                        <w:r>
                          <w:rPr>
                            <w:spacing w:val="1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Prasad</w:t>
                        </w:r>
                        <w:r>
                          <w:rPr>
                            <w:rFonts w:ascii="Arial"/>
                            <w:i/>
                            <w:spacing w:val="1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  <w:vertAlign w:val="baseline"/>
                          </w:rPr>
                          <w:t>bhaga</w:t>
                        </w:r>
                        <w:r>
                          <w:rPr>
                            <w:rFonts w:ascii="Arial"/>
                            <w:i/>
                            <w:spacing w:val="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316" w:lineRule="auto" w:before="3"/>
                          <w:ind w:right="46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ahara Rasa </w:t>
                        </w:r>
                        <w:r>
                          <w:rPr>
                            <w:w w:val="105"/>
                            <w:sz w:val="23"/>
                          </w:rPr>
                          <w:t>collected in the breast immediately forms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stanya. Rasadhatu</w:t>
                        </w:r>
                        <w:r>
                          <w:rPr>
                            <w:rFonts w:ascii="Arial"/>
                            <w:i/>
                            <w:spacing w:val="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Kshaya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often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leads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Stanya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Kshaya</w:t>
                        </w:r>
                        <w:r>
                          <w:rPr>
                            <w:rFonts w:ascii="Arial"/>
                            <w:i/>
                            <w:w w:val="105"/>
                            <w:position w:val="8"/>
                            <w:sz w:val="16"/>
                          </w:rPr>
                          <w:t>4</w:t>
                        </w:r>
                        <w:r>
                          <w:rPr>
                            <w:w w:val="105"/>
                            <w:position w:val="9"/>
                            <w:sz w:val="16"/>
                          </w:rPr>
                          <w:t>.</w:t>
                        </w:r>
                        <w:r>
                          <w:rPr>
                            <w:spacing w:val="9"/>
                            <w:w w:val="105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The</w:t>
                        </w:r>
                        <w:r>
                          <w:rPr>
                            <w:spacing w:val="-1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prevalence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Stanyakshaya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is</w:t>
                        </w:r>
                        <w:r>
                          <w:rPr>
                            <w:spacing w:val="-6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increasing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ranging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from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23-63%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western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countries</w:t>
                        </w:r>
                        <w:r>
                          <w:rPr>
                            <w:spacing w:val="-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45-53%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India.</w:t>
                        </w:r>
                      </w:p>
                      <w:p>
                        <w:pPr>
                          <w:pStyle w:val="TableParagraph"/>
                          <w:spacing w:line="247" w:lineRule="auto" w:before="146"/>
                          <w:ind w:right="97"/>
                          <w:rPr>
                            <w:rFonts w:ascii="Arial"/>
                            <w:i/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Ayurveda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many</w:t>
                        </w:r>
                        <w:r>
                          <w:rPr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treatment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modalities</w:t>
                        </w:r>
                        <w:r>
                          <w:rPr>
                            <w:spacing w:val="-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are</w:t>
                        </w:r>
                        <w:r>
                          <w:rPr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explained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for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Stanyakshaya</w:t>
                        </w:r>
                        <w:r>
                          <w:rPr>
                            <w:rFonts w:ascii="Arial"/>
                            <w:i/>
                            <w:spacing w:val="-6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so, in present study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Shatavari Churna </w:t>
                        </w:r>
                        <w:r>
                          <w:rPr>
                            <w:w w:val="105"/>
                            <w:sz w:val="23"/>
                          </w:rPr>
                          <w:t>and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Musali churna </w:t>
                        </w:r>
                        <w:r>
                          <w:rPr>
                            <w:w w:val="105"/>
                            <w:sz w:val="23"/>
                          </w:rPr>
                          <w:t>are selected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which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having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properties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like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Guru,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Snigdha</w:t>
                        </w:r>
                        <w:r>
                          <w:rPr>
                            <w:rFonts w:ascii="Arial"/>
                            <w:i/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Guna,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Sheeta</w:t>
                        </w:r>
                        <w:r>
                          <w:rPr>
                            <w:rFonts w:ascii="Arial"/>
                            <w:i/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Virya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23"/>
                          </w:rPr>
                          <w:t>and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6" w:lineRule="auto" w:before="94"/>
        <w:ind w:left="172" w:right="8265"/>
      </w:pPr>
      <w:r>
        <w:rPr>
          <w:spacing w:val="-1"/>
        </w:rPr>
        <w:t>Method </w:t>
      </w:r>
      <w:r>
        <w:rPr/>
        <w:t>of Generating</w:t>
      </w:r>
      <w:r>
        <w:rPr>
          <w:spacing w:val="-48"/>
        </w:rPr>
        <w:t> </w:t>
      </w:r>
      <w:r>
        <w:rPr/>
        <w:t>Random</w:t>
      </w:r>
      <w:r>
        <w:rPr>
          <w:spacing w:val="-10"/>
        </w:rPr>
        <w:t> </w:t>
      </w:r>
      <w:r>
        <w:rPr/>
        <w:t>Sequence</w:t>
      </w:r>
    </w:p>
    <w:p>
      <w:pPr>
        <w:pStyle w:val="BodyText"/>
        <w:spacing w:line="259" w:lineRule="auto" w:before="60"/>
        <w:ind w:left="172" w:right="8998"/>
      </w:pPr>
      <w:r>
        <w:rPr/>
        <w:t>Method of</w:t>
      </w:r>
      <w:r>
        <w:rPr>
          <w:spacing w:val="1"/>
        </w:rPr>
        <w:t> </w:t>
      </w:r>
      <w:r>
        <w:rPr>
          <w:spacing w:val="-1"/>
        </w:rPr>
        <w:t>Concealment</w:t>
      </w:r>
    </w:p>
    <w:p>
      <w:pPr>
        <w:pStyle w:val="BodyText"/>
        <w:spacing w:line="333" w:lineRule="auto" w:before="71"/>
        <w:ind w:left="172" w:right="8642"/>
      </w:pPr>
      <w:r>
        <w:rPr>
          <w:spacing w:val="-1"/>
        </w:rPr>
        <w:t>Blinding/Masking</w:t>
      </w:r>
      <w:r>
        <w:rPr>
          <w:spacing w:val="-47"/>
        </w:rPr>
        <w:t> </w:t>
      </w:r>
      <w:r>
        <w:rPr>
          <w:spacing w:val="-1"/>
        </w:rPr>
        <w:t>Primary</w:t>
      </w:r>
      <w:r>
        <w:rPr>
          <w:spacing w:val="-11"/>
        </w:rPr>
        <w:t> </w:t>
      </w:r>
      <w:r>
        <w:rPr>
          <w:spacing w:val="-1"/>
        </w:rPr>
        <w:t>Outcome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ind w:left="172"/>
      </w:pPr>
      <w:r>
        <w:rPr/>
        <w:t>Secondary</w:t>
      </w:r>
      <w:r>
        <w:rPr>
          <w:spacing w:val="-11"/>
        </w:rPr>
        <w:t> </w:t>
      </w:r>
      <w:r>
        <w:rPr/>
        <w:t>Outcome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72"/>
      </w:pPr>
      <w:r>
        <w:rPr/>
        <w:t>Target</w:t>
      </w:r>
      <w:r>
        <w:rPr>
          <w:spacing w:val="-6"/>
        </w:rPr>
        <w:t> </w:t>
      </w:r>
      <w:r>
        <w:rPr/>
        <w:t>Sample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72"/>
      </w:pPr>
      <w:r>
        <w:rPr/>
        <w:t>Phase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Trial</w:t>
      </w:r>
    </w:p>
    <w:p>
      <w:pPr>
        <w:pStyle w:val="BodyText"/>
        <w:spacing w:line="259" w:lineRule="auto" w:before="81"/>
        <w:ind w:left="172" w:right="8290"/>
      </w:pPr>
      <w:r>
        <w:rPr/>
        <w:t>Date of First</w:t>
      </w:r>
      <w:r>
        <w:rPr>
          <w:spacing w:val="1"/>
        </w:rPr>
        <w:t> </w:t>
      </w:r>
      <w:r>
        <w:rPr>
          <w:spacing w:val="-2"/>
        </w:rPr>
        <w:t>Enrollment</w:t>
      </w:r>
      <w:r>
        <w:rPr>
          <w:spacing w:val="-9"/>
        </w:rPr>
        <w:t> </w:t>
      </w:r>
      <w:r>
        <w:rPr>
          <w:spacing w:val="-1"/>
        </w:rPr>
        <w:t>(India)</w:t>
      </w:r>
    </w:p>
    <w:p>
      <w:pPr>
        <w:pStyle w:val="BodyText"/>
        <w:spacing w:line="259" w:lineRule="auto" w:before="64"/>
        <w:ind w:left="172" w:right="8290"/>
      </w:pPr>
      <w:r>
        <w:rPr/>
        <w:t>Date of First</w:t>
      </w:r>
      <w:r>
        <w:rPr>
          <w:spacing w:val="1"/>
        </w:rPr>
        <w:t> </w:t>
      </w:r>
      <w:r>
        <w:rPr>
          <w:spacing w:val="-2"/>
        </w:rPr>
        <w:t>Enrollment</w:t>
      </w:r>
      <w:r>
        <w:rPr>
          <w:spacing w:val="-11"/>
        </w:rPr>
        <w:t> </w:t>
      </w:r>
      <w:r>
        <w:rPr>
          <w:spacing w:val="-1"/>
        </w:rPr>
        <w:t>(Global)</w:t>
      </w:r>
    </w:p>
    <w:p>
      <w:pPr>
        <w:pStyle w:val="BodyText"/>
        <w:spacing w:line="259" w:lineRule="auto" w:before="64"/>
        <w:ind w:left="172" w:right="8266"/>
      </w:pPr>
      <w:r>
        <w:rPr/>
        <w:t>Estimated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47"/>
        </w:rPr>
        <w:t> </w:t>
      </w:r>
      <w:r>
        <w:rPr/>
        <w:t>Trial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6" w:lineRule="auto"/>
        <w:ind w:left="172" w:right="8266"/>
      </w:pPr>
      <w:r>
        <w:rPr/>
        <w:t>Recruitment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/>
        <w:t>Trial</w:t>
      </w:r>
      <w:r>
        <w:rPr>
          <w:spacing w:val="-1"/>
        </w:rPr>
        <w:t> </w:t>
      </w:r>
      <w:r>
        <w:rPr/>
        <w:t>(Global)</w:t>
      </w:r>
    </w:p>
    <w:p>
      <w:pPr>
        <w:pStyle w:val="BodyText"/>
        <w:spacing w:line="259" w:lineRule="auto" w:before="59"/>
        <w:ind w:left="172" w:right="8266"/>
      </w:pPr>
      <w:r>
        <w:rPr/>
        <w:t>Recruitment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/>
        <w:t>Trial</w:t>
      </w:r>
      <w:r>
        <w:rPr>
          <w:spacing w:val="-1"/>
        </w:rPr>
        <w:t> </w:t>
      </w:r>
      <w:r>
        <w:rPr/>
        <w:t>(India)</w:t>
      </w:r>
    </w:p>
    <w:p>
      <w:pPr>
        <w:pStyle w:val="BodyText"/>
        <w:spacing w:line="333" w:lineRule="auto" w:before="71"/>
        <w:ind w:left="172" w:right="8519"/>
      </w:pPr>
      <w:r>
        <w:rPr>
          <w:spacing w:val="-1"/>
        </w:rPr>
        <w:t>Publication </w:t>
      </w:r>
      <w:r>
        <w:rPr/>
        <w:t>Details</w:t>
      </w:r>
      <w:r>
        <w:rPr>
          <w:spacing w:val="-47"/>
        </w:rPr>
        <w:t> </w:t>
      </w:r>
      <w:r>
        <w:rPr/>
        <w:t>Brief</w:t>
      </w:r>
      <w:r>
        <w:rPr>
          <w:spacing w:val="-4"/>
        </w:rPr>
        <w:t> </w:t>
      </w:r>
      <w:r>
        <w:rPr/>
        <w:t>Summary</w:t>
      </w:r>
    </w:p>
    <w:p>
      <w:pPr>
        <w:spacing w:after="0" w:line="333" w:lineRule="auto"/>
        <w:sectPr>
          <w:pgSz w:w="11910" w:h="16850"/>
          <w:pgMar w:header="283" w:footer="298" w:top="1440" w:bottom="480" w:left="800" w:right="80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2136"/>
        <w:rPr>
          <w:b w:val="0"/>
          <w:sz w:val="20"/>
        </w:rPr>
      </w:pPr>
      <w:r>
        <w:rPr>
          <w:b w:val="0"/>
          <w:sz w:val="20"/>
        </w:rPr>
        <w:pict>
          <v:group style="width:401.9pt;height:16.2pt;mso-position-horizontal-relative:char;mso-position-vertical-relative:line" coordorigin="0,0" coordsize="8038,324">
            <v:shape style="position:absolute;left:8;top:8;width:8022;height:308" coordorigin="8,8" coordsize="8022,308" path="m8030,8l8030,316,8,316,8,8e" filled="false" stroked="true" strokeweight=".8pt" strokecolor="#000000">
              <v:path arrowok="t"/>
              <v:stroke dashstyle="solid"/>
            </v:shape>
            <v:shape style="position:absolute;left:0;top:0;width:8038;height:324" type="#_x0000_t202" filled="false" stroked="false">
              <v:textbox inset="0,0,0,0">
                <w:txbxContent>
                  <w:p>
                    <w:pPr>
                      <w:spacing w:before="18"/>
                      <w:ind w:left="46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23"/>
                      </w:rPr>
                      <w:t>Kaphavardhaka.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pgSz w:w="11910" w:h="16850"/>
      <w:pgMar w:header="283" w:footer="298" w:top="1440" w:bottom="4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6278528" from="42.5pt,813.549988pt" to="552.75pt,813.549988pt" stroked="true" strokeweight=".85pt" strokecolor="#000000">
          <v:stroke dashstyle="solid"/>
          <w10:wrap type="none"/>
        </v:line>
      </w:pict>
    </w:r>
    <w:r>
      <w:rPr/>
      <w:pict>
        <v:shape style="position:absolute;margin-left:492.48999pt;margin-top:812.990234pt;width:40.4pt;height:10.85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6416">
          <wp:simplePos x="0" y="0"/>
          <wp:positionH relativeFrom="page">
            <wp:posOffset>697865</wp:posOffset>
          </wp:positionH>
          <wp:positionV relativeFrom="page">
            <wp:posOffset>179704</wp:posOffset>
          </wp:positionV>
          <wp:extent cx="3797427" cy="3460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97427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79552" from="42.5pt,44.299976pt" to="552.75pt,44.299976pt" stroked="true" strokeweight=".8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799988pt;margin-top:13.377127pt;width:160.6pt;height:27.95pt;mso-position-horizontal-relative:page;mso-position-vertical-relative:page;z-index:-162790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PDF</w:t>
                </w:r>
                <w:r>
                  <w:rPr>
                    <w:rFonts w:ascii="Arial"/>
                    <w:b/>
                    <w:spacing w:val="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of</w:t>
                </w:r>
                <w:r>
                  <w:rPr>
                    <w:rFonts w:asci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Trial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CTRI Website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URL</w:t>
                </w:r>
                <w:r>
                  <w:rPr>
                    <w:spacing w:val="5"/>
                    <w:sz w:val="20"/>
                  </w:rPr>
                  <w:t> </w:t>
                </w:r>
                <w:r>
                  <w:rPr>
                    <w:sz w:val="20"/>
                  </w:rPr>
                  <w:t>-</w:t>
                </w:r>
                <w:r>
                  <w:rPr>
                    <w:spacing w:val="-10"/>
                    <w:sz w:val="20"/>
                  </w:rPr>
                  <w:t> </w:t>
                </w:r>
                <w:hyperlink r:id="rId2">
                  <w:r>
                    <w:rPr>
                      <w:sz w:val="20"/>
                    </w:rPr>
                    <w:t>http://ctri.nic.in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4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rchavanvidyavati@gmail.com" TargetMode="External"/><Relationship Id="rId8" Type="http://schemas.openxmlformats.org/officeDocument/2006/relationships/hyperlink" Target="mailto:drpapiya@gmail.com" TargetMode="External"/><Relationship Id="rId9" Type="http://schemas.openxmlformats.org/officeDocument/2006/relationships/hyperlink" Target="mailto:kiranmgoud@yahoo.co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ctri.nic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CTRI</dc:creator>
  <cp:keywords>CTRI, PDF, TRIAL, DATA TCPDF</cp:keywords>
  <dc:subject>CTRI Trial Data</dc:subject>
  <dc:title>CTRI Trial Data</dc:title>
  <dcterms:created xsi:type="dcterms:W3CDTF">2023-07-01T17:12:26Z</dcterms:created>
  <dcterms:modified xsi:type="dcterms:W3CDTF">2023-07-01T17:12:26Z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