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211503</wp:posOffset>
            </wp:positionV>
            <wp:extent cx="7561580" cy="1047711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47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580" w:bottom="280" w:left="20" w:right="320"/>
        </w:sectPr>
      </w:pPr>
    </w:p>
    <w:p>
      <w:pPr>
        <w:pStyle w:val="BodyText"/>
        <w:ind w:left="1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143359" cy="5989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359" cy="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tabs>
          <w:tab w:pos="3628" w:val="left" w:leader="none"/>
        </w:tabs>
        <w:spacing w:before="91"/>
        <w:ind w:left="706" w:right="0" w:firstLine="0"/>
        <w:jc w:val="left"/>
        <w:rPr>
          <w:rFonts w:ascii="Arial MT"/>
          <w:sz w:val="32"/>
        </w:rPr>
      </w:pPr>
      <w:r>
        <w:rPr>
          <w:rFonts w:ascii="Arial MT"/>
          <w:color w:val="FFFFFF"/>
          <w:w w:val="100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 </w:t>
      </w:r>
      <w:r>
        <w:rPr>
          <w:rFonts w:ascii="Arial MT"/>
          <w:color w:val="FFFFFF"/>
          <w:spacing w:val="20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A</w:t>
      </w:r>
      <w:r>
        <w:rPr>
          <w:rFonts w:ascii="Arial MT"/>
          <w:color w:val="FFFFFF"/>
          <w:spacing w:val="-10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B</w:t>
      </w:r>
      <w:r>
        <w:rPr>
          <w:rFonts w:ascii="Arial MT"/>
          <w:color w:val="FFFFFF"/>
          <w:spacing w:val="-10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S</w:t>
      </w:r>
      <w:r>
        <w:rPr>
          <w:rFonts w:ascii="Arial MT"/>
          <w:color w:val="FFFFFF"/>
          <w:spacing w:val="-5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T</w:t>
      </w:r>
      <w:r>
        <w:rPr>
          <w:rFonts w:ascii="Arial MT"/>
          <w:color w:val="FFFFFF"/>
          <w:spacing w:val="-11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R</w:t>
      </w:r>
      <w:r>
        <w:rPr>
          <w:rFonts w:ascii="Arial MT"/>
          <w:color w:val="FFFFFF"/>
          <w:spacing w:val="-13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A</w:t>
      </w:r>
      <w:r>
        <w:rPr>
          <w:rFonts w:ascii="Arial MT"/>
          <w:color w:val="FFFFFF"/>
          <w:spacing w:val="-10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C</w:t>
      </w:r>
      <w:r>
        <w:rPr>
          <w:rFonts w:ascii="Arial MT"/>
          <w:color w:val="FFFFFF"/>
          <w:spacing w:val="-8"/>
          <w:sz w:val="32"/>
          <w:shd w:fill="006EC0" w:color="auto" w:val="clear"/>
        </w:rPr>
        <w:t> </w:t>
      </w:r>
      <w:r>
        <w:rPr>
          <w:rFonts w:ascii="Arial MT"/>
          <w:color w:val="FFFFFF"/>
          <w:sz w:val="32"/>
          <w:shd w:fill="006EC0" w:color="auto" w:val="clear"/>
        </w:rPr>
        <w:t>T</w:t>
        <w:tab/>
      </w:r>
    </w:p>
    <w:p>
      <w:pPr>
        <w:pStyle w:val="BodyText"/>
        <w:spacing w:before="1"/>
        <w:rPr>
          <w:rFonts w:ascii="Arial MT"/>
          <w:sz w:val="17"/>
        </w:rPr>
      </w:pPr>
    </w:p>
    <w:p>
      <w:pPr>
        <w:spacing w:line="276" w:lineRule="auto" w:before="102"/>
        <w:ind w:left="1276" w:right="922" w:firstLine="0"/>
        <w:jc w:val="both"/>
        <w:rPr>
          <w:rFonts w:ascii="Verdana" w:hAnsi="Verdana"/>
          <w:i/>
          <w:sz w:val="18"/>
        </w:rPr>
      </w:pPr>
      <w:r>
        <w:rPr>
          <w:rFonts w:ascii="Verdana" w:hAnsi="Verdana"/>
          <w:sz w:val="18"/>
        </w:rPr>
        <w:t>Ayurveda is the flawless, authentic ancient science of life and is genuinely called the “Mother of all</w:t>
      </w:r>
      <w:r>
        <w:rPr>
          <w:rFonts w:ascii="Verdana" w:hAnsi="Verdana"/>
          <w:spacing w:val="1"/>
          <w:sz w:val="18"/>
        </w:rPr>
        <w:t> </w:t>
      </w:r>
      <w:r>
        <w:rPr>
          <w:rFonts w:ascii="Verdana" w:hAnsi="Verdana"/>
          <w:sz w:val="18"/>
        </w:rPr>
        <w:t>healing.” The knowledge of Ayurveda was originated in India for more than five thousands years ago.</w:t>
      </w:r>
      <w:r>
        <w:rPr>
          <w:rFonts w:ascii="Verdana" w:hAnsi="Verdana"/>
          <w:spacing w:val="1"/>
          <w:sz w:val="18"/>
        </w:rPr>
        <w:t> </w:t>
      </w:r>
      <w:r>
        <w:rPr>
          <w:rFonts w:ascii="Verdana" w:hAnsi="Verdana"/>
          <w:sz w:val="18"/>
        </w:rPr>
        <w:t>The word </w:t>
      </w:r>
      <w:r>
        <w:rPr>
          <w:rFonts w:ascii="Verdana" w:hAnsi="Verdana"/>
          <w:i/>
          <w:sz w:val="18"/>
        </w:rPr>
        <w:t>Ayu </w:t>
      </w:r>
      <w:r>
        <w:rPr>
          <w:rFonts w:ascii="Verdana" w:hAnsi="Verdana"/>
          <w:sz w:val="18"/>
        </w:rPr>
        <w:t>literally means life and </w:t>
      </w:r>
      <w:r>
        <w:rPr>
          <w:rFonts w:ascii="Verdana" w:hAnsi="Verdana"/>
          <w:i/>
          <w:sz w:val="18"/>
        </w:rPr>
        <w:t>Veda </w:t>
      </w:r>
      <w:r>
        <w:rPr>
          <w:rFonts w:ascii="Verdana" w:hAnsi="Verdana"/>
          <w:sz w:val="18"/>
        </w:rPr>
        <w:t>the science or knowledge. Ayurveda stands for knowledge</w:t>
      </w:r>
      <w:r>
        <w:rPr>
          <w:rFonts w:ascii="Verdana" w:hAnsi="Verdana"/>
          <w:spacing w:val="1"/>
          <w:sz w:val="18"/>
        </w:rPr>
        <w:t> </w:t>
      </w:r>
      <w:r>
        <w:rPr>
          <w:rFonts w:ascii="Verdana" w:hAnsi="Verdana"/>
          <w:sz w:val="18"/>
        </w:rPr>
        <w:t>of life. </w:t>
      </w:r>
      <w:r>
        <w:rPr>
          <w:rFonts w:ascii="Verdana" w:hAnsi="Verdana"/>
          <w:i/>
          <w:sz w:val="18"/>
        </w:rPr>
        <w:t>Stanya </w:t>
      </w:r>
      <w:r>
        <w:rPr>
          <w:rFonts w:ascii="Verdana" w:hAnsi="Verdana"/>
          <w:sz w:val="18"/>
        </w:rPr>
        <w:t>is </w:t>
      </w:r>
      <w:r>
        <w:rPr>
          <w:rFonts w:ascii="Verdana" w:hAnsi="Verdana"/>
          <w:i/>
          <w:sz w:val="18"/>
        </w:rPr>
        <w:t>Updhatu </w:t>
      </w:r>
      <w:r>
        <w:rPr>
          <w:rFonts w:ascii="Verdana" w:hAnsi="Verdana"/>
          <w:sz w:val="18"/>
        </w:rPr>
        <w:t>of </w:t>
      </w:r>
      <w:r>
        <w:rPr>
          <w:rFonts w:ascii="Verdana" w:hAnsi="Verdana"/>
          <w:i/>
          <w:sz w:val="18"/>
        </w:rPr>
        <w:t>Rasa Dhatu</w:t>
      </w:r>
      <w:r>
        <w:rPr>
          <w:rFonts w:ascii="Verdana" w:hAnsi="Verdana"/>
          <w:sz w:val="18"/>
        </w:rPr>
        <w:t>. </w:t>
      </w:r>
      <w:r>
        <w:rPr>
          <w:rFonts w:ascii="Verdana" w:hAnsi="Verdana"/>
          <w:i/>
          <w:sz w:val="18"/>
        </w:rPr>
        <w:t>Rasa Dhatu </w:t>
      </w:r>
      <w:r>
        <w:rPr>
          <w:rFonts w:ascii="Verdana" w:hAnsi="Verdana"/>
          <w:sz w:val="18"/>
        </w:rPr>
        <w:t>is said to be </w:t>
      </w:r>
      <w:r>
        <w:rPr>
          <w:rFonts w:ascii="Verdana" w:hAnsi="Verdana"/>
          <w:i/>
          <w:sz w:val="18"/>
        </w:rPr>
        <w:t>Aadi Dhatu </w:t>
      </w:r>
      <w:r>
        <w:rPr>
          <w:rFonts w:ascii="Verdana" w:hAnsi="Verdana"/>
          <w:sz w:val="18"/>
        </w:rPr>
        <w:t>i.e. </w:t>
      </w:r>
      <w:r>
        <w:rPr>
          <w:rFonts w:ascii="Verdana" w:hAnsi="Verdana"/>
          <w:i/>
          <w:sz w:val="18"/>
        </w:rPr>
        <w:t>Pratham Dhatu</w:t>
      </w:r>
      <w:r>
        <w:rPr>
          <w:rFonts w:ascii="Verdana" w:hAnsi="Verdana"/>
          <w:sz w:val="18"/>
        </w:rPr>
        <w:t>.</w:t>
      </w:r>
      <w:r>
        <w:rPr>
          <w:rFonts w:ascii="Verdana" w:hAnsi="Verdana"/>
          <w:spacing w:val="1"/>
          <w:sz w:val="18"/>
        </w:rPr>
        <w:t> </w:t>
      </w:r>
      <w:r>
        <w:rPr>
          <w:rFonts w:ascii="Verdana" w:hAnsi="Verdana"/>
          <w:sz w:val="18"/>
        </w:rPr>
        <w:t>Ayurveda explains the importance of </w:t>
      </w:r>
      <w:r>
        <w:rPr>
          <w:rFonts w:ascii="Verdana" w:hAnsi="Verdana"/>
          <w:i/>
          <w:sz w:val="18"/>
        </w:rPr>
        <w:t>Stanya </w:t>
      </w:r>
      <w:r>
        <w:rPr>
          <w:rFonts w:ascii="Verdana" w:hAnsi="Verdana"/>
          <w:sz w:val="18"/>
        </w:rPr>
        <w:t>(Breast Milk) through its main function </w:t>
      </w:r>
      <w:r>
        <w:rPr>
          <w:rFonts w:ascii="Verdana" w:hAnsi="Verdana"/>
          <w:i/>
          <w:sz w:val="18"/>
        </w:rPr>
        <w:t>Pushti </w:t>
      </w:r>
      <w:r>
        <w:rPr>
          <w:rFonts w:ascii="Verdana" w:hAnsi="Verdana"/>
          <w:sz w:val="18"/>
        </w:rPr>
        <w:t>and </w:t>
      </w:r>
      <w:r>
        <w:rPr>
          <w:rFonts w:ascii="Verdana" w:hAnsi="Verdana"/>
          <w:i/>
          <w:sz w:val="18"/>
        </w:rPr>
        <w:t>Jeevan</w:t>
      </w:r>
      <w:r>
        <w:rPr>
          <w:rFonts w:ascii="Verdana" w:hAnsi="Verdana"/>
          <w:i/>
          <w:spacing w:val="1"/>
          <w:sz w:val="18"/>
        </w:rPr>
        <w:t> </w:t>
      </w:r>
      <w:r>
        <w:rPr>
          <w:rFonts w:ascii="Verdana" w:hAnsi="Verdana"/>
          <w:sz w:val="18"/>
        </w:rPr>
        <w:t>(growth and life). If </w:t>
      </w:r>
      <w:r>
        <w:rPr>
          <w:rFonts w:ascii="Verdana" w:hAnsi="Verdana"/>
          <w:i/>
          <w:sz w:val="18"/>
        </w:rPr>
        <w:t>Rasa Dhatu </w:t>
      </w:r>
      <w:r>
        <w:rPr>
          <w:rFonts w:ascii="Verdana" w:hAnsi="Verdana"/>
          <w:sz w:val="18"/>
        </w:rPr>
        <w:t>formation is disturbed, its </w:t>
      </w:r>
      <w:r>
        <w:rPr>
          <w:rFonts w:ascii="Verdana" w:hAnsi="Verdana"/>
          <w:i/>
          <w:sz w:val="18"/>
        </w:rPr>
        <w:t>Updhatu Stanya </w:t>
      </w:r>
      <w:r>
        <w:rPr>
          <w:rFonts w:ascii="Verdana" w:hAnsi="Verdana"/>
          <w:sz w:val="18"/>
        </w:rPr>
        <w:t>will also be disturbed. Now</w:t>
      </w:r>
      <w:r>
        <w:rPr>
          <w:rFonts w:ascii="Verdana" w:hAnsi="Verdana"/>
          <w:spacing w:val="-61"/>
          <w:sz w:val="18"/>
        </w:rPr>
        <w:t> </w:t>
      </w:r>
      <w:r>
        <w:rPr>
          <w:rFonts w:ascii="Verdana" w:hAnsi="Verdana"/>
          <w:sz w:val="18"/>
        </w:rPr>
        <w:t>in modern era most of the cases of </w:t>
      </w:r>
      <w:r>
        <w:rPr>
          <w:rFonts w:ascii="Verdana" w:hAnsi="Verdana"/>
          <w:i/>
          <w:sz w:val="18"/>
        </w:rPr>
        <w:t>Stanya Kshaya </w:t>
      </w:r>
      <w:r>
        <w:rPr>
          <w:rFonts w:ascii="Verdana" w:hAnsi="Verdana"/>
          <w:sz w:val="18"/>
        </w:rPr>
        <w:t>are observed. So in present study </w:t>
      </w:r>
      <w:r>
        <w:rPr>
          <w:rFonts w:ascii="Verdana" w:hAnsi="Verdana"/>
          <w:i/>
          <w:sz w:val="18"/>
        </w:rPr>
        <w:t>Madhuk Churna</w:t>
      </w:r>
      <w:r>
        <w:rPr>
          <w:rFonts w:ascii="Verdana" w:hAnsi="Verdana"/>
          <w:i/>
          <w:spacing w:val="1"/>
          <w:sz w:val="18"/>
        </w:rPr>
        <w:t> </w:t>
      </w:r>
      <w:r>
        <w:rPr>
          <w:rFonts w:ascii="Verdana" w:hAnsi="Verdana"/>
          <w:sz w:val="18"/>
        </w:rPr>
        <w:t>and</w:t>
      </w:r>
      <w:r>
        <w:rPr>
          <w:rFonts w:ascii="Verdana" w:hAnsi="Verdana"/>
          <w:spacing w:val="-6"/>
          <w:sz w:val="18"/>
        </w:rPr>
        <w:t> </w:t>
      </w:r>
      <w:r>
        <w:rPr>
          <w:rFonts w:ascii="Verdana" w:hAnsi="Verdana"/>
          <w:i/>
          <w:sz w:val="18"/>
        </w:rPr>
        <w:t>Vidarikand Churna</w:t>
      </w:r>
      <w:r>
        <w:rPr>
          <w:rFonts w:ascii="Verdana" w:hAnsi="Verdana"/>
          <w:i/>
          <w:spacing w:val="1"/>
          <w:sz w:val="18"/>
        </w:rPr>
        <w:t> </w:t>
      </w:r>
      <w:r>
        <w:rPr>
          <w:rFonts w:ascii="Verdana" w:hAnsi="Verdana"/>
          <w:sz w:val="18"/>
        </w:rPr>
        <w:t>are</w:t>
      </w:r>
      <w:r>
        <w:rPr>
          <w:rFonts w:ascii="Verdana" w:hAnsi="Verdana"/>
          <w:spacing w:val="-4"/>
          <w:sz w:val="18"/>
        </w:rPr>
        <w:t> </w:t>
      </w:r>
      <w:r>
        <w:rPr>
          <w:rFonts w:ascii="Verdana" w:hAnsi="Verdana"/>
          <w:sz w:val="18"/>
        </w:rPr>
        <w:t>used</w:t>
      </w:r>
      <w:r>
        <w:rPr>
          <w:rFonts w:ascii="Verdana" w:hAnsi="Verdana"/>
          <w:spacing w:val="1"/>
          <w:sz w:val="18"/>
        </w:rPr>
        <w:t> </w:t>
      </w:r>
      <w:r>
        <w:rPr>
          <w:rFonts w:ascii="Verdana" w:hAnsi="Verdana"/>
          <w:sz w:val="18"/>
        </w:rPr>
        <w:t>in</w:t>
      </w:r>
      <w:r>
        <w:rPr>
          <w:rFonts w:ascii="Verdana" w:hAnsi="Verdana"/>
          <w:spacing w:val="-2"/>
          <w:sz w:val="18"/>
        </w:rPr>
        <w:t> </w:t>
      </w:r>
      <w:r>
        <w:rPr>
          <w:rFonts w:ascii="Verdana" w:hAnsi="Verdana"/>
          <w:sz w:val="18"/>
        </w:rPr>
        <w:t>the</w:t>
      </w:r>
      <w:r>
        <w:rPr>
          <w:rFonts w:ascii="Verdana" w:hAnsi="Verdana"/>
          <w:spacing w:val="-4"/>
          <w:sz w:val="18"/>
        </w:rPr>
        <w:t> </w:t>
      </w:r>
      <w:r>
        <w:rPr>
          <w:rFonts w:ascii="Verdana" w:hAnsi="Verdana"/>
          <w:sz w:val="18"/>
        </w:rPr>
        <w:t>management</w:t>
      </w:r>
      <w:r>
        <w:rPr>
          <w:rFonts w:ascii="Verdana" w:hAnsi="Verdana"/>
          <w:spacing w:val="-6"/>
          <w:sz w:val="18"/>
        </w:rPr>
        <w:t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-3"/>
          <w:sz w:val="18"/>
        </w:rPr>
        <w:t> </w:t>
      </w:r>
      <w:r>
        <w:rPr>
          <w:rFonts w:ascii="Verdana" w:hAnsi="Verdana"/>
          <w:i/>
          <w:sz w:val="18"/>
        </w:rPr>
        <w:t>Stanya</w:t>
      </w:r>
      <w:r>
        <w:rPr>
          <w:rFonts w:ascii="Verdana" w:hAnsi="Verdana"/>
          <w:i/>
          <w:spacing w:val="-1"/>
          <w:sz w:val="18"/>
        </w:rPr>
        <w:t> </w:t>
      </w:r>
      <w:r>
        <w:rPr>
          <w:rFonts w:ascii="Verdana" w:hAnsi="Verdana"/>
          <w:i/>
          <w:sz w:val="18"/>
        </w:rPr>
        <w:t>Kshaya.</w:t>
      </w:r>
    </w:p>
    <w:p>
      <w:pPr>
        <w:spacing w:before="162"/>
        <w:ind w:left="1276" w:right="0" w:firstLine="0"/>
        <w:jc w:val="both"/>
        <w:rPr>
          <w:rFonts w:ascii="Verdana"/>
          <w:i/>
          <w:sz w:val="18"/>
        </w:rPr>
      </w:pPr>
      <w:r>
        <w:rPr>
          <w:rFonts w:ascii="Verdana"/>
          <w:b/>
          <w:color w:val="006EC0"/>
          <w:sz w:val="18"/>
        </w:rPr>
        <w:t>Key</w:t>
      </w:r>
      <w:r>
        <w:rPr>
          <w:rFonts w:ascii="Verdana"/>
          <w:b/>
          <w:color w:val="006EC0"/>
          <w:spacing w:val="1"/>
          <w:sz w:val="18"/>
        </w:rPr>
        <w:t> </w:t>
      </w:r>
      <w:r>
        <w:rPr>
          <w:rFonts w:ascii="Verdana"/>
          <w:b/>
          <w:color w:val="006EC0"/>
          <w:sz w:val="18"/>
        </w:rPr>
        <w:t>words:</w:t>
      </w:r>
      <w:r>
        <w:rPr>
          <w:rFonts w:ascii="Verdana"/>
          <w:b/>
          <w:color w:val="006EC0"/>
          <w:spacing w:val="-6"/>
          <w:sz w:val="18"/>
        </w:rPr>
        <w:t> </w:t>
      </w:r>
      <w:r>
        <w:rPr>
          <w:rFonts w:ascii="Verdana"/>
          <w:i/>
          <w:sz w:val="18"/>
        </w:rPr>
        <w:t>Stanya</w:t>
      </w:r>
      <w:r>
        <w:rPr>
          <w:rFonts w:ascii="Verdana"/>
          <w:i/>
          <w:spacing w:val="-5"/>
          <w:sz w:val="18"/>
        </w:rPr>
        <w:t> </w:t>
      </w:r>
      <w:r>
        <w:rPr>
          <w:rFonts w:ascii="Verdana"/>
          <w:i/>
          <w:sz w:val="18"/>
        </w:rPr>
        <w:t>Kshaya,</w:t>
      </w:r>
      <w:r>
        <w:rPr>
          <w:rFonts w:ascii="Verdana"/>
          <w:i/>
          <w:spacing w:val="-6"/>
          <w:sz w:val="18"/>
        </w:rPr>
        <w:t> </w:t>
      </w:r>
      <w:r>
        <w:rPr>
          <w:rFonts w:ascii="Verdana"/>
          <w:i/>
          <w:sz w:val="18"/>
        </w:rPr>
        <w:t>Vidarikand</w:t>
      </w:r>
      <w:r>
        <w:rPr>
          <w:rFonts w:ascii="Verdana"/>
          <w:i/>
          <w:spacing w:val="-4"/>
          <w:sz w:val="18"/>
        </w:rPr>
        <w:t> </w:t>
      </w:r>
      <w:r>
        <w:rPr>
          <w:rFonts w:ascii="Verdana"/>
          <w:i/>
          <w:sz w:val="18"/>
        </w:rPr>
        <w:t>Churna,</w:t>
      </w:r>
      <w:r>
        <w:rPr>
          <w:rFonts w:ascii="Verdana"/>
          <w:i/>
          <w:spacing w:val="-6"/>
          <w:sz w:val="18"/>
        </w:rPr>
        <w:t> </w:t>
      </w:r>
      <w:r>
        <w:rPr>
          <w:rFonts w:ascii="Verdana"/>
          <w:i/>
          <w:sz w:val="18"/>
        </w:rPr>
        <w:t>Madhuk</w:t>
      </w:r>
      <w:r>
        <w:rPr>
          <w:rFonts w:ascii="Verdana"/>
          <w:i/>
          <w:spacing w:val="-8"/>
          <w:sz w:val="18"/>
        </w:rPr>
        <w:t> </w:t>
      </w:r>
      <w:r>
        <w:rPr>
          <w:rFonts w:ascii="Verdana"/>
          <w:i/>
          <w:sz w:val="18"/>
        </w:rPr>
        <w:t>Churna.</w:t>
      </w:r>
    </w:p>
    <w:p>
      <w:pPr>
        <w:pStyle w:val="BodyText"/>
        <w:rPr>
          <w:rFonts w:ascii="Verdana"/>
          <w:i/>
          <w:sz w:val="18"/>
        </w:rPr>
      </w:pPr>
    </w:p>
    <w:p>
      <w:pPr>
        <w:pStyle w:val="Heading1"/>
        <w:spacing w:line="245" w:lineRule="exact"/>
      </w:pPr>
      <w:bookmarkStart w:name="INTRODUCTION" w:id="1"/>
      <w:bookmarkEnd w:id="1"/>
      <w:r>
        <w:rPr>
          <w:b w:val="0"/>
        </w:rPr>
      </w:r>
      <w:r>
        <w:rPr>
          <w:color w:val="006EC0"/>
          <w:sz w:val="28"/>
        </w:rPr>
        <w:t>I</w:t>
      </w:r>
      <w:r>
        <w:rPr>
          <w:color w:val="006EC0"/>
        </w:rPr>
        <w:t>NTRODUCTION</w:t>
      </w:r>
    </w:p>
    <w:p>
      <w:pPr>
        <w:spacing w:after="0" w:line="245" w:lineRule="exact"/>
        <w:sectPr>
          <w:footerReference w:type="default" r:id="rId6"/>
          <w:pgSz w:w="11910" w:h="16840"/>
          <w:pgMar w:footer="780" w:header="0" w:top="120" w:bottom="980" w:left="20" w:right="320"/>
          <w:pgNumType w:start="11"/>
        </w:sectPr>
      </w:pPr>
    </w:p>
    <w:p>
      <w:pPr>
        <w:pStyle w:val="BodyText"/>
        <w:spacing w:before="5"/>
        <w:rPr>
          <w:b/>
        </w:rPr>
      </w:pPr>
      <w:r>
        <w:rPr/>
        <w:pict>
          <v:group style="position:absolute;margin-left:0pt;margin-top:60.449982pt;width:595.450pt;height:186.25pt;mso-position-horizontal-relative:page;mso-position-vertical-relative:page;z-index:15729152" coordorigin="0,1209" coordsize="11909,3725">
            <v:rect style="position:absolute;left:0;top:1209;width:9401;height:491" filled="true" fillcolor="#006ec0" stroked="false">
              <v:fill type="solid"/>
            </v:rect>
            <v:rect style="position:absolute;left:9400;top:1209;width:2509;height:462" filled="true" fillcolor="#000000" stroked="false">
              <v:fill type="solid"/>
            </v:rect>
            <v:shape style="position:absolute;left:0;top:1671;width:11909;height:3260" type="#_x0000_t75" stroked="false">
              <v:imagedata r:id="rId8" o:title=""/>
            </v:shape>
            <v:shape style="position:absolute;left:0;top:1671;width:11909;height:3260" coordorigin="0,1671" coordsize="11909,3260" path="m0,4931l11909,4931m11909,1671l0,1671e" filled="false" stroked="true" strokeweight=".25pt" strokecolor="#d9e1f3">
              <v:path arrowok="t"/>
              <v:stroke dashstyle="solid"/>
            </v:shape>
            <v:shape style="position:absolute;left:139;top:1309;width:2352;height:2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4"/>
                      </w:rPr>
                      <w:t>ISSN:</w:t>
                    </w:r>
                    <w:r>
                      <w:rPr>
                        <w:rFonts w:ascii="Verdana"/>
                        <w:b/>
                        <w:color w:val="FFFFFF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4"/>
                      </w:rPr>
                      <w:t>2456-3110</w:t>
                    </w:r>
                  </w:p>
                </w:txbxContent>
              </v:textbox>
              <w10:wrap type="none"/>
            </v:shape>
            <v:shape style="position:absolute;left:6660;top:1309;width:2647;height:29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4"/>
                      </w:rPr>
                      <w:t>ORIGINAL</w:t>
                    </w:r>
                    <w:r>
                      <w:rPr>
                        <w:rFonts w:ascii="Verdana"/>
                        <w:b/>
                        <w:color w:val="FFFFFF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4"/>
                      </w:rPr>
                      <w:t>ARTICLE</w:t>
                    </w:r>
                  </w:p>
                </w:txbxContent>
              </v:textbox>
              <w10:wrap type="none"/>
            </v:shape>
            <v:shape style="position:absolute;left:9925;top:1324;width:1547;height:26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color w:val="FFFFFF"/>
                        <w:sz w:val="22"/>
                      </w:rPr>
                      <w:t>Mar-Apr</w:t>
                    </w:r>
                    <w:r>
                      <w:rPr>
                        <w:rFonts w:ascii="Verdana"/>
                        <w:color w:val="FFFFFF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sz w:val="22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720;top:2082;width:10487;height:46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A</w:t>
                    </w:r>
                    <w:r>
                      <w:rPr>
                        <w:rFonts w:ascii="Palatino Linotype"/>
                        <w:b/>
                        <w:color w:val="001F5F"/>
                        <w:spacing w:val="148"/>
                        <w:sz w:val="46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Comparative</w:t>
                    </w:r>
                    <w:r>
                      <w:rPr>
                        <w:rFonts w:ascii="Palatino Linotype"/>
                        <w:b/>
                        <w:color w:val="001F5F"/>
                        <w:spacing w:val="145"/>
                        <w:sz w:val="46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study</w:t>
                    </w:r>
                    <w:r>
                      <w:rPr>
                        <w:rFonts w:ascii="Palatino Linotype"/>
                        <w:b/>
                        <w:color w:val="001F5F"/>
                        <w:spacing w:val="146"/>
                        <w:sz w:val="46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of</w:t>
                    </w:r>
                    <w:r>
                      <w:rPr>
                        <w:rFonts w:ascii="Palatino Linotype"/>
                        <w:b/>
                        <w:color w:val="001F5F"/>
                        <w:spacing w:val="151"/>
                        <w:sz w:val="46"/>
                      </w:rPr>
                      <w:t> </w:t>
                    </w:r>
                    <w:r>
                      <w:rPr>
                        <w:rFonts w:ascii="Palatino Linotype"/>
                        <w:b/>
                        <w:i/>
                        <w:color w:val="001F5F"/>
                        <w:sz w:val="46"/>
                      </w:rPr>
                      <w:t>Madhuk</w:t>
                    </w:r>
                    <w:r>
                      <w:rPr>
                        <w:rFonts w:ascii="Palatino Linotype"/>
                        <w:b/>
                        <w:i/>
                        <w:color w:val="001F5F"/>
                        <w:spacing w:val="147"/>
                        <w:sz w:val="46"/>
                      </w:rPr>
                      <w:t> </w:t>
                    </w:r>
                    <w:r>
                      <w:rPr>
                        <w:rFonts w:ascii="Palatino Linotype"/>
                        <w:b/>
                        <w:i/>
                        <w:color w:val="001F5F"/>
                        <w:sz w:val="46"/>
                      </w:rPr>
                      <w:t>Churna</w:t>
                    </w:r>
                    <w:r>
                      <w:rPr>
                        <w:rFonts w:ascii="Palatino Linotype"/>
                        <w:b/>
                        <w:i/>
                        <w:color w:val="001F5F"/>
                        <w:spacing w:val="151"/>
                        <w:sz w:val="46"/>
                      </w:rPr>
                      <w:t> </w:t>
                    </w: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with</w:t>
                    </w:r>
                  </w:p>
                </w:txbxContent>
              </v:textbox>
              <w10:wrap type="none"/>
            </v:shape>
            <v:shape style="position:absolute;left:720;top:2634;width:2959;height:1011" type="#_x0000_t202" filled="false" stroked="false">
              <v:textbox inset="0,0,0,0">
                <w:txbxContent>
                  <w:p>
                    <w:pPr>
                      <w:spacing w:line="436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i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001F5F"/>
                        <w:sz w:val="46"/>
                      </w:rPr>
                      <w:t>Vidarikanda</w:t>
                    </w:r>
                  </w:p>
                  <w:p>
                    <w:pPr>
                      <w:spacing w:line="575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i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001F5F"/>
                        <w:sz w:val="46"/>
                      </w:rPr>
                      <w:t>Stanyakshaya</w:t>
                    </w:r>
                  </w:p>
                </w:txbxContent>
              </v:textbox>
              <w10:wrap type="none"/>
            </v:shape>
            <v:shape style="position:absolute;left:3731;top:2644;width:1534;height:46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i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001F5F"/>
                        <w:sz w:val="46"/>
                      </w:rPr>
                      <w:t>Churna</w:t>
                    </w:r>
                  </w:p>
                </w:txbxContent>
              </v:textbox>
              <w10:wrap type="none"/>
            </v:shape>
            <v:shape style="position:absolute;left:5676;top:2644;width:456;height:46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6535;top:2644;width:687;height:46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7625;top:2644;width:2731;height:46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10756;top:2644;width:452;height:46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Palatino Linotype"/>
                        <w:b/>
                        <w:sz w:val="46"/>
                      </w:rPr>
                    </w:pPr>
                    <w:r>
                      <w:rPr>
                        <w:rFonts w:ascii="Palatino Linotype"/>
                        <w:b/>
                        <w:color w:val="001F5F"/>
                        <w:sz w:val="46"/>
                      </w:rPr>
                      <w:t>of</w:t>
                    </w:r>
                  </w:p>
                </w:txbxContent>
              </v:textbox>
              <w10:wrap type="none"/>
            </v:shape>
            <v:shape style="position:absolute;left:720;top:3724;width:10487;height:113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both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C00000"/>
                        <w:sz w:val="22"/>
                      </w:rPr>
                      <w:t>Dr.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</w:rPr>
                      <w:t>Pravin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</w:rPr>
                      <w:t>A.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</w:rPr>
                      <w:t>Patil,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superscript"/>
                      </w:rPr>
                      <w:t>1</w:t>
                    </w:r>
                    <w:r>
                      <w:rPr>
                        <w:rFonts w:ascii="Arial"/>
                        <w:b/>
                        <w:color w:val="C00000"/>
                        <w:spacing w:val="5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Dr.</w:t>
                    </w:r>
                    <w:r>
                      <w:rPr>
                        <w:rFonts w:ascii="Arial"/>
                        <w:b/>
                        <w:color w:val="C00000"/>
                        <w:spacing w:val="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Anjali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N.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Lade,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rFonts w:ascii="Arial"/>
                        <w:b/>
                        <w:color w:val="C00000"/>
                        <w:spacing w:val="5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Dr.</w:t>
                    </w:r>
                    <w:r>
                      <w:rPr>
                        <w:rFonts w:ascii="Arial"/>
                        <w:b/>
                        <w:color w:val="C00000"/>
                        <w:spacing w:val="-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Chetna</w:t>
                    </w:r>
                    <w:r>
                      <w:rPr>
                        <w:rFonts w:ascii="Arial"/>
                        <w:b/>
                        <w:color w:val="C00000"/>
                        <w:spacing w:val="-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J.</w:t>
                    </w:r>
                    <w:r>
                      <w:rPr>
                        <w:rFonts w:ascii="Arial"/>
                        <w:b/>
                        <w:color w:val="C00000"/>
                        <w:spacing w:val="-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baseline"/>
                      </w:rPr>
                      <w:t>Kulkarni</w:t>
                    </w:r>
                    <w:r>
                      <w:rPr>
                        <w:rFonts w:ascii="Arial"/>
                        <w:b/>
                        <w:color w:val="C00000"/>
                        <w:sz w:val="22"/>
                        <w:vertAlign w:val="superscript"/>
                      </w:rPr>
                      <w:t>3</w:t>
                    </w:r>
                  </w:p>
                  <w:p>
                    <w:pPr>
                      <w:spacing w:before="62"/>
                      <w:ind w:left="0" w:right="18" w:firstLine="0"/>
                      <w:jc w:val="both"/>
                      <w:rPr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  <w:vertAlign w:val="superscript"/>
                      </w:rPr>
                      <w:t>1</w:t>
                    </w:r>
                    <w:r>
                      <w:rPr>
                        <w:i/>
                        <w:sz w:val="22"/>
                        <w:vertAlign w:val="baseline"/>
                      </w:rPr>
                      <w:t>Assistant Professor, Dept. of Rasashastra Avum Bhaishajya Kalpana, ASPM'S Ayurvedic College Hospital Research</w:t>
                    </w:r>
                    <w:r>
                      <w:rPr>
                        <w:i/>
                        <w:spacing w:val="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sz w:val="22"/>
                        <w:vertAlign w:val="baseline"/>
                      </w:rPr>
                      <w:t>Institute, Buldana, </w:t>
                    </w:r>
                    <w:r>
                      <w:rPr>
                        <w:i/>
                        <w:sz w:val="22"/>
                        <w:vertAlign w:val="superscript"/>
                      </w:rPr>
                      <w:t>2</w:t>
                    </w:r>
                    <w:r>
                      <w:rPr>
                        <w:i/>
                        <w:sz w:val="22"/>
                        <w:vertAlign w:val="baseline"/>
                      </w:rPr>
                      <w:t>Post Graduate Scholar, </w:t>
                    </w:r>
                    <w:r>
                      <w:rPr>
                        <w:i/>
                        <w:sz w:val="22"/>
                        <w:vertAlign w:val="superscript"/>
                      </w:rPr>
                      <w:t>3</w:t>
                    </w:r>
                    <w:r>
                      <w:rPr>
                        <w:i/>
                        <w:sz w:val="22"/>
                        <w:vertAlign w:val="baseline"/>
                      </w:rPr>
                      <w:t>Professor, Dept. of Prasuti Tantra Avum Stri Roga, SVNHT Ayurved</w:t>
                    </w:r>
                    <w:r>
                      <w:rPr>
                        <w:i/>
                        <w:spacing w:val="1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sz w:val="22"/>
                        <w:vertAlign w:val="baseline"/>
                      </w:rPr>
                      <w:t>College,</w:t>
                    </w:r>
                    <w:r>
                      <w:rPr>
                        <w:i/>
                        <w:spacing w:val="-6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sz w:val="22"/>
                        <w:vertAlign w:val="baseline"/>
                      </w:rPr>
                      <w:t>Rahuri,</w:t>
                    </w:r>
                    <w:r>
                      <w:rPr>
                        <w:i/>
                        <w:spacing w:val="-7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sz w:val="22"/>
                        <w:vertAlign w:val="baseline"/>
                      </w:rPr>
                      <w:t>Maharashtra,</w:t>
                    </w:r>
                    <w:r>
                      <w:rPr>
                        <w:i/>
                        <w:spacing w:val="-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sz w:val="22"/>
                        <w:vertAlign w:val="baseline"/>
                      </w:rPr>
                      <w:t>INDIA.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276" w:lineRule="auto"/>
        <w:ind w:left="700"/>
        <w:jc w:val="both"/>
      </w:pPr>
      <w:r>
        <w:rPr>
          <w:i/>
        </w:rPr>
        <w:t>Stanya Kshaya </w:t>
      </w:r>
      <w:r>
        <w:rPr/>
        <w:t>is one of the diseases which has been</w:t>
      </w:r>
      <w:r>
        <w:rPr>
          <w:spacing w:val="1"/>
        </w:rPr>
        <w:t> </w:t>
      </w:r>
      <w:r>
        <w:rPr/>
        <w:t>given prime importance in</w:t>
      </w:r>
      <w:r>
        <w:rPr>
          <w:spacing w:val="1"/>
        </w:rPr>
        <w:t> </w:t>
      </w:r>
      <w:r>
        <w:rPr/>
        <w:t>Ayurveda literature.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Stanya</w:t>
      </w:r>
      <w:r>
        <w:rPr>
          <w:b/>
          <w:vertAlign w:val="superscript"/>
        </w:rPr>
        <w:t>[1]</w:t>
      </w:r>
      <w:r>
        <w:rPr>
          <w:b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Jeevana Amsha </w:t>
      </w:r>
      <w:r>
        <w:rPr>
          <w:vertAlign w:val="baseline"/>
        </w:rPr>
        <w:t>as it is the chief source of</w:t>
      </w:r>
      <w:r>
        <w:rPr>
          <w:spacing w:val="1"/>
          <w:vertAlign w:val="baseline"/>
        </w:rPr>
        <w:t> </w:t>
      </w:r>
      <w:r>
        <w:rPr>
          <w:vertAlign w:val="baseline"/>
        </w:rPr>
        <w:t>nutrition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diet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infant</w:t>
      </w:r>
      <w:r>
        <w:rPr>
          <w:spacing w:val="1"/>
          <w:vertAlign w:val="baseline"/>
        </w:rPr>
        <w:t> </w:t>
      </w:r>
      <w:r>
        <w:rPr>
          <w:vertAlign w:val="baseline"/>
        </w:rPr>
        <w:t>due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Satmyatva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</w:t>
      </w:r>
      <w:r>
        <w:rPr>
          <w:spacing w:val="1"/>
          <w:vertAlign w:val="baseline"/>
        </w:rPr>
        <w:t> </w:t>
      </w:r>
      <w:r>
        <w:rPr>
          <w:vertAlign w:val="baseline"/>
        </w:rPr>
        <w:t>milk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nector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child,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49"/>
          <w:vertAlign w:val="baseline"/>
        </w:rPr>
        <w:t> </w:t>
      </w:r>
      <w:r>
        <w:rPr>
          <w:vertAlign w:val="baseline"/>
        </w:rPr>
        <w:t>gives</w:t>
      </w:r>
      <w:r>
        <w:rPr>
          <w:spacing w:val="1"/>
          <w:vertAlign w:val="baseline"/>
        </w:rPr>
        <w:t> </w:t>
      </w:r>
      <w:r>
        <w:rPr>
          <w:vertAlign w:val="baseline"/>
        </w:rPr>
        <w:t>many</w:t>
      </w:r>
      <w:r>
        <w:rPr>
          <w:spacing w:val="1"/>
          <w:vertAlign w:val="baseline"/>
        </w:rPr>
        <w:t> </w:t>
      </w:r>
      <w:r>
        <w:rPr>
          <w:vertAlign w:val="baseline"/>
        </w:rPr>
        <w:t>benefits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mother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child.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</w:t>
      </w:r>
      <w:r>
        <w:rPr>
          <w:spacing w:val="1"/>
          <w:vertAlign w:val="baseline"/>
        </w:rPr>
        <w:t> </w:t>
      </w:r>
      <w:r>
        <w:rPr>
          <w:vertAlign w:val="baseline"/>
        </w:rPr>
        <w:t>milk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ultimately the best source of nutrition for new born</w:t>
      </w:r>
      <w:r>
        <w:rPr>
          <w:spacing w:val="1"/>
          <w:vertAlign w:val="baseline"/>
        </w:rPr>
        <w:t> </w:t>
      </w:r>
      <w:r>
        <w:rPr>
          <w:vertAlign w:val="baseline"/>
        </w:rPr>
        <w:t>baby.</w:t>
      </w:r>
      <w:r>
        <w:rPr>
          <w:b/>
          <w:vertAlign w:val="superscript"/>
        </w:rPr>
        <w:t>[2]</w:t>
      </w:r>
      <w:r>
        <w:rPr>
          <w:b/>
          <w:vertAlign w:val="baseline"/>
        </w:rPr>
        <w:t> </w:t>
      </w:r>
      <w:r>
        <w:rPr>
          <w:vertAlign w:val="baseline"/>
        </w:rPr>
        <w:t>Breast milk is composed of immunoglobuline</w:t>
      </w:r>
      <w:r>
        <w:rPr>
          <w:spacing w:val="1"/>
          <w:vertAlign w:val="baseline"/>
        </w:rPr>
        <w:t> </w:t>
      </w:r>
      <w:r>
        <w:rPr>
          <w:vertAlign w:val="baseline"/>
        </w:rPr>
        <w:t>IgA,</w:t>
      </w:r>
      <w:r>
        <w:rPr>
          <w:spacing w:val="43"/>
          <w:vertAlign w:val="baseline"/>
        </w:rPr>
        <w:t> </w:t>
      </w:r>
      <w:r>
        <w:rPr>
          <w:vertAlign w:val="baseline"/>
        </w:rPr>
        <w:t>Fat,</w:t>
      </w:r>
      <w:r>
        <w:rPr>
          <w:spacing w:val="44"/>
          <w:vertAlign w:val="baseline"/>
        </w:rPr>
        <w:t> </w:t>
      </w:r>
      <w:r>
        <w:rPr>
          <w:vertAlign w:val="baseline"/>
        </w:rPr>
        <w:t>Proteins</w:t>
      </w:r>
      <w:r>
        <w:rPr>
          <w:spacing w:val="47"/>
          <w:vertAlign w:val="baseline"/>
        </w:rPr>
        <w:t> </w:t>
      </w:r>
      <w:r>
        <w:rPr>
          <w:vertAlign w:val="baseline"/>
        </w:rPr>
        <w:t>Carbohydrates,</w:t>
      </w:r>
      <w:r>
        <w:rPr>
          <w:spacing w:val="-7"/>
          <w:vertAlign w:val="baseline"/>
        </w:rPr>
        <w:t> </w:t>
      </w:r>
      <w:r>
        <w:rPr>
          <w:vertAlign w:val="baseline"/>
        </w:rPr>
        <w:t>Minerals,</w:t>
      </w:r>
      <w:r>
        <w:rPr>
          <w:spacing w:val="-8"/>
          <w:vertAlign w:val="baseline"/>
        </w:rPr>
        <w:t> </w:t>
      </w:r>
      <w:r>
        <w:rPr>
          <w:vertAlign w:val="baseline"/>
        </w:rPr>
        <w:t>Digestive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z w:val="18"/>
        </w:rPr>
        <w:t>Dr.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Pravin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Patil</w:t>
      </w:r>
    </w:p>
    <w:p>
      <w:pPr>
        <w:spacing w:before="1"/>
        <w:ind w:left="700" w:right="11" w:firstLine="0"/>
        <w:jc w:val="left"/>
        <w:rPr>
          <w:sz w:val="18"/>
        </w:rPr>
      </w:pPr>
      <w:r>
        <w:rPr>
          <w:sz w:val="18"/>
        </w:rPr>
        <w:t>Assistant Professor, Dept. of Rasashastra Avum Bhaishajya</w:t>
      </w:r>
      <w:r>
        <w:rPr>
          <w:spacing w:val="1"/>
          <w:sz w:val="18"/>
        </w:rPr>
        <w:t> </w:t>
      </w:r>
      <w:r>
        <w:rPr>
          <w:sz w:val="18"/>
        </w:rPr>
        <w:t>Kalpana,</w:t>
      </w:r>
      <w:r>
        <w:rPr>
          <w:spacing w:val="-7"/>
          <w:sz w:val="18"/>
        </w:rPr>
        <w:t> </w:t>
      </w:r>
      <w:r>
        <w:rPr>
          <w:sz w:val="18"/>
        </w:rPr>
        <w:t>ASPM'S</w:t>
      </w:r>
      <w:r>
        <w:rPr>
          <w:spacing w:val="-6"/>
          <w:sz w:val="18"/>
        </w:rPr>
        <w:t> </w:t>
      </w:r>
      <w:r>
        <w:rPr>
          <w:sz w:val="18"/>
        </w:rPr>
        <w:t>Ayurvedic</w:t>
      </w:r>
      <w:r>
        <w:rPr>
          <w:spacing w:val="-5"/>
          <w:sz w:val="18"/>
        </w:rPr>
        <w:t> </w:t>
      </w:r>
      <w:r>
        <w:rPr>
          <w:sz w:val="18"/>
        </w:rPr>
        <w:t>College</w:t>
      </w:r>
      <w:r>
        <w:rPr>
          <w:spacing w:val="-8"/>
          <w:sz w:val="18"/>
        </w:rPr>
        <w:t> </w:t>
      </w:r>
      <w:r>
        <w:rPr>
          <w:sz w:val="18"/>
        </w:rPr>
        <w:t>Hospital</w:t>
      </w:r>
      <w:r>
        <w:rPr>
          <w:spacing w:val="-3"/>
          <w:sz w:val="18"/>
        </w:rPr>
        <w:t> </w:t>
      </w:r>
      <w:r>
        <w:rPr>
          <w:sz w:val="18"/>
        </w:rPr>
        <w:t>Research</w:t>
      </w:r>
      <w:r>
        <w:rPr>
          <w:spacing w:val="-9"/>
          <w:sz w:val="18"/>
        </w:rPr>
        <w:t> </w:t>
      </w:r>
      <w:r>
        <w:rPr>
          <w:sz w:val="18"/>
        </w:rPr>
        <w:t>Institute,</w:t>
      </w:r>
      <w:r>
        <w:rPr>
          <w:spacing w:val="-37"/>
          <w:sz w:val="18"/>
        </w:rPr>
        <w:t> </w:t>
      </w:r>
      <w:r>
        <w:rPr>
          <w:sz w:val="18"/>
        </w:rPr>
        <w:t>Buldana,</w:t>
      </w:r>
      <w:r>
        <w:rPr>
          <w:spacing w:val="-1"/>
          <w:sz w:val="18"/>
        </w:rPr>
        <w:t> </w:t>
      </w:r>
      <w:r>
        <w:rPr>
          <w:sz w:val="18"/>
        </w:rPr>
        <w:t>Maharashtra,</w:t>
      </w:r>
      <w:r>
        <w:rPr>
          <w:spacing w:val="-5"/>
          <w:sz w:val="18"/>
        </w:rPr>
        <w:t> </w:t>
      </w:r>
      <w:r>
        <w:rPr>
          <w:sz w:val="18"/>
        </w:rPr>
        <w:t>INDIA.</w:t>
      </w:r>
    </w:p>
    <w:p>
      <w:pPr>
        <w:spacing w:before="4"/>
        <w:ind w:left="700" w:right="0" w:firstLine="0"/>
        <w:jc w:val="left"/>
        <w:rPr>
          <w:sz w:val="18"/>
        </w:rPr>
      </w:pPr>
      <w:r>
        <w:rPr>
          <w:b/>
          <w:sz w:val="18"/>
        </w:rPr>
        <w:t>E-mail:</w:t>
      </w:r>
      <w:r>
        <w:rPr>
          <w:b/>
          <w:spacing w:val="-10"/>
          <w:sz w:val="18"/>
        </w:rPr>
        <w:t> </w:t>
      </w:r>
      <w:hyperlink r:id="rId9">
        <w:r>
          <w:rPr>
            <w:sz w:val="18"/>
          </w:rPr>
          <w:t>drpravinpatil15@gmail.com</w:t>
        </w:r>
      </w:hyperlink>
    </w:p>
    <w:p>
      <w:pPr>
        <w:tabs>
          <w:tab w:pos="3355" w:val="left" w:leader="none"/>
        </w:tabs>
        <w:spacing w:before="30"/>
        <w:ind w:left="700" w:right="0" w:firstLine="0"/>
        <w:jc w:val="left"/>
        <w:rPr>
          <w:sz w:val="18"/>
        </w:rPr>
      </w:pPr>
      <w:r>
        <w:rPr>
          <w:sz w:val="18"/>
        </w:rPr>
        <w:t>Submission</w:t>
      </w:r>
      <w:r>
        <w:rPr>
          <w:spacing w:val="-9"/>
          <w:sz w:val="18"/>
        </w:rPr>
        <w:t> </w:t>
      </w:r>
      <w:r>
        <w:rPr>
          <w:sz w:val="18"/>
        </w:rPr>
        <w:t>Date:</w:t>
      </w:r>
      <w:r>
        <w:rPr>
          <w:spacing w:val="-4"/>
          <w:sz w:val="18"/>
        </w:rPr>
        <w:t> </w:t>
      </w:r>
      <w:r>
        <w:rPr>
          <w:sz w:val="18"/>
        </w:rPr>
        <w:t>12/02/2019</w:t>
        <w:tab/>
        <w:t>Accepted</w:t>
      </w:r>
      <w:r>
        <w:rPr>
          <w:spacing w:val="-2"/>
          <w:sz w:val="18"/>
        </w:rPr>
        <w:t> </w:t>
      </w:r>
      <w:r>
        <w:rPr>
          <w:sz w:val="18"/>
        </w:rPr>
        <w:t>Date:</w:t>
      </w:r>
      <w:r>
        <w:rPr>
          <w:spacing w:val="-8"/>
          <w:sz w:val="18"/>
        </w:rPr>
        <w:t> </w:t>
      </w:r>
      <w:r>
        <w:rPr>
          <w:sz w:val="18"/>
        </w:rPr>
        <w:t>23/03/2019</w:t>
      </w:r>
    </w:p>
    <w:p>
      <w:pPr>
        <w:pStyle w:val="BodyText"/>
        <w:spacing w:line="225" w:lineRule="exact"/>
        <w:ind w:left="673"/>
        <w:jc w:val="both"/>
      </w:pPr>
      <w:r>
        <w:rPr/>
        <w:br w:type="column"/>
      </w:r>
      <w:r>
        <w:rPr/>
        <w:t>enzymes,</w:t>
      </w:r>
      <w:r>
        <w:rPr>
          <w:spacing w:val="24"/>
        </w:rPr>
        <w:t> </w:t>
      </w:r>
      <w:r>
        <w:rPr/>
        <w:t>Antibodies.</w:t>
      </w:r>
      <w:r>
        <w:rPr>
          <w:spacing w:val="27"/>
        </w:rPr>
        <w:t> </w:t>
      </w:r>
      <w:r>
        <w:rPr/>
        <w:t>So</w:t>
      </w:r>
      <w:r>
        <w:rPr>
          <w:spacing w:val="25"/>
        </w:rPr>
        <w:t> </w:t>
      </w:r>
      <w:r>
        <w:rPr/>
        <w:t>breast</w:t>
      </w:r>
      <w:r>
        <w:rPr>
          <w:spacing w:val="24"/>
        </w:rPr>
        <w:t> </w:t>
      </w:r>
      <w:r>
        <w:rPr/>
        <w:t>milk</w:t>
      </w:r>
      <w:r>
        <w:rPr>
          <w:spacing w:val="22"/>
        </w:rPr>
        <w:t> </w:t>
      </w:r>
      <w:r>
        <w:rPr/>
        <w:t>is</w:t>
      </w:r>
      <w:r>
        <w:rPr>
          <w:spacing w:val="26"/>
        </w:rPr>
        <w:t> </w:t>
      </w:r>
      <w:r>
        <w:rPr/>
        <w:t>best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/>
        <w:t>any</w:t>
      </w:r>
    </w:p>
    <w:p>
      <w:pPr>
        <w:pStyle w:val="BodyText"/>
        <w:spacing w:line="276" w:lineRule="auto" w:before="38"/>
        <w:ind w:left="673" w:right="377"/>
        <w:jc w:val="both"/>
      </w:pPr>
      <w:r>
        <w:rPr/>
        <w:pict>
          <v:group style="position:absolute;margin-left:30.6pt;margin-top:144.983627pt;width:254.6pt;height:12.75pt;mso-position-horizontal-relative:page;mso-position-vertical-relative:paragraph;z-index:15729664" coordorigin="612,2900" coordsize="5092,255">
            <v:rect style="position:absolute;left:612;top:2911;width:5092;height:243" filled="true" fillcolor="#0086ed" stroked="false">
              <v:fill type="solid"/>
            </v:rect>
            <v:rect style="position:absolute;left:612;top:2899;width:5092;height:10" filled="true" fillcolor="#006ec0" stroked="false">
              <v:fill type="solid"/>
            </v:rect>
            <v:shape style="position:absolute;left:612;top:2909;width:5092;height:245" type="#_x0000_t202" filled="false" stroked="false">
              <v:textbox inset="0,0,0,0">
                <w:txbxContent>
                  <w:p>
                    <w:pPr>
                      <w:spacing w:line="236" w:lineRule="exact" w:before="9"/>
                      <w:ind w:left="10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Address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for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correspondence: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other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feeding.</w:t>
      </w:r>
      <w:r>
        <w:rPr>
          <w:b/>
          <w:vertAlign w:val="superscript"/>
        </w:rPr>
        <w:t>[4]</w:t>
      </w:r>
      <w:r>
        <w:rPr>
          <w:b/>
          <w:spacing w:val="1"/>
          <w:vertAlign w:val="baseline"/>
        </w:rPr>
        <w:t> </w:t>
      </w:r>
      <w:r>
        <w:rPr>
          <w:vertAlign w:val="baseline"/>
        </w:rPr>
        <w:t>Ayurveda</w:t>
      </w:r>
      <w:r>
        <w:rPr>
          <w:spacing w:val="1"/>
          <w:vertAlign w:val="baseline"/>
        </w:rPr>
        <w:t> </w:t>
      </w:r>
      <w:r>
        <w:rPr>
          <w:vertAlign w:val="baseline"/>
        </w:rPr>
        <w:t>emphasises</w:t>
      </w:r>
      <w:r>
        <w:rPr>
          <w:spacing w:val="-47"/>
          <w:vertAlign w:val="baseline"/>
        </w:rPr>
        <w:t> </w:t>
      </w:r>
      <w:r>
        <w:rPr>
          <w:vertAlign w:val="baseline"/>
        </w:rPr>
        <w:t>prevention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disease,</w:t>
      </w:r>
      <w:r>
        <w:rPr>
          <w:spacing w:val="1"/>
          <w:vertAlign w:val="baseline"/>
        </w:rPr>
        <w:t> </w:t>
      </w:r>
      <w:r>
        <w:rPr>
          <w:vertAlign w:val="baseline"/>
        </w:rPr>
        <w:t>rejuvenation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our</w:t>
      </w:r>
      <w:r>
        <w:rPr>
          <w:spacing w:val="1"/>
          <w:vertAlign w:val="baseline"/>
        </w:rPr>
        <w:t> </w:t>
      </w:r>
      <w:r>
        <w:rPr>
          <w:vertAlign w:val="baseline"/>
        </w:rPr>
        <w:t>body</w:t>
      </w:r>
      <w:r>
        <w:rPr>
          <w:spacing w:val="1"/>
          <w:vertAlign w:val="baseline"/>
        </w:rPr>
        <w:t> </w:t>
      </w:r>
      <w:r>
        <w:rPr>
          <w:vertAlign w:val="baseline"/>
        </w:rPr>
        <w:t>systems and extension of life span. The objects of this</w:t>
      </w:r>
      <w:r>
        <w:rPr>
          <w:spacing w:val="1"/>
          <w:vertAlign w:val="baseline"/>
        </w:rPr>
        <w:t> </w:t>
      </w:r>
      <w:r>
        <w:rPr>
          <w:vertAlign w:val="baseline"/>
        </w:rPr>
        <w:t>science is the maintenance of the equilibrium of tissue</w:t>
      </w:r>
      <w:r>
        <w:rPr>
          <w:spacing w:val="-47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Ayurveda,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</w:t>
      </w:r>
      <w:r>
        <w:rPr>
          <w:spacing w:val="1"/>
          <w:vertAlign w:val="baseline"/>
        </w:rPr>
        <w:t> </w:t>
      </w:r>
      <w:r>
        <w:rPr>
          <w:vertAlign w:val="baseline"/>
        </w:rPr>
        <w:t>feeding</w:t>
      </w:r>
      <w:r>
        <w:rPr>
          <w:spacing w:val="49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 easiest and the healthiest way to feed a newborn,</w:t>
      </w:r>
      <w:r>
        <w:rPr>
          <w:spacing w:val="1"/>
          <w:vertAlign w:val="baseline"/>
        </w:rPr>
        <w:t> </w:t>
      </w:r>
      <w:r>
        <w:rPr>
          <w:vertAlign w:val="baseline"/>
        </w:rPr>
        <w:t>as the milk is rich in nutrients.</w:t>
      </w:r>
      <w:r>
        <w:rPr>
          <w:b/>
          <w:vertAlign w:val="superscript"/>
        </w:rPr>
        <w:t>[3]</w:t>
      </w:r>
      <w:r>
        <w:rPr>
          <w:b/>
          <w:vertAlign w:val="baseline"/>
        </w:rPr>
        <w:t> </w:t>
      </w:r>
      <w:r>
        <w:rPr>
          <w:vertAlign w:val="baseline"/>
        </w:rPr>
        <w:t>In this study the role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Vidarikand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Churna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Madhuk</w:t>
      </w:r>
      <w:r>
        <w:rPr>
          <w:i/>
          <w:spacing w:val="50"/>
          <w:vertAlign w:val="baseline"/>
        </w:rPr>
        <w:t> </w:t>
      </w:r>
      <w:r>
        <w:rPr>
          <w:i/>
          <w:vertAlign w:val="baseline"/>
        </w:rPr>
        <w:t>Churna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was</w:t>
      </w:r>
      <w:r>
        <w:rPr>
          <w:spacing w:val="1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60</w:t>
      </w:r>
      <w:r>
        <w:rPr>
          <w:spacing w:val="1"/>
          <w:vertAlign w:val="baseline"/>
        </w:rPr>
        <w:t> </w:t>
      </w:r>
      <w:r>
        <w:rPr>
          <w:vertAlign w:val="baseline"/>
        </w:rPr>
        <w:t>patients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Stanya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Kshaya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its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effectiveness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seen.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673"/>
      </w:pPr>
      <w:bookmarkStart w:name="OBJECTIVES" w:id="2"/>
      <w:bookmarkEnd w:id="2"/>
      <w:r>
        <w:rPr>
          <w:b w:val="0"/>
        </w:rPr>
      </w:r>
      <w:r>
        <w:rPr>
          <w:color w:val="006EC0"/>
          <w:sz w:val="28"/>
        </w:rPr>
        <w:t>O</w:t>
      </w:r>
      <w:r>
        <w:rPr>
          <w:color w:val="006EC0"/>
        </w:rPr>
        <w:t>BJECTIVES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73" w:lineRule="auto" w:before="0"/>
        <w:ind w:left="673" w:right="378" w:firstLine="0"/>
        <w:jc w:val="both"/>
        <w:rPr>
          <w:sz w:val="22"/>
        </w:rPr>
      </w:pPr>
      <w:r>
        <w:rPr/>
        <w:pict>
          <v:shape style="position:absolute;margin-left:30.024pt;margin-top:30.87365pt;width:255.5pt;height:109.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6EC0"/>
                      <w:left w:val="single" w:sz="4" w:space="0" w:color="006EC0"/>
                      <w:bottom w:val="single" w:sz="4" w:space="0" w:color="006EC0"/>
                      <w:right w:val="single" w:sz="4" w:space="0" w:color="006EC0"/>
                      <w:insideH w:val="single" w:sz="4" w:space="0" w:color="006EC0"/>
                      <w:insideV w:val="single" w:sz="4" w:space="0" w:color="006EC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11"/>
                    <w:gridCol w:w="3184"/>
                  </w:tblGrid>
                  <w:tr>
                    <w:trPr>
                      <w:trHeight w:val="196" w:hRule="atLeast"/>
                    </w:trPr>
                    <w:tc>
                      <w:tcPr>
                        <w:tcW w:w="5095" w:type="dxa"/>
                        <w:gridSpan w:val="2"/>
                        <w:shd w:val="clear" w:color="auto" w:fill="0086ED"/>
                      </w:tcPr>
                      <w:p>
                        <w:pPr>
                          <w:pStyle w:val="TableParagraph"/>
                          <w:spacing w:line="176" w:lineRule="exact" w:before="0"/>
                          <w:ind w:left="1724" w:right="1714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>Access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this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article</w:t>
                        </w:r>
                        <w:r>
                          <w:rPr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online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911" w:type="dxa"/>
                      </w:tcPr>
                      <w:p>
                        <w:pPr>
                          <w:pStyle w:val="TableParagraph"/>
                          <w:spacing w:before="25"/>
                          <w:ind w:left="24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Quick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Response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</w:p>
                    </w:tc>
                    <w:tc>
                      <w:tcPr>
                        <w:tcW w:w="3184" w:type="dxa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Website: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> </w:t>
                        </w:r>
                        <w:hyperlink r:id="rId10">
                          <w:r>
                            <w:rPr>
                              <w:b/>
                              <w:sz w:val="18"/>
                            </w:rPr>
                            <w:t>www.jaims.in</w:t>
                          </w:r>
                        </w:hyperlink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1911" w:type="dxa"/>
                        <w:vMerge w:val="restart"/>
                      </w:tcPr>
                      <w:p>
                        <w:pPr>
                          <w:pStyle w:val="TableParagraph"/>
                          <w:spacing w:before="3"/>
                          <w:ind w:left="0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1012080" cy="1014698"/>
                              <wp:effectExtent l="0" t="0" r="0" b="0"/>
                              <wp:docPr id="5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4.jpe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2080" cy="1014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  <w:tc>
                      <w:tcPr>
                        <w:tcW w:w="318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964" w:hRule="atLeast"/>
                    </w:trPr>
                    <w:tc>
                      <w:tcPr>
                        <w:tcW w:w="191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84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1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DOI: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10.21760/jaims.4.2.3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efficacy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Madhuk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Vidarikanda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</w:t>
      </w:r>
      <w:r>
        <w:rPr>
          <w:i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sz w:val="22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673"/>
      </w:pPr>
      <w:bookmarkStart w:name="MATERIALS AND METHODS" w:id="3"/>
      <w:bookmarkEnd w:id="3"/>
      <w:r>
        <w:rPr>
          <w:b w:val="0"/>
        </w:rPr>
      </w:r>
      <w:r>
        <w:rPr>
          <w:color w:val="006EC0"/>
          <w:sz w:val="28"/>
        </w:rPr>
        <w:t>M</w:t>
      </w:r>
      <w:r>
        <w:rPr>
          <w:color w:val="006EC0"/>
        </w:rPr>
        <w:t>ATERIALS</w:t>
      </w:r>
      <w:r>
        <w:rPr>
          <w:color w:val="006EC0"/>
          <w:spacing w:val="-3"/>
        </w:rPr>
        <w:t> </w:t>
      </w:r>
      <w:r>
        <w:rPr>
          <w:color w:val="006EC0"/>
        </w:rPr>
        <w:t>AND</w:t>
      </w:r>
      <w:r>
        <w:rPr>
          <w:color w:val="006EC0"/>
          <w:spacing w:val="-7"/>
        </w:rPr>
        <w:t> </w:t>
      </w:r>
      <w:r>
        <w:rPr>
          <w:color w:val="006EC0"/>
          <w:sz w:val="28"/>
        </w:rPr>
        <w:t>M</w:t>
      </w:r>
      <w:r>
        <w:rPr>
          <w:color w:val="006EC0"/>
        </w:rPr>
        <w:t>ETHODS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8" w:lineRule="auto"/>
        <w:ind w:left="673" w:right="382"/>
        <w:jc w:val="both"/>
      </w:pPr>
      <w:r>
        <w:rPr/>
        <w:t>Present study is randomised prospective clinical trial.</w:t>
      </w:r>
      <w:r>
        <w:rPr>
          <w:spacing w:val="1"/>
        </w:rPr>
        <w:t> </w:t>
      </w:r>
      <w:r>
        <w:rPr/>
        <w:t>In this study 60 patients were divided randomly into</w:t>
      </w:r>
      <w:r>
        <w:rPr>
          <w:spacing w:val="1"/>
        </w:rPr>
        <w:t> </w:t>
      </w:r>
      <w:r>
        <w:rPr/>
        <w:t>two equal group named as Group A (Trial Group) and</w:t>
      </w:r>
      <w:r>
        <w:rPr>
          <w:spacing w:val="1"/>
        </w:rPr>
        <w:t> </w:t>
      </w:r>
      <w:r>
        <w:rPr/>
        <w:t>Group</w:t>
      </w:r>
      <w:r>
        <w:rPr>
          <w:spacing w:val="-4"/>
        </w:rPr>
        <w:t> </w:t>
      </w:r>
      <w:r>
        <w:rPr/>
        <w:t>B</w:t>
      </w:r>
      <w:r>
        <w:rPr>
          <w:spacing w:val="-2"/>
        </w:rPr>
        <w:t> </w:t>
      </w:r>
      <w:r>
        <w:rPr/>
        <w:t>(Control Group).</w:t>
      </w:r>
    </w:p>
    <w:p>
      <w:pPr>
        <w:spacing w:after="0" w:line="278" w:lineRule="auto"/>
        <w:jc w:val="both"/>
        <w:sectPr>
          <w:type w:val="continuous"/>
          <w:pgSz w:w="11910" w:h="16840"/>
          <w:pgMar w:top="1580" w:bottom="280" w:left="20" w:right="320"/>
          <w:cols w:num="2" w:equalWidth="0">
            <w:col w:w="5587" w:space="40"/>
            <w:col w:w="5943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2"/>
          <w:footerReference w:type="default" r:id="rId13"/>
          <w:pgSz w:w="11910" w:h="16840"/>
          <w:pgMar w:header="867" w:footer="780" w:top="1700" w:bottom="980" w:left="20" w:right="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8"/>
        </w:rPr>
      </w:pPr>
    </w:p>
    <w:p>
      <w:pPr>
        <w:pStyle w:val="Heading1"/>
      </w:pPr>
      <w:bookmarkStart w:name="SELECTION CRITERIA" w:id="4"/>
      <w:bookmarkEnd w:id="4"/>
      <w:r>
        <w:rPr>
          <w:b w:val="0"/>
        </w:rPr>
      </w:r>
      <w:r>
        <w:rPr>
          <w:color w:val="006EC0"/>
          <w:spacing w:val="-1"/>
          <w:sz w:val="28"/>
        </w:rPr>
        <w:t>S</w:t>
      </w:r>
      <w:r>
        <w:rPr>
          <w:color w:val="006EC0"/>
          <w:spacing w:val="-1"/>
        </w:rPr>
        <w:t>ELECTION</w:t>
      </w:r>
      <w:r>
        <w:rPr>
          <w:color w:val="006EC0"/>
          <w:spacing w:val="-5"/>
        </w:rPr>
        <w:t> </w:t>
      </w:r>
      <w:r>
        <w:rPr>
          <w:color w:val="006EC0"/>
          <w:sz w:val="28"/>
        </w:rPr>
        <w:t>C</w:t>
      </w:r>
      <w:r>
        <w:rPr>
          <w:color w:val="006EC0"/>
        </w:rPr>
        <w:t>RITERIA</w:t>
      </w:r>
    </w:p>
    <w:p>
      <w:pPr>
        <w:spacing w:before="171"/>
        <w:ind w:left="700" w:right="0" w:firstLine="0"/>
        <w:jc w:val="left"/>
        <w:rPr>
          <w:b/>
          <w:sz w:val="22"/>
        </w:rPr>
      </w:pPr>
      <w:r>
        <w:rPr>
          <w:b/>
          <w:color w:val="006EC0"/>
          <w:sz w:val="22"/>
        </w:rPr>
        <w:t>Inclusion</w:t>
      </w:r>
      <w:r>
        <w:rPr>
          <w:b/>
          <w:color w:val="006EC0"/>
          <w:spacing w:val="-6"/>
          <w:sz w:val="22"/>
        </w:rPr>
        <w:t> </w:t>
      </w:r>
      <w:r>
        <w:rPr>
          <w:b/>
          <w:color w:val="006EC0"/>
          <w:sz w:val="22"/>
        </w:rPr>
        <w:t>Criteria</w:t>
      </w:r>
    </w:p>
    <w:p>
      <w:pPr>
        <w:pStyle w:val="BodyText"/>
        <w:spacing w:line="278" w:lineRule="auto" w:before="159"/>
        <w:ind w:left="700"/>
      </w:pPr>
      <w:r>
        <w:rPr/>
        <w:t>The</w:t>
      </w:r>
      <w:r>
        <w:rPr>
          <w:spacing w:val="7"/>
        </w:rPr>
        <w:t> </w:t>
      </w:r>
      <w:r>
        <w:rPr/>
        <w:t>selection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patient</w:t>
      </w:r>
      <w:r>
        <w:rPr>
          <w:spacing w:val="5"/>
        </w:rPr>
        <w:t> </w:t>
      </w:r>
      <w:r>
        <w:rPr/>
        <w:t>was</w:t>
      </w:r>
      <w:r>
        <w:rPr>
          <w:spacing w:val="12"/>
        </w:rPr>
        <w:t> </w:t>
      </w:r>
      <w:r>
        <w:rPr/>
        <w:t>random</w:t>
      </w:r>
      <w:r>
        <w:rPr>
          <w:spacing w:val="8"/>
        </w:rPr>
        <w:t> </w:t>
      </w:r>
      <w:r>
        <w:rPr/>
        <w:t>but</w:t>
      </w:r>
      <w:r>
        <w:rPr>
          <w:spacing w:val="10"/>
        </w:rPr>
        <w:t> </w:t>
      </w:r>
      <w:r>
        <w:rPr/>
        <w:t>it</w:t>
      </w:r>
      <w:r>
        <w:rPr>
          <w:spacing w:val="5"/>
        </w:rPr>
        <w:t> </w:t>
      </w:r>
      <w:r>
        <w:rPr/>
        <w:t>was</w:t>
      </w:r>
      <w:r>
        <w:rPr>
          <w:spacing w:val="7"/>
        </w:rPr>
        <w:t> </w:t>
      </w:r>
      <w:r>
        <w:rPr/>
        <w:t>b</w:t>
      </w:r>
      <w:bookmarkStart w:name="Grouping and randomization of patients" w:id="5"/>
      <w:bookmarkEnd w:id="5"/>
      <w:r>
        <w:rPr/>
      </w:r>
      <w:bookmarkStart w:name="Group A [Trial Group]" w:id="6"/>
      <w:bookmarkEnd w:id="6"/>
      <w:r>
        <w:rPr/>
      </w:r>
      <w:bookmarkStart w:name="Group B [Control Group]" w:id="7"/>
      <w:bookmarkEnd w:id="7"/>
      <w:r>
        <w:rPr/>
        <w:t>ased</w:t>
      </w:r>
      <w:r>
        <w:rPr>
          <w:spacing w:val="-46"/>
        </w:rPr>
        <w:t> </w:t>
      </w:r>
      <w:r>
        <w:rPr/>
        <w:t>on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conditions;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116" w:after="0"/>
        <w:ind w:left="1060" w:right="0" w:hanging="366"/>
        <w:jc w:val="left"/>
        <w:rPr>
          <w:sz w:val="22"/>
        </w:rPr>
      </w:pPr>
      <w:r>
        <w:rPr>
          <w:sz w:val="22"/>
        </w:rPr>
        <w:t>Age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patient</w:t>
      </w:r>
      <w:r>
        <w:rPr>
          <w:spacing w:val="-4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35</w:t>
      </w:r>
      <w:r>
        <w:rPr>
          <w:spacing w:val="-4"/>
          <w:sz w:val="22"/>
        </w:rPr>
        <w:t> </w:t>
      </w:r>
      <w:r>
        <w:rPr>
          <w:sz w:val="22"/>
        </w:rPr>
        <w:t>years.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159" w:after="0"/>
        <w:ind w:left="1060" w:right="0" w:hanging="361"/>
        <w:jc w:val="left"/>
        <w:rPr>
          <w:sz w:val="22"/>
        </w:rPr>
      </w:pPr>
      <w:r>
        <w:rPr>
          <w:sz w:val="22"/>
        </w:rPr>
        <w:t>Patient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7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day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delivery.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78" w:lineRule="auto" w:before="159" w:after="0"/>
        <w:ind w:left="1060" w:right="1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selection</w:t>
      </w:r>
      <w:r>
        <w:rPr>
          <w:spacing w:val="12"/>
          <w:sz w:val="22"/>
        </w:rPr>
        <w:t> </w:t>
      </w:r>
      <w:r>
        <w:rPr>
          <w:sz w:val="22"/>
        </w:rPr>
        <w:t>was</w:t>
      </w:r>
      <w:r>
        <w:rPr>
          <w:spacing w:val="12"/>
          <w:sz w:val="22"/>
        </w:rPr>
        <w:t> </w:t>
      </w:r>
      <w:r>
        <w:rPr>
          <w:sz w:val="22"/>
        </w:rPr>
        <w:t>irrespective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parity,</w:t>
      </w:r>
      <w:r>
        <w:rPr>
          <w:spacing w:val="6"/>
          <w:sz w:val="22"/>
        </w:rPr>
        <w:t> </w:t>
      </w:r>
      <w:r>
        <w:rPr>
          <w:sz w:val="22"/>
        </w:rPr>
        <w:t>caste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religion.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40" w:lineRule="auto" w:before="116" w:after="0"/>
        <w:ind w:left="1060" w:right="0" w:hanging="361"/>
        <w:jc w:val="left"/>
        <w:rPr>
          <w:sz w:val="22"/>
        </w:rPr>
      </w:pPr>
      <w:r>
        <w:rPr>
          <w:sz w:val="22"/>
        </w:rPr>
        <w:t>Patients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Kshaya</w:t>
      </w:r>
      <w:r>
        <w:rPr>
          <w:i/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i/>
          <w:sz w:val="22"/>
        </w:rPr>
        <w:t>Sutikawastha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  <w:tab w:pos="1996" w:val="left" w:leader="none"/>
          <w:tab w:pos="2601" w:val="left" w:leader="none"/>
          <w:tab w:pos="3576" w:val="left" w:leader="none"/>
          <w:tab w:pos="4402" w:val="left" w:leader="none"/>
          <w:tab w:pos="4796" w:val="left" w:leader="none"/>
        </w:tabs>
        <w:spacing w:line="276" w:lineRule="auto" w:before="164" w:after="0"/>
        <w:ind w:left="1060" w:right="0" w:hanging="360"/>
        <w:jc w:val="left"/>
        <w:rPr>
          <w:sz w:val="22"/>
        </w:rPr>
      </w:pPr>
      <w:r>
        <w:rPr>
          <w:sz w:val="22"/>
        </w:rPr>
        <w:t>Patients</w:t>
        <w:tab/>
        <w:t>with</w:t>
        <w:tab/>
        <w:t>previous</w:t>
        <w:tab/>
        <w:t>history</w:t>
        <w:tab/>
        <w:t>of</w:t>
        <w:tab/>
      </w:r>
      <w:r>
        <w:rPr>
          <w:spacing w:val="-2"/>
          <w:sz w:val="22"/>
        </w:rPr>
        <w:t>lactatio</w:t>
      </w:r>
      <w:bookmarkStart w:name="Assesement Criteria" w:id="8"/>
      <w:bookmarkEnd w:id="8"/>
      <w:r>
        <w:rPr>
          <w:spacing w:val="-2"/>
          <w:sz w:val="22"/>
        </w:rPr>
        <w:t>n</w:t>
      </w:r>
      <w:r>
        <w:rPr>
          <w:spacing w:val="-47"/>
          <w:sz w:val="22"/>
        </w:rPr>
        <w:t> </w:t>
      </w:r>
      <w:r>
        <w:rPr>
          <w:sz w:val="22"/>
        </w:rPr>
        <w:t>deficiency.</w:t>
      </w:r>
    </w:p>
    <w:p>
      <w:pPr>
        <w:pStyle w:val="ListParagraph"/>
        <w:numPr>
          <w:ilvl w:val="0"/>
          <w:numId w:val="1"/>
        </w:numPr>
        <w:tabs>
          <w:tab w:pos="1061" w:val="left" w:leader="none"/>
        </w:tabs>
        <w:spacing w:line="273" w:lineRule="auto" w:before="117" w:after="0"/>
        <w:ind w:left="1060" w:right="4" w:hanging="360"/>
        <w:jc w:val="left"/>
        <w:rPr>
          <w:sz w:val="22"/>
        </w:rPr>
      </w:pPr>
      <w:r>
        <w:rPr>
          <w:sz w:val="22"/>
        </w:rPr>
        <w:t>Mother</w:t>
      </w:r>
      <w:r>
        <w:rPr>
          <w:spacing w:val="2"/>
          <w:sz w:val="22"/>
        </w:rPr>
        <w:t> </w:t>
      </w:r>
      <w:r>
        <w:rPr>
          <w:sz w:val="22"/>
        </w:rPr>
        <w:t>who</w:t>
      </w:r>
      <w:r>
        <w:rPr>
          <w:spacing w:val="6"/>
          <w:sz w:val="22"/>
        </w:rPr>
        <w:t> </w:t>
      </w:r>
      <w:r>
        <w:rPr>
          <w:sz w:val="22"/>
        </w:rPr>
        <w:t>had</w:t>
      </w:r>
      <w:r>
        <w:rPr>
          <w:spacing w:val="7"/>
          <w:sz w:val="22"/>
        </w:rPr>
        <w:t> </w:t>
      </w:r>
      <w:r>
        <w:rPr>
          <w:sz w:val="22"/>
        </w:rPr>
        <w:t>stress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any</w:t>
      </w:r>
      <w:r>
        <w:rPr>
          <w:spacing w:val="8"/>
          <w:sz w:val="22"/>
        </w:rPr>
        <w:t> </w:t>
      </w:r>
      <w:r>
        <w:rPr>
          <w:sz w:val="22"/>
        </w:rPr>
        <w:t>mental</w:t>
      </w:r>
      <w:r>
        <w:rPr>
          <w:spacing w:val="10"/>
          <w:sz w:val="22"/>
        </w:rPr>
        <w:t> </w:t>
      </w:r>
      <w:r>
        <w:rPr>
          <w:sz w:val="22"/>
        </w:rPr>
        <w:t>tension</w:t>
      </w:r>
      <w:r>
        <w:rPr>
          <w:spacing w:val="6"/>
          <w:sz w:val="22"/>
        </w:rPr>
        <w:t> </w:t>
      </w:r>
      <w:r>
        <w:rPr>
          <w:sz w:val="22"/>
        </w:rPr>
        <w:t>like</w:t>
      </w:r>
      <w:r>
        <w:rPr>
          <w:spacing w:val="-46"/>
          <w:sz w:val="22"/>
        </w:rPr>
        <w:t> </w:t>
      </w:r>
      <w:r>
        <w:rPr>
          <w:sz w:val="22"/>
        </w:rPr>
        <w:t>Puerperal</w:t>
      </w:r>
      <w:r>
        <w:rPr>
          <w:spacing w:val="-1"/>
          <w:sz w:val="22"/>
        </w:rPr>
        <w:t> </w:t>
      </w:r>
      <w:r>
        <w:rPr>
          <w:sz w:val="22"/>
        </w:rPr>
        <w:t>psychosis.</w:t>
      </w:r>
    </w:p>
    <w:p>
      <w:pPr>
        <w:pStyle w:val="Heading1"/>
        <w:spacing w:before="127"/>
      </w:pPr>
      <w:bookmarkStart w:name="Exclusion criteria For mother" w:id="9"/>
      <w:bookmarkEnd w:id="9"/>
      <w:r>
        <w:rPr>
          <w:b w:val="0"/>
        </w:rPr>
      </w:r>
      <w:r>
        <w:rPr>
          <w:color w:val="006EC0"/>
        </w:rPr>
        <w:t>Exclusion</w:t>
      </w:r>
      <w:r>
        <w:rPr>
          <w:color w:val="006EC0"/>
          <w:spacing w:val="-9"/>
        </w:rPr>
        <w:t> </w:t>
      </w:r>
      <w:r>
        <w:rPr>
          <w:color w:val="006EC0"/>
        </w:rPr>
        <w:t>criteria</w:t>
      </w:r>
      <w:r>
        <w:rPr>
          <w:color w:val="006EC0"/>
          <w:spacing w:val="-5"/>
        </w:rPr>
        <w:t> </w:t>
      </w:r>
      <w:r>
        <w:rPr>
          <w:color w:val="006EC0"/>
        </w:rPr>
        <w:t>For</w:t>
      </w:r>
      <w:r>
        <w:rPr>
          <w:color w:val="006EC0"/>
          <w:spacing w:val="-11"/>
        </w:rPr>
        <w:t> </w:t>
      </w:r>
      <w:r>
        <w:rPr>
          <w:color w:val="006EC0"/>
        </w:rPr>
        <w:t>mother</w:t>
      </w:r>
    </w:p>
    <w:p>
      <w:pPr>
        <w:pStyle w:val="BodyText"/>
        <w:spacing w:line="276" w:lineRule="auto" w:before="57"/>
        <w:ind w:left="680" w:right="389"/>
        <w:jc w:val="both"/>
      </w:pPr>
      <w:r>
        <w:rPr/>
        <w:br w:type="column"/>
      </w:r>
      <w:r>
        <w:rPr/>
        <w:t>vitiation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Dhatus</w:t>
      </w:r>
      <w:r>
        <w:rPr/>
        <w:t>,</w:t>
      </w:r>
      <w:r>
        <w:rPr>
          <w:spacing w:val="1"/>
        </w:rPr>
        <w:t> </w:t>
      </w:r>
      <w:r>
        <w:rPr/>
        <w:t>pregnant,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fever,</w:t>
      </w:r>
      <w:r>
        <w:rPr>
          <w:spacing w:val="1"/>
        </w:rPr>
        <w:t> </w:t>
      </w:r>
      <w:r>
        <w:rPr/>
        <w:t>emaciated</w:t>
      </w:r>
      <w:r>
        <w:rPr>
          <w:spacing w:val="1"/>
        </w:rPr>
        <w:t> </w:t>
      </w:r>
      <w:r>
        <w:rPr/>
        <w:t>(</w:t>
      </w:r>
      <w:r>
        <w:rPr>
          <w:i/>
        </w:rPr>
        <w:t>Shosha</w:t>
      </w:r>
      <w:r>
        <w:rPr/>
        <w:t>),</w:t>
      </w:r>
      <w:r>
        <w:rPr>
          <w:spacing w:val="1"/>
        </w:rPr>
        <w:t> </w:t>
      </w:r>
      <w:r>
        <w:rPr/>
        <w:t>obese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consumed</w:t>
      </w:r>
      <w:r>
        <w:rPr>
          <w:spacing w:val="1"/>
        </w:rPr>
        <w:t> </w:t>
      </w:r>
      <w:r>
        <w:rPr/>
        <w:t>diet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>
          <w:i/>
        </w:rPr>
        <w:t>Vidaha</w:t>
      </w:r>
      <w:r>
        <w:rPr>
          <w:i/>
          <w:spacing w:val="1"/>
        </w:rPr>
        <w:t> </w:t>
      </w:r>
      <w:r>
        <w:rPr/>
        <w:t>(burning</w:t>
      </w:r>
      <w:r>
        <w:rPr>
          <w:spacing w:val="1"/>
        </w:rPr>
        <w:t> </w:t>
      </w:r>
      <w:r>
        <w:rPr/>
        <w:t>sensation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indigestion)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edibles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9"/>
        </w:rPr>
        <w:t> </w:t>
      </w:r>
      <w:r>
        <w:rPr/>
        <w:t>give breast</w:t>
      </w:r>
      <w:r>
        <w:rPr>
          <w:spacing w:val="-9"/>
        </w:rPr>
        <w:t> </w:t>
      </w:r>
      <w:r>
        <w:rPr/>
        <w:t>feed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children.</w:t>
      </w:r>
    </w:p>
    <w:p>
      <w:pPr>
        <w:pStyle w:val="Heading1"/>
        <w:spacing w:before="78"/>
        <w:ind w:left="680"/>
        <w:jc w:val="both"/>
      </w:pPr>
      <w:r>
        <w:rPr/>
        <w:pict>
          <v:shape style="position:absolute;margin-left:30.024pt;margin-top:-77.336365pt;width:255.5pt;height:151.2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6EC0"/>
                      <w:left w:val="single" w:sz="4" w:space="0" w:color="006EC0"/>
                      <w:bottom w:val="single" w:sz="4" w:space="0" w:color="006EC0"/>
                      <w:right w:val="single" w:sz="4" w:space="0" w:color="006EC0"/>
                      <w:insideH w:val="single" w:sz="4" w:space="0" w:color="006EC0"/>
                      <w:insideV w:val="single" w:sz="4" w:space="0" w:color="006EC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9"/>
                    <w:gridCol w:w="1589"/>
                    <w:gridCol w:w="1916"/>
                  </w:tblGrid>
                  <w:tr>
                    <w:trPr>
                      <w:trHeight w:val="494" w:hRule="atLeast"/>
                    </w:trPr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Group</w:t>
                        </w:r>
                      </w:p>
                    </w:tc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21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Group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916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21"/>
                          <w:ind w:left="1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Group</w:t>
                        </w:r>
                        <w:r>
                          <w:rPr>
                            <w:b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1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Drug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17"/>
                          <w:ind w:left="11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Madhuk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Churna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before="117"/>
                          <w:ind w:left="11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Vidarikand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Churna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Dose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21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5gm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B.D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before="121"/>
                          <w:ind w:left="1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5gm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B.D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Route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21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Oral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before="121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Oral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1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Anupana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17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Godugdha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100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before="117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Godugdha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100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ml</w:t>
                        </w:r>
                      </w:p>
                    </w:tc>
                  </w:tr>
                  <w:tr>
                    <w:trPr>
                      <w:trHeight w:val="493" w:hRule="atLeast"/>
                    </w:trPr>
                    <w:tc>
                      <w:tcPr>
                        <w:tcW w:w="1589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before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Duration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spacing w:before="121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days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before="121"/>
                          <w:ind w:lef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days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6EC0"/>
        </w:rPr>
        <w:t>Grouping</w:t>
      </w:r>
      <w:r>
        <w:rPr>
          <w:color w:val="006EC0"/>
          <w:spacing w:val="-5"/>
        </w:rPr>
        <w:t> </w:t>
      </w:r>
      <w:r>
        <w:rPr>
          <w:color w:val="006EC0"/>
        </w:rPr>
        <w:t>and</w:t>
      </w:r>
      <w:r>
        <w:rPr>
          <w:color w:val="006EC0"/>
          <w:spacing w:val="-6"/>
        </w:rPr>
        <w:t> </w:t>
      </w:r>
      <w:r>
        <w:rPr>
          <w:color w:val="006EC0"/>
        </w:rPr>
        <w:t>randomization</w:t>
      </w:r>
      <w:r>
        <w:rPr>
          <w:color w:val="006EC0"/>
          <w:spacing w:val="-4"/>
        </w:rPr>
        <w:t> </w:t>
      </w:r>
      <w:r>
        <w:rPr>
          <w:color w:val="006EC0"/>
        </w:rPr>
        <w:t>of</w:t>
      </w:r>
      <w:r>
        <w:rPr>
          <w:color w:val="006EC0"/>
          <w:spacing w:val="-6"/>
        </w:rPr>
        <w:t> </w:t>
      </w:r>
      <w:r>
        <w:rPr>
          <w:color w:val="006EC0"/>
        </w:rPr>
        <w:t>patients</w:t>
      </w:r>
    </w:p>
    <w:p>
      <w:pPr>
        <w:pStyle w:val="BodyText"/>
        <w:spacing w:line="278" w:lineRule="auto" w:before="121"/>
        <w:ind w:left="680" w:right="401"/>
        <w:jc w:val="both"/>
      </w:pPr>
      <w:r>
        <w:rPr/>
        <w:t>60 patients were observed and treated (two groups of</w:t>
      </w:r>
      <w:r>
        <w:rPr>
          <w:spacing w:val="-47"/>
        </w:rPr>
        <w:t> </w:t>
      </w:r>
      <w:r>
        <w:rPr/>
        <w:t>30</w:t>
      </w:r>
      <w:r>
        <w:rPr>
          <w:spacing w:val="-5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each)</w:t>
      </w:r>
    </w:p>
    <w:p>
      <w:pPr>
        <w:pStyle w:val="Heading1"/>
        <w:spacing w:before="78"/>
        <w:ind w:left="680"/>
      </w:pPr>
      <w:r>
        <w:rPr>
          <w:color w:val="006EC0"/>
        </w:rPr>
        <w:t>Group</w:t>
      </w:r>
      <w:r>
        <w:rPr>
          <w:color w:val="006EC0"/>
          <w:spacing w:val="-1"/>
        </w:rPr>
        <w:t> </w:t>
      </w:r>
      <w:r>
        <w:rPr>
          <w:color w:val="006EC0"/>
        </w:rPr>
        <w:t>A</w:t>
      </w:r>
      <w:r>
        <w:rPr>
          <w:color w:val="006EC0"/>
          <w:spacing w:val="-2"/>
        </w:rPr>
        <w:t> </w:t>
      </w:r>
      <w:r>
        <w:rPr>
          <w:color w:val="006EC0"/>
        </w:rPr>
        <w:t>[Trial</w:t>
      </w:r>
      <w:r>
        <w:rPr>
          <w:color w:val="006EC0"/>
          <w:spacing w:val="-8"/>
        </w:rPr>
        <w:t> </w:t>
      </w:r>
      <w:r>
        <w:rPr>
          <w:color w:val="006EC0"/>
        </w:rPr>
        <w:t>Group]</w:t>
      </w:r>
    </w:p>
    <w:p>
      <w:pPr>
        <w:spacing w:before="120"/>
        <w:ind w:left="680" w:right="0" w:firstLine="0"/>
        <w:jc w:val="left"/>
        <w:rPr>
          <w:i/>
          <w:sz w:val="22"/>
        </w:rPr>
      </w:pPr>
      <w:r>
        <w:rPr>
          <w:sz w:val="22"/>
        </w:rPr>
        <w:t>Trial</w:t>
      </w:r>
      <w:r>
        <w:rPr>
          <w:spacing w:val="14"/>
          <w:sz w:val="22"/>
        </w:rPr>
        <w:t> </w:t>
      </w:r>
      <w:r>
        <w:rPr>
          <w:sz w:val="22"/>
        </w:rPr>
        <w:t>group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30</w:t>
      </w:r>
      <w:r>
        <w:rPr>
          <w:spacing w:val="5"/>
          <w:sz w:val="22"/>
        </w:rPr>
        <w:t> </w:t>
      </w:r>
      <w:r>
        <w:rPr>
          <w:sz w:val="22"/>
        </w:rPr>
        <w:t>patients</w:t>
      </w:r>
      <w:r>
        <w:rPr>
          <w:spacing w:val="8"/>
          <w:sz w:val="22"/>
        </w:rPr>
        <w:t> </w:t>
      </w:r>
      <w:r>
        <w:rPr>
          <w:sz w:val="22"/>
        </w:rPr>
        <w:t>were</w:t>
      </w:r>
      <w:r>
        <w:rPr>
          <w:spacing w:val="12"/>
          <w:sz w:val="22"/>
        </w:rPr>
        <w:t> </w:t>
      </w:r>
      <w:r>
        <w:rPr>
          <w:sz w:val="22"/>
        </w:rPr>
        <w:t>given</w:t>
      </w:r>
      <w:r>
        <w:rPr>
          <w:spacing w:val="12"/>
          <w:sz w:val="22"/>
        </w:rPr>
        <w:t> </w:t>
      </w:r>
      <w:r>
        <w:rPr>
          <w:i/>
          <w:sz w:val="22"/>
        </w:rPr>
        <w:t>Madhuk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Churna</w:t>
      </w:r>
    </w:p>
    <w:p>
      <w:pPr>
        <w:spacing w:before="39"/>
        <w:ind w:left="680" w:right="0" w:firstLine="0"/>
        <w:jc w:val="left"/>
        <w:rPr>
          <w:sz w:val="22"/>
        </w:rPr>
      </w:pP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i/>
          <w:sz w:val="22"/>
        </w:rPr>
        <w:t>Godugdha</w:t>
      </w:r>
      <w:r>
        <w:rPr>
          <w:sz w:val="22"/>
        </w:rPr>
        <w:t>.</w:t>
      </w:r>
    </w:p>
    <w:p>
      <w:pPr>
        <w:pStyle w:val="Heading1"/>
        <w:spacing w:before="120"/>
        <w:ind w:left="680"/>
      </w:pPr>
      <w:r>
        <w:rPr>
          <w:color w:val="006EC0"/>
        </w:rPr>
        <w:t>Group</w:t>
      </w:r>
      <w:r>
        <w:rPr>
          <w:color w:val="006EC0"/>
          <w:spacing w:val="-1"/>
        </w:rPr>
        <w:t> </w:t>
      </w:r>
      <w:r>
        <w:rPr>
          <w:color w:val="006EC0"/>
        </w:rPr>
        <w:t>B</w:t>
      </w:r>
      <w:r>
        <w:rPr>
          <w:color w:val="006EC0"/>
          <w:spacing w:val="-2"/>
        </w:rPr>
        <w:t> </w:t>
      </w:r>
      <w:r>
        <w:rPr>
          <w:color w:val="006EC0"/>
        </w:rPr>
        <w:t>[Control</w:t>
      </w:r>
      <w:r>
        <w:rPr>
          <w:color w:val="006EC0"/>
          <w:spacing w:val="-4"/>
        </w:rPr>
        <w:t> </w:t>
      </w:r>
      <w:r>
        <w:rPr>
          <w:color w:val="006EC0"/>
        </w:rPr>
        <w:t>Group]</w:t>
      </w:r>
    </w:p>
    <w:p>
      <w:pPr>
        <w:spacing w:line="273" w:lineRule="auto" w:before="121"/>
        <w:ind w:left="680" w:right="0" w:firstLine="0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22"/>
          <w:sz w:val="22"/>
        </w:rPr>
        <w:t> </w:t>
      </w:r>
      <w:r>
        <w:rPr>
          <w:sz w:val="22"/>
        </w:rPr>
        <w:t>group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30</w:t>
      </w:r>
      <w:r>
        <w:rPr>
          <w:spacing w:val="18"/>
          <w:sz w:val="22"/>
        </w:rPr>
        <w:t> </w:t>
      </w:r>
      <w:r>
        <w:rPr>
          <w:sz w:val="22"/>
        </w:rPr>
        <w:t>patients</w:t>
      </w:r>
      <w:r>
        <w:rPr>
          <w:spacing w:val="25"/>
          <w:sz w:val="22"/>
        </w:rPr>
        <w:t> </w:t>
      </w:r>
      <w:r>
        <w:rPr>
          <w:sz w:val="22"/>
        </w:rPr>
        <w:t>were</w:t>
      </w:r>
      <w:r>
        <w:rPr>
          <w:spacing w:val="20"/>
          <w:sz w:val="22"/>
        </w:rPr>
        <w:t> </w:t>
      </w:r>
      <w:r>
        <w:rPr>
          <w:sz w:val="22"/>
        </w:rPr>
        <w:t>given</w:t>
      </w:r>
      <w:r>
        <w:rPr>
          <w:spacing w:val="26"/>
          <w:sz w:val="22"/>
        </w:rPr>
        <w:t> </w:t>
      </w:r>
      <w:r>
        <w:rPr>
          <w:i/>
          <w:sz w:val="22"/>
        </w:rPr>
        <w:t>Vidarikanda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Churna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i/>
          <w:sz w:val="22"/>
        </w:rPr>
        <w:t>Godugdha</w:t>
      </w:r>
      <w:r>
        <w:rPr>
          <w:sz w:val="22"/>
        </w:rPr>
        <w:t>.</w:t>
      </w:r>
    </w:p>
    <w:p>
      <w:pPr>
        <w:pStyle w:val="Heading1"/>
        <w:spacing w:before="83"/>
        <w:ind w:left="680"/>
      </w:pPr>
      <w:r>
        <w:rPr>
          <w:color w:val="006EC0"/>
        </w:rPr>
        <w:t>Assesement</w:t>
      </w:r>
      <w:r>
        <w:rPr>
          <w:color w:val="006EC0"/>
          <w:spacing w:val="-6"/>
        </w:rPr>
        <w:t> </w:t>
      </w:r>
      <w:r>
        <w:rPr>
          <w:color w:val="006EC0"/>
        </w:rPr>
        <w:t>Criteria</w:t>
      </w:r>
    </w:p>
    <w:p>
      <w:pPr>
        <w:pStyle w:val="BodyText"/>
        <w:spacing w:line="278" w:lineRule="auto" w:before="121"/>
        <w:ind w:left="680"/>
      </w:pPr>
      <w:r>
        <w:rPr/>
        <w:t>Assesement</w:t>
      </w:r>
      <w:r>
        <w:rPr>
          <w:spacing w:val="15"/>
        </w:rPr>
        <w:t> </w:t>
      </w:r>
      <w:r>
        <w:rPr/>
        <w:t>criteria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done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basis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symptoms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78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Mata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Stanamalanata.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20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Balak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Sharir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Bhara.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20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Nidra.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21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Rodan.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20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Mala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Pravrutti.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20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Mootra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Pravrutti.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121" w:after="0"/>
        <w:ind w:left="1040" w:right="0" w:hanging="361"/>
        <w:jc w:val="left"/>
        <w:rPr>
          <w:i/>
          <w:sz w:val="22"/>
        </w:rPr>
      </w:pPr>
      <w:r>
        <w:rPr>
          <w:i/>
          <w:sz w:val="22"/>
        </w:rPr>
        <w:t>Kshudha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Vruddhi.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280" w:left="20" w:right="320"/>
          <w:cols w:num="2" w:equalWidth="0">
            <w:col w:w="5575" w:space="40"/>
            <w:col w:w="5955"/>
          </w:cols>
        </w:sectPr>
      </w:pPr>
    </w:p>
    <w:p>
      <w:pPr>
        <w:pStyle w:val="ListParagraph"/>
        <w:numPr>
          <w:ilvl w:val="0"/>
          <w:numId w:val="3"/>
        </w:numPr>
        <w:tabs>
          <w:tab w:pos="1061" w:val="left" w:leader="none"/>
        </w:tabs>
        <w:spacing w:line="273" w:lineRule="auto" w:before="164" w:after="0"/>
        <w:ind w:left="1060" w:right="3" w:hanging="360"/>
        <w:jc w:val="both"/>
        <w:rPr>
          <w:sz w:val="22"/>
        </w:rPr>
      </w:pPr>
      <w:r>
        <w:rPr>
          <w:sz w:val="22"/>
        </w:rPr>
        <w:t>Patients</w:t>
      </w:r>
      <w:r>
        <w:rPr>
          <w:spacing w:val="1"/>
          <w:sz w:val="22"/>
        </w:rPr>
        <w:t> </w:t>
      </w:r>
      <w:r>
        <w:rPr>
          <w:sz w:val="22"/>
        </w:rPr>
        <w:t>who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pathology</w:t>
      </w:r>
      <w:r>
        <w:rPr>
          <w:spacing w:val="1"/>
          <w:sz w:val="22"/>
        </w:rPr>
        <w:t> </w:t>
      </w:r>
      <w:bookmarkStart w:name="OBSERVATION AND RESULTS" w:id="10"/>
      <w:bookmarkEnd w:id="10"/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disease</w:t>
      </w:r>
      <w:r>
        <w:rPr>
          <w:spacing w:val="1"/>
          <w:sz w:val="22"/>
        </w:rPr>
        <w:t> </w:t>
      </w:r>
      <w:r>
        <w:rPr>
          <w:sz w:val="22"/>
        </w:rPr>
        <w:t>i.e.</w:t>
      </w:r>
      <w:r>
        <w:rPr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abscess,</w:t>
      </w:r>
      <w:r>
        <w:rPr>
          <w:spacing w:val="1"/>
          <w:sz w:val="22"/>
        </w:rPr>
        <w:t> </w:t>
      </w:r>
      <w:r>
        <w:rPr>
          <w:sz w:val="22"/>
        </w:rPr>
        <w:t>Mastitis,</w:t>
      </w:r>
      <w:r>
        <w:rPr>
          <w:spacing w:val="1"/>
          <w:sz w:val="22"/>
        </w:rPr>
        <w:t> </w:t>
      </w:r>
      <w:r>
        <w:rPr>
          <w:sz w:val="22"/>
        </w:rPr>
        <w:t>Breast</w:t>
      </w:r>
      <w:r>
        <w:rPr>
          <w:spacing w:val="1"/>
          <w:sz w:val="22"/>
        </w:rPr>
        <w:t> </w:t>
      </w:r>
      <w:r>
        <w:rPr>
          <w:sz w:val="22"/>
        </w:rPr>
        <w:t>atrophy,</w:t>
      </w:r>
      <w:r>
        <w:rPr>
          <w:spacing w:val="-5"/>
          <w:sz w:val="22"/>
        </w:rPr>
        <w:t> </w:t>
      </w:r>
      <w:r>
        <w:rPr>
          <w:sz w:val="22"/>
        </w:rPr>
        <w:t>Cancer.</w:t>
      </w:r>
    </w:p>
    <w:p>
      <w:pPr>
        <w:pStyle w:val="ListParagraph"/>
        <w:numPr>
          <w:ilvl w:val="0"/>
          <w:numId w:val="3"/>
        </w:numPr>
        <w:tabs>
          <w:tab w:pos="1061" w:val="left" w:leader="none"/>
        </w:tabs>
        <w:spacing w:line="276" w:lineRule="auto" w:before="128" w:after="0"/>
        <w:ind w:left="1060" w:right="0" w:hanging="360"/>
        <w:jc w:val="both"/>
        <w:rPr>
          <w:sz w:val="22"/>
        </w:rPr>
      </w:pPr>
      <w:r>
        <w:rPr>
          <w:sz w:val="22"/>
        </w:rPr>
        <w:t>Systemic</w:t>
      </w:r>
      <w:r>
        <w:rPr>
          <w:spacing w:val="1"/>
          <w:sz w:val="22"/>
        </w:rPr>
        <w:t> </w:t>
      </w:r>
      <w:r>
        <w:rPr>
          <w:sz w:val="22"/>
        </w:rPr>
        <w:t>diseases</w:t>
      </w:r>
      <w:r>
        <w:rPr>
          <w:spacing w:val="1"/>
          <w:sz w:val="22"/>
        </w:rPr>
        <w:t> </w:t>
      </w:r>
      <w:r>
        <w:rPr>
          <w:sz w:val="22"/>
        </w:rPr>
        <w:t>Ex.</w:t>
      </w:r>
      <w:r>
        <w:rPr>
          <w:spacing w:val="1"/>
          <w:sz w:val="22"/>
        </w:rPr>
        <w:t> </w:t>
      </w:r>
      <w:r>
        <w:rPr>
          <w:sz w:val="22"/>
        </w:rPr>
        <w:t>Severe</w:t>
      </w:r>
      <w:r>
        <w:rPr>
          <w:spacing w:val="1"/>
          <w:sz w:val="22"/>
        </w:rPr>
        <w:t> </w:t>
      </w:r>
      <w:r>
        <w:rPr>
          <w:sz w:val="22"/>
        </w:rPr>
        <w:t>anaemia,</w:t>
      </w:r>
      <w:r>
        <w:rPr>
          <w:spacing w:val="1"/>
          <w:sz w:val="22"/>
        </w:rPr>
        <w:t> </w:t>
      </w:r>
      <w:r>
        <w:rPr>
          <w:sz w:val="22"/>
        </w:rPr>
        <w:t>hypertension, diabetes, infections</w:t>
      </w:r>
      <w:r>
        <w:rPr>
          <w:spacing w:val="1"/>
          <w:sz w:val="22"/>
        </w:rPr>
        <w:t> </w:t>
      </w:r>
      <w:r>
        <w:rPr>
          <w:sz w:val="22"/>
        </w:rPr>
        <w:t>diseases</w:t>
      </w:r>
      <w:r>
        <w:rPr>
          <w:spacing w:val="49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 pulmonary</w:t>
      </w:r>
      <w:r>
        <w:rPr>
          <w:spacing w:val="1"/>
          <w:sz w:val="22"/>
        </w:rPr>
        <w:t> </w:t>
      </w:r>
      <w:r>
        <w:rPr>
          <w:sz w:val="22"/>
        </w:rPr>
        <w:t>tuberculosis, AIDS (where disease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extensive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progressive).</w:t>
      </w:r>
    </w:p>
    <w:p>
      <w:pPr>
        <w:pStyle w:val="Heading1"/>
        <w:spacing w:before="80"/>
        <w:jc w:val="both"/>
      </w:pPr>
      <w:bookmarkStart w:name="For Baby" w:id="11"/>
      <w:bookmarkEnd w:id="11"/>
      <w:r>
        <w:rPr>
          <w:b w:val="0"/>
        </w:rPr>
      </w:r>
      <w:r>
        <w:rPr>
          <w:color w:val="006EC0"/>
        </w:rPr>
        <w:t>For Baby</w:t>
      </w:r>
    </w:p>
    <w:p>
      <w:pPr>
        <w:pStyle w:val="ListParagraph"/>
        <w:numPr>
          <w:ilvl w:val="0"/>
          <w:numId w:val="4"/>
        </w:numPr>
        <w:tabs>
          <w:tab w:pos="1061" w:val="left" w:leader="none"/>
        </w:tabs>
        <w:spacing w:line="240" w:lineRule="auto" w:before="115" w:after="0"/>
        <w:ind w:left="1060" w:right="0" w:hanging="361"/>
        <w:jc w:val="left"/>
        <w:rPr>
          <w:sz w:val="22"/>
        </w:rPr>
      </w:pPr>
      <w:r>
        <w:rPr>
          <w:sz w:val="22"/>
        </w:rPr>
        <w:t>Premature</w:t>
      </w:r>
      <w:r>
        <w:rPr>
          <w:spacing w:val="-9"/>
          <w:sz w:val="22"/>
        </w:rPr>
        <w:t> </w:t>
      </w:r>
      <w:r>
        <w:rPr>
          <w:sz w:val="22"/>
        </w:rPr>
        <w:t>baby</w:t>
      </w:r>
      <w:r>
        <w:rPr>
          <w:spacing w:val="-5"/>
          <w:sz w:val="22"/>
        </w:rPr>
        <w:t> </w:t>
      </w:r>
      <w:r>
        <w:rPr>
          <w:sz w:val="22"/>
        </w:rPr>
        <w:t>(baby</w:t>
      </w:r>
      <w:r>
        <w:rPr>
          <w:spacing w:val="-9"/>
          <w:sz w:val="22"/>
        </w:rPr>
        <w:t> </w:t>
      </w:r>
      <w:r>
        <w:rPr>
          <w:sz w:val="22"/>
        </w:rPr>
        <w:t>cannot</w:t>
      </w:r>
      <w:r>
        <w:rPr>
          <w:spacing w:val="-7"/>
          <w:sz w:val="22"/>
        </w:rPr>
        <w:t> </w:t>
      </w:r>
      <w:r>
        <w:rPr>
          <w:sz w:val="22"/>
        </w:rPr>
        <w:t>suck)</w:t>
      </w:r>
    </w:p>
    <w:p>
      <w:pPr>
        <w:pStyle w:val="ListParagraph"/>
        <w:numPr>
          <w:ilvl w:val="0"/>
          <w:numId w:val="4"/>
        </w:numPr>
        <w:tabs>
          <w:tab w:pos="1061" w:val="left" w:leader="none"/>
        </w:tabs>
        <w:spacing w:line="240" w:lineRule="auto" w:before="121" w:after="0"/>
        <w:ind w:left="1060" w:right="0" w:hanging="361"/>
        <w:jc w:val="left"/>
        <w:rPr>
          <w:sz w:val="22"/>
        </w:rPr>
      </w:pPr>
      <w:r>
        <w:rPr>
          <w:sz w:val="22"/>
        </w:rPr>
        <w:t>Congenital</w:t>
      </w:r>
      <w:r>
        <w:rPr>
          <w:spacing w:val="-3"/>
          <w:sz w:val="22"/>
        </w:rPr>
        <w:t> </w:t>
      </w:r>
      <w:r>
        <w:rPr>
          <w:sz w:val="22"/>
        </w:rPr>
        <w:t>anomaly</w:t>
      </w:r>
      <w:r>
        <w:rPr>
          <w:spacing w:val="-4"/>
          <w:sz w:val="22"/>
        </w:rPr>
        <w:t> </w:t>
      </w:r>
      <w:r>
        <w:rPr>
          <w:sz w:val="22"/>
        </w:rPr>
        <w:t>i.e.</w:t>
      </w:r>
      <w:r>
        <w:rPr>
          <w:spacing w:val="-3"/>
          <w:sz w:val="22"/>
        </w:rPr>
        <w:t> </w:t>
      </w:r>
      <w:r>
        <w:rPr>
          <w:sz w:val="22"/>
        </w:rPr>
        <w:t>cleft</w:t>
      </w:r>
      <w:r>
        <w:rPr>
          <w:spacing w:val="-7"/>
          <w:sz w:val="22"/>
        </w:rPr>
        <w:t> </w:t>
      </w:r>
      <w:r>
        <w:rPr>
          <w:sz w:val="22"/>
        </w:rPr>
        <w:t>palate</w:t>
      </w:r>
    </w:p>
    <w:p>
      <w:pPr>
        <w:pStyle w:val="ListParagraph"/>
        <w:numPr>
          <w:ilvl w:val="0"/>
          <w:numId w:val="4"/>
        </w:numPr>
        <w:tabs>
          <w:tab w:pos="1061" w:val="left" w:leader="none"/>
        </w:tabs>
        <w:spacing w:line="240" w:lineRule="auto" w:before="125" w:after="0"/>
        <w:ind w:left="1060" w:right="0" w:hanging="361"/>
        <w:jc w:val="left"/>
        <w:rPr>
          <w:sz w:val="22"/>
        </w:rPr>
      </w:pPr>
      <w:r>
        <w:rPr>
          <w:sz w:val="22"/>
        </w:rPr>
        <w:t>Very</w:t>
      </w:r>
      <w:r>
        <w:rPr>
          <w:spacing w:val="-4"/>
          <w:sz w:val="22"/>
        </w:rPr>
        <w:t> </w:t>
      </w:r>
      <w:r>
        <w:rPr>
          <w:sz w:val="22"/>
        </w:rPr>
        <w:t>ill</w:t>
      </w:r>
      <w:r>
        <w:rPr>
          <w:spacing w:val="-2"/>
          <w:sz w:val="22"/>
        </w:rPr>
        <w:t> </w:t>
      </w:r>
      <w:r>
        <w:rPr>
          <w:sz w:val="22"/>
        </w:rPr>
        <w:t>baby.</w:t>
      </w:r>
    </w:p>
    <w:p>
      <w:pPr>
        <w:pStyle w:val="ListParagraph"/>
        <w:numPr>
          <w:ilvl w:val="0"/>
          <w:numId w:val="4"/>
        </w:numPr>
        <w:tabs>
          <w:tab w:pos="1061" w:val="left" w:leader="none"/>
        </w:tabs>
        <w:spacing w:line="240" w:lineRule="auto" w:before="121" w:after="0"/>
        <w:ind w:left="1060" w:right="0" w:hanging="361"/>
        <w:jc w:val="left"/>
        <w:rPr>
          <w:sz w:val="22"/>
        </w:rPr>
      </w:pPr>
      <w:r>
        <w:rPr>
          <w:sz w:val="22"/>
        </w:rPr>
        <w:t>Still</w:t>
      </w:r>
      <w:r>
        <w:rPr>
          <w:spacing w:val="-1"/>
          <w:sz w:val="22"/>
        </w:rPr>
        <w:t> </w:t>
      </w:r>
      <w:r>
        <w:rPr>
          <w:sz w:val="22"/>
        </w:rPr>
        <w:t>born</w:t>
      </w:r>
      <w:r>
        <w:rPr>
          <w:spacing w:val="-4"/>
          <w:sz w:val="22"/>
        </w:rPr>
        <w:t> </w:t>
      </w:r>
      <w:r>
        <w:rPr>
          <w:sz w:val="22"/>
        </w:rPr>
        <w:t>baby.</w:t>
      </w:r>
    </w:p>
    <w:p>
      <w:pPr>
        <w:spacing w:line="273" w:lineRule="auto" w:before="120"/>
        <w:ind w:left="700" w:right="10" w:firstLine="0"/>
        <w:jc w:val="left"/>
        <w:rPr>
          <w:sz w:val="22"/>
        </w:rPr>
      </w:pPr>
      <w:r>
        <w:rPr>
          <w:sz w:val="22"/>
        </w:rPr>
        <w:t>In exclusion criteria, </w:t>
      </w:r>
      <w:r>
        <w:rPr>
          <w:i/>
          <w:sz w:val="22"/>
        </w:rPr>
        <w:t>Stanapana Varjit Awastha,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woman</w:t>
      </w:r>
      <w:r>
        <w:rPr>
          <w:spacing w:val="26"/>
          <w:sz w:val="22"/>
        </w:rPr>
        <w:t> </w:t>
      </w:r>
      <w:r>
        <w:rPr>
          <w:sz w:val="22"/>
        </w:rPr>
        <w:t>who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33"/>
          <w:sz w:val="22"/>
        </w:rPr>
        <w:t> </w:t>
      </w:r>
      <w:r>
        <w:rPr>
          <w:sz w:val="22"/>
        </w:rPr>
        <w:t>hungry,</w:t>
      </w:r>
      <w:r>
        <w:rPr>
          <w:spacing w:val="26"/>
          <w:sz w:val="22"/>
        </w:rPr>
        <w:t> </w:t>
      </w:r>
      <w:r>
        <w:rPr>
          <w:sz w:val="22"/>
        </w:rPr>
        <w:t>stricken</w:t>
      </w:r>
      <w:r>
        <w:rPr>
          <w:spacing w:val="28"/>
          <w:sz w:val="22"/>
        </w:rPr>
        <w:t> </w:t>
      </w:r>
      <w:r>
        <w:rPr>
          <w:sz w:val="22"/>
        </w:rPr>
        <w:t>with</w:t>
      </w:r>
      <w:r>
        <w:rPr>
          <w:spacing w:val="28"/>
          <w:sz w:val="22"/>
        </w:rPr>
        <w:t> </w:t>
      </w:r>
      <w:r>
        <w:rPr>
          <w:sz w:val="22"/>
        </w:rPr>
        <w:t>grief,</w:t>
      </w:r>
      <w:r>
        <w:rPr>
          <w:spacing w:val="26"/>
          <w:sz w:val="22"/>
        </w:rPr>
        <w:t> </w:t>
      </w:r>
      <w:r>
        <w:rPr>
          <w:sz w:val="22"/>
        </w:rPr>
        <w:t>tired,</w:t>
      </w:r>
      <w:r>
        <w:rPr>
          <w:spacing w:val="30"/>
          <w:sz w:val="22"/>
        </w:rPr>
        <w:t> </w:t>
      </w:r>
      <w:r>
        <w:rPr>
          <w:sz w:val="22"/>
        </w:rPr>
        <w:t>has</w:t>
      </w:r>
    </w:p>
    <w:p>
      <w:pPr>
        <w:pStyle w:val="Heading1"/>
        <w:spacing w:before="97"/>
        <w:ind w:left="678"/>
      </w:pPr>
      <w:r>
        <w:rPr>
          <w:b w:val="0"/>
        </w:rPr>
        <w:br w:type="column"/>
      </w:r>
      <w:r>
        <w:rPr>
          <w:color w:val="006EC0"/>
          <w:sz w:val="28"/>
        </w:rPr>
        <w:t>O</w:t>
      </w:r>
      <w:r>
        <w:rPr>
          <w:color w:val="006EC0"/>
        </w:rPr>
        <w:t>BSERVATION</w:t>
      </w:r>
      <w:r>
        <w:rPr>
          <w:color w:val="006EC0"/>
          <w:spacing w:val="-11"/>
        </w:rPr>
        <w:t> </w:t>
      </w:r>
      <w:r>
        <w:rPr>
          <w:color w:val="006EC0"/>
        </w:rPr>
        <w:t>AND</w:t>
      </w:r>
      <w:r>
        <w:rPr>
          <w:color w:val="006EC0"/>
          <w:spacing w:val="-5"/>
        </w:rPr>
        <w:t> </w:t>
      </w:r>
      <w:r>
        <w:rPr>
          <w:color w:val="006EC0"/>
          <w:sz w:val="28"/>
        </w:rPr>
        <w:t>R</w:t>
      </w:r>
      <w:r>
        <w:rPr>
          <w:color w:val="006EC0"/>
        </w:rPr>
        <w:t>ESULTS</w:t>
      </w:r>
    </w:p>
    <w:p>
      <w:pPr>
        <w:pStyle w:val="BodyText"/>
        <w:spacing w:before="133"/>
        <w:ind w:left="678"/>
      </w:pPr>
      <w:bookmarkStart w:name="Table 1: Comparative effect of therapy" w:id="12"/>
      <w:bookmarkEnd w:id="12"/>
      <w:r>
        <w:rPr/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2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here,</w:t>
      </w:r>
    </w:p>
    <w:p>
      <w:pPr>
        <w:pStyle w:val="Heading1"/>
        <w:spacing w:before="120"/>
        <w:ind w:left="678"/>
      </w:pPr>
      <w:r>
        <w:rPr/>
        <w:pict>
          <v:shape style="position:absolute;margin-left:309.959991pt;margin-top:24.393587pt;width:255.5pt;height:187.7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6EC0"/>
                      <w:left w:val="single" w:sz="4" w:space="0" w:color="006EC0"/>
                      <w:bottom w:val="single" w:sz="4" w:space="0" w:color="006EC0"/>
                      <w:right w:val="single" w:sz="4" w:space="0" w:color="006EC0"/>
                      <w:insideH w:val="single" w:sz="4" w:space="0" w:color="006EC0"/>
                      <w:insideV w:val="single" w:sz="4" w:space="0" w:color="006EC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6"/>
                    <w:gridCol w:w="731"/>
                    <w:gridCol w:w="932"/>
                    <w:gridCol w:w="735"/>
                    <w:gridCol w:w="932"/>
                    <w:gridCol w:w="692"/>
                  </w:tblGrid>
                  <w:tr>
                    <w:trPr>
                      <w:trHeight w:val="498" w:hRule="atLeast"/>
                    </w:trPr>
                    <w:tc>
                      <w:tcPr>
                        <w:tcW w:w="1076" w:type="dxa"/>
                        <w:vMerge w:val="restart"/>
                        <w:shd w:val="clear" w:color="auto" w:fill="D9E1F3"/>
                      </w:tcPr>
                      <w:p>
                        <w:pPr>
                          <w:pStyle w:val="TableParagraph"/>
                          <w:ind w:left="1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Parameter</w:t>
                        </w:r>
                      </w:p>
                    </w:tc>
                    <w:tc>
                      <w:tcPr>
                        <w:tcW w:w="3330" w:type="dxa"/>
                        <w:gridSpan w:val="4"/>
                        <w:shd w:val="clear" w:color="auto" w:fill="D9E1F3"/>
                      </w:tcPr>
                      <w:p>
                        <w:pPr>
                          <w:pStyle w:val="TableParagraph"/>
                          <w:ind w:left="1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Effect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therapy</w:t>
                        </w:r>
                      </w:p>
                    </w:tc>
                    <w:tc>
                      <w:tcPr>
                        <w:tcW w:w="692" w:type="dxa"/>
                        <w:vMerge w:val="restart"/>
                        <w:shd w:val="clear" w:color="auto" w:fill="D9E1F3"/>
                      </w:tcPr>
                      <w:p>
                        <w:pPr>
                          <w:pStyle w:val="TableParagraph"/>
                          <w:spacing w:line="276" w:lineRule="auto"/>
                          <w:ind w:left="107" w:right="11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Comp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ara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tive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effica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cy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  <w:shd w:val="clear" w:color="auto" w:fill="D9E1F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3" w:type="dxa"/>
                        <w:gridSpan w:val="2"/>
                        <w:shd w:val="clear" w:color="auto" w:fill="D9E1F3"/>
                      </w:tcPr>
                      <w:p>
                        <w:pPr>
                          <w:pStyle w:val="TableParagraph"/>
                          <w:ind w:left="10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Group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667" w:type="dxa"/>
                        <w:gridSpan w:val="2"/>
                        <w:shd w:val="clear" w:color="auto" w:fill="D9E1F3"/>
                      </w:tcPr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Group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692" w:type="dxa"/>
                        <w:vMerge/>
                        <w:tcBorders>
                          <w:top w:val="nil"/>
                        </w:tcBorders>
                        <w:shd w:val="clear" w:color="auto" w:fill="D9E1F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78" w:hRule="atLeast"/>
                    </w:trPr>
                    <w:tc>
                      <w:tcPr>
                        <w:tcW w:w="1076" w:type="dxa"/>
                        <w:vMerge/>
                        <w:tcBorders>
                          <w:top w:val="nil"/>
                        </w:tcBorders>
                        <w:shd w:val="clear" w:color="auto" w:fill="D9E1F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1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line="278" w:lineRule="auto"/>
                          <w:ind w:left="109" w:righ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1"/>
                            <w:sz w:val="18"/>
                          </w:rPr>
                          <w:t>Remar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32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line="276" w:lineRule="auto"/>
                          <w:ind w:left="108" w:right="182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Mean %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improve</w:t>
                        </w:r>
                        <w:r>
                          <w:rPr>
                            <w:b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ment</w:t>
                        </w:r>
                      </w:p>
                    </w:tc>
                    <w:tc>
                      <w:tcPr>
                        <w:tcW w:w="735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line="278" w:lineRule="auto"/>
                          <w:ind w:left="108" w:righ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Remar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932" w:type="dxa"/>
                        <w:shd w:val="clear" w:color="auto" w:fill="D9E1F3"/>
                      </w:tcPr>
                      <w:p>
                        <w:pPr>
                          <w:pStyle w:val="TableParagraph"/>
                          <w:spacing w:line="276" w:lineRule="auto"/>
                          <w:ind w:left="107" w:right="183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Mean %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improve</w:t>
                        </w:r>
                        <w:r>
                          <w:rPr>
                            <w:b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ment</w:t>
                        </w:r>
                      </w:p>
                    </w:tc>
                    <w:tc>
                      <w:tcPr>
                        <w:tcW w:w="692" w:type="dxa"/>
                        <w:vMerge/>
                        <w:tcBorders>
                          <w:top w:val="nil"/>
                        </w:tcBorders>
                        <w:shd w:val="clear" w:color="auto" w:fill="D9E1F3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128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line="276" w:lineRule="auto"/>
                          <w:ind w:left="110" w:right="156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Mata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8"/>
                          </w:rPr>
                          <w:t>Stanamala</w:t>
                        </w:r>
                        <w:r>
                          <w:rPr>
                            <w:i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nata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73" w:lineRule="auto"/>
                          <w:ind w:left="109" w:right="1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54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93.33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273" w:lineRule="auto"/>
                          <w:ind w:left="108" w:right="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54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76" w:lineRule="auto"/>
                          <w:ind w:left="10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815" w:hRule="atLeast"/>
                    </w:trPr>
                    <w:tc>
                      <w:tcPr>
                        <w:tcW w:w="1076" w:type="dxa"/>
                      </w:tcPr>
                      <w:p>
                        <w:pPr>
                          <w:pStyle w:val="TableParagraph"/>
                          <w:spacing w:line="278" w:lineRule="auto" w:before="58"/>
                          <w:ind w:left="110" w:right="10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Stanyaprav</w:t>
                        </w:r>
                        <w:r>
                          <w:rPr>
                            <w:i/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artan</w:t>
                        </w:r>
                      </w:p>
                    </w:tc>
                    <w:tc>
                      <w:tcPr>
                        <w:tcW w:w="731" w:type="dxa"/>
                      </w:tcPr>
                      <w:p>
                        <w:pPr>
                          <w:pStyle w:val="TableParagraph"/>
                          <w:spacing w:line="278" w:lineRule="auto" w:before="58"/>
                          <w:ind w:left="109" w:right="1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58"/>
                          <w:ind w:left="10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98.08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278" w:lineRule="auto" w:before="58"/>
                          <w:ind w:left="108" w:right="1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58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58"/>
                          <w:ind w:left="10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</w:p>
                      <w:p>
                        <w:pPr>
                          <w:pStyle w:val="TableParagraph"/>
                          <w:spacing w:line="250" w:lineRule="atLeast" w:before="5"/>
                          <w:ind w:left="107"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6EC0"/>
        </w:rPr>
        <w:t>Table</w:t>
      </w:r>
      <w:r>
        <w:rPr>
          <w:color w:val="006EC0"/>
          <w:spacing w:val="-8"/>
        </w:rPr>
        <w:t> </w:t>
      </w:r>
      <w:r>
        <w:rPr>
          <w:color w:val="006EC0"/>
        </w:rPr>
        <w:t>1:</w:t>
      </w:r>
      <w:r>
        <w:rPr>
          <w:color w:val="006EC0"/>
          <w:spacing w:val="-7"/>
        </w:rPr>
        <w:t> </w:t>
      </w:r>
      <w:r>
        <w:rPr>
          <w:color w:val="006EC0"/>
        </w:rPr>
        <w:t>Comparative</w:t>
      </w:r>
      <w:r>
        <w:rPr>
          <w:color w:val="006EC0"/>
          <w:spacing w:val="-3"/>
        </w:rPr>
        <w:t> </w:t>
      </w:r>
      <w:r>
        <w:rPr>
          <w:color w:val="006EC0"/>
        </w:rPr>
        <w:t>effect</w:t>
      </w:r>
      <w:r>
        <w:rPr>
          <w:color w:val="006EC0"/>
          <w:spacing w:val="-3"/>
        </w:rPr>
        <w:t> </w:t>
      </w:r>
      <w:r>
        <w:rPr>
          <w:color w:val="006EC0"/>
        </w:rPr>
        <w:t>of</w:t>
      </w:r>
      <w:r>
        <w:rPr>
          <w:color w:val="006EC0"/>
          <w:spacing w:val="-1"/>
        </w:rPr>
        <w:t> </w:t>
      </w:r>
      <w:r>
        <w:rPr>
          <w:color w:val="006EC0"/>
        </w:rPr>
        <w:t>therapy</w:t>
      </w:r>
    </w:p>
    <w:p>
      <w:pPr>
        <w:spacing w:after="0"/>
        <w:sectPr>
          <w:type w:val="continuous"/>
          <w:pgSz w:w="11910" w:h="16840"/>
          <w:pgMar w:top="1580" w:bottom="280" w:left="20" w:right="320"/>
          <w:cols w:num="2" w:equalWidth="0">
            <w:col w:w="5581" w:space="40"/>
            <w:col w:w="5949"/>
          </w:cols>
        </w:sectPr>
      </w:pPr>
    </w:p>
    <w:p>
      <w:pPr>
        <w:pStyle w:val="BodyText"/>
        <w:spacing w:before="11"/>
        <w:rPr>
          <w:b/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867" w:footer="780" w:top="1700" w:bottom="980" w:left="20" w:right="32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700" w:right="0" w:firstLine="0"/>
        <w:jc w:val="left"/>
        <w:rPr>
          <w:b/>
          <w:sz w:val="22"/>
        </w:rPr>
      </w:pPr>
      <w:r>
        <w:rPr>
          <w:b/>
          <w:color w:val="006EC0"/>
          <w:sz w:val="28"/>
        </w:rPr>
        <w:t>D</w:t>
      </w:r>
      <w:r>
        <w:rPr>
          <w:b/>
          <w:color w:val="006EC0"/>
          <w:sz w:val="22"/>
        </w:rPr>
        <w:t>ISCUSSION</w:t>
      </w:r>
    </w:p>
    <w:p>
      <w:pPr>
        <w:pStyle w:val="BodyText"/>
        <w:spacing w:line="276" w:lineRule="auto" w:before="176"/>
        <w:ind w:left="700"/>
        <w:jc w:val="both"/>
      </w:pPr>
      <w:r>
        <w:rPr/>
        <w:t>In present study out of 60 patients in control group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trial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improvement.</w:t>
      </w:r>
      <w:r>
        <w:rPr>
          <w:spacing w:val="1"/>
        </w:rPr>
        <w:t> </w:t>
      </w:r>
      <w:r>
        <w:rPr/>
        <w:t>Considering the symptom </w:t>
      </w:r>
      <w:r>
        <w:rPr>
          <w:i/>
        </w:rPr>
        <w:t>Mata Stanmalanta, </w:t>
      </w:r>
      <w:r>
        <w:rPr/>
        <w:t>group A</w:t>
      </w:r>
      <w:r>
        <w:rPr>
          <w:spacing w:val="-47"/>
        </w:rPr>
        <w:t> </w:t>
      </w:r>
      <w:r>
        <w:rPr/>
        <w:t>patients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93.33%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relief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patients got 100% relief. Group A patients got 98.08%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Stanyapravartna</w:t>
      </w:r>
      <w:r>
        <w:rPr>
          <w:i/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Group</w:t>
      </w:r>
      <w:r>
        <w:rPr>
          <w:spacing w:val="50"/>
        </w:rPr>
        <w:t> </w:t>
      </w:r>
      <w:r>
        <w:rPr/>
        <w:t>B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got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Stanyapravartan</w:t>
      </w:r>
      <w:r>
        <w:rPr>
          <w:i/>
          <w:spacing w:val="1"/>
        </w:rPr>
        <w:t> </w:t>
      </w:r>
      <w:r>
        <w:rPr/>
        <w:t>symptoms.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100</w:t>
      </w:r>
      <w:bookmarkStart w:name="REFERENCES" w:id="13"/>
      <w:bookmarkEnd w:id="13"/>
      <w:r>
        <w:rPr/>
        <w:t>%</w:t>
      </w:r>
      <w:r>
        <w:rPr>
          <w:spacing w:val="1"/>
        </w:rPr>
        <w:t> </w:t>
      </w:r>
      <w:r>
        <w:rPr/>
        <w:t>increase in weight of their children. Also Significantly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50"/>
        </w:rPr>
        <w:t> </w:t>
      </w:r>
      <w:r>
        <w:rPr/>
        <w:t>groups</w:t>
      </w:r>
      <w:r>
        <w:rPr>
          <w:spacing w:val="50"/>
        </w:rPr>
        <w:t> </w:t>
      </w:r>
      <w:r>
        <w:rPr/>
        <w:t>was</w:t>
      </w:r>
      <w:r>
        <w:rPr>
          <w:spacing w:val="1"/>
        </w:rPr>
        <w:t> </w:t>
      </w:r>
      <w:r>
        <w:rPr/>
        <w:t>found. Also </w:t>
      </w:r>
      <w:r>
        <w:rPr>
          <w:i/>
        </w:rPr>
        <w:t>Rodan </w:t>
      </w:r>
      <w:r>
        <w:rPr/>
        <w:t>of child is significantly decreased in</w:t>
      </w:r>
      <w:r>
        <w:rPr>
          <w:spacing w:val="1"/>
        </w:rPr>
        <w:t> </w:t>
      </w:r>
      <w:r>
        <w:rPr/>
        <w:t>both group. Also </w:t>
      </w:r>
      <w:r>
        <w:rPr>
          <w:i/>
        </w:rPr>
        <w:t>Mutrapravrutti </w:t>
      </w:r>
      <w:r>
        <w:rPr/>
        <w:t>and </w:t>
      </w:r>
      <w:r>
        <w:rPr>
          <w:i/>
        </w:rPr>
        <w:t>Mala Pravrutti </w:t>
      </w:r>
      <w:r>
        <w:rPr/>
        <w:t>in</w:t>
      </w:r>
      <w:r>
        <w:rPr>
          <w:spacing w:val="1"/>
        </w:rPr>
        <w:t> </w:t>
      </w:r>
      <w:r>
        <w:rPr/>
        <w:t>children significantly increased in both Groups. So we</w:t>
      </w:r>
      <w:r>
        <w:rPr>
          <w:spacing w:val="1"/>
        </w:rPr>
        <w:t> </w:t>
      </w:r>
      <w:r>
        <w:rPr/>
        <w:t>can say that both</w:t>
      </w:r>
      <w:r>
        <w:rPr>
          <w:spacing w:val="1"/>
        </w:rPr>
        <w:t> </w:t>
      </w:r>
      <w:r>
        <w:rPr>
          <w:i/>
        </w:rPr>
        <w:t>Vidarikanda</w:t>
      </w:r>
      <w:r>
        <w:rPr>
          <w:i/>
          <w:spacing w:val="1"/>
        </w:rPr>
        <w:t> </w:t>
      </w:r>
      <w:r>
        <w:rPr>
          <w:i/>
        </w:rPr>
        <w:t>Churna</w:t>
      </w:r>
      <w:r>
        <w:rPr>
          <w:i/>
          <w:spacing w:val="1"/>
        </w:rPr>
        <w:t> </w:t>
      </w:r>
      <w:r>
        <w:rPr/>
        <w:t>and </w:t>
      </w:r>
      <w:r>
        <w:rPr>
          <w:i/>
        </w:rPr>
        <w:t>Madhuk</w:t>
      </w:r>
      <w:r>
        <w:rPr>
          <w:i/>
          <w:spacing w:val="1"/>
        </w:rPr>
        <w:t> </w:t>
      </w:r>
      <w:r>
        <w:rPr>
          <w:i/>
        </w:rPr>
        <w:t>Churna</w:t>
      </w:r>
      <w:r>
        <w:rPr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symptoms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spacing w:val="-1"/>
        </w:rPr>
        <w:t> </w:t>
      </w:r>
      <w:r>
        <w:rPr>
          <w:i/>
        </w:rPr>
        <w:t>Kshaya </w:t>
      </w:r>
      <w:r>
        <w:rPr/>
        <w:t>disease.</w:t>
      </w:r>
    </w:p>
    <w:p>
      <w:pPr>
        <w:pStyle w:val="Heading1"/>
        <w:spacing w:before="120"/>
      </w:pPr>
      <w:bookmarkStart w:name="CONCLUSION" w:id="14"/>
      <w:bookmarkEnd w:id="14"/>
      <w:r>
        <w:rPr>
          <w:b w:val="0"/>
        </w:rPr>
      </w:r>
      <w:r>
        <w:rPr>
          <w:color w:val="006EC0"/>
          <w:sz w:val="28"/>
        </w:rPr>
        <w:t>C</w:t>
      </w:r>
      <w:r>
        <w:rPr>
          <w:color w:val="006EC0"/>
        </w:rPr>
        <w:t>ONCLUSION</w:t>
      </w:r>
    </w:p>
    <w:p>
      <w:pPr>
        <w:pStyle w:val="BodyText"/>
        <w:spacing w:line="273" w:lineRule="auto" w:before="176"/>
        <w:ind w:left="700" w:right="3"/>
        <w:jc w:val="both"/>
      </w:pPr>
      <w:r>
        <w:rPr/>
        <w:t>Breast milk is the best gift a mother can give her baby.</w:t>
      </w:r>
      <w:r>
        <w:rPr>
          <w:spacing w:val="-47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mother,</w:t>
      </w:r>
      <w:r>
        <w:rPr>
          <w:spacing w:val="14"/>
        </w:rPr>
        <w:t> </w:t>
      </w:r>
      <w:r>
        <w:rPr/>
        <w:t>baby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society.</w:t>
      </w:r>
      <w:r>
        <w:rPr>
          <w:spacing w:val="19"/>
        </w:rPr>
        <w:t> </w:t>
      </w:r>
      <w:r>
        <w:rPr/>
        <w:t>Breast</w:t>
      </w:r>
      <w:r>
        <w:rPr>
          <w:spacing w:val="20"/>
        </w:rPr>
        <w:t> </w:t>
      </w:r>
      <w:r>
        <w:rPr/>
        <w:t>feeding</w:t>
      </w:r>
      <w:r>
        <w:rPr>
          <w:spacing w:val="24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ideal</w:t>
      </w:r>
    </w:p>
    <w:p>
      <w:pPr>
        <w:spacing w:line="276" w:lineRule="auto" w:before="57"/>
        <w:ind w:left="672" w:right="377" w:firstLine="0"/>
        <w:jc w:val="both"/>
        <w:rPr>
          <w:sz w:val="22"/>
        </w:rPr>
      </w:pPr>
      <w:r>
        <w:rPr/>
        <w:br w:type="column"/>
      </w:r>
      <w:r>
        <w:rPr>
          <w:sz w:val="22"/>
        </w:rPr>
        <w:t>way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feed</w:t>
      </w:r>
      <w:r>
        <w:rPr>
          <w:spacing w:val="1"/>
          <w:sz w:val="22"/>
        </w:rPr>
        <w:t> </w:t>
      </w:r>
      <w:r>
        <w:rPr>
          <w:sz w:val="22"/>
        </w:rPr>
        <w:t>babies.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common</w:t>
      </w:r>
      <w:r>
        <w:rPr>
          <w:spacing w:val="-47"/>
          <w:sz w:val="22"/>
        </w:rPr>
        <w:t> </w:t>
      </w:r>
      <w:r>
        <w:rPr>
          <w:sz w:val="22"/>
        </w:rPr>
        <w:t>problem noticed in our clinical practice </w:t>
      </w:r>
      <w:r>
        <w:rPr>
          <w:i/>
          <w:sz w:val="22"/>
        </w:rPr>
        <w:t>Madhuk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Vidarikanda</w:t>
      </w:r>
      <w:r>
        <w:rPr>
          <w:i/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drugs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choice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i/>
          <w:sz w:val="22"/>
        </w:rPr>
        <w:t>Stanyajanana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present</w:t>
      </w:r>
      <w:r>
        <w:rPr>
          <w:spacing w:val="1"/>
          <w:sz w:val="22"/>
        </w:rPr>
        <w:t> </w:t>
      </w:r>
      <w:r>
        <w:rPr>
          <w:sz w:val="22"/>
        </w:rPr>
        <w:t>study,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concluded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i/>
          <w:sz w:val="22"/>
        </w:rPr>
        <w:t>Madhuk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</w:t>
      </w:r>
      <w:r>
        <w:rPr>
          <w:i/>
          <w:spacing w:val="1"/>
          <w:sz w:val="22"/>
        </w:rPr>
        <w:t> </w:t>
      </w:r>
      <w:r>
        <w:rPr>
          <w:sz w:val="22"/>
        </w:rPr>
        <w:t>(Trial</w:t>
      </w:r>
      <w:r>
        <w:rPr>
          <w:spacing w:val="1"/>
          <w:sz w:val="22"/>
        </w:rPr>
        <w:t> </w:t>
      </w:r>
      <w:r>
        <w:rPr>
          <w:sz w:val="22"/>
        </w:rPr>
        <w:t>drug)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Since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symptom</w:t>
      </w:r>
      <w:r>
        <w:rPr>
          <w:spacing w:val="1"/>
          <w:sz w:val="22"/>
        </w:rPr>
        <w:t> </w:t>
      </w:r>
      <w:r>
        <w:rPr>
          <w:i/>
          <w:sz w:val="22"/>
        </w:rPr>
        <w:t>Stana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Mlanata</w:t>
      </w:r>
      <w:r>
        <w:rPr>
          <w:i/>
          <w:spacing w:val="1"/>
          <w:sz w:val="22"/>
        </w:rPr>
        <w:t> </w:t>
      </w:r>
      <w:r>
        <w:rPr>
          <w:sz w:val="22"/>
        </w:rPr>
        <w:t>treatment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B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Vidarikanda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shows slightly better results over treatment given to</w:t>
      </w:r>
      <w:r>
        <w:rPr>
          <w:spacing w:val="1"/>
          <w:sz w:val="22"/>
        </w:rPr>
        <w:t> </w:t>
      </w:r>
      <w:r>
        <w:rPr>
          <w:sz w:val="22"/>
        </w:rPr>
        <w:t>Group A (</w:t>
      </w:r>
      <w:r>
        <w:rPr>
          <w:i/>
          <w:sz w:val="22"/>
        </w:rPr>
        <w:t>Madhuk Churna</w:t>
      </w:r>
      <w:r>
        <w:rPr>
          <w:sz w:val="22"/>
        </w:rPr>
        <w:t>) but in the rest symptoms,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Pravartan,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Balak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Sharir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Bhar,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Nidra,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Rodan,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Mutrapravrutti </w:t>
      </w:r>
      <w:r>
        <w:rPr>
          <w:sz w:val="22"/>
        </w:rPr>
        <w:t>and </w:t>
      </w:r>
      <w:r>
        <w:rPr>
          <w:i/>
          <w:sz w:val="22"/>
        </w:rPr>
        <w:t>Malapravrutti </w:t>
      </w:r>
      <w:r>
        <w:rPr>
          <w:sz w:val="22"/>
        </w:rPr>
        <w:t>treatment given to</w:t>
      </w:r>
      <w:r>
        <w:rPr>
          <w:spacing w:val="1"/>
          <w:sz w:val="22"/>
        </w:rPr>
        <w:t> </w:t>
      </w:r>
      <w:r>
        <w:rPr>
          <w:sz w:val="22"/>
        </w:rPr>
        <w:t>group A and group B shows an average equal effects.</w:t>
      </w:r>
      <w:r>
        <w:rPr>
          <w:spacing w:val="1"/>
          <w:sz w:val="22"/>
        </w:rPr>
        <w:t> </w:t>
      </w:r>
      <w:r>
        <w:rPr>
          <w:sz w:val="22"/>
        </w:rPr>
        <w:t>Hence</w:t>
      </w:r>
      <w:r>
        <w:rPr>
          <w:spacing w:val="1"/>
          <w:sz w:val="22"/>
        </w:rPr>
        <w:t> </w:t>
      </w:r>
      <w:r>
        <w:rPr>
          <w:sz w:val="22"/>
        </w:rPr>
        <w:t>we</w:t>
      </w:r>
      <w:r>
        <w:rPr>
          <w:spacing w:val="1"/>
          <w:sz w:val="22"/>
        </w:rPr>
        <w:t> </w:t>
      </w:r>
      <w:r>
        <w:rPr>
          <w:sz w:val="22"/>
        </w:rPr>
        <w:t>conclude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treatment</w:t>
      </w:r>
      <w:r>
        <w:rPr>
          <w:spacing w:val="1"/>
          <w:sz w:val="22"/>
        </w:rPr>
        <w:t> </w:t>
      </w:r>
      <w:r>
        <w:rPr>
          <w:i/>
          <w:sz w:val="22"/>
        </w:rPr>
        <w:t>Vidarikanda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Churna </w:t>
      </w:r>
      <w:r>
        <w:rPr>
          <w:sz w:val="22"/>
        </w:rPr>
        <w:t>given to group B and </w:t>
      </w:r>
      <w:r>
        <w:rPr>
          <w:i/>
          <w:sz w:val="22"/>
        </w:rPr>
        <w:t>Madhuk Churna </w:t>
      </w:r>
      <w:r>
        <w:rPr>
          <w:sz w:val="22"/>
        </w:rPr>
        <w:t>given to</w:t>
      </w:r>
      <w:r>
        <w:rPr>
          <w:spacing w:val="1"/>
          <w:sz w:val="22"/>
        </w:rPr>
        <w:t> </w:t>
      </w:r>
      <w:r>
        <w:rPr>
          <w:sz w:val="22"/>
        </w:rPr>
        <w:t>group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equally</w:t>
      </w:r>
      <w:r>
        <w:rPr>
          <w:spacing w:val="1"/>
          <w:sz w:val="22"/>
        </w:rPr>
        <w:t> </w:t>
      </w:r>
      <w:r>
        <w:rPr>
          <w:sz w:val="22"/>
        </w:rPr>
        <w:t>effective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disease</w:t>
      </w:r>
      <w:r>
        <w:rPr>
          <w:spacing w:val="50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sz w:val="22"/>
        </w:rPr>
        <w:t>. In both group A and B this treatment does not</w:t>
      </w:r>
      <w:r>
        <w:rPr>
          <w:spacing w:val="-47"/>
          <w:sz w:val="22"/>
        </w:rPr>
        <w:t> </w:t>
      </w:r>
      <w:r>
        <w:rPr>
          <w:sz w:val="22"/>
        </w:rPr>
        <w:t>show any toxicity. This treatment does not show any</w:t>
      </w:r>
      <w:r>
        <w:rPr>
          <w:spacing w:val="1"/>
          <w:sz w:val="22"/>
        </w:rPr>
        <w:t> </w:t>
      </w:r>
      <w:r>
        <w:rPr>
          <w:sz w:val="22"/>
        </w:rPr>
        <w:t>side</w:t>
      </w:r>
      <w:r>
        <w:rPr>
          <w:spacing w:val="22"/>
          <w:sz w:val="22"/>
        </w:rPr>
        <w:t> </w:t>
      </w:r>
      <w:r>
        <w:rPr>
          <w:sz w:val="22"/>
        </w:rPr>
        <w:t>effects</w:t>
      </w:r>
      <w:r>
        <w:rPr>
          <w:spacing w:val="20"/>
          <w:sz w:val="22"/>
        </w:rPr>
        <w:t> </w:t>
      </w:r>
      <w:r>
        <w:rPr>
          <w:sz w:val="22"/>
        </w:rPr>
        <w:t>during</w:t>
      </w:r>
      <w:r>
        <w:rPr>
          <w:spacing w:val="23"/>
          <w:sz w:val="22"/>
        </w:rPr>
        <w:t> </w:t>
      </w:r>
      <w:r>
        <w:rPr>
          <w:sz w:val="22"/>
        </w:rPr>
        <w:t>follow</w:t>
      </w:r>
      <w:r>
        <w:rPr>
          <w:spacing w:val="22"/>
          <w:sz w:val="22"/>
        </w:rPr>
        <w:t> </w:t>
      </w:r>
      <w:r>
        <w:rPr>
          <w:sz w:val="22"/>
        </w:rPr>
        <w:t>up.</w:t>
      </w:r>
      <w:r>
        <w:rPr>
          <w:spacing w:val="24"/>
          <w:sz w:val="22"/>
        </w:rPr>
        <w:t> </w:t>
      </w:r>
      <w:r>
        <w:rPr>
          <w:sz w:val="22"/>
        </w:rPr>
        <w:t>This</w:t>
      </w:r>
      <w:r>
        <w:rPr>
          <w:spacing w:val="21"/>
          <w:sz w:val="22"/>
        </w:rPr>
        <w:t> </w:t>
      </w:r>
      <w:r>
        <w:rPr>
          <w:sz w:val="22"/>
        </w:rPr>
        <w:t>remedy</w:t>
      </w:r>
      <w:r>
        <w:rPr>
          <w:spacing w:val="22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cheaper</w:t>
      </w:r>
      <w:r>
        <w:rPr>
          <w:spacing w:val="-47"/>
          <w:sz w:val="22"/>
        </w:rPr>
        <w:t> </w:t>
      </w:r>
      <w:r>
        <w:rPr>
          <w:sz w:val="22"/>
        </w:rPr>
        <w:t>in cost and easy to use, store,</w:t>
      </w:r>
      <w:r>
        <w:rPr>
          <w:spacing w:val="49"/>
          <w:sz w:val="22"/>
        </w:rPr>
        <w:t> </w:t>
      </w:r>
      <w:r>
        <w:rPr>
          <w:sz w:val="22"/>
        </w:rPr>
        <w:t>carry and can be used</w:t>
      </w:r>
      <w:r>
        <w:rPr>
          <w:spacing w:val="1"/>
          <w:sz w:val="22"/>
        </w:rPr>
        <w:t> </w:t>
      </w:r>
      <w:r>
        <w:rPr>
          <w:sz w:val="22"/>
        </w:rPr>
        <w:t>by poor class women also. </w:t>
      </w:r>
      <w:r>
        <w:rPr>
          <w:i/>
          <w:sz w:val="22"/>
        </w:rPr>
        <w:t>Madhuk </w:t>
      </w:r>
      <w:r>
        <w:rPr>
          <w:sz w:val="22"/>
        </w:rPr>
        <w:t>being a </w:t>
      </w:r>
      <w:r>
        <w:rPr>
          <w:i/>
          <w:sz w:val="22"/>
        </w:rPr>
        <w:t>Rasayana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Dravya </w:t>
      </w:r>
      <w:r>
        <w:rPr>
          <w:sz w:val="22"/>
        </w:rPr>
        <w:t>aims at enriching the quality of the </w:t>
      </w:r>
      <w:r>
        <w:rPr>
          <w:i/>
          <w:sz w:val="22"/>
        </w:rPr>
        <w:t>Dhatus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tissues but it requires a sincere and honest approach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i/>
          <w:sz w:val="22"/>
        </w:rPr>
        <w:t>Dravya</w:t>
      </w:r>
      <w:r>
        <w:rPr>
          <w:i/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fruitful</w:t>
      </w:r>
      <w:r>
        <w:rPr>
          <w:spacing w:val="1"/>
          <w:sz w:val="22"/>
        </w:rPr>
        <w:t> </w:t>
      </w:r>
      <w:r>
        <w:rPr>
          <w:sz w:val="22"/>
        </w:rPr>
        <w:t>outcomes. For this </w:t>
      </w:r>
      <w:r>
        <w:rPr>
          <w:i/>
          <w:sz w:val="22"/>
        </w:rPr>
        <w:t>Yukti </w:t>
      </w:r>
      <w:r>
        <w:rPr>
          <w:sz w:val="22"/>
        </w:rPr>
        <w:t>is the single most quality of</w:t>
      </w:r>
      <w:r>
        <w:rPr>
          <w:spacing w:val="1"/>
          <w:sz w:val="22"/>
        </w:rPr>
        <w:t> </w:t>
      </w:r>
      <w:r>
        <w:rPr>
          <w:sz w:val="22"/>
        </w:rPr>
        <w:t>Physician. This prestigious </w:t>
      </w:r>
      <w:r>
        <w:rPr>
          <w:i/>
          <w:sz w:val="22"/>
        </w:rPr>
        <w:t>Dravya </w:t>
      </w:r>
      <w:r>
        <w:rPr>
          <w:sz w:val="22"/>
        </w:rPr>
        <w:t>is honestly</w:t>
      </w:r>
      <w:r>
        <w:rPr>
          <w:spacing w:val="49"/>
          <w:sz w:val="22"/>
        </w:rPr>
        <w:t> </w:t>
      </w:r>
      <w:r>
        <w:rPr>
          <w:sz w:val="22"/>
        </w:rPr>
        <w:t>helpful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treatment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i/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most</w:t>
      </w:r>
      <w:r>
        <w:rPr>
          <w:spacing w:val="1"/>
          <w:sz w:val="22"/>
        </w:rPr>
        <w:t> </w:t>
      </w:r>
      <w:r>
        <w:rPr>
          <w:sz w:val="22"/>
        </w:rPr>
        <w:t>celebrated Ayurvedic herb and is renowned for its lots</w:t>
      </w:r>
      <w:r>
        <w:rPr>
          <w:spacing w:val="-47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benefits.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study</w:t>
      </w:r>
      <w:r>
        <w:rPr>
          <w:spacing w:val="49"/>
          <w:sz w:val="22"/>
        </w:rPr>
        <w:t> </w:t>
      </w:r>
      <w:r>
        <w:rPr>
          <w:sz w:val="22"/>
        </w:rPr>
        <w:t>are</w:t>
      </w:r>
      <w:r>
        <w:rPr>
          <w:spacing w:val="50"/>
          <w:sz w:val="22"/>
        </w:rPr>
        <w:t> </w:t>
      </w:r>
      <w:r>
        <w:rPr>
          <w:sz w:val="22"/>
        </w:rPr>
        <w:t>encouraging.</w:t>
      </w:r>
      <w:r>
        <w:rPr>
          <w:spacing w:val="1"/>
          <w:sz w:val="22"/>
        </w:rPr>
        <w:t> </w:t>
      </w:r>
      <w:r>
        <w:rPr>
          <w:sz w:val="22"/>
        </w:rPr>
        <w:t>Thus more research in this work is necessary, to boost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</w:t>
      </w:r>
      <w:r>
        <w:rPr>
          <w:spacing w:val="-9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2"/>
          <w:sz w:val="22"/>
        </w:rPr>
        <w:t> </w:t>
      </w:r>
      <w:r>
        <w:rPr>
          <w:sz w:val="22"/>
        </w:rPr>
        <w:t>serve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mankind.</w:t>
      </w:r>
    </w:p>
    <w:p>
      <w:pPr>
        <w:pStyle w:val="Heading1"/>
        <w:spacing w:before="122"/>
        <w:ind w:left="672"/>
      </w:pPr>
      <w:r>
        <w:rPr/>
        <w:pict>
          <v:shape style="position:absolute;margin-left:30.024pt;margin-top:-463.359894pt;width:255.5pt;height:315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6EC0"/>
                      <w:left w:val="single" w:sz="4" w:space="0" w:color="006EC0"/>
                      <w:bottom w:val="single" w:sz="4" w:space="0" w:color="006EC0"/>
                      <w:right w:val="single" w:sz="4" w:space="0" w:color="006EC0"/>
                      <w:insideH w:val="single" w:sz="4" w:space="0" w:color="006EC0"/>
                      <w:insideV w:val="single" w:sz="4" w:space="0" w:color="006EC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5"/>
                    <w:gridCol w:w="730"/>
                    <w:gridCol w:w="929"/>
                    <w:gridCol w:w="737"/>
                    <w:gridCol w:w="932"/>
                    <w:gridCol w:w="692"/>
                  </w:tblGrid>
                  <w:tr>
                    <w:trPr>
                      <w:trHeight w:val="576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29" w:type="dxa"/>
                        <w:tcBorders>
                          <w:righ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lef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1132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508"/>
                          <w:jc w:val="bot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Balak</w:t>
                        </w:r>
                        <w:r>
                          <w:rPr>
                            <w:i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Sharir</w:t>
                        </w:r>
                        <w:r>
                          <w:rPr>
                            <w:i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Bhara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29" w:type="dxa"/>
                        <w:tcBorders>
                          <w:right w:val="single" w:sz="6" w:space="0" w:color="006EC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100.00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7" w:type="dxa"/>
                        <w:tcBorders>
                          <w:lef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line="278" w:lineRule="auto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100.00.%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76" w:lineRule="auto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112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Nidra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29" w:type="dxa"/>
                        <w:tcBorders>
                          <w:right w:val="single" w:sz="6" w:space="0" w:color="006EC0"/>
                        </w:tcBorders>
                      </w:tcPr>
                      <w:p>
                        <w:pPr>
                          <w:pStyle w:val="TableParagraph"/>
                          <w:ind w:left="99" w:right="1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.70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7" w:type="dxa"/>
                        <w:tcBorders>
                          <w:lef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line="278" w:lineRule="auto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79.31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76" w:lineRule="auto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1132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Rodan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29" w:type="dxa"/>
                        <w:tcBorders>
                          <w:right w:val="single" w:sz="6" w:space="0" w:color="006EC0"/>
                        </w:tcBorders>
                      </w:tcPr>
                      <w:p>
                        <w:pPr>
                          <w:pStyle w:val="TableParagraph"/>
                          <w:ind w:left="99" w:right="1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.74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7" w:type="dxa"/>
                        <w:tcBorders>
                          <w:lef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line="278" w:lineRule="auto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96.00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76" w:lineRule="auto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1132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286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Mutra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Pravrutti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29" w:type="dxa"/>
                        <w:tcBorders>
                          <w:right w:val="single" w:sz="6" w:space="0" w:color="006EC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89.80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7" w:type="dxa"/>
                        <w:tcBorders>
                          <w:lef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line="278" w:lineRule="auto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96.15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76" w:lineRule="auto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  <w:tr>
                    <w:trPr>
                      <w:trHeight w:val="1127" w:hRule="atLeast"/>
                    </w:trPr>
                    <w:tc>
                      <w:tcPr>
                        <w:tcW w:w="1075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286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Mala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Pravrutti</w:t>
                        </w:r>
                      </w:p>
                    </w:tc>
                    <w:tc>
                      <w:tcPr>
                        <w:tcW w:w="730" w:type="dxa"/>
                      </w:tcPr>
                      <w:p>
                        <w:pPr>
                          <w:pStyle w:val="TableParagraph"/>
                          <w:spacing w:line="278" w:lineRule="auto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Moder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ate</w:t>
                        </w:r>
                      </w:p>
                    </w:tc>
                    <w:tc>
                      <w:tcPr>
                        <w:tcW w:w="929" w:type="dxa"/>
                        <w:tcBorders>
                          <w:right w:val="single" w:sz="6" w:space="0" w:color="006EC0"/>
                        </w:tcBorders>
                      </w:tcPr>
                      <w:p>
                        <w:pPr>
                          <w:pStyle w:val="TableParagraph"/>
                          <w:ind w:left="99" w:right="1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.00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%</w:t>
                        </w:r>
                      </w:p>
                    </w:tc>
                    <w:tc>
                      <w:tcPr>
                        <w:tcW w:w="737" w:type="dxa"/>
                        <w:tcBorders>
                          <w:left w:val="single" w:sz="6" w:space="0" w:color="006EC0"/>
                        </w:tcBorders>
                      </w:tcPr>
                      <w:p>
                        <w:pPr>
                          <w:pStyle w:val="TableParagraph"/>
                          <w:spacing w:line="278" w:lineRule="auto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Moder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ate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50.00%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276" w:lineRule="auto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Equall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Effecti</w:t>
                        </w:r>
                        <w:r>
                          <w:rPr>
                            <w:spacing w:val="-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6EC0"/>
          <w:sz w:val="28"/>
        </w:rPr>
        <w:t>R</w:t>
      </w:r>
      <w:r>
        <w:rPr>
          <w:color w:val="006EC0"/>
        </w:rPr>
        <w:t>EFERENCES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276" w:lineRule="auto" w:before="0" w:after="0"/>
        <w:ind w:left="1032" w:right="387" w:hanging="361"/>
        <w:jc w:val="both"/>
        <w:rPr>
          <w:sz w:val="20"/>
        </w:rPr>
      </w:pPr>
      <w:r>
        <w:rPr>
          <w:sz w:val="20"/>
        </w:rPr>
        <w:t>Sushruta Samhita, Ambikadutta Shastri, Chaukhambha</w:t>
      </w:r>
      <w:r>
        <w:rPr>
          <w:spacing w:val="1"/>
          <w:sz w:val="20"/>
        </w:rPr>
        <w:t> </w:t>
      </w:r>
      <w:r>
        <w:rPr>
          <w:sz w:val="20"/>
        </w:rPr>
        <w:t>Sanskrit</w:t>
      </w:r>
      <w:r>
        <w:rPr>
          <w:spacing w:val="1"/>
          <w:sz w:val="20"/>
        </w:rPr>
        <w:t> </w:t>
      </w:r>
      <w:r>
        <w:rPr>
          <w:sz w:val="20"/>
        </w:rPr>
        <w:t>Sansthan</w:t>
      </w:r>
      <w:r>
        <w:rPr>
          <w:spacing w:val="1"/>
          <w:sz w:val="20"/>
        </w:rPr>
        <w:t> </w:t>
      </w:r>
      <w:r>
        <w:rPr>
          <w:sz w:val="20"/>
        </w:rPr>
        <w:t>Varanasi,</w:t>
      </w:r>
      <w:r>
        <w:rPr>
          <w:spacing w:val="1"/>
          <w:sz w:val="20"/>
        </w:rPr>
        <w:t> </w:t>
      </w:r>
      <w:r>
        <w:rPr>
          <w:sz w:val="20"/>
        </w:rPr>
        <w:t>seventh</w:t>
      </w:r>
      <w:r>
        <w:rPr>
          <w:spacing w:val="1"/>
          <w:sz w:val="20"/>
        </w:rPr>
        <w:t> </w:t>
      </w:r>
      <w:r>
        <w:rPr>
          <w:sz w:val="20"/>
        </w:rPr>
        <w:t>edition</w:t>
      </w:r>
      <w:r>
        <w:rPr>
          <w:spacing w:val="1"/>
          <w:sz w:val="20"/>
        </w:rPr>
        <w:t> </w:t>
      </w:r>
      <w:r>
        <w:rPr>
          <w:sz w:val="20"/>
        </w:rPr>
        <w:t>1989,</w:t>
      </w:r>
      <w:r>
        <w:rPr>
          <w:spacing w:val="-43"/>
          <w:sz w:val="20"/>
        </w:rPr>
        <w:t> </w:t>
      </w:r>
      <w:r>
        <w:rPr>
          <w:sz w:val="20"/>
        </w:rPr>
        <w:t>Sharirsthan</w:t>
      </w:r>
      <w:r>
        <w:rPr>
          <w:spacing w:val="-4"/>
          <w:sz w:val="20"/>
        </w:rPr>
        <w:t> </w:t>
      </w:r>
      <w:r>
        <w:rPr>
          <w:sz w:val="20"/>
        </w:rPr>
        <w:t>Adhyaya</w:t>
      </w:r>
      <w:r>
        <w:rPr>
          <w:spacing w:val="1"/>
          <w:sz w:val="20"/>
        </w:rPr>
        <w:t> </w:t>
      </w:r>
      <w:r>
        <w:rPr>
          <w:sz w:val="20"/>
        </w:rPr>
        <w:t>5,</w:t>
      </w:r>
      <w:r>
        <w:rPr>
          <w:spacing w:val="-4"/>
          <w:sz w:val="20"/>
        </w:rPr>
        <w:t> </w:t>
      </w:r>
      <w:r>
        <w:rPr>
          <w:sz w:val="20"/>
        </w:rPr>
        <w:t>shloka</w:t>
      </w:r>
      <w:r>
        <w:rPr>
          <w:spacing w:val="-3"/>
          <w:sz w:val="20"/>
        </w:rPr>
        <w:t> </w:t>
      </w:r>
      <w:r>
        <w:rPr>
          <w:sz w:val="20"/>
        </w:rPr>
        <w:t>8,</w:t>
      </w:r>
      <w:r>
        <w:rPr>
          <w:spacing w:val="-1"/>
          <w:sz w:val="20"/>
        </w:rPr>
        <w:t> </w:t>
      </w:r>
      <w:r>
        <w:rPr>
          <w:sz w:val="20"/>
        </w:rPr>
        <w:t>page</w:t>
      </w:r>
      <w:r>
        <w:rPr>
          <w:spacing w:val="-2"/>
          <w:sz w:val="20"/>
        </w:rPr>
        <w:t> </w:t>
      </w:r>
      <w:r>
        <w:rPr>
          <w:sz w:val="20"/>
        </w:rPr>
        <w:t>no71.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276" w:lineRule="auto" w:before="0" w:after="0"/>
        <w:ind w:left="1032" w:right="384" w:hanging="361"/>
        <w:jc w:val="both"/>
        <w:rPr>
          <w:sz w:val="20"/>
        </w:rPr>
      </w:pPr>
      <w:r>
        <w:rPr>
          <w:sz w:val="20"/>
        </w:rPr>
        <w:t>Sharangdhar</w:t>
      </w:r>
      <w:r>
        <w:rPr>
          <w:spacing w:val="1"/>
          <w:sz w:val="20"/>
        </w:rPr>
        <w:t> </w:t>
      </w:r>
      <w:r>
        <w:rPr>
          <w:sz w:val="20"/>
        </w:rPr>
        <w:t>Samhita,</w:t>
      </w:r>
      <w:r>
        <w:rPr>
          <w:spacing w:val="1"/>
          <w:sz w:val="20"/>
        </w:rPr>
        <w:t> </w:t>
      </w: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Sharangdhar,</w:t>
      </w:r>
      <w:r>
        <w:rPr>
          <w:spacing w:val="1"/>
          <w:sz w:val="20"/>
        </w:rPr>
        <w:t> </w:t>
      </w:r>
      <w:r>
        <w:rPr>
          <w:sz w:val="20"/>
        </w:rPr>
        <w:t>Sri</w:t>
      </w:r>
      <w:r>
        <w:rPr>
          <w:spacing w:val="1"/>
          <w:sz w:val="20"/>
        </w:rPr>
        <w:t> </w:t>
      </w:r>
      <w:r>
        <w:rPr>
          <w:sz w:val="20"/>
        </w:rPr>
        <w:t>Baidhyanath</w:t>
      </w:r>
      <w:r>
        <w:rPr>
          <w:spacing w:val="1"/>
          <w:sz w:val="20"/>
        </w:rPr>
        <w:t> </w:t>
      </w:r>
      <w:r>
        <w:rPr>
          <w:sz w:val="20"/>
        </w:rPr>
        <w:t>Ayurved</w:t>
      </w:r>
      <w:r>
        <w:rPr>
          <w:spacing w:val="1"/>
          <w:sz w:val="20"/>
        </w:rPr>
        <w:t> </w:t>
      </w:r>
      <w:r>
        <w:rPr>
          <w:sz w:val="20"/>
        </w:rPr>
        <w:t>Bhavan,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z w:val="20"/>
          <w:vertAlign w:val="superscript"/>
        </w:rPr>
        <w:t>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edition,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1994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Pratham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Khand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Adhyaya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5,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shloka 10,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page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no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242.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273" w:lineRule="auto" w:before="1" w:after="0"/>
        <w:ind w:left="1032" w:right="388" w:hanging="361"/>
        <w:jc w:val="both"/>
        <w:rPr>
          <w:sz w:val="20"/>
        </w:rPr>
      </w:pPr>
      <w:r>
        <w:rPr>
          <w:sz w:val="20"/>
        </w:rPr>
        <w:t>Harit</w:t>
      </w:r>
      <w:r>
        <w:rPr>
          <w:spacing w:val="1"/>
          <w:sz w:val="20"/>
        </w:rPr>
        <w:t> </w:t>
      </w:r>
      <w:r>
        <w:rPr>
          <w:sz w:val="20"/>
        </w:rPr>
        <w:t>Samhita,</w:t>
      </w:r>
      <w:r>
        <w:rPr>
          <w:spacing w:val="1"/>
          <w:sz w:val="20"/>
        </w:rPr>
        <w:t> </w:t>
      </w:r>
      <w:r>
        <w:rPr>
          <w:sz w:val="20"/>
        </w:rPr>
        <w:t>Acharya</w:t>
      </w:r>
      <w:r>
        <w:rPr>
          <w:spacing w:val="1"/>
          <w:sz w:val="20"/>
        </w:rPr>
        <w:t> </w:t>
      </w:r>
      <w:r>
        <w:rPr>
          <w:sz w:val="20"/>
        </w:rPr>
        <w:t>Pandit</w:t>
      </w:r>
      <w:r>
        <w:rPr>
          <w:spacing w:val="1"/>
          <w:sz w:val="20"/>
        </w:rPr>
        <w:t> </w:t>
      </w:r>
      <w:r>
        <w:rPr>
          <w:sz w:val="20"/>
        </w:rPr>
        <w:t>Ramavalamb</w:t>
      </w:r>
      <w:r>
        <w:rPr>
          <w:spacing w:val="1"/>
          <w:sz w:val="20"/>
        </w:rPr>
        <w:t> </w:t>
      </w:r>
      <w:r>
        <w:rPr>
          <w:sz w:val="20"/>
        </w:rPr>
        <w:t>Shastri,</w:t>
      </w:r>
      <w:r>
        <w:rPr>
          <w:spacing w:val="1"/>
          <w:sz w:val="20"/>
        </w:rPr>
        <w:t> </w:t>
      </w:r>
      <w:r>
        <w:rPr>
          <w:sz w:val="20"/>
        </w:rPr>
        <w:t>Pratham</w:t>
      </w:r>
      <w:r>
        <w:rPr>
          <w:spacing w:val="-2"/>
          <w:sz w:val="20"/>
        </w:rPr>
        <w:t> </w:t>
      </w:r>
      <w:r>
        <w:rPr>
          <w:sz w:val="20"/>
        </w:rPr>
        <w:t>Sthan,</w:t>
      </w:r>
      <w:r>
        <w:rPr>
          <w:spacing w:val="-1"/>
          <w:sz w:val="20"/>
        </w:rPr>
        <w:t> </w:t>
      </w:r>
      <w:r>
        <w:rPr>
          <w:sz w:val="20"/>
        </w:rPr>
        <w:t>Adhyaya</w:t>
      </w:r>
      <w:r>
        <w:rPr>
          <w:spacing w:val="-4"/>
          <w:sz w:val="20"/>
        </w:rPr>
        <w:t> </w:t>
      </w:r>
      <w:r>
        <w:rPr>
          <w:sz w:val="20"/>
        </w:rPr>
        <w:t>2, shloka</w:t>
      </w:r>
      <w:r>
        <w:rPr>
          <w:spacing w:val="-4"/>
          <w:sz w:val="20"/>
        </w:rPr>
        <w:t> </w:t>
      </w:r>
      <w:r>
        <w:rPr>
          <w:sz w:val="20"/>
        </w:rPr>
        <w:t>17,</w:t>
      </w:r>
      <w:r>
        <w:rPr>
          <w:spacing w:val="-1"/>
          <w:sz w:val="20"/>
        </w:rPr>
        <w:t> </w:t>
      </w:r>
      <w:r>
        <w:rPr>
          <w:sz w:val="20"/>
        </w:rPr>
        <w:t>page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116.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033" w:val="left" w:leader="none"/>
        </w:tabs>
        <w:spacing w:line="276" w:lineRule="auto" w:before="0" w:after="0"/>
        <w:ind w:left="1032" w:right="382" w:hanging="361"/>
        <w:jc w:val="both"/>
        <w:rPr>
          <w:sz w:val="20"/>
        </w:rPr>
      </w:pPr>
      <w:r>
        <w:rPr>
          <w:sz w:val="20"/>
        </w:rPr>
        <w:t>Textbook of obstetrics Neonatology and Reproductive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child</w:t>
      </w:r>
      <w:r>
        <w:rPr>
          <w:spacing w:val="1"/>
          <w:sz w:val="20"/>
        </w:rPr>
        <w:t> </w:t>
      </w:r>
      <w:r>
        <w:rPr>
          <w:sz w:val="20"/>
        </w:rPr>
        <w:t>Health</w:t>
      </w:r>
      <w:r>
        <w:rPr>
          <w:spacing w:val="1"/>
          <w:sz w:val="20"/>
        </w:rPr>
        <w:t> </w:t>
      </w:r>
      <w:r>
        <w:rPr>
          <w:sz w:val="20"/>
        </w:rPr>
        <w:t>Education,</w:t>
      </w:r>
      <w:r>
        <w:rPr>
          <w:spacing w:val="1"/>
          <w:sz w:val="20"/>
        </w:rPr>
        <w:t> </w:t>
      </w:r>
      <w:r>
        <w:rPr>
          <w:sz w:val="20"/>
        </w:rPr>
        <w:t>C.S.</w:t>
      </w:r>
      <w:r>
        <w:rPr>
          <w:spacing w:val="1"/>
          <w:sz w:val="20"/>
        </w:rPr>
        <w:t> </w:t>
      </w:r>
      <w:r>
        <w:rPr>
          <w:sz w:val="20"/>
        </w:rPr>
        <w:t>Dawn,</w:t>
      </w:r>
      <w:r>
        <w:rPr>
          <w:spacing w:val="1"/>
          <w:sz w:val="20"/>
        </w:rPr>
        <w:t> </w:t>
      </w:r>
      <w:r>
        <w:rPr>
          <w:sz w:val="20"/>
        </w:rPr>
        <w:t>16</w:t>
      </w:r>
      <w:r>
        <w:rPr>
          <w:sz w:val="20"/>
          <w:vertAlign w:val="superscript"/>
        </w:rPr>
        <w:t>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Edition,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2003</w:t>
      </w:r>
    </w:p>
    <w:p>
      <w:pPr>
        <w:spacing w:after="0" w:line="276" w:lineRule="auto"/>
        <w:jc w:val="both"/>
        <w:rPr>
          <w:sz w:val="20"/>
        </w:rPr>
        <w:sectPr>
          <w:type w:val="continuous"/>
          <w:pgSz w:w="11910" w:h="16840"/>
          <w:pgMar w:top="1580" w:bottom="280" w:left="20" w:right="320"/>
          <w:cols w:num="2" w:equalWidth="0">
            <w:col w:w="5587" w:space="40"/>
            <w:col w:w="5943"/>
          </w:cols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714"/>
        <w:rPr>
          <w:sz w:val="20"/>
        </w:rPr>
      </w:pPr>
      <w:r>
        <w:rPr>
          <w:position w:val="0"/>
          <w:sz w:val="20"/>
        </w:rPr>
        <w:pict>
          <v:shape style="width:263.7pt;height:133.4pt;mso-position-horizontal-relative:char;mso-position-vertical-relative:line" type="#_x0000_t202" filled="true" fillcolor="#d9e1f3" stroked="true" strokeweight=".75pt" strokecolor="#006ec0">
            <w10:anchorlock/>
            <v:textbox inset="0,0,0,0">
              <w:txbxContent>
                <w:p>
                  <w:pPr>
                    <w:pStyle w:val="BodyText"/>
                    <w:spacing w:line="259" w:lineRule="auto" w:before="77"/>
                    <w:ind w:left="143" w:right="135"/>
                    <w:jc w:val="both"/>
                  </w:pPr>
                  <w:r>
                    <w:rPr>
                      <w:b/>
                    </w:rPr>
                    <w:t>How to cite this article: </w:t>
                  </w:r>
                  <w:r>
                    <w:rPr/>
                    <w:t>Dr. Pravin A. Patil, Dr. Anjali N.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Lade, Dr. Chetna J. Kulkarni. A Comparative study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Madhuk Churna with Vidarikanda Churna in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management of Stanyakshaya. J Ayurveda Integr Med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Sci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2019;2:11-14.</w:t>
                  </w:r>
                </w:p>
                <w:p>
                  <w:pPr>
                    <w:pStyle w:val="BodyText"/>
                    <w:ind w:left="143"/>
                  </w:pPr>
                  <w:hyperlink r:id="rId14">
                    <w:r>
                      <w:rPr/>
                      <w:t>http://dx.doi.org/10.21760/jaims.4.2.3</w:t>
                    </w:r>
                  </w:hyperlink>
                </w:p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line="256" w:lineRule="auto" w:before="1"/>
                    <w:ind w:left="143" w:right="139" w:firstLine="0"/>
                    <w:jc w:val="both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Source of Support: </w:t>
                  </w:r>
                  <w:r>
                    <w:rPr>
                      <w:sz w:val="22"/>
                    </w:rPr>
                    <w:t>Nil, </w:t>
                  </w:r>
                  <w:r>
                    <w:rPr>
                      <w:b/>
                      <w:sz w:val="22"/>
                    </w:rPr>
                    <w:t>Conflict of Interest: </w:t>
                  </w:r>
                  <w:r>
                    <w:rPr>
                      <w:sz w:val="22"/>
                    </w:rPr>
                    <w:t>None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declared.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ind w:left="4218" w:right="3915"/>
        <w:jc w:val="center"/>
      </w:pPr>
      <w:r>
        <w:rPr>
          <w:color w:val="006EC0"/>
        </w:rPr>
        <w:t>*******************************</w:t>
      </w:r>
    </w:p>
    <w:sectPr>
      <w:pgSz w:w="11910" w:h="16840"/>
      <w:pgMar w:header="867" w:footer="780" w:top="1700" w:bottom="980" w:left="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792.919983pt;width:595.450pt;height:21pt;mso-position-horizontal-relative:page;mso-position-vertical-relative:page;z-index:-16045568" coordorigin="0,15858" coordsize="11909,420" path="m11909,15858l0,15858,0,15918,9715,15918,9715,16278,11909,16278,11909,15918,11909,15858xe" filled="true" fillcolor="#006ec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19983pt;margin-top:795.020691pt;width:19.95pt;height:15.45pt;mso-position-horizontal-relative:page;mso-position-vertical-relative:page;z-index:-160450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FFFFF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6.648003pt;margin-top:800.23999pt;width:393.7pt;height:13.05pt;mso-position-horizontal-relative:page;mso-position-vertical-relative:page;z-index:-160445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Journal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Ayurveda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Integrated</w:t>
                </w:r>
                <w:r>
                  <w:rPr>
                    <w:spacing w:val="-7"/>
                  </w:rPr>
                  <w:t> </w:t>
                </w:r>
                <w:r>
                  <w:rPr/>
                  <w:t>Medical</w:t>
                </w:r>
                <w:r>
                  <w:rPr>
                    <w:spacing w:val="-2"/>
                  </w:rPr>
                  <w:t> </w:t>
                </w:r>
                <w:r>
                  <w:rPr/>
                  <w:t>Sciences |</w:t>
                </w:r>
                <w:r>
                  <w:rPr>
                    <w:spacing w:val="-8"/>
                  </w:rPr>
                  <w:t> </w:t>
                </w:r>
                <w:r>
                  <w:rPr/>
                  <w:t>Mar</w:t>
                </w:r>
                <w:r>
                  <w:rPr>
                    <w:spacing w:val="-4"/>
                  </w:rPr>
                  <w:t> </w:t>
                </w:r>
                <w:r>
                  <w:rPr/>
                  <w:t>-</w:t>
                </w:r>
                <w:r>
                  <w:rPr>
                    <w:spacing w:val="-3"/>
                  </w:rPr>
                  <w:t> </w:t>
                </w:r>
                <w:r>
                  <w:rPr/>
                  <w:t>Apr</w:t>
                </w:r>
                <w:r>
                  <w:rPr>
                    <w:spacing w:val="45"/>
                  </w:rPr>
                  <w:t> </w:t>
                </w:r>
                <w:r>
                  <w:rPr/>
                  <w:t>2019</w:t>
                </w:r>
                <w:r>
                  <w:rPr>
                    <w:spacing w:val="2"/>
                  </w:rPr>
                  <w:t> </w:t>
                </w:r>
                <w:r>
                  <w:rPr/>
                  <w:t>|</w:t>
                </w:r>
                <w:r>
                  <w:rPr>
                    <w:spacing w:val="-4"/>
                  </w:rPr>
                  <w:t> </w:t>
                </w:r>
                <w:r>
                  <w:rPr/>
                  <w:t>Vol. 4</w:t>
                </w:r>
                <w:r>
                  <w:rPr>
                    <w:spacing w:val="-4"/>
                  </w:rPr>
                  <w:t> </w:t>
                </w:r>
                <w:r>
                  <w:rPr/>
                  <w:t>|</w:t>
                </w:r>
                <w:r>
                  <w:rPr>
                    <w:spacing w:val="-4"/>
                  </w:rPr>
                  <w:t> </w:t>
                </w:r>
                <w:r>
                  <w:rPr/>
                  <w:t>Issue</w:t>
                </w:r>
                <w:r>
                  <w:rPr>
                    <w:spacing w:val="-2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792.919983pt;width:595.450pt;height:21pt;mso-position-horizontal-relative:page;mso-position-vertical-relative:page;z-index:-16041472" coordorigin="0,15858" coordsize="11909,420" path="m11909,15858l0,15858,0,15918,9715,15918,9715,16278,11909,16278,11909,15918,11909,15858xe" filled="true" fillcolor="#006ec0" stroked="false">
          <v:path arrowok="t"/>
          <v:fill type="solid"/>
          <w10:wrap type="none"/>
        </v:shape>
      </w:pict>
    </w:r>
    <w:r>
      <w:rPr/>
      <w:pict>
        <v:shape style="position:absolute;margin-left:532.419983pt;margin-top:795.020691pt;width:19.95pt;height:15.45pt;mso-position-horizontal-relative:page;mso-position-vertical-relative:page;z-index:-16040960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Verdana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color w:val="FFFFFF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6.648003pt;margin-top:800.23999pt;width:393.7pt;height:13.05pt;mso-position-horizontal-relative:page;mso-position-vertical-relative:page;z-index:-1604044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Journal</w:t>
                </w:r>
                <w:r>
                  <w:rPr>
                    <w:spacing w:val="-1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/>
                  <w:t>Ayurveda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-3"/>
                  </w:rPr>
                  <w:t> </w:t>
                </w:r>
                <w:r>
                  <w:rPr/>
                  <w:t>Integrated</w:t>
                </w:r>
                <w:r>
                  <w:rPr>
                    <w:spacing w:val="-7"/>
                  </w:rPr>
                  <w:t> </w:t>
                </w:r>
                <w:r>
                  <w:rPr/>
                  <w:t>Medical</w:t>
                </w:r>
                <w:r>
                  <w:rPr>
                    <w:spacing w:val="-2"/>
                  </w:rPr>
                  <w:t> </w:t>
                </w:r>
                <w:r>
                  <w:rPr/>
                  <w:t>Sciences |</w:t>
                </w:r>
                <w:r>
                  <w:rPr>
                    <w:spacing w:val="-8"/>
                  </w:rPr>
                  <w:t> </w:t>
                </w:r>
                <w:r>
                  <w:rPr/>
                  <w:t>Mar</w:t>
                </w:r>
                <w:r>
                  <w:rPr>
                    <w:spacing w:val="-4"/>
                  </w:rPr>
                  <w:t> </w:t>
                </w:r>
                <w:r>
                  <w:rPr/>
                  <w:t>-</w:t>
                </w:r>
                <w:r>
                  <w:rPr>
                    <w:spacing w:val="-3"/>
                  </w:rPr>
                  <w:t> </w:t>
                </w:r>
                <w:r>
                  <w:rPr/>
                  <w:t>Apr</w:t>
                </w:r>
                <w:r>
                  <w:rPr>
                    <w:spacing w:val="45"/>
                  </w:rPr>
                  <w:t> </w:t>
                </w:r>
                <w:r>
                  <w:rPr/>
                  <w:t>2019</w:t>
                </w:r>
                <w:r>
                  <w:rPr>
                    <w:spacing w:val="2"/>
                  </w:rPr>
                  <w:t> </w:t>
                </w:r>
                <w:r>
                  <w:rPr/>
                  <w:t>|</w:t>
                </w:r>
                <w:r>
                  <w:rPr>
                    <w:spacing w:val="-4"/>
                  </w:rPr>
                  <w:t> </w:t>
                </w:r>
                <w:r>
                  <w:rPr/>
                  <w:t>Vol. 4</w:t>
                </w:r>
                <w:r>
                  <w:rPr>
                    <w:spacing w:val="-4"/>
                  </w:rPr>
                  <w:t> </w:t>
                </w:r>
                <w:r>
                  <w:rPr/>
                  <w:t>|</w:t>
                </w:r>
                <w:r>
                  <w:rPr>
                    <w:spacing w:val="-4"/>
                  </w:rPr>
                  <w:t> </w:t>
                </w:r>
                <w:r>
                  <w:rPr/>
                  <w:t>Issue</w:t>
                </w:r>
                <w:r>
                  <w:rPr>
                    <w:spacing w:val="-2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0pt;margin-top:60.449982pt;width:595.450pt;height:24.55pt;mso-position-horizontal-relative:page;mso-position-vertical-relative:page;z-index:-16044032" coordorigin="0,1209" coordsize="11909,491">
          <v:rect style="position:absolute;left:0;top:1209;width:9401;height:491" filled="true" fillcolor="#006ec0" stroked="false">
            <v:fill type="solid"/>
          </v:rect>
          <v:rect style="position:absolute;left:9400;top:1209;width:2509;height:491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8.383999pt;margin-top:42.339981pt;width:514.4500pt;height:14pt;mso-position-horizontal-relative:page;mso-position-vertical-relative:page;z-index:-1604352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Dr.</w:t>
                </w:r>
                <w:r>
                  <w:rPr>
                    <w:i/>
                    <w:spacing w:val="-7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Pravin</w:t>
                </w:r>
                <w:r>
                  <w:rPr>
                    <w:i/>
                    <w:spacing w:val="-7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A.</w:t>
                </w:r>
                <w:r>
                  <w:rPr>
                    <w:i/>
                    <w:spacing w:val="-6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Patil</w:t>
                </w:r>
                <w:r>
                  <w:rPr>
                    <w:i/>
                    <w:spacing w:val="-1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et.al.</w:t>
                </w:r>
                <w:r>
                  <w:rPr>
                    <w:i/>
                    <w:spacing w:val="-5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A</w:t>
                </w:r>
                <w:r>
                  <w:rPr>
                    <w:i/>
                    <w:spacing w:val="-8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Comparative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study</w:t>
                </w:r>
                <w:r>
                  <w:rPr>
                    <w:i/>
                    <w:spacing w:val="-4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of</w:t>
                </w:r>
                <w:r>
                  <w:rPr>
                    <w:i/>
                    <w:spacing w:val="-10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Madhuk</w:t>
                </w:r>
                <w:r>
                  <w:rPr>
                    <w:i/>
                    <w:spacing w:val="-6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Churna</w:t>
                </w:r>
                <w:r>
                  <w:rPr>
                    <w:i/>
                    <w:spacing w:val="-5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with</w:t>
                </w:r>
                <w:r>
                  <w:rPr>
                    <w:i/>
                    <w:spacing w:val="-7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Vidarikanda</w:t>
                </w:r>
                <w:r>
                  <w:rPr>
                    <w:i/>
                    <w:spacing w:val="-4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Churna</w:t>
                </w:r>
                <w:r>
                  <w:rPr>
                    <w:i/>
                    <w:spacing w:val="-6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in</w:t>
                </w:r>
                <w:r>
                  <w:rPr>
                    <w:i/>
                    <w:spacing w:val="-7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Stanyakshaya</w:t>
                </w:r>
              </w:p>
            </w:txbxContent>
          </v:textbox>
          <w10:wrap type="none"/>
        </v:shape>
      </w:pict>
    </w:r>
    <w:r>
      <w:rPr/>
      <w:pict>
        <v:shape style="position:absolute;margin-left:5.96pt;margin-top:64.475533pt;width:118.6pt;height:16.6pt;mso-position-horizontal-relative:page;mso-position-vertical-relative:page;z-index:-160430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FFFFFF"/>
                    <w:sz w:val="24"/>
                  </w:rPr>
                  <w:t>ISSN:</w:t>
                </w:r>
                <w:r>
                  <w:rPr>
                    <w:rFonts w:ascii="Verdana"/>
                    <w:b/>
                    <w:color w:val="FFFFFF"/>
                    <w:spacing w:val="-9"/>
                    <w:sz w:val="24"/>
                  </w:rPr>
                  <w:t> </w:t>
                </w:r>
                <w:r>
                  <w:rPr>
                    <w:rFonts w:ascii="Verdana"/>
                    <w:b/>
                    <w:color w:val="FFFFFF"/>
                    <w:sz w:val="24"/>
                  </w:rPr>
                  <w:t>2456-3110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32.019989pt;margin-top:64.475533pt;width:133.35pt;height:16.6pt;mso-position-horizontal-relative:page;mso-position-vertical-relative:page;z-index:-160424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color w:val="FFFFFF"/>
                    <w:sz w:val="24"/>
                  </w:rPr>
                  <w:t>ORIGINAL</w:t>
                </w:r>
                <w:r>
                  <w:rPr>
                    <w:rFonts w:ascii="Verdana"/>
                    <w:b/>
                    <w:color w:val="FFFFFF"/>
                    <w:spacing w:val="-12"/>
                    <w:sz w:val="24"/>
                  </w:rPr>
                  <w:t> </w:t>
                </w:r>
                <w:r>
                  <w:rPr>
                    <w:rFonts w:ascii="Verdana"/>
                    <w:b/>
                    <w:color w:val="FFFFFF"/>
                    <w:sz w:val="24"/>
                  </w:rPr>
                  <w:t>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495.269989pt;margin-top:64.960686pt;width:78.350pt;height:15.45pt;mso-position-horizontal-relative:page;mso-position-vertical-relative:page;z-index:-1604198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  <w:color w:val="FFFFFF"/>
                  </w:rPr>
                  <w:t>Mar-Apr</w:t>
                </w:r>
                <w:r>
                  <w:rPr>
                    <w:rFonts w:ascii="Verdana"/>
                    <w:color w:val="FFFFFF"/>
                    <w:spacing w:val="-9"/>
                  </w:rPr>
                  <w:t> </w:t>
                </w:r>
                <w:r>
                  <w:rPr>
                    <w:rFonts w:ascii="Verdana"/>
                    <w:color w:val="FFFFFF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032" w:hanging="361"/>
        <w:jc w:val="left"/>
      </w:pPr>
      <w:rPr>
        <w:rFonts w:hint="default" w:ascii="Calibri" w:hAnsi="Calibri" w:eastAsia="Calibri" w:cs="Calibri"/>
        <w:spacing w:val="-2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61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40" w:hanging="361"/>
        <w:jc w:val="left"/>
      </w:pPr>
      <w:rPr>
        <w:rFonts w:hint="default" w:ascii="Calibri" w:hAnsi="Calibri" w:eastAsia="Calibri" w:cs="Calibri"/>
        <w:i/>
        <w:iCs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1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0" w:hanging="365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1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1" w:hanging="36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10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9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mailto:drpravinpatil15@gmail.com" TargetMode="External"/><Relationship Id="rId10" Type="http://schemas.openxmlformats.org/officeDocument/2006/relationships/hyperlink" Target="http://www.jaims.in/" TargetMode="External"/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yperlink" Target="http://dx.doi.org/10.21760/jaims.4.2.3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UMAPATI</dc:creator>
  <dc:title>Untitled</dc:title>
  <dcterms:created xsi:type="dcterms:W3CDTF">2023-07-01T17:01:13Z</dcterms:created>
  <dcterms:modified xsi:type="dcterms:W3CDTF">2023-07-01T17:01:13Z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