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35CF" w14:textId="77777777" w:rsidR="00EB6A15" w:rsidRDefault="00000000">
      <w:pPr>
        <w:pStyle w:val="Heading1"/>
      </w:pPr>
      <w:r>
        <w:t>Medical AI Assistant Using Unsloth and QLoRA</w:t>
      </w:r>
    </w:p>
    <w:p w14:paraId="310800B8" w14:textId="453ECB7C" w:rsidR="00EB6A15" w:rsidRDefault="00000000">
      <w:r>
        <w:br/>
        <w:t>Project Overview</w:t>
      </w:r>
      <w:r>
        <w:br/>
      </w:r>
      <w:r>
        <w:br/>
        <w:t>Large Language Models are highly capable but often lack domain-specific expertise required in specialized fields such as healthcare. Fine-tuning helps adapt pre-trained models to domain-specific tasks, improving accuracy, terminology understanding, reasoning, and contextual responses.</w:t>
      </w:r>
      <w:r>
        <w:br/>
      </w:r>
      <w:r>
        <w:br/>
        <w:t>This project demonstrates how to fine-tune Meta Llama 3.1 8B using Parameter Efficient Fine-Tuning (PEFT) techniques including LoRA and QLoRA through the Unsloth framework. The solution enables efficient medical-domain adaptation while minimizing GPU memory requirements and training costs.</w:t>
      </w:r>
      <w:r>
        <w:br/>
      </w:r>
      <w:r>
        <w:br/>
        <w:t>A Streamlit-based chatbot is developed to provide context-aware medical conversations with memory management and efficient inference.</w:t>
      </w:r>
      <w:r>
        <w:br/>
      </w:r>
      <w:r>
        <w:br/>
        <w:t>Prerequisites</w:t>
      </w:r>
      <w:r>
        <w:br/>
      </w:r>
      <w:r>
        <w:br/>
        <w:t>- Basics of Large Language Models (LLMs)</w:t>
      </w:r>
      <w:r>
        <w:br/>
        <w:t>- Python Programming</w:t>
      </w:r>
      <w:r>
        <w:br/>
      </w:r>
      <w:r>
        <w:br/>
        <w:t>Note:</w:t>
      </w:r>
      <w:r>
        <w:br/>
        <w:t>GPU resources are required for model training. Cloud GPU services may incur additional costs.</w:t>
      </w:r>
      <w:r>
        <w:br/>
      </w:r>
      <w:r>
        <w:br/>
        <w:t>Aim</w:t>
      </w:r>
      <w:r>
        <w:br/>
      </w:r>
      <w:r>
        <w:br/>
        <w:t>Fine-tune the Llama 3.1 8B model using QLoRA and Unsloth to build a domain-specific Medical AI Assistant capable of handling medical conversations and reasoning tasks.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3.12</w:t>
      </w:r>
      <w:r>
        <w:br/>
      </w:r>
      <w:r>
        <w:br/>
        <w:t>Libraries:</w:t>
      </w:r>
      <w:r>
        <w:br/>
        <w:t>- Unsloth</w:t>
      </w:r>
      <w:r>
        <w:br/>
        <w:t>- PyTorch</w:t>
      </w:r>
      <w:r>
        <w:br/>
        <w:t>- Transformers</w:t>
      </w:r>
      <w:r>
        <w:br/>
        <w:t>- Datasets</w:t>
      </w:r>
      <w:r>
        <w:br/>
      </w:r>
      <w:r>
        <w:lastRenderedPageBreak/>
        <w:t>- PEFT</w:t>
      </w:r>
      <w:r>
        <w:br/>
        <w:t>- Accelerate</w:t>
      </w:r>
      <w:r>
        <w:br/>
        <w:t>- BitsAndBytes</w:t>
      </w:r>
      <w:r>
        <w:br/>
        <w:t>- TRL</w:t>
      </w:r>
      <w:r>
        <w:br/>
      </w:r>
      <w:r>
        <w:br/>
        <w:t>Model:</w:t>
      </w:r>
      <w:r>
        <w:br/>
        <w:t>- Meta Llama 3.1 8B</w:t>
      </w:r>
      <w:r>
        <w:br/>
      </w:r>
      <w:r>
        <w:br/>
        <w:t>Dataset:</w:t>
      </w:r>
      <w:r>
        <w:br/>
        <w:t>- FreedomIntelligence/medical-o1-reasoning-SFT</w:t>
      </w:r>
      <w:r>
        <w:br/>
      </w:r>
      <w:r>
        <w:br/>
        <w:t>Environment:</w:t>
      </w:r>
      <w:r>
        <w:br/>
        <w:t>- Google Colab GPU</w:t>
      </w:r>
      <w:r>
        <w:br/>
      </w:r>
      <w:r>
        <w:br/>
        <w:t>Approach</w:t>
      </w:r>
      <w:r>
        <w:br/>
      </w:r>
      <w:r>
        <w:br/>
        <w:t>1. Environment Setup</w:t>
      </w:r>
      <w:r>
        <w:br/>
        <w:t xml:space="preserve">   - Install Unsloth and TRL libraries</w:t>
      </w:r>
      <w:r>
        <w:br/>
        <w:t xml:space="preserve">   - Configure GPU environment</w:t>
      </w:r>
      <w:r>
        <w:br/>
      </w:r>
      <w:r>
        <w:br/>
        <w:t>2. Model Configuration</w:t>
      </w:r>
      <w:r>
        <w:br/>
        <w:t xml:space="preserve">   - 4-bit Quantization</w:t>
      </w:r>
      <w:r>
        <w:br/>
        <w:t xml:space="preserve">   - Maximum Sequence Length: 2048</w:t>
      </w:r>
      <w:r>
        <w:br/>
        <w:t xml:space="preserve">   - Automatic datatype optimization</w:t>
      </w:r>
      <w:r>
        <w:br/>
      </w:r>
      <w:r>
        <w:br/>
        <w:t>3. Dataset Preparation</w:t>
      </w:r>
      <w:r>
        <w:br/>
        <w:t xml:space="preserve">   - Load medical reasoning dataset</w:t>
      </w:r>
      <w:r>
        <w:br/>
        <w:t xml:space="preserve">   - Prepare training samples</w:t>
      </w:r>
      <w:r>
        <w:br/>
      </w:r>
      <w:r>
        <w:br/>
        <w:t>4. Prompt Engineering</w:t>
      </w:r>
      <w:r>
        <w:br/>
        <w:t xml:space="preserve">   - Medical expert persona</w:t>
      </w:r>
      <w:r>
        <w:br/>
        <w:t xml:space="preserve">   - Structured instructions</w:t>
      </w:r>
      <w:r>
        <w:br/>
        <w:t xml:space="preserve">   - Chain-of-thought reasoning</w:t>
      </w:r>
      <w:r>
        <w:br/>
        <w:t xml:space="preserve">   - Response templates</w:t>
      </w:r>
      <w:r>
        <w:br/>
      </w:r>
      <w:r>
        <w:br/>
        <w:t>5. QLoRA Fine-Tuning</w:t>
      </w:r>
      <w:r>
        <w:br/>
        <w:t xml:space="preserve">   - Rank (r) = 16</w:t>
      </w:r>
      <w:r>
        <w:br/>
        <w:t xml:space="preserve">   - Alpha = 16</w:t>
      </w:r>
      <w:r>
        <w:br/>
        <w:t xml:space="preserve">   - Target attention layers</w:t>
      </w:r>
      <w:r>
        <w:br/>
        <w:t xml:space="preserve">   - Memory-efficient adaptation</w:t>
      </w:r>
      <w:r>
        <w:br/>
      </w:r>
      <w:r>
        <w:br/>
        <w:t>6. Training Configuration</w:t>
      </w:r>
      <w:r>
        <w:br/>
        <w:t xml:space="preserve">   - Batch Size = 2</w:t>
      </w:r>
      <w:r>
        <w:br/>
      </w:r>
      <w:r>
        <w:lastRenderedPageBreak/>
        <w:t xml:space="preserve">   - Learning Rate = 2e-4</w:t>
      </w:r>
      <w:r>
        <w:br/>
        <w:t xml:space="preserve">   - Gradient Accumulation</w:t>
      </w:r>
      <w:r>
        <w:br/>
        <w:t xml:space="preserve">   - 8-bit optimizer</w:t>
      </w:r>
      <w:r>
        <w:br/>
      </w:r>
      <w:r>
        <w:br/>
        <w:t>7. Model Evaluation</w:t>
      </w:r>
      <w:r>
        <w:br/>
        <w:t xml:space="preserve">   - Faster inference mode</w:t>
      </w:r>
      <w:r>
        <w:br/>
        <w:t xml:space="preserve">   - Response validation</w:t>
      </w:r>
      <w:r>
        <w:br/>
      </w:r>
      <w:r>
        <w:br/>
        <w:t>8. Model Saving</w:t>
      </w:r>
      <w:r>
        <w:br/>
        <w:t xml:space="preserve">   - Save LoRA adapters</w:t>
      </w:r>
      <w:r>
        <w:br/>
        <w:t xml:space="preserve">   - Compress model artifacts</w:t>
      </w:r>
      <w:r>
        <w:br/>
      </w:r>
      <w:r>
        <w:br/>
        <w:t>9. Streamlit Chatbot Development</w:t>
      </w:r>
      <w:r>
        <w:br/>
        <w:t xml:space="preserve">   - Conversation memory</w:t>
      </w:r>
      <w:r>
        <w:br/>
        <w:t xml:space="preserve">   - Context management</w:t>
      </w:r>
      <w:r>
        <w:br/>
        <w:t xml:space="preserve">   - GPU/CPU compatibility</w:t>
      </w:r>
      <w:r>
        <w:br/>
        <w:t xml:space="preserve">   - Ngrok integration</w:t>
      </w:r>
      <w:r>
        <w:br/>
      </w:r>
      <w:r>
        <w:br/>
        <w:t>Project Structure</w:t>
      </w:r>
      <w:r>
        <w:br/>
      </w:r>
      <w:r>
        <w:br/>
        <w:t>medical-fine-tuning/</w:t>
      </w:r>
      <w:r>
        <w:br/>
        <w:t>├── app.py</w:t>
      </w:r>
      <w:r>
        <w:br/>
        <w:t>├── lora_model.zip</w:t>
      </w:r>
      <w:r>
        <w:br/>
        <w:t>├── medical_llama_finetuning.ipynb</w:t>
      </w:r>
      <w:r>
        <w:br/>
        <w:t>├── readme.md</w:t>
      </w:r>
      <w:r>
        <w:br/>
        <w:t>└── requirements.txt</w:t>
      </w:r>
      <w:r>
        <w:br/>
      </w:r>
      <w:r>
        <w:br/>
        <w:t>File Description</w:t>
      </w:r>
      <w:r>
        <w:br/>
      </w:r>
      <w:r>
        <w:br/>
        <w:t>app.py</w:t>
      </w:r>
      <w:r>
        <w:br/>
        <w:t>- Streamlit chatbot application</w:t>
      </w:r>
      <w:r>
        <w:br/>
        <w:t>- Medical conversation interface</w:t>
      </w:r>
      <w:r>
        <w:br/>
      </w:r>
      <w:r>
        <w:br/>
        <w:t>medical_llama_finetuning.ipynb</w:t>
      </w:r>
      <w:r>
        <w:br/>
        <w:t>- Fine-tuning workflow</w:t>
      </w:r>
      <w:r>
        <w:br/>
        <w:t>- Data preparation</w:t>
      </w:r>
      <w:r>
        <w:br/>
        <w:t>- Model training</w:t>
      </w:r>
      <w:r>
        <w:br/>
      </w:r>
      <w:r>
        <w:br/>
        <w:t>lora_model.zip</w:t>
      </w:r>
      <w:r>
        <w:br/>
        <w:t>- Trained LoRA adapter weights</w:t>
      </w:r>
      <w:r>
        <w:br/>
      </w:r>
      <w:r>
        <w:br/>
        <w:t>requirements.txt</w:t>
      </w:r>
      <w:r>
        <w:br/>
        <w:t>- Project dependencies</w:t>
      </w:r>
      <w:r>
        <w:br/>
      </w:r>
      <w:r>
        <w:lastRenderedPageBreak/>
        <w:br/>
        <w:t>readme.md</w:t>
      </w:r>
      <w:r>
        <w:br/>
        <w:t>- Setup and execution instructions</w:t>
      </w:r>
      <w:r>
        <w:br/>
      </w:r>
      <w:r>
        <w:br/>
        <w:t>Project Takeaways</w:t>
      </w:r>
      <w:r>
        <w:br/>
      </w:r>
      <w:r>
        <w:br/>
        <w:t>1. Medical Domain Fine-Tuning</w:t>
      </w:r>
      <w:r>
        <w:br/>
        <w:t>2. Large Language Model Adaptation</w:t>
      </w:r>
      <w:r>
        <w:br/>
        <w:t>3. Parameter Efficient Fine-Tuning (PEFT)</w:t>
      </w:r>
      <w:r>
        <w:br/>
        <w:t>4. LoRA Fine-Tuning</w:t>
      </w:r>
      <w:r>
        <w:br/>
        <w:t>5. QLoRA Optimization</w:t>
      </w:r>
      <w:r>
        <w:br/>
        <w:t>6. Quantization Techniques</w:t>
      </w:r>
      <w:r>
        <w:br/>
        <w:t>7. Memory Efficient Training</w:t>
      </w:r>
      <w:r>
        <w:br/>
        <w:t>8. Unsloth Framework</w:t>
      </w:r>
      <w:r>
        <w:br/>
        <w:t>9. Prompt Engineering</w:t>
      </w:r>
      <w:r>
        <w:br/>
        <w:t>10. Supervised Fine-Tuning (SFT)</w:t>
      </w:r>
      <w:r>
        <w:br/>
        <w:t>11. Medical Reasoning Models</w:t>
      </w:r>
      <w:r>
        <w:br/>
        <w:t>12. Streamlit Chatbot Development</w:t>
      </w:r>
      <w:r>
        <w:br/>
        <w:t>13. Context Preservation</w:t>
      </w:r>
      <w:r>
        <w:br/>
        <w:t>14. Conversation Memory Management</w:t>
      </w:r>
      <w:r>
        <w:br/>
        <w:t>15. LLM Deployment Best Practices</w:t>
      </w:r>
      <w:r>
        <w:br/>
      </w:r>
      <w:r>
        <w:br/>
        <w:t>Business Benefits</w:t>
      </w:r>
      <w:r>
        <w:br/>
      </w:r>
      <w:r>
        <w:br/>
        <w:t>- Domain-specific medical assistance</w:t>
      </w:r>
      <w:r>
        <w:br/>
        <w:t>- Reduced training cost</w:t>
      </w:r>
      <w:r>
        <w:br/>
        <w:t>- Faster model training</w:t>
      </w:r>
      <w:r>
        <w:br/>
        <w:t>- Memory-efficient fine-tuning</w:t>
      </w:r>
      <w:r>
        <w:br/>
        <w:t>- Improved medical reasoning capability</w:t>
      </w:r>
      <w:r>
        <w:br/>
        <w:t>- Scalable healthcare AI solutions</w:t>
      </w:r>
      <w:r>
        <w:br/>
      </w:r>
      <w:r>
        <w:lastRenderedPageBreak/>
        <w:t>- Enhanced conversational experiences</w:t>
      </w:r>
      <w:r>
        <w:br/>
      </w:r>
      <w:r w:rsidR="002F7BBD">
        <w:rPr>
          <w:noProof/>
        </w:rPr>
        <w:drawing>
          <wp:inline distT="0" distB="0" distL="0" distR="0" wp14:anchorId="35FAC499" wp14:editId="0E4BCFBA">
            <wp:extent cx="5486400" cy="5024120"/>
            <wp:effectExtent l="0" t="0" r="0" b="0"/>
            <wp:docPr id="166868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6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185518">
    <w:abstractNumId w:val="8"/>
  </w:num>
  <w:num w:numId="2" w16cid:durableId="1950895101">
    <w:abstractNumId w:val="6"/>
  </w:num>
  <w:num w:numId="3" w16cid:durableId="1719624007">
    <w:abstractNumId w:val="5"/>
  </w:num>
  <w:num w:numId="4" w16cid:durableId="120805773">
    <w:abstractNumId w:val="4"/>
  </w:num>
  <w:num w:numId="5" w16cid:durableId="1422339862">
    <w:abstractNumId w:val="7"/>
  </w:num>
  <w:num w:numId="6" w16cid:durableId="858853144">
    <w:abstractNumId w:val="3"/>
  </w:num>
  <w:num w:numId="7" w16cid:durableId="2133549664">
    <w:abstractNumId w:val="2"/>
  </w:num>
  <w:num w:numId="8" w16cid:durableId="1234465973">
    <w:abstractNumId w:val="1"/>
  </w:num>
  <w:num w:numId="9" w16cid:durableId="127305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CF0"/>
    <w:rsid w:val="0015074B"/>
    <w:rsid w:val="0029639D"/>
    <w:rsid w:val="002F7BBD"/>
    <w:rsid w:val="00326F90"/>
    <w:rsid w:val="00AA1D8D"/>
    <w:rsid w:val="00B47730"/>
    <w:rsid w:val="00CB0664"/>
    <w:rsid w:val="00EB6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AD4A0"/>
  <w14:defaultImageDpi w14:val="300"/>
  <w15:docId w15:val="{848A05A8-91BE-47C5-AE08-D3AE329C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2026-05-29T13:23:00Z</dcterms:modified>
  <cp:category/>
</cp:coreProperties>
</file>