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79CB" w14:textId="77777777" w:rsidR="00320CDD" w:rsidRDefault="00D56135">
      <w:pPr>
        <w:rPr>
          <w:sz w:val="28"/>
          <w:szCs w:val="28"/>
        </w:rPr>
      </w:pPr>
      <w:r>
        <w:rPr>
          <w:sz w:val="28"/>
          <w:szCs w:val="28"/>
        </w:rPr>
        <w:t>1.What is CloudWatch?</w:t>
      </w:r>
    </w:p>
    <w:p w14:paraId="0569778B" w14:textId="77777777" w:rsidR="007C52B2" w:rsidRPr="007C52B2" w:rsidRDefault="005733C9" w:rsidP="007C52B2">
      <w:pPr>
        <w:pStyle w:val="NormalWeb"/>
        <w:shd w:val="clear" w:color="auto" w:fill="FFFFFF"/>
        <w:rPr>
          <w:rFonts w:ascii="Arial" w:hAnsi="Arial" w:cs="Arial"/>
          <w:color w:val="141D2F"/>
        </w:rPr>
      </w:pPr>
      <w:r>
        <w:rPr>
          <w:sz w:val="28"/>
          <w:szCs w:val="28"/>
        </w:rPr>
        <w:t xml:space="preserve">A)  </w:t>
      </w:r>
      <w:r w:rsidR="007C52B2" w:rsidRPr="007C52B2">
        <w:rPr>
          <w:rFonts w:ascii="Arial" w:hAnsi="Arial" w:cs="Arial"/>
          <w:color w:val="141D2F"/>
        </w:rPr>
        <w:t>AWS CloudWatch is a monitoring tool for tracking AWS application health and resource use. It's commonly used to help:</w:t>
      </w:r>
    </w:p>
    <w:p w14:paraId="3A1BCF7C" w14:textId="77777777" w:rsidR="007C52B2" w:rsidRPr="007C52B2" w:rsidRDefault="007C52B2" w:rsidP="007C52B2">
      <w:pPr>
        <w:numPr>
          <w:ilvl w:val="0"/>
          <w:numId w:val="10"/>
        </w:numPr>
        <w:shd w:val="clear" w:color="auto" w:fill="FFFFFF"/>
        <w:spacing w:before="100" w:beforeAutospacing="1" w:after="100" w:afterAutospacing="1" w:line="240" w:lineRule="auto"/>
        <w:rPr>
          <w:rFonts w:ascii="Arial" w:eastAsia="Times New Roman" w:hAnsi="Arial" w:cs="Arial"/>
          <w:color w:val="141D2F"/>
          <w:kern w:val="0"/>
          <w:sz w:val="24"/>
          <w:szCs w:val="24"/>
          <w:lang w:eastAsia="en-IN"/>
          <w14:ligatures w14:val="none"/>
        </w:rPr>
      </w:pPr>
      <w:r w:rsidRPr="007C52B2">
        <w:rPr>
          <w:rFonts w:ascii="Arial" w:eastAsia="Times New Roman" w:hAnsi="Arial" w:cs="Arial"/>
          <w:color w:val="141D2F"/>
          <w:kern w:val="0"/>
          <w:sz w:val="24"/>
          <w:szCs w:val="24"/>
          <w:lang w:eastAsia="en-IN"/>
          <w14:ligatures w14:val="none"/>
        </w:rPr>
        <w:t>Monitor and fix operational issues</w:t>
      </w:r>
    </w:p>
    <w:p w14:paraId="57F3A688" w14:textId="77777777" w:rsidR="007C52B2" w:rsidRPr="007C52B2" w:rsidRDefault="007C52B2" w:rsidP="007C52B2">
      <w:pPr>
        <w:numPr>
          <w:ilvl w:val="0"/>
          <w:numId w:val="10"/>
        </w:numPr>
        <w:shd w:val="clear" w:color="auto" w:fill="FFFFFF"/>
        <w:spacing w:before="100" w:beforeAutospacing="1" w:after="100" w:afterAutospacing="1" w:line="240" w:lineRule="auto"/>
        <w:rPr>
          <w:rFonts w:ascii="Arial" w:eastAsia="Times New Roman" w:hAnsi="Arial" w:cs="Arial"/>
          <w:color w:val="141D2F"/>
          <w:kern w:val="0"/>
          <w:sz w:val="24"/>
          <w:szCs w:val="24"/>
          <w:lang w:eastAsia="en-IN"/>
          <w14:ligatures w14:val="none"/>
        </w:rPr>
      </w:pPr>
      <w:r w:rsidRPr="007C52B2">
        <w:rPr>
          <w:rFonts w:ascii="Arial" w:eastAsia="Times New Roman" w:hAnsi="Arial" w:cs="Arial"/>
          <w:color w:val="141D2F"/>
          <w:kern w:val="0"/>
          <w:sz w:val="24"/>
          <w:szCs w:val="24"/>
          <w:lang w:eastAsia="en-IN"/>
          <w14:ligatures w14:val="none"/>
        </w:rPr>
        <w:t>Measure and optimize performance through logging</w:t>
      </w:r>
    </w:p>
    <w:p w14:paraId="39488B1F" w14:textId="77777777" w:rsidR="007C52B2" w:rsidRPr="007C52B2" w:rsidRDefault="007C52B2" w:rsidP="007C52B2">
      <w:pPr>
        <w:numPr>
          <w:ilvl w:val="0"/>
          <w:numId w:val="10"/>
        </w:numPr>
        <w:shd w:val="clear" w:color="auto" w:fill="FFFFFF"/>
        <w:spacing w:before="100" w:beforeAutospacing="1" w:after="100" w:afterAutospacing="1" w:line="240" w:lineRule="auto"/>
        <w:rPr>
          <w:rFonts w:ascii="Arial" w:eastAsia="Times New Roman" w:hAnsi="Arial" w:cs="Arial"/>
          <w:color w:val="141D2F"/>
          <w:kern w:val="0"/>
          <w:sz w:val="24"/>
          <w:szCs w:val="24"/>
          <w:lang w:eastAsia="en-IN"/>
          <w14:ligatures w14:val="none"/>
        </w:rPr>
      </w:pPr>
      <w:r w:rsidRPr="007C52B2">
        <w:rPr>
          <w:rFonts w:ascii="Arial" w:eastAsia="Times New Roman" w:hAnsi="Arial" w:cs="Arial"/>
          <w:color w:val="141D2F"/>
          <w:kern w:val="0"/>
          <w:sz w:val="24"/>
          <w:szCs w:val="24"/>
          <w:lang w:eastAsia="en-IN"/>
          <w14:ligatures w14:val="none"/>
        </w:rPr>
        <w:t>Monitor AWS applications on-premises or in the cloud</w:t>
      </w:r>
    </w:p>
    <w:p w14:paraId="2F0DE454" w14:textId="77777777" w:rsidR="007C52B2" w:rsidRPr="007C52B2" w:rsidRDefault="007C52B2" w:rsidP="007C52B2">
      <w:pPr>
        <w:numPr>
          <w:ilvl w:val="0"/>
          <w:numId w:val="10"/>
        </w:numPr>
        <w:shd w:val="clear" w:color="auto" w:fill="FFFFFF"/>
        <w:spacing w:before="100" w:beforeAutospacing="1" w:after="100" w:afterAutospacing="1" w:line="240" w:lineRule="auto"/>
        <w:rPr>
          <w:rFonts w:ascii="Arial" w:eastAsia="Times New Roman" w:hAnsi="Arial" w:cs="Arial"/>
          <w:color w:val="141D2F"/>
          <w:kern w:val="0"/>
          <w:sz w:val="24"/>
          <w:szCs w:val="24"/>
          <w:lang w:eastAsia="en-IN"/>
          <w14:ligatures w14:val="none"/>
        </w:rPr>
      </w:pPr>
      <w:r w:rsidRPr="007C52B2">
        <w:rPr>
          <w:rFonts w:ascii="Arial" w:eastAsia="Times New Roman" w:hAnsi="Arial" w:cs="Arial"/>
          <w:color w:val="141D2F"/>
          <w:kern w:val="0"/>
          <w:sz w:val="24"/>
          <w:szCs w:val="24"/>
          <w:lang w:eastAsia="en-IN"/>
          <w14:ligatures w14:val="none"/>
        </w:rPr>
        <w:t>Troubleshoot AWS infrastructure, and more</w:t>
      </w:r>
    </w:p>
    <w:p w14:paraId="7C96C9BB" w14:textId="77777777" w:rsidR="007C52B2" w:rsidRDefault="00D56135" w:rsidP="007C52B2">
      <w:pPr>
        <w:rPr>
          <w:sz w:val="28"/>
          <w:szCs w:val="28"/>
        </w:rPr>
      </w:pPr>
      <w:r>
        <w:rPr>
          <w:sz w:val="28"/>
          <w:szCs w:val="28"/>
        </w:rPr>
        <w:t>2.What are the types of monitoring in CloudWatch? How is pricing different for Detailed Monitoring?</w:t>
      </w:r>
    </w:p>
    <w:p w14:paraId="2619C8D2" w14:textId="463411D4" w:rsidR="007C52B2" w:rsidRPr="007C52B2" w:rsidRDefault="007C52B2" w:rsidP="007C52B2">
      <w:pPr>
        <w:rPr>
          <w:sz w:val="28"/>
          <w:szCs w:val="28"/>
        </w:rPr>
      </w:pPr>
      <w:r>
        <w:rPr>
          <w:sz w:val="28"/>
          <w:szCs w:val="28"/>
        </w:rPr>
        <w:t xml:space="preserve">A) </w:t>
      </w:r>
      <w:r>
        <w:rPr>
          <w:rFonts w:ascii="Arial" w:hAnsi="Arial" w:cs="Arial"/>
          <w:color w:val="202124"/>
        </w:rPr>
        <w:t>Cross-account observability across multiple AWS accounts. ...</w:t>
      </w:r>
    </w:p>
    <w:p w14:paraId="4639F0FD" w14:textId="77777777" w:rsidR="007C52B2" w:rsidRDefault="007C52B2" w:rsidP="007C52B2">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Unified operational view with dashboards. ...</w:t>
      </w:r>
    </w:p>
    <w:p w14:paraId="37DEE570" w14:textId="77777777" w:rsidR="007C52B2" w:rsidRDefault="007C52B2" w:rsidP="007C52B2">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Composite alarms. ...</w:t>
      </w:r>
    </w:p>
    <w:p w14:paraId="7D14D71F" w14:textId="77777777" w:rsidR="007C52B2" w:rsidRDefault="007C52B2" w:rsidP="007C52B2">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High-resolution alarms. ...</w:t>
      </w:r>
    </w:p>
    <w:p w14:paraId="238DAD82" w14:textId="77777777" w:rsidR="007C52B2" w:rsidRDefault="007C52B2" w:rsidP="007C52B2">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Logs and metrics correlation. ...</w:t>
      </w:r>
    </w:p>
    <w:p w14:paraId="0D4627C6" w14:textId="2EACA68A" w:rsidR="007C52B2" w:rsidRDefault="007C52B2" w:rsidP="007C52B2">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Application Insights</w:t>
      </w:r>
    </w:p>
    <w:p w14:paraId="64CEB6EA" w14:textId="77777777" w:rsidR="00D61A64" w:rsidRDefault="00D61A64" w:rsidP="00D61A64">
      <w:pPr>
        <w:pStyle w:val="trt0xe"/>
        <w:shd w:val="clear" w:color="auto" w:fill="FFFFFF"/>
        <w:spacing w:before="0" w:beforeAutospacing="0" w:after="60" w:afterAutospacing="0"/>
        <w:ind w:left="720"/>
        <w:rPr>
          <w:rFonts w:ascii="Arial" w:hAnsi="Arial" w:cs="Arial"/>
          <w:color w:val="202124"/>
        </w:rPr>
      </w:pPr>
    </w:p>
    <w:p w14:paraId="3B4FDA17" w14:textId="77777777" w:rsidR="00D61A64" w:rsidRDefault="00D61A64" w:rsidP="00D61A64">
      <w:pPr>
        <w:pStyle w:val="NormalWeb"/>
        <w:rPr>
          <w:rFonts w:ascii="Helvetica" w:hAnsi="Helvetica" w:cs="Helvetica"/>
          <w:b/>
          <w:bCs/>
          <w:color w:val="333333"/>
          <w:sz w:val="21"/>
          <w:szCs w:val="21"/>
        </w:rPr>
      </w:pPr>
      <w:r>
        <w:rPr>
          <w:rFonts w:ascii="Helvetica" w:hAnsi="Helvetica" w:cs="Helvetica"/>
          <w:b/>
          <w:bCs/>
          <w:color w:val="333333"/>
          <w:sz w:val="21"/>
          <w:szCs w:val="21"/>
        </w:rPr>
        <w:t>Metrics</w:t>
      </w:r>
      <w:r>
        <w:rPr>
          <w:rFonts w:ascii="Helvetica" w:hAnsi="Helvetica" w:cs="Helvetica"/>
          <w:b/>
          <w:bCs/>
          <w:color w:val="333333"/>
          <w:sz w:val="21"/>
          <w:szCs w:val="21"/>
        </w:rPr>
        <w:t xml:space="preserve">:  </w:t>
      </w:r>
    </w:p>
    <w:p w14:paraId="521E91A0" w14:textId="107D8B26" w:rsidR="00D61A64" w:rsidRPr="00D61A64" w:rsidRDefault="00D61A64" w:rsidP="00D61A64">
      <w:pPr>
        <w:pStyle w:val="NormalWeb"/>
        <w:numPr>
          <w:ilvl w:val="0"/>
          <w:numId w:val="14"/>
        </w:numPr>
        <w:spacing w:before="0" w:beforeAutospacing="0"/>
        <w:rPr>
          <w:rFonts w:ascii="Helvetica" w:hAnsi="Helvetica" w:cs="Helvetica"/>
          <w:color w:val="333333"/>
          <w:sz w:val="28"/>
          <w:szCs w:val="28"/>
        </w:rPr>
      </w:pPr>
      <w:r w:rsidRPr="00D61A64">
        <w:rPr>
          <w:rFonts w:ascii="Helvetica" w:hAnsi="Helvetica" w:cs="Helvetica"/>
          <w:color w:val="333333"/>
          <w:sz w:val="28"/>
          <w:szCs w:val="28"/>
        </w:rPr>
        <w:t>Basic Monitoring Metrics (at 5-minute frequency)</w:t>
      </w:r>
    </w:p>
    <w:p w14:paraId="79C57CEA" w14:textId="77777777" w:rsidR="00D61A64" w:rsidRPr="00D61A64" w:rsidRDefault="00D61A64" w:rsidP="00D61A64">
      <w:pPr>
        <w:pStyle w:val="NormalWeb"/>
        <w:numPr>
          <w:ilvl w:val="0"/>
          <w:numId w:val="14"/>
        </w:numPr>
        <w:spacing w:before="0" w:beforeAutospacing="0"/>
        <w:rPr>
          <w:rFonts w:ascii="Helvetica" w:hAnsi="Helvetica" w:cs="Helvetica"/>
          <w:color w:val="333333"/>
          <w:sz w:val="28"/>
          <w:szCs w:val="28"/>
        </w:rPr>
      </w:pPr>
      <w:r w:rsidRPr="00D61A64">
        <w:rPr>
          <w:rFonts w:ascii="Helvetica" w:hAnsi="Helvetica" w:cs="Helvetica"/>
          <w:color w:val="333333"/>
          <w:sz w:val="28"/>
          <w:szCs w:val="28"/>
        </w:rPr>
        <w:t>10 Detailed Monitoring Metrics (at 1-minute frequency)</w:t>
      </w:r>
    </w:p>
    <w:p w14:paraId="54AB63CB" w14:textId="25363C6B" w:rsidR="00D61A64" w:rsidRPr="00D61A64" w:rsidRDefault="00D61A64" w:rsidP="00D61A64">
      <w:pPr>
        <w:pStyle w:val="NormalWeb"/>
        <w:numPr>
          <w:ilvl w:val="0"/>
          <w:numId w:val="14"/>
        </w:numPr>
        <w:spacing w:before="0" w:beforeAutospacing="0"/>
        <w:rPr>
          <w:rFonts w:ascii="Helvetica" w:hAnsi="Helvetica" w:cs="Helvetica"/>
          <w:color w:val="333333"/>
          <w:sz w:val="28"/>
          <w:szCs w:val="28"/>
        </w:rPr>
      </w:pPr>
      <w:r w:rsidRPr="00D61A64">
        <w:rPr>
          <w:rFonts w:ascii="Helvetica" w:hAnsi="Helvetica" w:cs="Helvetica"/>
          <w:color w:val="333333"/>
          <w:sz w:val="28"/>
          <w:szCs w:val="28"/>
        </w:rPr>
        <w:t xml:space="preserve">1 </w:t>
      </w:r>
      <w:proofErr w:type="gramStart"/>
      <w:r w:rsidRPr="00D61A64">
        <w:rPr>
          <w:rFonts w:ascii="Helvetica" w:hAnsi="Helvetica" w:cs="Helvetica"/>
          <w:color w:val="333333"/>
          <w:sz w:val="28"/>
          <w:szCs w:val="28"/>
        </w:rPr>
        <w:t>Million</w:t>
      </w:r>
      <w:proofErr w:type="gramEnd"/>
      <w:r w:rsidRPr="00D61A64">
        <w:rPr>
          <w:rFonts w:ascii="Helvetica" w:hAnsi="Helvetica" w:cs="Helvetica"/>
          <w:color w:val="333333"/>
          <w:sz w:val="28"/>
          <w:szCs w:val="28"/>
        </w:rPr>
        <w:t xml:space="preserve"> API requests (not applicable to GetMetricData and GetMetricWidgetImage)</w:t>
      </w:r>
      <w:r w:rsidRPr="00D61A64">
        <w:rPr>
          <w:rFonts w:ascii="Helvetica" w:hAnsi="Helvetica" w:cs="Helvetica"/>
          <w:color w:val="333333"/>
          <w:sz w:val="28"/>
          <w:szCs w:val="28"/>
        </w:rPr>
        <w:t>.</w:t>
      </w:r>
    </w:p>
    <w:p w14:paraId="41810B68" w14:textId="56653D5A" w:rsidR="00D61A64" w:rsidRDefault="00D61A64" w:rsidP="00D61A64">
      <w:pPr>
        <w:pStyle w:val="NormalWeb"/>
        <w:spacing w:before="0" w:beforeAutospacing="0"/>
        <w:rPr>
          <w:rFonts w:ascii="Helvetica" w:hAnsi="Helvetica" w:cs="Helvetica"/>
          <w:color w:val="333333"/>
          <w:sz w:val="28"/>
          <w:szCs w:val="28"/>
          <w:shd w:val="clear" w:color="auto" w:fill="F7F7F7"/>
        </w:rPr>
      </w:pPr>
      <w:r>
        <w:rPr>
          <w:rFonts w:ascii="Helvetica" w:hAnsi="Helvetica" w:cs="Helvetica"/>
          <w:b/>
          <w:bCs/>
          <w:color w:val="333333"/>
          <w:sz w:val="21"/>
          <w:szCs w:val="21"/>
        </w:rPr>
        <w:t xml:space="preserve">Dashboard: </w:t>
      </w:r>
      <w:r w:rsidRPr="00D61A64">
        <w:rPr>
          <w:rFonts w:ascii="Helvetica" w:hAnsi="Helvetica" w:cs="Helvetica"/>
          <w:color w:val="333333"/>
          <w:sz w:val="28"/>
          <w:szCs w:val="28"/>
          <w:shd w:val="clear" w:color="auto" w:fill="F7F7F7"/>
        </w:rPr>
        <w:t>3 Dashboards for up to 50 metrics per month</w:t>
      </w:r>
    </w:p>
    <w:p w14:paraId="735B582C" w14:textId="72CF640E" w:rsidR="00D61A64" w:rsidRDefault="00D61A64" w:rsidP="00D61A64">
      <w:pPr>
        <w:pStyle w:val="NormalWeb"/>
        <w:spacing w:before="0" w:beforeAutospacing="0"/>
        <w:rPr>
          <w:rFonts w:ascii="Helvetica" w:hAnsi="Helvetica" w:cs="Helvetica"/>
          <w:color w:val="333333"/>
          <w:sz w:val="28"/>
          <w:szCs w:val="28"/>
        </w:rPr>
      </w:pPr>
      <w:r w:rsidRPr="00D61A64">
        <w:rPr>
          <w:rFonts w:ascii="Helvetica" w:hAnsi="Helvetica" w:cs="Helvetica"/>
          <w:b/>
          <w:bCs/>
          <w:color w:val="333333"/>
          <w:sz w:val="28"/>
          <w:szCs w:val="28"/>
        </w:rPr>
        <w:t>Alarms</w:t>
      </w:r>
      <w:r w:rsidRPr="00D61A64">
        <w:rPr>
          <w:rFonts w:ascii="Helvetica" w:hAnsi="Helvetica" w:cs="Helvetica"/>
          <w:b/>
          <w:bCs/>
          <w:color w:val="333333"/>
          <w:sz w:val="28"/>
          <w:szCs w:val="28"/>
        </w:rPr>
        <w:t>:</w:t>
      </w:r>
      <w:r>
        <w:rPr>
          <w:rFonts w:ascii="Helvetica" w:hAnsi="Helvetica" w:cs="Helvetica"/>
          <w:b/>
          <w:bCs/>
          <w:color w:val="333333"/>
          <w:sz w:val="21"/>
          <w:szCs w:val="21"/>
        </w:rPr>
        <w:t xml:space="preserve"> </w:t>
      </w:r>
      <w:r w:rsidRPr="00D61A64">
        <w:rPr>
          <w:rFonts w:ascii="Helvetica" w:hAnsi="Helvetica" w:cs="Helvetica"/>
          <w:color w:val="333333"/>
          <w:sz w:val="28"/>
          <w:szCs w:val="28"/>
        </w:rPr>
        <w:t>10 Alarm metrics (only applicable to Standard resolution alarms that list metrics directly and don’t use a Metrics Insights query)</w:t>
      </w:r>
    </w:p>
    <w:p w14:paraId="7A9E5FDA" w14:textId="0B1FFD4E" w:rsidR="00D61A64" w:rsidRDefault="00D61A64" w:rsidP="00D61A64">
      <w:pPr>
        <w:pStyle w:val="NormalWeb"/>
        <w:spacing w:before="0" w:beforeAutospacing="0"/>
        <w:rPr>
          <w:rFonts w:ascii="Helvetica" w:hAnsi="Helvetica" w:cs="Helvetica"/>
          <w:color w:val="333333"/>
          <w:sz w:val="28"/>
          <w:szCs w:val="28"/>
          <w:shd w:val="clear" w:color="auto" w:fill="F7F7F7"/>
        </w:rPr>
      </w:pPr>
      <w:r w:rsidRPr="00D61A64">
        <w:rPr>
          <w:rFonts w:ascii="Helvetica" w:hAnsi="Helvetica" w:cs="Helvetica"/>
          <w:b/>
          <w:bCs/>
          <w:color w:val="333333"/>
          <w:sz w:val="28"/>
          <w:szCs w:val="28"/>
        </w:rPr>
        <w:t>Logs</w:t>
      </w:r>
      <w:r w:rsidRPr="00D61A64">
        <w:rPr>
          <w:rFonts w:ascii="Helvetica" w:hAnsi="Helvetica" w:cs="Helvetica"/>
          <w:b/>
          <w:bCs/>
          <w:color w:val="333333"/>
          <w:sz w:val="28"/>
          <w:szCs w:val="28"/>
        </w:rPr>
        <w:t xml:space="preserve">: </w:t>
      </w:r>
      <w:r w:rsidRPr="00D61A64">
        <w:rPr>
          <w:rFonts w:ascii="Helvetica" w:hAnsi="Helvetica" w:cs="Helvetica"/>
          <w:color w:val="333333"/>
          <w:sz w:val="28"/>
          <w:szCs w:val="28"/>
          <w:shd w:val="clear" w:color="auto" w:fill="F7F7F7"/>
        </w:rPr>
        <w:t>5 GB Data (ingestion, archive storage, and data scanned by Logs Insights queries)</w:t>
      </w:r>
    </w:p>
    <w:p w14:paraId="7BA1EA94" w14:textId="5716201D" w:rsidR="00D61A64" w:rsidRPr="00D61A64" w:rsidRDefault="00D61A64" w:rsidP="00D61A64">
      <w:pPr>
        <w:pStyle w:val="NormalWeb"/>
        <w:spacing w:before="0" w:beforeAutospacing="0"/>
        <w:rPr>
          <w:rFonts w:ascii="Helvetica" w:hAnsi="Helvetica" w:cs="Helvetica"/>
          <w:color w:val="333333"/>
          <w:sz w:val="28"/>
          <w:szCs w:val="28"/>
        </w:rPr>
      </w:pPr>
      <w:r w:rsidRPr="00D61A64">
        <w:rPr>
          <w:rFonts w:ascii="Helvetica" w:hAnsi="Helvetica" w:cs="Helvetica"/>
          <w:b/>
          <w:bCs/>
          <w:color w:val="333333"/>
          <w:sz w:val="28"/>
          <w:szCs w:val="28"/>
        </w:rPr>
        <w:t>RUM</w:t>
      </w:r>
      <w:r w:rsidRPr="00D61A64">
        <w:rPr>
          <w:rFonts w:ascii="Helvetica" w:hAnsi="Helvetica" w:cs="Helvetica"/>
          <w:b/>
          <w:bCs/>
          <w:color w:val="333333"/>
          <w:sz w:val="28"/>
          <w:szCs w:val="28"/>
        </w:rPr>
        <w:t xml:space="preserve">: </w:t>
      </w:r>
      <w:r w:rsidRPr="00D61A64">
        <w:rPr>
          <w:rFonts w:ascii="Helvetica" w:hAnsi="Helvetica" w:cs="Helvetica"/>
          <w:color w:val="333333"/>
          <w:sz w:val="28"/>
          <w:szCs w:val="28"/>
        </w:rPr>
        <w:t>First time free trial includes 1 million RUM events per account</w:t>
      </w:r>
      <w:r w:rsidRPr="00D61A64">
        <w:rPr>
          <w:rFonts w:ascii="Helvetica" w:hAnsi="Helvetica" w:cs="Helvetica"/>
          <w:color w:val="333333"/>
          <w:sz w:val="28"/>
          <w:szCs w:val="28"/>
        </w:rPr>
        <w:t>.</w:t>
      </w:r>
    </w:p>
    <w:p w14:paraId="49C7A13C" w14:textId="0A8BD3B7" w:rsidR="00D56135" w:rsidRDefault="00D56135">
      <w:pPr>
        <w:rPr>
          <w:sz w:val="28"/>
          <w:szCs w:val="28"/>
        </w:rPr>
      </w:pPr>
      <w:r>
        <w:rPr>
          <w:sz w:val="28"/>
          <w:szCs w:val="28"/>
        </w:rPr>
        <w:t>3.</w:t>
      </w:r>
      <w:r w:rsidRPr="00D56135">
        <w:rPr>
          <w:sz w:val="28"/>
          <w:szCs w:val="28"/>
        </w:rPr>
        <w:t xml:space="preserve"> </w:t>
      </w:r>
      <w:r>
        <w:rPr>
          <w:sz w:val="28"/>
          <w:szCs w:val="28"/>
        </w:rPr>
        <w:t>What are the CloudWatch metrics that are available for EC2 instance,</w:t>
      </w:r>
      <w:r w:rsidR="00421399">
        <w:rPr>
          <w:sz w:val="28"/>
          <w:szCs w:val="28"/>
        </w:rPr>
        <w:t xml:space="preserve"> </w:t>
      </w:r>
      <w:r>
        <w:rPr>
          <w:sz w:val="28"/>
          <w:szCs w:val="28"/>
        </w:rPr>
        <w:t>EBS Volumes, Load Balancers?</w:t>
      </w:r>
    </w:p>
    <w:p w14:paraId="0405E642" w14:textId="1A34B216" w:rsidR="00254815" w:rsidRPr="00254815" w:rsidRDefault="001D0A95" w:rsidP="00254815">
      <w:pPr>
        <w:shd w:val="clear" w:color="auto" w:fill="FFFFFF"/>
        <w:spacing w:before="100" w:beforeAutospacing="1" w:after="100" w:afterAutospacing="1" w:line="360" w:lineRule="atLeast"/>
        <w:rPr>
          <w:rFonts w:ascii="Amazon Ember" w:hAnsi="Amazon Ember"/>
          <w:color w:val="000000" w:themeColor="text1"/>
        </w:rPr>
      </w:pPr>
      <w:r>
        <w:rPr>
          <w:sz w:val="28"/>
          <w:szCs w:val="28"/>
        </w:rPr>
        <w:t>A)</w:t>
      </w:r>
      <w:r w:rsidRPr="001D0A95">
        <w:rPr>
          <w:rFonts w:ascii="Amazon Ember" w:hAnsi="Amazon Ember"/>
          <w:color w:val="16191F"/>
          <w:shd w:val="clear" w:color="auto" w:fill="FFFFFF"/>
        </w:rPr>
        <w:t xml:space="preserve"> </w:t>
      </w:r>
      <w:r w:rsidR="00254815">
        <w:rPr>
          <w:rFonts w:ascii="Amazon Ember" w:hAnsi="Amazon Ember"/>
          <w:color w:val="16191F"/>
          <w:shd w:val="clear" w:color="auto" w:fill="FFFFFF"/>
        </w:rPr>
        <w:t xml:space="preserve">  </w:t>
      </w:r>
      <w:hyperlink r:id="rId5" w:anchor="ec2-cloudwatch-metrics" w:history="1">
        <w:r w:rsidR="00254815" w:rsidRPr="00254815">
          <w:rPr>
            <w:rStyle w:val="Hyperlink"/>
            <w:rFonts w:ascii="Amazon Ember" w:hAnsi="Amazon Ember"/>
            <w:color w:val="000000" w:themeColor="text1"/>
            <w:u w:val="none"/>
          </w:rPr>
          <w:t>Instance metrics</w:t>
        </w:r>
      </w:hyperlink>
    </w:p>
    <w:p w14:paraId="715F1A49"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6" w:anchor="cpu-credit-metrics" w:history="1">
        <w:r w:rsidRPr="00254815">
          <w:rPr>
            <w:rStyle w:val="Hyperlink"/>
            <w:rFonts w:ascii="Amazon Ember" w:hAnsi="Amazon Ember"/>
            <w:color w:val="000000" w:themeColor="text1"/>
            <w:u w:val="none"/>
          </w:rPr>
          <w:t>CPU credit metrics</w:t>
        </w:r>
      </w:hyperlink>
    </w:p>
    <w:p w14:paraId="68805814"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7" w:anchor="dh-metrics" w:history="1">
        <w:r w:rsidRPr="00254815">
          <w:rPr>
            <w:rStyle w:val="Hyperlink"/>
            <w:rFonts w:ascii="Amazon Ember" w:hAnsi="Amazon Ember"/>
            <w:color w:val="000000" w:themeColor="text1"/>
            <w:u w:val="none"/>
          </w:rPr>
          <w:t>Dedicated Host metrics</w:t>
        </w:r>
      </w:hyperlink>
    </w:p>
    <w:p w14:paraId="1EBFF752"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8" w:anchor="ebs-metrics-nitro" w:history="1">
        <w:r w:rsidRPr="00254815">
          <w:rPr>
            <w:rStyle w:val="Hyperlink"/>
            <w:rFonts w:ascii="Amazon Ember" w:hAnsi="Amazon Ember"/>
            <w:color w:val="000000" w:themeColor="text1"/>
            <w:u w:val="none"/>
          </w:rPr>
          <w:t>Amazon EBS metrics for Nitro-based instances</w:t>
        </w:r>
      </w:hyperlink>
    </w:p>
    <w:p w14:paraId="457FC886"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9" w:anchor="status-check-metrics" w:history="1">
        <w:r w:rsidRPr="00254815">
          <w:rPr>
            <w:rStyle w:val="Hyperlink"/>
            <w:rFonts w:ascii="Amazon Ember" w:hAnsi="Amazon Ember"/>
            <w:color w:val="000000" w:themeColor="text1"/>
            <w:u w:val="none"/>
          </w:rPr>
          <w:t>Status check metrics</w:t>
        </w:r>
      </w:hyperlink>
    </w:p>
    <w:p w14:paraId="523C9E4F"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10" w:anchor="traffic-mirroring-metrics" w:history="1">
        <w:r w:rsidRPr="00254815">
          <w:rPr>
            <w:rStyle w:val="Hyperlink"/>
            <w:rFonts w:ascii="Amazon Ember" w:hAnsi="Amazon Ember"/>
            <w:color w:val="000000" w:themeColor="text1"/>
            <w:u w:val="none"/>
          </w:rPr>
          <w:t>Traffic mirroring metrics</w:t>
        </w:r>
      </w:hyperlink>
    </w:p>
    <w:p w14:paraId="7A923089" w14:textId="77777777" w:rsidR="00254815" w:rsidRPr="00254815" w:rsidRDefault="00254815" w:rsidP="00254815">
      <w:pPr>
        <w:shd w:val="clear" w:color="auto" w:fill="FFFFFF"/>
        <w:spacing w:before="100" w:beforeAutospacing="1" w:after="100" w:afterAutospacing="1" w:line="360" w:lineRule="atLeast"/>
        <w:ind w:left="360"/>
        <w:rPr>
          <w:rFonts w:ascii="Amazon Ember" w:hAnsi="Amazon Ember"/>
          <w:color w:val="000000" w:themeColor="text1"/>
        </w:rPr>
      </w:pPr>
      <w:hyperlink r:id="rId11" w:anchor="autoscaling-metrics" w:history="1">
        <w:r w:rsidRPr="00254815">
          <w:rPr>
            <w:rStyle w:val="Hyperlink"/>
            <w:rFonts w:ascii="Amazon Ember" w:hAnsi="Amazon Ember"/>
            <w:color w:val="000000" w:themeColor="text1"/>
            <w:u w:val="none"/>
          </w:rPr>
          <w:t>Auto Scaling group metrics</w:t>
        </w:r>
      </w:hyperlink>
    </w:p>
    <w:p w14:paraId="556AC6AA" w14:textId="37DB621E" w:rsidR="007C55E9" w:rsidRDefault="00254815">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EBS volume: </w:t>
      </w:r>
      <w:r w:rsidRPr="00254815">
        <w:rPr>
          <w:rFonts w:ascii="Arial" w:hAnsi="Arial" w:cs="Arial"/>
          <w:color w:val="202124"/>
          <w:sz w:val="28"/>
          <w:szCs w:val="28"/>
          <w:shd w:val="clear" w:color="auto" w:fill="FFFFFF"/>
        </w:rPr>
        <w:t>Pulls CloudWatch metrics for a specific AWS Resource ID (an EBS volume ID or an EC2 instance) Calculates </w:t>
      </w:r>
      <w:r w:rsidRPr="00254815">
        <w:rPr>
          <w:rFonts w:ascii="Arial" w:hAnsi="Arial" w:cs="Arial"/>
          <w:color w:val="040C28"/>
          <w:sz w:val="28"/>
          <w:szCs w:val="28"/>
        </w:rPr>
        <w:t>throughput, IOPS, and IO size</w:t>
      </w:r>
      <w:r w:rsidRPr="00254815">
        <w:rPr>
          <w:rFonts w:ascii="Arial" w:hAnsi="Arial" w:cs="Arial"/>
          <w:color w:val="202124"/>
          <w:sz w:val="28"/>
          <w:szCs w:val="28"/>
          <w:shd w:val="clear" w:color="auto" w:fill="FFFFFF"/>
        </w:rPr>
        <w:t> over a specified period of time</w:t>
      </w:r>
    </w:p>
    <w:p w14:paraId="756D7F54" w14:textId="552DCFCD" w:rsidR="00254815" w:rsidRPr="00254815" w:rsidRDefault="00254815">
      <w:pPr>
        <w:rPr>
          <w:sz w:val="24"/>
          <w:szCs w:val="24"/>
        </w:rPr>
      </w:pPr>
      <w:r>
        <w:rPr>
          <w:rFonts w:ascii="Arial" w:hAnsi="Arial" w:cs="Arial"/>
          <w:color w:val="202124"/>
          <w:sz w:val="28"/>
          <w:szCs w:val="28"/>
          <w:shd w:val="clear" w:color="auto" w:fill="FFFFFF"/>
        </w:rPr>
        <w:t xml:space="preserve">Load Blancers: </w:t>
      </w:r>
      <w:r w:rsidRPr="00254815">
        <w:rPr>
          <w:rFonts w:ascii="Amazon Ember" w:hAnsi="Amazon Ember"/>
          <w:color w:val="16191F"/>
          <w:sz w:val="28"/>
          <w:szCs w:val="32"/>
          <w:shd w:val="clear" w:color="auto" w:fill="FFFFFF"/>
        </w:rPr>
        <w:t>CloudWatch provides statistics based on the metric data points published by Elastic Load Balancing. Statistics are metric data aggregations over specified period of time. When you request statistics, the returned data stream is identified by the metric name and dimension.</w:t>
      </w:r>
      <w:r w:rsidRPr="00254815">
        <w:rPr>
          <w:rFonts w:ascii="Arial" w:hAnsi="Arial" w:cs="Arial"/>
          <w:color w:val="202124"/>
          <w:sz w:val="40"/>
          <w:szCs w:val="40"/>
          <w:shd w:val="clear" w:color="auto" w:fill="FFFFFF"/>
        </w:rPr>
        <w:t xml:space="preserve"> </w:t>
      </w:r>
    </w:p>
    <w:p w14:paraId="7C545A8B" w14:textId="77777777" w:rsidR="00D56135" w:rsidRDefault="00D56135">
      <w:pPr>
        <w:rPr>
          <w:sz w:val="28"/>
          <w:szCs w:val="28"/>
        </w:rPr>
      </w:pPr>
      <w:r>
        <w:rPr>
          <w:sz w:val="28"/>
          <w:szCs w:val="28"/>
        </w:rPr>
        <w:t>4.</w:t>
      </w:r>
      <w:r w:rsidRPr="00D56135">
        <w:rPr>
          <w:sz w:val="28"/>
          <w:szCs w:val="28"/>
        </w:rPr>
        <w:t xml:space="preserve"> </w:t>
      </w:r>
      <w:r>
        <w:rPr>
          <w:sz w:val="28"/>
          <w:szCs w:val="28"/>
        </w:rPr>
        <w:t>What are the Custom metrics in CloudWatch?</w:t>
      </w:r>
    </w:p>
    <w:p w14:paraId="4B229130" w14:textId="4A774019" w:rsidR="00A14B6F" w:rsidRPr="00254815" w:rsidRDefault="00A14B6F">
      <w:pPr>
        <w:rPr>
          <w:sz w:val="28"/>
          <w:szCs w:val="28"/>
        </w:rPr>
      </w:pPr>
      <w:r>
        <w:rPr>
          <w:sz w:val="28"/>
          <w:szCs w:val="28"/>
        </w:rPr>
        <w:t xml:space="preserve">A) </w:t>
      </w:r>
      <w:r w:rsidR="00254815">
        <w:rPr>
          <w:sz w:val="28"/>
          <w:szCs w:val="28"/>
        </w:rPr>
        <w:t xml:space="preserve"> </w:t>
      </w:r>
      <w:r w:rsidRPr="00A14B6F">
        <w:rPr>
          <w:rFonts w:ascii="Arial" w:hAnsi="Arial" w:cs="Arial"/>
          <w:color w:val="000000" w:themeColor="text1"/>
          <w:sz w:val="28"/>
          <w:szCs w:val="28"/>
          <w:shd w:val="clear" w:color="auto" w:fill="FFFFFF"/>
        </w:rPr>
        <w:t>A custom metric enables you to monitor a specific application binary or runtime. CloudWatch helps you monitor the infrastructure portion of an EC2 instance, such as CPU, hard disk and network.</w:t>
      </w:r>
    </w:p>
    <w:p w14:paraId="0828C0AC" w14:textId="77777777" w:rsidR="007C55E9" w:rsidRDefault="007C55E9">
      <w:pPr>
        <w:rPr>
          <w:sz w:val="28"/>
          <w:szCs w:val="28"/>
        </w:rPr>
      </w:pPr>
    </w:p>
    <w:p w14:paraId="1E743EFC" w14:textId="77777777" w:rsidR="00D56135" w:rsidRDefault="00D56135">
      <w:pPr>
        <w:rPr>
          <w:sz w:val="28"/>
          <w:szCs w:val="28"/>
        </w:rPr>
      </w:pPr>
      <w:r>
        <w:rPr>
          <w:sz w:val="28"/>
          <w:szCs w:val="28"/>
        </w:rPr>
        <w:t>5.</w:t>
      </w:r>
      <w:r w:rsidRPr="00D56135">
        <w:rPr>
          <w:sz w:val="28"/>
          <w:szCs w:val="28"/>
        </w:rPr>
        <w:t xml:space="preserve"> </w:t>
      </w:r>
      <w:r>
        <w:rPr>
          <w:sz w:val="28"/>
          <w:szCs w:val="28"/>
        </w:rPr>
        <w:t>What are CloudWatch Log groups and Log Insights.</w:t>
      </w:r>
    </w:p>
    <w:p w14:paraId="4C030B25" w14:textId="378808EE" w:rsidR="00926D71" w:rsidRDefault="00A14B6F">
      <w:pPr>
        <w:rPr>
          <w:sz w:val="28"/>
          <w:szCs w:val="28"/>
        </w:rPr>
      </w:pPr>
      <w:r>
        <w:rPr>
          <w:sz w:val="28"/>
          <w:szCs w:val="28"/>
        </w:rPr>
        <w:t>A)</w:t>
      </w:r>
      <w:r w:rsidR="00926D71" w:rsidRPr="00926D71">
        <w:rPr>
          <w:rFonts w:ascii="Arial" w:hAnsi="Arial" w:cs="Arial"/>
          <w:color w:val="202124"/>
          <w:sz w:val="30"/>
          <w:szCs w:val="30"/>
          <w:shd w:val="clear" w:color="auto" w:fill="FFFFFF"/>
        </w:rPr>
        <w:t xml:space="preserve"> </w:t>
      </w:r>
      <w:r w:rsidR="00926D71">
        <w:rPr>
          <w:rFonts w:ascii="Arial" w:hAnsi="Arial" w:cs="Arial"/>
          <w:color w:val="202124"/>
          <w:sz w:val="30"/>
          <w:szCs w:val="30"/>
          <w:shd w:val="clear" w:color="auto" w:fill="FFFFFF"/>
        </w:rPr>
        <w:t> A log group is </w:t>
      </w:r>
      <w:r w:rsidR="00926D71">
        <w:rPr>
          <w:rFonts w:ascii="Arial" w:hAnsi="Arial" w:cs="Arial"/>
          <w:color w:val="040C28"/>
          <w:sz w:val="30"/>
          <w:szCs w:val="30"/>
        </w:rPr>
        <w:t>a group of log streams that share the same retention, monitoring, and access control settings</w:t>
      </w:r>
      <w:r w:rsidR="00926D71">
        <w:rPr>
          <w:rFonts w:ascii="Arial" w:hAnsi="Arial" w:cs="Arial"/>
          <w:color w:val="202124"/>
          <w:sz w:val="30"/>
          <w:szCs w:val="30"/>
          <w:shd w:val="clear" w:color="auto" w:fill="FFFFFF"/>
        </w:rPr>
        <w:t>. You can define log groups and specify which streams to put into each group.</w:t>
      </w:r>
      <w:r>
        <w:rPr>
          <w:sz w:val="28"/>
          <w:szCs w:val="28"/>
        </w:rPr>
        <w:t xml:space="preserve"> </w:t>
      </w:r>
    </w:p>
    <w:p w14:paraId="66758AFD" w14:textId="465546B0" w:rsidR="007C55E9" w:rsidRPr="00926D71" w:rsidRDefault="00926D71">
      <w:pPr>
        <w:rPr>
          <w:color w:val="000000" w:themeColor="text1"/>
          <w:sz w:val="28"/>
          <w:szCs w:val="28"/>
        </w:rPr>
      </w:pPr>
      <w:r w:rsidRPr="00926D71">
        <w:rPr>
          <w:rFonts w:ascii="Arial" w:hAnsi="Arial" w:cs="Arial"/>
          <w:color w:val="4D5156"/>
          <w:sz w:val="28"/>
          <w:szCs w:val="28"/>
          <w:shd w:val="clear" w:color="auto" w:fill="FFFFFF"/>
        </w:rPr>
        <w:t>CloudWatch Logs Insights </w:t>
      </w:r>
      <w:r w:rsidRPr="00926D71">
        <w:rPr>
          <w:rFonts w:ascii="Arial" w:hAnsi="Arial" w:cs="Arial"/>
          <w:color w:val="040C28"/>
          <w:sz w:val="28"/>
          <w:szCs w:val="28"/>
        </w:rPr>
        <w:t>enables you to interactively search and analyze your log data in Amazon CloudWatch Logs</w:t>
      </w:r>
      <w:r w:rsidRPr="00926D71">
        <w:rPr>
          <w:rFonts w:ascii="Arial" w:hAnsi="Arial" w:cs="Arial"/>
          <w:color w:val="4D5156"/>
          <w:sz w:val="28"/>
          <w:szCs w:val="28"/>
          <w:shd w:val="clear" w:color="auto" w:fill="FFFFFF"/>
        </w:rPr>
        <w:t>. You can perform queries to help you more efficiently and effectively respond to operational issues.</w:t>
      </w:r>
    </w:p>
    <w:p w14:paraId="4661F855" w14:textId="77777777" w:rsidR="00D56135" w:rsidRDefault="00D56135">
      <w:pPr>
        <w:rPr>
          <w:sz w:val="28"/>
          <w:szCs w:val="28"/>
        </w:rPr>
      </w:pPr>
      <w:r>
        <w:rPr>
          <w:sz w:val="28"/>
          <w:szCs w:val="28"/>
        </w:rPr>
        <w:t>6.</w:t>
      </w:r>
      <w:r w:rsidRPr="00D56135">
        <w:rPr>
          <w:sz w:val="28"/>
          <w:szCs w:val="28"/>
        </w:rPr>
        <w:t xml:space="preserve"> </w:t>
      </w:r>
      <w:r>
        <w:rPr>
          <w:sz w:val="28"/>
          <w:szCs w:val="28"/>
        </w:rPr>
        <w:t>What is SNS. Create an SNS topic with your email as subscriber.</w:t>
      </w:r>
    </w:p>
    <w:p w14:paraId="3780A85A" w14:textId="77777777" w:rsidR="007C55E9" w:rsidRPr="00926D71" w:rsidRDefault="007C55E9">
      <w:pPr>
        <w:rPr>
          <w:rFonts w:ascii="Amazon Ember" w:hAnsi="Amazon Ember"/>
          <w:color w:val="16191F"/>
          <w:sz w:val="28"/>
          <w:szCs w:val="32"/>
          <w:shd w:val="clear" w:color="auto" w:fill="FFFFFF"/>
        </w:rPr>
      </w:pPr>
      <w:r>
        <w:rPr>
          <w:sz w:val="28"/>
          <w:szCs w:val="28"/>
        </w:rPr>
        <w:t xml:space="preserve">A) </w:t>
      </w:r>
      <w:r w:rsidRPr="00926D71">
        <w:rPr>
          <w:rFonts w:ascii="Amazon Ember" w:hAnsi="Amazon Ember"/>
          <w:color w:val="16191F"/>
          <w:sz w:val="28"/>
          <w:szCs w:val="32"/>
          <w:shd w:val="clear" w:color="auto" w:fill="FFFFFF"/>
        </w:rPr>
        <w:t>Amazon Simple Notification Service (Amazon SNS) is a managed service that provides message delivery from publishers to subscribers (also known as </w:t>
      </w:r>
      <w:r w:rsidRPr="00926D71">
        <w:rPr>
          <w:rStyle w:val="Emphasis"/>
          <w:rFonts w:ascii="Amazon Ember" w:hAnsi="Amazon Ember"/>
          <w:color w:val="16191F"/>
          <w:sz w:val="28"/>
          <w:szCs w:val="32"/>
          <w:shd w:val="clear" w:color="auto" w:fill="FFFFFF"/>
        </w:rPr>
        <w:t>producers</w:t>
      </w:r>
      <w:r w:rsidRPr="00926D71">
        <w:rPr>
          <w:rFonts w:ascii="Amazon Ember" w:hAnsi="Amazon Ember"/>
          <w:color w:val="16191F"/>
          <w:sz w:val="28"/>
          <w:szCs w:val="32"/>
          <w:shd w:val="clear" w:color="auto" w:fill="FFFFFF"/>
        </w:rPr>
        <w:t> and </w:t>
      </w:r>
      <w:r w:rsidRPr="00926D71">
        <w:rPr>
          <w:rStyle w:val="Emphasis"/>
          <w:rFonts w:ascii="Amazon Ember" w:hAnsi="Amazon Ember"/>
          <w:color w:val="16191F"/>
          <w:sz w:val="28"/>
          <w:szCs w:val="32"/>
          <w:shd w:val="clear" w:color="auto" w:fill="FFFFFF"/>
        </w:rPr>
        <w:t>consumers</w:t>
      </w:r>
      <w:r w:rsidRPr="00926D71">
        <w:rPr>
          <w:rFonts w:ascii="Amazon Ember" w:hAnsi="Amazon Ember"/>
          <w:color w:val="16191F"/>
          <w:sz w:val="28"/>
          <w:szCs w:val="32"/>
          <w:shd w:val="clear" w:color="auto" w:fill="FFFFFF"/>
        </w:rPr>
        <w:t>).</w:t>
      </w:r>
    </w:p>
    <w:p w14:paraId="5DC74582" w14:textId="77777777" w:rsidR="007C55E9" w:rsidRDefault="007C55E9" w:rsidP="007C55E9">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lastRenderedPageBreak/>
        <w:t>SNS topic and receive published messages using a supported endpoint type, such as Amazon Kinesis Data Firehose, Amazon SQS, AWS Lambda, HTTP, email, mobile push notifications, and mobile text messages (SMS).</w:t>
      </w:r>
    </w:p>
    <w:p w14:paraId="40C26AA3" w14:textId="77777777" w:rsidR="007C55E9" w:rsidRPr="007C55E9" w:rsidRDefault="007C55E9" w:rsidP="007C55E9">
      <w:pPr>
        <w:pStyle w:val="NormalWeb"/>
        <w:numPr>
          <w:ilvl w:val="0"/>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Sign in to the </w:t>
      </w:r>
      <w:hyperlink r:id="rId12" w:tgtFrame="_blank" w:history="1">
        <w:r w:rsidRPr="007C55E9">
          <w:rPr>
            <w:rStyle w:val="Hyperlink"/>
            <w:rFonts w:ascii="Amazon Ember" w:hAnsi="Amazon Ember"/>
            <w:color w:val="000000" w:themeColor="text1"/>
            <w:u w:val="none"/>
          </w:rPr>
          <w:t>Amazon SNS console</w:t>
        </w:r>
      </w:hyperlink>
      <w:r w:rsidRPr="007C55E9">
        <w:rPr>
          <w:rFonts w:ascii="Amazon Ember" w:hAnsi="Amazon Ember"/>
          <w:color w:val="000000" w:themeColor="text1"/>
        </w:rPr>
        <w:t>.</w:t>
      </w:r>
    </w:p>
    <w:p w14:paraId="7D81C3F5" w14:textId="77777777" w:rsidR="007C55E9" w:rsidRPr="007C55E9" w:rsidRDefault="007C55E9" w:rsidP="007C55E9">
      <w:pPr>
        <w:pStyle w:val="NormalWeb"/>
        <w:numPr>
          <w:ilvl w:val="0"/>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In the left navigation pane, choose </w:t>
      </w:r>
      <w:r w:rsidRPr="007C55E9">
        <w:rPr>
          <w:rFonts w:ascii="Amazon Ember" w:hAnsi="Amazon Ember"/>
          <w:b/>
          <w:bCs/>
          <w:color w:val="000000" w:themeColor="text1"/>
        </w:rPr>
        <w:t>Subscriptions</w:t>
      </w:r>
      <w:r w:rsidRPr="007C55E9">
        <w:rPr>
          <w:rFonts w:ascii="Amazon Ember" w:hAnsi="Amazon Ember"/>
          <w:color w:val="000000" w:themeColor="text1"/>
        </w:rPr>
        <w:t>.</w:t>
      </w:r>
    </w:p>
    <w:p w14:paraId="7647788D" w14:textId="77777777" w:rsidR="007C55E9" w:rsidRPr="007C55E9" w:rsidRDefault="007C55E9" w:rsidP="007C55E9">
      <w:pPr>
        <w:pStyle w:val="NormalWeb"/>
        <w:numPr>
          <w:ilvl w:val="0"/>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On the </w:t>
      </w:r>
      <w:r w:rsidRPr="007C55E9">
        <w:rPr>
          <w:rFonts w:ascii="Amazon Ember" w:hAnsi="Amazon Ember"/>
          <w:b/>
          <w:bCs/>
          <w:color w:val="000000" w:themeColor="text1"/>
        </w:rPr>
        <w:t>Subscriptions</w:t>
      </w:r>
      <w:r w:rsidRPr="007C55E9">
        <w:rPr>
          <w:rFonts w:ascii="Amazon Ember" w:hAnsi="Amazon Ember"/>
          <w:color w:val="000000" w:themeColor="text1"/>
        </w:rPr>
        <w:t> page, choose </w:t>
      </w:r>
      <w:r w:rsidRPr="007C55E9">
        <w:rPr>
          <w:rFonts w:ascii="Amazon Ember" w:hAnsi="Amazon Ember"/>
          <w:b/>
          <w:bCs/>
          <w:color w:val="000000" w:themeColor="text1"/>
        </w:rPr>
        <w:t>Create subscription</w:t>
      </w:r>
      <w:r w:rsidRPr="007C55E9">
        <w:rPr>
          <w:rFonts w:ascii="Amazon Ember" w:hAnsi="Amazon Ember"/>
          <w:color w:val="000000" w:themeColor="text1"/>
        </w:rPr>
        <w:t>.</w:t>
      </w:r>
    </w:p>
    <w:p w14:paraId="2EE89E74" w14:textId="77777777" w:rsidR="007C55E9" w:rsidRPr="007C55E9" w:rsidRDefault="007C55E9" w:rsidP="007C55E9">
      <w:pPr>
        <w:pStyle w:val="NormalWeb"/>
        <w:numPr>
          <w:ilvl w:val="0"/>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On the </w:t>
      </w:r>
      <w:r w:rsidRPr="007C55E9">
        <w:rPr>
          <w:rFonts w:ascii="Amazon Ember" w:hAnsi="Amazon Ember"/>
          <w:b/>
          <w:bCs/>
          <w:color w:val="000000" w:themeColor="text1"/>
        </w:rPr>
        <w:t>Create subscription</w:t>
      </w:r>
      <w:r w:rsidRPr="007C55E9">
        <w:rPr>
          <w:rFonts w:ascii="Amazon Ember" w:hAnsi="Amazon Ember"/>
          <w:color w:val="000000" w:themeColor="text1"/>
        </w:rPr>
        <w:t> page, in the </w:t>
      </w:r>
      <w:r w:rsidRPr="007C55E9">
        <w:rPr>
          <w:rFonts w:ascii="Amazon Ember" w:hAnsi="Amazon Ember"/>
          <w:b/>
          <w:bCs/>
          <w:color w:val="000000" w:themeColor="text1"/>
        </w:rPr>
        <w:t>Details</w:t>
      </w:r>
      <w:r w:rsidRPr="007C55E9">
        <w:rPr>
          <w:rFonts w:ascii="Amazon Ember" w:hAnsi="Amazon Ember"/>
          <w:color w:val="000000" w:themeColor="text1"/>
        </w:rPr>
        <w:t> section, do the following:</w:t>
      </w:r>
    </w:p>
    <w:p w14:paraId="2D138AE7"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For </w:t>
      </w:r>
      <w:r w:rsidRPr="007C55E9">
        <w:rPr>
          <w:rFonts w:ascii="Amazon Ember" w:hAnsi="Amazon Ember"/>
          <w:b/>
          <w:bCs/>
          <w:color w:val="000000" w:themeColor="text1"/>
        </w:rPr>
        <w:t>Topic ARN</w:t>
      </w:r>
      <w:r w:rsidRPr="007C55E9">
        <w:rPr>
          <w:rFonts w:ascii="Amazon Ember" w:hAnsi="Amazon Ember"/>
          <w:color w:val="000000" w:themeColor="text1"/>
        </w:rPr>
        <w:t>, choose the Amazon Resource Name (ARN) of a topic.</w:t>
      </w:r>
    </w:p>
    <w:p w14:paraId="61C493B0"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For </w:t>
      </w:r>
      <w:r w:rsidRPr="007C55E9">
        <w:rPr>
          <w:rFonts w:ascii="Amazon Ember" w:hAnsi="Amazon Ember"/>
          <w:b/>
          <w:bCs/>
          <w:color w:val="000000" w:themeColor="text1"/>
        </w:rPr>
        <w:t>Protocol</w:t>
      </w:r>
      <w:r w:rsidRPr="007C55E9">
        <w:rPr>
          <w:rFonts w:ascii="Amazon Ember" w:hAnsi="Amazon Ember"/>
          <w:color w:val="000000" w:themeColor="text1"/>
        </w:rPr>
        <w:t>, choose </w:t>
      </w:r>
      <w:r w:rsidRPr="007C55E9">
        <w:rPr>
          <w:rFonts w:ascii="Amazon Ember" w:hAnsi="Amazon Ember"/>
          <w:b/>
          <w:bCs/>
          <w:color w:val="000000" w:themeColor="text1"/>
        </w:rPr>
        <w:t>Email</w:t>
      </w:r>
      <w:r w:rsidRPr="007C55E9">
        <w:rPr>
          <w:rFonts w:ascii="Amazon Ember" w:hAnsi="Amazon Ember"/>
          <w:color w:val="000000" w:themeColor="text1"/>
        </w:rPr>
        <w:t>.</w:t>
      </w:r>
    </w:p>
    <w:p w14:paraId="4D62A3A0"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For </w:t>
      </w:r>
      <w:r w:rsidRPr="007C55E9">
        <w:rPr>
          <w:rFonts w:ascii="Amazon Ember" w:hAnsi="Amazon Ember"/>
          <w:b/>
          <w:bCs/>
          <w:color w:val="000000" w:themeColor="text1"/>
        </w:rPr>
        <w:t>Endpoint</w:t>
      </w:r>
      <w:r w:rsidRPr="007C55E9">
        <w:rPr>
          <w:rFonts w:ascii="Amazon Ember" w:hAnsi="Amazon Ember"/>
          <w:color w:val="000000" w:themeColor="text1"/>
        </w:rPr>
        <w:t>, enter the email address.</w:t>
      </w:r>
    </w:p>
    <w:p w14:paraId="5C2BFF0D"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(Optional) To configure a filter policy, expand the </w:t>
      </w:r>
      <w:r w:rsidRPr="007C55E9">
        <w:rPr>
          <w:rFonts w:ascii="Amazon Ember" w:hAnsi="Amazon Ember"/>
          <w:b/>
          <w:bCs/>
          <w:color w:val="000000" w:themeColor="text1"/>
        </w:rPr>
        <w:t>Subscription filter policy</w:t>
      </w:r>
      <w:r w:rsidRPr="007C55E9">
        <w:rPr>
          <w:rFonts w:ascii="Amazon Ember" w:hAnsi="Amazon Ember"/>
          <w:color w:val="000000" w:themeColor="text1"/>
        </w:rPr>
        <w:t> section. For more information, see </w:t>
      </w:r>
      <w:hyperlink r:id="rId13" w:history="1">
        <w:r w:rsidRPr="007C55E9">
          <w:rPr>
            <w:rStyle w:val="Hyperlink"/>
            <w:rFonts w:ascii="Amazon Ember" w:hAnsi="Amazon Ember"/>
            <w:color w:val="000000" w:themeColor="text1"/>
            <w:u w:val="none"/>
          </w:rPr>
          <w:t>Amazon SNS subscription filter policies</w:t>
        </w:r>
      </w:hyperlink>
      <w:r w:rsidRPr="007C55E9">
        <w:rPr>
          <w:rFonts w:ascii="Amazon Ember" w:hAnsi="Amazon Ember"/>
          <w:color w:val="000000" w:themeColor="text1"/>
        </w:rPr>
        <w:t>.</w:t>
      </w:r>
    </w:p>
    <w:p w14:paraId="1EE46BF8"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(Optional) To enable payload-based filtering, configure </w:t>
      </w:r>
      <w:r w:rsidRPr="007C55E9">
        <w:rPr>
          <w:rStyle w:val="HTMLCode"/>
          <w:rFonts w:ascii="Consolas" w:hAnsi="Consolas"/>
          <w:color w:val="000000" w:themeColor="text1"/>
        </w:rPr>
        <w:t>Filter Policy Scope</w:t>
      </w:r>
      <w:r w:rsidRPr="007C55E9">
        <w:rPr>
          <w:rFonts w:ascii="Amazon Ember" w:hAnsi="Amazon Ember"/>
          <w:color w:val="000000" w:themeColor="text1"/>
        </w:rPr>
        <w:t> to </w:t>
      </w:r>
      <w:r w:rsidRPr="007C55E9">
        <w:rPr>
          <w:rStyle w:val="HTMLCode"/>
          <w:rFonts w:ascii="Consolas" w:hAnsi="Consolas"/>
          <w:color w:val="000000" w:themeColor="text1"/>
        </w:rPr>
        <w:t>MessageBody</w:t>
      </w:r>
      <w:r w:rsidRPr="007C55E9">
        <w:rPr>
          <w:rFonts w:ascii="Amazon Ember" w:hAnsi="Amazon Ember"/>
          <w:color w:val="000000" w:themeColor="text1"/>
        </w:rPr>
        <w:t>. For more information, see </w:t>
      </w:r>
      <w:hyperlink r:id="rId14" w:history="1">
        <w:r w:rsidRPr="007C55E9">
          <w:rPr>
            <w:rStyle w:val="Hyperlink"/>
            <w:rFonts w:ascii="Amazon Ember" w:hAnsi="Amazon Ember"/>
            <w:color w:val="000000" w:themeColor="text1"/>
            <w:u w:val="none"/>
          </w:rPr>
          <w:t>Amazon SNS subscription filter policy scope</w:t>
        </w:r>
      </w:hyperlink>
      <w:r w:rsidRPr="007C55E9">
        <w:rPr>
          <w:rFonts w:ascii="Amazon Ember" w:hAnsi="Amazon Ember"/>
          <w:color w:val="000000" w:themeColor="text1"/>
        </w:rPr>
        <w:t>.</w:t>
      </w:r>
    </w:p>
    <w:p w14:paraId="3C0EBF31"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(Optional) To configure a dead-letter queue for the subscription, expand the </w:t>
      </w:r>
      <w:r w:rsidRPr="007C55E9">
        <w:rPr>
          <w:rFonts w:ascii="Amazon Ember" w:hAnsi="Amazon Ember"/>
          <w:b/>
          <w:bCs/>
          <w:color w:val="000000" w:themeColor="text1"/>
        </w:rPr>
        <w:t>Redrive policy (dead-letter queue)</w:t>
      </w:r>
      <w:r w:rsidRPr="007C55E9">
        <w:rPr>
          <w:rFonts w:ascii="Amazon Ember" w:hAnsi="Amazon Ember"/>
          <w:color w:val="000000" w:themeColor="text1"/>
        </w:rPr>
        <w:t> section. For more information, see </w:t>
      </w:r>
      <w:hyperlink r:id="rId15" w:history="1">
        <w:r w:rsidRPr="007C55E9">
          <w:rPr>
            <w:rStyle w:val="Hyperlink"/>
            <w:rFonts w:ascii="Amazon Ember" w:hAnsi="Amazon Ember"/>
            <w:color w:val="000000" w:themeColor="text1"/>
            <w:u w:val="none"/>
          </w:rPr>
          <w:t>Amazon SNS dead-letter queues (DLQs)</w:t>
        </w:r>
      </w:hyperlink>
      <w:r w:rsidRPr="007C55E9">
        <w:rPr>
          <w:rFonts w:ascii="Amazon Ember" w:hAnsi="Amazon Ember"/>
          <w:color w:val="000000" w:themeColor="text1"/>
        </w:rPr>
        <w:t>.</w:t>
      </w:r>
    </w:p>
    <w:p w14:paraId="1CC99A30" w14:textId="77777777" w:rsidR="007C55E9" w:rsidRPr="007C55E9" w:rsidRDefault="007C55E9" w:rsidP="007C55E9">
      <w:pPr>
        <w:pStyle w:val="NormalWeb"/>
        <w:numPr>
          <w:ilvl w:val="1"/>
          <w:numId w:val="1"/>
        </w:numPr>
        <w:shd w:val="clear" w:color="auto" w:fill="FFFFFF"/>
        <w:spacing w:before="0" w:beforeAutospacing="0" w:after="0" w:afterAutospacing="0" w:line="360" w:lineRule="atLeast"/>
        <w:rPr>
          <w:rFonts w:ascii="Amazon Ember" w:hAnsi="Amazon Ember"/>
          <w:color w:val="000000" w:themeColor="text1"/>
        </w:rPr>
      </w:pPr>
      <w:r w:rsidRPr="007C55E9">
        <w:rPr>
          <w:rFonts w:ascii="Amazon Ember" w:hAnsi="Amazon Ember"/>
          <w:color w:val="000000" w:themeColor="text1"/>
        </w:rPr>
        <w:t>Choose </w:t>
      </w:r>
      <w:r w:rsidRPr="007C55E9">
        <w:rPr>
          <w:rFonts w:ascii="Amazon Ember" w:hAnsi="Amazon Ember"/>
          <w:b/>
          <w:bCs/>
          <w:color w:val="000000" w:themeColor="text1"/>
        </w:rPr>
        <w:t>Create subscription</w:t>
      </w:r>
      <w:r w:rsidRPr="007C55E9">
        <w:rPr>
          <w:rFonts w:ascii="Amazon Ember" w:hAnsi="Amazon Ember"/>
          <w:color w:val="000000" w:themeColor="text1"/>
        </w:rPr>
        <w:t>.</w:t>
      </w:r>
    </w:p>
    <w:p w14:paraId="3D8DF18D" w14:textId="77777777" w:rsidR="007C55E9" w:rsidRDefault="007C55E9">
      <w:pPr>
        <w:rPr>
          <w:sz w:val="28"/>
          <w:szCs w:val="28"/>
        </w:rPr>
      </w:pPr>
    </w:p>
    <w:p w14:paraId="097871E3" w14:textId="77777777" w:rsidR="000A3000" w:rsidRDefault="00D56135">
      <w:pPr>
        <w:rPr>
          <w:sz w:val="28"/>
          <w:szCs w:val="28"/>
        </w:rPr>
      </w:pPr>
      <w:r>
        <w:rPr>
          <w:sz w:val="28"/>
          <w:szCs w:val="28"/>
        </w:rPr>
        <w:t xml:space="preserve">7.Create an EC2 alarm for CPU utilization. Install stress (ref 1) utility, increase CPU and make </w:t>
      </w:r>
      <w:r w:rsidR="000A3000">
        <w:rPr>
          <w:sz w:val="28"/>
          <w:szCs w:val="28"/>
        </w:rPr>
        <w:t>sure you get an alarm on your email.</w:t>
      </w:r>
    </w:p>
    <w:p w14:paraId="7032653C" w14:textId="0E50995D" w:rsidR="007C55E9" w:rsidRPr="00345312" w:rsidRDefault="007C55E9" w:rsidP="00345312">
      <w:pPr>
        <w:shd w:val="clear" w:color="auto" w:fill="FFFFFF"/>
        <w:rPr>
          <w:rFonts w:ascii="Tahoma" w:hAnsi="Tahoma" w:cs="Tahoma"/>
          <w:color w:val="474B51"/>
          <w:sz w:val="28"/>
          <w:szCs w:val="28"/>
          <w:shd w:val="clear" w:color="auto" w:fill="FFFFFF"/>
        </w:rPr>
      </w:pPr>
      <w:r>
        <w:rPr>
          <w:sz w:val="28"/>
          <w:szCs w:val="28"/>
        </w:rPr>
        <w:t xml:space="preserve">A) </w:t>
      </w:r>
      <w:r w:rsidR="00345312" w:rsidRPr="00345312">
        <w:rPr>
          <w:rFonts w:ascii="Tahoma" w:hAnsi="Tahoma" w:cs="Tahoma"/>
          <w:color w:val="474B51"/>
          <w:sz w:val="28"/>
          <w:szCs w:val="28"/>
          <w:shd w:val="clear" w:color="auto" w:fill="FFFFFF"/>
        </w:rPr>
        <w:t>CloudWatch</w:t>
      </w:r>
      <w:r w:rsidR="00345312" w:rsidRPr="00345312">
        <w:rPr>
          <w:rFonts w:ascii="Tahoma" w:hAnsi="Tahoma" w:cs="Tahoma"/>
          <w:color w:val="474B51"/>
          <w:sz w:val="28"/>
          <w:szCs w:val="28"/>
          <w:shd w:val="clear" w:color="auto" w:fill="FFFFFF"/>
        </w:rPr>
        <w:t xml:space="preserve"> falls under “Management &amp; Governance” service in AWS (Amazon Web Services). </w:t>
      </w:r>
      <w:r w:rsidR="00345312" w:rsidRPr="00345312">
        <w:rPr>
          <w:rFonts w:ascii="Tahoma" w:hAnsi="Tahoma" w:cs="Tahoma"/>
          <w:color w:val="474B51"/>
          <w:sz w:val="28"/>
          <w:szCs w:val="28"/>
          <w:shd w:val="clear" w:color="auto" w:fill="FFFFFF"/>
        </w:rPr>
        <w:t>CloudWatch</w:t>
      </w:r>
      <w:r w:rsidR="00345312" w:rsidRPr="00345312">
        <w:rPr>
          <w:rFonts w:ascii="Tahoma" w:hAnsi="Tahoma" w:cs="Tahoma"/>
          <w:color w:val="474B51"/>
          <w:sz w:val="28"/>
          <w:szCs w:val="28"/>
          <w:shd w:val="clear" w:color="auto" w:fill="FFFFFF"/>
        </w:rPr>
        <w:t xml:space="preserve"> is a monitoring and management service which can be used to monitor services on AWS and manage them when a particular condition meets. </w:t>
      </w:r>
      <w:r w:rsidR="00345312" w:rsidRPr="00345312">
        <w:rPr>
          <w:rFonts w:ascii="Tahoma" w:hAnsi="Tahoma" w:cs="Tahoma"/>
          <w:color w:val="474B51"/>
          <w:sz w:val="28"/>
          <w:szCs w:val="28"/>
          <w:shd w:val="clear" w:color="auto" w:fill="FFFFFF"/>
        </w:rPr>
        <w:t>CloudWatch</w:t>
      </w:r>
      <w:r w:rsidR="00345312" w:rsidRPr="00345312">
        <w:rPr>
          <w:rFonts w:ascii="Tahoma" w:hAnsi="Tahoma" w:cs="Tahoma"/>
          <w:color w:val="474B51"/>
          <w:sz w:val="28"/>
          <w:szCs w:val="28"/>
          <w:shd w:val="clear" w:color="auto" w:fill="FFFFFF"/>
        </w:rPr>
        <w:t xml:space="preserve"> can be used to collect performance and operational data (CPU, RAM, </w:t>
      </w:r>
      <w:r w:rsidR="00345312" w:rsidRPr="00345312">
        <w:rPr>
          <w:rFonts w:ascii="Tahoma" w:hAnsi="Tahoma" w:cs="Tahoma"/>
          <w:color w:val="474B51"/>
          <w:sz w:val="28"/>
          <w:szCs w:val="28"/>
          <w:shd w:val="clear" w:color="auto" w:fill="FFFFFF"/>
        </w:rPr>
        <w:t>Network IN</w:t>
      </w:r>
      <w:r w:rsidR="00345312" w:rsidRPr="00345312">
        <w:rPr>
          <w:rFonts w:ascii="Tahoma" w:hAnsi="Tahoma" w:cs="Tahoma"/>
          <w:color w:val="474B51"/>
          <w:sz w:val="28"/>
          <w:szCs w:val="28"/>
          <w:shd w:val="clear" w:color="auto" w:fill="FFFFFF"/>
        </w:rPr>
        <w:t xml:space="preserve">, </w:t>
      </w:r>
      <w:r w:rsidR="00345312" w:rsidRPr="00345312">
        <w:rPr>
          <w:rFonts w:ascii="Tahoma" w:hAnsi="Tahoma" w:cs="Tahoma"/>
          <w:color w:val="474B51"/>
          <w:sz w:val="28"/>
          <w:szCs w:val="28"/>
          <w:shd w:val="clear" w:color="auto" w:fill="FFFFFF"/>
        </w:rPr>
        <w:t>Network Out</w:t>
      </w:r>
      <w:r w:rsidR="00345312" w:rsidRPr="00345312">
        <w:rPr>
          <w:rFonts w:ascii="Tahoma" w:hAnsi="Tahoma" w:cs="Tahoma"/>
          <w:color w:val="474B51"/>
          <w:sz w:val="28"/>
          <w:szCs w:val="28"/>
          <w:shd w:val="clear" w:color="auto" w:fill="FFFFFF"/>
        </w:rPr>
        <w:t>, etc) of the services available on AWS. </w:t>
      </w:r>
    </w:p>
    <w:p w14:paraId="0B28E26F" w14:textId="47E70472" w:rsidR="00345312" w:rsidRPr="00345312" w:rsidRDefault="00345312" w:rsidP="00345312">
      <w:pPr>
        <w:shd w:val="clear" w:color="auto" w:fill="FFFFFF"/>
        <w:rPr>
          <w:sz w:val="28"/>
          <w:szCs w:val="28"/>
        </w:rPr>
      </w:pPr>
      <w:r w:rsidRPr="00345312">
        <w:rPr>
          <w:rFonts w:ascii="Tahoma" w:hAnsi="Tahoma" w:cs="Tahoma"/>
          <w:color w:val="474B51"/>
          <w:sz w:val="28"/>
          <w:szCs w:val="28"/>
          <w:shd w:val="clear" w:color="auto" w:fill="FFFFFF"/>
        </w:rPr>
        <w:t xml:space="preserve">In terms of billing, </w:t>
      </w:r>
      <w:r w:rsidRPr="00345312">
        <w:rPr>
          <w:rFonts w:ascii="Tahoma" w:hAnsi="Tahoma" w:cs="Tahoma"/>
          <w:color w:val="474B51"/>
          <w:sz w:val="28"/>
          <w:szCs w:val="28"/>
          <w:shd w:val="clear" w:color="auto" w:fill="FFFFFF"/>
        </w:rPr>
        <w:t>CloudWatch</w:t>
      </w:r>
      <w:r w:rsidRPr="00345312">
        <w:rPr>
          <w:rFonts w:ascii="Tahoma" w:hAnsi="Tahoma" w:cs="Tahoma"/>
          <w:color w:val="474B51"/>
          <w:sz w:val="28"/>
          <w:szCs w:val="28"/>
          <w:shd w:val="clear" w:color="auto" w:fill="FFFFFF"/>
        </w:rPr>
        <w:t xml:space="preserve"> comes with 2 different options, Free Tier and Paid Tie</w:t>
      </w:r>
    </w:p>
    <w:p w14:paraId="586297EC" w14:textId="77777777" w:rsidR="000A3000" w:rsidRDefault="000A3000">
      <w:pPr>
        <w:rPr>
          <w:sz w:val="28"/>
          <w:szCs w:val="28"/>
        </w:rPr>
      </w:pPr>
      <w:r>
        <w:rPr>
          <w:sz w:val="28"/>
          <w:szCs w:val="28"/>
        </w:rPr>
        <w:t>8.</w:t>
      </w:r>
      <w:r w:rsidR="00D56135">
        <w:rPr>
          <w:sz w:val="28"/>
          <w:szCs w:val="28"/>
        </w:rPr>
        <w:t xml:space="preserve"> </w:t>
      </w:r>
      <w:r>
        <w:rPr>
          <w:sz w:val="28"/>
          <w:szCs w:val="28"/>
        </w:rPr>
        <w:t>Create an Autoscaling Group, and scale-in-EC2 instance based on CPU utilization. Increase CPU utilization on EC2 instance using stress utility.</w:t>
      </w:r>
    </w:p>
    <w:p w14:paraId="79E1CE32" w14:textId="3109399A" w:rsidR="00F709ED" w:rsidRPr="00F709ED" w:rsidRDefault="00F709ED">
      <w:pPr>
        <w:rPr>
          <w:rFonts w:ascii="Arial" w:hAnsi="Arial" w:cs="Arial"/>
          <w:color w:val="4D5156"/>
          <w:sz w:val="28"/>
          <w:szCs w:val="28"/>
          <w:shd w:val="clear" w:color="auto" w:fill="FFFFFF"/>
        </w:rPr>
      </w:pPr>
      <w:r>
        <w:rPr>
          <w:sz w:val="28"/>
          <w:szCs w:val="28"/>
        </w:rPr>
        <w:t xml:space="preserve">A) </w:t>
      </w:r>
      <w:r>
        <w:rPr>
          <w:rFonts w:ascii="Arial" w:hAnsi="Arial" w:cs="Arial"/>
          <w:color w:val="4D5156"/>
          <w:shd w:val="clear" w:color="auto" w:fill="FFFFFF"/>
        </w:rPr>
        <w:t> </w:t>
      </w:r>
      <w:r>
        <w:rPr>
          <w:rFonts w:ascii="Arial" w:hAnsi="Arial" w:cs="Arial"/>
          <w:color w:val="4D5156"/>
          <w:sz w:val="28"/>
          <w:szCs w:val="28"/>
          <w:shd w:val="clear" w:color="auto" w:fill="FFFFFF"/>
        </w:rPr>
        <w:t>U</w:t>
      </w:r>
      <w:r w:rsidRPr="00F709ED">
        <w:rPr>
          <w:rFonts w:ascii="Arial" w:hAnsi="Arial" w:cs="Arial"/>
          <w:color w:val="4D5156"/>
          <w:sz w:val="28"/>
          <w:szCs w:val="28"/>
          <w:shd w:val="clear" w:color="auto" w:fill="FFFFFF"/>
        </w:rPr>
        <w:t>se predictive scaling directly through AWS Command Line Interface (CLI), </w:t>
      </w:r>
      <w:r w:rsidRPr="00F709ED">
        <w:rPr>
          <w:rFonts w:ascii="Arial" w:hAnsi="Arial" w:cs="Arial"/>
          <w:color w:val="040C28"/>
          <w:sz w:val="28"/>
          <w:szCs w:val="28"/>
        </w:rPr>
        <w:t>EC2 Auto Scaling Management Console, and AWS SDKs</w:t>
      </w:r>
      <w:r w:rsidRPr="00F709ED">
        <w:rPr>
          <w:rFonts w:ascii="Arial" w:hAnsi="Arial" w:cs="Arial"/>
          <w:color w:val="4D5156"/>
          <w:sz w:val="28"/>
          <w:szCs w:val="28"/>
          <w:shd w:val="clear" w:color="auto" w:fill="FFFFFF"/>
        </w:rPr>
        <w:t xml:space="preserve"> similar </w:t>
      </w:r>
      <w:r w:rsidRPr="00F709ED">
        <w:rPr>
          <w:rFonts w:ascii="Arial" w:hAnsi="Arial" w:cs="Arial"/>
          <w:color w:val="4D5156"/>
          <w:sz w:val="28"/>
          <w:szCs w:val="28"/>
          <w:shd w:val="clear" w:color="auto" w:fill="FFFFFF"/>
        </w:rPr>
        <w:lastRenderedPageBreak/>
        <w:t>to how you use other scaling policies, such as Simple Scaling or Target Tracking etc. You don't have to create an AWS Auto Scaling plan just for using predictive scaling.</w:t>
      </w:r>
    </w:p>
    <w:p w14:paraId="5C8999D1" w14:textId="77777777" w:rsidR="00F709ED" w:rsidRDefault="00F709ED">
      <w:pPr>
        <w:rPr>
          <w:sz w:val="28"/>
          <w:szCs w:val="28"/>
        </w:rPr>
      </w:pPr>
    </w:p>
    <w:p w14:paraId="596B0C94" w14:textId="77777777" w:rsidR="00D56135" w:rsidRDefault="000A3000">
      <w:pPr>
        <w:rPr>
          <w:sz w:val="28"/>
          <w:szCs w:val="28"/>
        </w:rPr>
      </w:pPr>
      <w:r>
        <w:rPr>
          <w:sz w:val="28"/>
          <w:szCs w:val="28"/>
        </w:rPr>
        <w:t>9. What is AWS Config. What are AWS Config Rules.</w:t>
      </w:r>
    </w:p>
    <w:p w14:paraId="2129D8EA" w14:textId="6C5A5607" w:rsidR="00345312" w:rsidRDefault="00466266">
      <w:pPr>
        <w:rPr>
          <w:sz w:val="28"/>
          <w:szCs w:val="28"/>
        </w:rPr>
      </w:pPr>
      <w:r>
        <w:rPr>
          <w:sz w:val="28"/>
          <w:szCs w:val="28"/>
        </w:rPr>
        <w:t xml:space="preserve">A) </w:t>
      </w:r>
      <w:r w:rsidR="00345312" w:rsidRPr="00345312">
        <w:rPr>
          <w:rFonts w:ascii="Amazon Ember" w:hAnsi="Amazon Ember"/>
          <w:color w:val="16191F"/>
          <w:sz w:val="28"/>
          <w:szCs w:val="28"/>
          <w:shd w:val="clear" w:color="auto" w:fill="FFFFFF"/>
        </w:rPr>
        <w:t>AWS Config provides a detailed view of the configuration of AWS resources in your AWS account. This includes how the resources are related to one another and how they were configured in the past so that you can see how the configurations and relationships change over time.</w:t>
      </w:r>
    </w:p>
    <w:p w14:paraId="77BD1420" w14:textId="483952AB" w:rsidR="00466266" w:rsidRPr="00345312" w:rsidRDefault="00345312">
      <w:pPr>
        <w:rPr>
          <w:sz w:val="28"/>
          <w:szCs w:val="28"/>
        </w:rPr>
      </w:pPr>
      <w:r w:rsidRPr="00345312">
        <w:rPr>
          <w:rFonts w:ascii="Amazon Ember" w:hAnsi="Amazon Ember"/>
          <w:color w:val="16191F"/>
          <w:sz w:val="28"/>
          <w:szCs w:val="28"/>
          <w:shd w:val="clear" w:color="auto" w:fill="FFFFFF"/>
        </w:rPr>
        <w:t>AWS Config rules evaluate the configuration settings of your AWS resources. A rule can run when AWS Config detects a configuration change to an AWS resource or at a periodic frequency that you choose (for example, every 24 hours). There are two types of rules: </w:t>
      </w:r>
      <w:r w:rsidRPr="00345312">
        <w:rPr>
          <w:rStyle w:val="Emphasis"/>
          <w:rFonts w:ascii="Amazon Ember" w:hAnsi="Amazon Ember"/>
          <w:color w:val="16191F"/>
          <w:sz w:val="28"/>
          <w:szCs w:val="28"/>
          <w:shd w:val="clear" w:color="auto" w:fill="FFFFFF"/>
        </w:rPr>
        <w:t>AWS Config Managed Rules</w:t>
      </w:r>
      <w:r w:rsidRPr="00345312">
        <w:rPr>
          <w:rFonts w:ascii="Amazon Ember" w:hAnsi="Amazon Ember"/>
          <w:color w:val="16191F"/>
          <w:sz w:val="28"/>
          <w:szCs w:val="28"/>
          <w:shd w:val="clear" w:color="auto" w:fill="FFFFFF"/>
        </w:rPr>
        <w:t> and </w:t>
      </w:r>
      <w:r w:rsidRPr="00345312">
        <w:rPr>
          <w:rStyle w:val="Emphasis"/>
          <w:rFonts w:ascii="Amazon Ember" w:hAnsi="Amazon Ember"/>
          <w:color w:val="16191F"/>
          <w:sz w:val="28"/>
          <w:szCs w:val="28"/>
          <w:shd w:val="clear" w:color="auto" w:fill="FFFFFF"/>
        </w:rPr>
        <w:t>AWS Config Custom Rules</w:t>
      </w:r>
      <w:r w:rsidRPr="00345312">
        <w:rPr>
          <w:rFonts w:ascii="Amazon Ember" w:hAnsi="Amazon Ember"/>
          <w:color w:val="16191F"/>
          <w:sz w:val="28"/>
          <w:szCs w:val="28"/>
          <w:shd w:val="clear" w:color="auto" w:fill="FFFFFF"/>
        </w:rPr>
        <w:t>.</w:t>
      </w:r>
    </w:p>
    <w:p w14:paraId="7ACE6D6B" w14:textId="77777777" w:rsidR="000603EF" w:rsidRDefault="000A3000">
      <w:pPr>
        <w:rPr>
          <w:sz w:val="28"/>
          <w:szCs w:val="28"/>
        </w:rPr>
      </w:pPr>
      <w:r>
        <w:rPr>
          <w:sz w:val="28"/>
          <w:szCs w:val="28"/>
        </w:rPr>
        <w:t>10.Enable AWS Config to monitor change in security Group. Identity the sequence of events when a security group is modified.</w:t>
      </w:r>
    </w:p>
    <w:p w14:paraId="37BD9E2B" w14:textId="75E2403E" w:rsidR="00A52706" w:rsidRDefault="00A52706" w:rsidP="00A52706">
      <w:pPr>
        <w:pStyle w:val="trt0xe"/>
        <w:shd w:val="clear" w:color="auto" w:fill="FFFFFF"/>
        <w:spacing w:before="0" w:beforeAutospacing="0" w:after="60" w:afterAutospacing="0"/>
        <w:rPr>
          <w:rFonts w:ascii="Arial" w:hAnsi="Arial" w:cs="Arial"/>
          <w:color w:val="202124"/>
        </w:rPr>
      </w:pPr>
      <w:r>
        <w:rPr>
          <w:rFonts w:ascii="Arial" w:hAnsi="Arial" w:cs="Arial"/>
          <w:color w:val="202124"/>
        </w:rPr>
        <w:t>A) Open the CloudTrail console.</w:t>
      </w:r>
    </w:p>
    <w:p w14:paraId="0069A0C1" w14:textId="77777777" w:rsidR="00A52706" w:rsidRDefault="00A52706" w:rsidP="00A5270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Choose Event history.</w:t>
      </w:r>
    </w:p>
    <w:p w14:paraId="6F48CA60" w14:textId="77777777" w:rsidR="00A52706" w:rsidRDefault="00A52706" w:rsidP="00A5270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In Filter, select the dropdown list. ...</w:t>
      </w:r>
    </w:p>
    <w:p w14:paraId="5688C2E8" w14:textId="77777777" w:rsidR="00A52706" w:rsidRDefault="00A52706" w:rsidP="00A5270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In the Enter resource name text box, enter your resource's name (for example, sg-123456789).</w:t>
      </w:r>
    </w:p>
    <w:p w14:paraId="57AA1413" w14:textId="77777777" w:rsidR="00A52706" w:rsidRDefault="00A52706" w:rsidP="00A5270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For Time range, enter the desired time range.</w:t>
      </w:r>
    </w:p>
    <w:p w14:paraId="5324D87F" w14:textId="77777777" w:rsidR="00A52706" w:rsidRDefault="00A52706" w:rsidP="00A52706">
      <w:pPr>
        <w:pStyle w:val="trt0xe"/>
        <w:shd w:val="clear" w:color="auto" w:fill="FFFFFF"/>
        <w:spacing w:before="0" w:beforeAutospacing="0" w:after="60" w:afterAutospacing="0"/>
        <w:ind w:left="360"/>
        <w:rPr>
          <w:rFonts w:ascii="Arial" w:hAnsi="Arial" w:cs="Arial"/>
          <w:color w:val="202124"/>
        </w:rPr>
      </w:pPr>
    </w:p>
    <w:p w14:paraId="1BA04331" w14:textId="4BFBD6E8" w:rsidR="00A52706" w:rsidRPr="00A52706" w:rsidRDefault="00A52706" w:rsidP="00A52706">
      <w:pPr>
        <w:pStyle w:val="trt0xe"/>
        <w:shd w:val="clear" w:color="auto" w:fill="FFFFFF"/>
        <w:spacing w:before="0" w:beforeAutospacing="0" w:after="60" w:afterAutospacing="0"/>
        <w:ind w:left="360"/>
        <w:rPr>
          <w:rFonts w:ascii="Arial" w:hAnsi="Arial" w:cs="Arial"/>
          <w:color w:val="202124"/>
          <w:sz w:val="28"/>
          <w:szCs w:val="28"/>
        </w:rPr>
      </w:pPr>
      <w:r w:rsidRPr="00A52706">
        <w:rPr>
          <w:rFonts w:ascii="Arial" w:hAnsi="Arial" w:cs="Arial"/>
          <w:color w:val="4D5156"/>
          <w:sz w:val="28"/>
          <w:szCs w:val="28"/>
          <w:shd w:val="clear" w:color="auto" w:fill="FFFFFF"/>
        </w:rPr>
        <w:t>To change an AWS EC2 instance's security group, </w:t>
      </w:r>
      <w:r w:rsidRPr="00A52706">
        <w:rPr>
          <w:rFonts w:ascii="Arial" w:hAnsi="Arial" w:cs="Arial"/>
          <w:color w:val="040C28"/>
          <w:sz w:val="28"/>
          <w:szCs w:val="28"/>
        </w:rPr>
        <w:t>open the Amazon EC2 Console and Select “Instances.” Click “Change Security Groups” under “Actions” and select the security group to assign an instance</w:t>
      </w:r>
      <w:r w:rsidRPr="00A52706">
        <w:rPr>
          <w:rFonts w:ascii="Arial" w:hAnsi="Arial" w:cs="Arial"/>
          <w:color w:val="4D5156"/>
          <w:sz w:val="28"/>
          <w:szCs w:val="28"/>
          <w:shd w:val="clear" w:color="auto" w:fill="FFFFFF"/>
        </w:rPr>
        <w:t>. You can remove pre-existing security groups by choosing “Remove” then save.</w:t>
      </w:r>
    </w:p>
    <w:p w14:paraId="549B3D1A" w14:textId="77777777" w:rsidR="00A52706" w:rsidRDefault="00A52706">
      <w:pPr>
        <w:rPr>
          <w:sz w:val="28"/>
          <w:szCs w:val="28"/>
        </w:rPr>
      </w:pPr>
    </w:p>
    <w:p w14:paraId="06D73010" w14:textId="47925A33" w:rsidR="000A3000" w:rsidRDefault="000A3000">
      <w:pPr>
        <w:rPr>
          <w:sz w:val="28"/>
          <w:szCs w:val="28"/>
        </w:rPr>
      </w:pPr>
      <w:r>
        <w:rPr>
          <w:sz w:val="28"/>
          <w:szCs w:val="28"/>
        </w:rPr>
        <w:t>11.</w:t>
      </w:r>
      <w:r w:rsidRPr="000A3000">
        <w:rPr>
          <w:sz w:val="28"/>
          <w:szCs w:val="28"/>
        </w:rPr>
        <w:t xml:space="preserve"> </w:t>
      </w:r>
      <w:r>
        <w:rPr>
          <w:sz w:val="28"/>
          <w:szCs w:val="28"/>
        </w:rPr>
        <w:t>What is AWS Cloud Trial. Identity the sequence of event when an EC2 instance is created in Cloud Trial.</w:t>
      </w:r>
    </w:p>
    <w:p w14:paraId="085B9C79" w14:textId="1431D096" w:rsidR="00153192" w:rsidRPr="004622ED" w:rsidRDefault="00153192" w:rsidP="00153192">
      <w:pPr>
        <w:pStyle w:val="HTMLPreformatted"/>
        <w:shd w:val="clear" w:color="auto" w:fill="FFFFFF"/>
        <w:textAlignment w:val="baseline"/>
        <w:rPr>
          <w:rFonts w:ascii="Arial" w:hAnsi="Arial" w:cs="Arial"/>
          <w:color w:val="000000" w:themeColor="text1"/>
          <w:sz w:val="40"/>
          <w:szCs w:val="40"/>
          <w:shd w:val="clear" w:color="auto" w:fill="FFFFFF"/>
        </w:rPr>
      </w:pPr>
      <w:r>
        <w:rPr>
          <w:sz w:val="28"/>
          <w:szCs w:val="28"/>
        </w:rPr>
        <w:t xml:space="preserve">A) </w:t>
      </w:r>
      <w:r w:rsidR="004622ED" w:rsidRPr="004622ED">
        <w:rPr>
          <w:rFonts w:ascii="Open Sans" w:hAnsi="Open Sans" w:cs="Open Sans"/>
          <w:color w:val="212529"/>
          <w:sz w:val="28"/>
          <w:szCs w:val="28"/>
          <w:shd w:val="clear" w:color="auto" w:fill="FFFFFF"/>
        </w:rPr>
        <w:t xml:space="preserve">AWS CloudTrail is a service provided by AWS that aids in the governance, compliance, and operational and risk auditing of your AWS account. Events in CloudTrail are the actions that a user, role, or an AWS service has performed. The AWS Management Console, AWS </w:t>
      </w:r>
      <w:r w:rsidR="004622ED" w:rsidRPr="004622ED">
        <w:rPr>
          <w:rFonts w:ascii="Open Sans" w:hAnsi="Open Sans" w:cs="Open Sans"/>
          <w:color w:val="212529"/>
          <w:sz w:val="28"/>
          <w:szCs w:val="28"/>
          <w:shd w:val="clear" w:color="auto" w:fill="FFFFFF"/>
        </w:rPr>
        <w:lastRenderedPageBreak/>
        <w:t>Command Line Interface, and AWS SDKs and APIs are just a few examples of the events that can occur.</w:t>
      </w:r>
    </w:p>
    <w:p w14:paraId="566F9EE2" w14:textId="77777777" w:rsidR="00153192" w:rsidRDefault="00153192" w:rsidP="00153192">
      <w:pPr>
        <w:pStyle w:val="HTMLPreformatted"/>
        <w:shd w:val="clear" w:color="auto" w:fill="FFFFFF"/>
        <w:textAlignment w:val="baseline"/>
        <w:rPr>
          <w:color w:val="000000"/>
          <w:sz w:val="21"/>
          <w:szCs w:val="21"/>
        </w:rPr>
      </w:pPr>
    </w:p>
    <w:p w14:paraId="132F1CBF" w14:textId="77777777" w:rsidR="000A3000" w:rsidRDefault="000A3000">
      <w:pPr>
        <w:rPr>
          <w:sz w:val="28"/>
          <w:szCs w:val="28"/>
        </w:rPr>
      </w:pPr>
      <w:r>
        <w:rPr>
          <w:sz w:val="28"/>
          <w:szCs w:val="28"/>
        </w:rPr>
        <w:t>12.</w:t>
      </w:r>
      <w:r w:rsidRPr="000A3000">
        <w:rPr>
          <w:sz w:val="28"/>
          <w:szCs w:val="28"/>
        </w:rPr>
        <w:t xml:space="preserve"> </w:t>
      </w:r>
      <w:r>
        <w:rPr>
          <w:sz w:val="28"/>
          <w:szCs w:val="28"/>
        </w:rPr>
        <w:t xml:space="preserve">What are AWS Flow Logs. Enable VPC Flow Logs for </w:t>
      </w:r>
      <w:proofErr w:type="gramStart"/>
      <w:r>
        <w:rPr>
          <w:sz w:val="28"/>
          <w:szCs w:val="28"/>
        </w:rPr>
        <w:t>a</w:t>
      </w:r>
      <w:proofErr w:type="gramEnd"/>
      <w:r>
        <w:rPr>
          <w:sz w:val="28"/>
          <w:szCs w:val="28"/>
        </w:rPr>
        <w:t xml:space="preserve"> ENI and capture and analyse a VPC Flow log.</w:t>
      </w:r>
    </w:p>
    <w:p w14:paraId="530695E9" w14:textId="77777777" w:rsidR="004622ED" w:rsidRPr="004622ED" w:rsidRDefault="00FC6D22" w:rsidP="004622ED">
      <w:pPr>
        <w:pStyle w:val="NormalWeb"/>
        <w:shd w:val="clear" w:color="auto" w:fill="FFFFFF"/>
        <w:rPr>
          <w:rFonts w:ascii="Arial" w:hAnsi="Arial" w:cs="Arial"/>
          <w:color w:val="000000" w:themeColor="text1"/>
        </w:rPr>
      </w:pPr>
      <w:r>
        <w:rPr>
          <w:sz w:val="28"/>
          <w:szCs w:val="28"/>
        </w:rPr>
        <w:t>A)</w:t>
      </w:r>
      <w:r w:rsidRPr="00FC6D22">
        <w:rPr>
          <w:rFonts w:ascii="Arial" w:hAnsi="Arial" w:cs="Arial"/>
          <w:color w:val="202124"/>
          <w:sz w:val="30"/>
          <w:szCs w:val="30"/>
          <w:shd w:val="clear" w:color="auto" w:fill="FFFFFF"/>
        </w:rPr>
        <w:t xml:space="preserve"> </w:t>
      </w:r>
      <w:r w:rsidR="004622ED" w:rsidRPr="004622ED">
        <w:rPr>
          <w:rFonts w:ascii="Arial" w:hAnsi="Arial" w:cs="Arial"/>
          <w:color w:val="000000" w:themeColor="text1"/>
        </w:rPr>
        <w:t>Virtual Private Cloud (VPC) Flow logging provides built-in power to monitor information about how your network resources are operating in Amazon Web Services.</w:t>
      </w:r>
    </w:p>
    <w:p w14:paraId="4A5B1610" w14:textId="1D4EA98E" w:rsidR="00153192" w:rsidRPr="004622ED" w:rsidRDefault="004622ED" w:rsidP="004622ED">
      <w:pPr>
        <w:pStyle w:val="NormalWeb"/>
        <w:shd w:val="clear" w:color="auto" w:fill="FFFFFF"/>
        <w:rPr>
          <w:rFonts w:ascii="Arial" w:hAnsi="Arial" w:cs="Arial"/>
          <w:color w:val="000000" w:themeColor="text1"/>
        </w:rPr>
      </w:pPr>
      <w:hyperlink r:id="rId16" w:tgtFrame="_blank" w:history="1">
        <w:r w:rsidRPr="004622ED">
          <w:rPr>
            <w:rStyle w:val="Hyperlink"/>
            <w:rFonts w:ascii="Arial" w:hAnsi="Arial" w:cs="Arial"/>
            <w:color w:val="000000" w:themeColor="text1"/>
            <w:u w:val="none"/>
          </w:rPr>
          <w:t>VPC</w:t>
        </w:r>
      </w:hyperlink>
      <w:r w:rsidRPr="004622ED">
        <w:rPr>
          <w:rFonts w:ascii="Arial" w:hAnsi="Arial" w:cs="Arial"/>
          <w:color w:val="000000" w:themeColor="text1"/>
        </w:rPr>
        <w:t> Flow logging lets you capture and log data about network traffic in your VPC. VPC Flow logging records information about the IP data going to and from designated network interfaces, storing this raw data in </w:t>
      </w:r>
      <w:hyperlink r:id="rId17" w:tgtFrame="_blank" w:history="1">
        <w:r w:rsidRPr="004622ED">
          <w:rPr>
            <w:rStyle w:val="Hyperlink"/>
            <w:rFonts w:ascii="Arial" w:hAnsi="Arial" w:cs="Arial"/>
            <w:color w:val="000000" w:themeColor="text1"/>
            <w:u w:val="none"/>
          </w:rPr>
          <w:t>Amazon CloudWatch</w:t>
        </w:r>
      </w:hyperlink>
      <w:r w:rsidRPr="004622ED">
        <w:rPr>
          <w:rFonts w:ascii="Arial" w:hAnsi="Arial" w:cs="Arial"/>
          <w:color w:val="000000" w:themeColor="text1"/>
        </w:rPr>
        <w:t>, where it can be retrieved and viewed.</w:t>
      </w:r>
    </w:p>
    <w:p w14:paraId="236A418D" w14:textId="77777777" w:rsidR="00D56135" w:rsidRPr="00D56135" w:rsidRDefault="00D56135"/>
    <w:p w14:paraId="3E617A9E" w14:textId="77777777" w:rsidR="00D56135" w:rsidRPr="00D56135" w:rsidRDefault="00D56135">
      <w:pPr>
        <w:rPr>
          <w:sz w:val="28"/>
          <w:szCs w:val="28"/>
        </w:rPr>
      </w:pPr>
    </w:p>
    <w:sectPr w:rsidR="00D56135" w:rsidRPr="00D5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DF8"/>
    <w:multiLevelType w:val="hybridMultilevel"/>
    <w:tmpl w:val="4108309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52300"/>
    <w:multiLevelType w:val="multilevel"/>
    <w:tmpl w:val="D6D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B3318"/>
    <w:multiLevelType w:val="multilevel"/>
    <w:tmpl w:val="9C2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3466"/>
    <w:multiLevelType w:val="multilevel"/>
    <w:tmpl w:val="DC4C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B43AF"/>
    <w:multiLevelType w:val="hybridMultilevel"/>
    <w:tmpl w:val="9A264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E297F"/>
    <w:multiLevelType w:val="multilevel"/>
    <w:tmpl w:val="680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02089"/>
    <w:multiLevelType w:val="multilevel"/>
    <w:tmpl w:val="BE765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E1A26"/>
    <w:multiLevelType w:val="hybridMultilevel"/>
    <w:tmpl w:val="D0C00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C465A"/>
    <w:multiLevelType w:val="multilevel"/>
    <w:tmpl w:val="3912E3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859E3"/>
    <w:multiLevelType w:val="multilevel"/>
    <w:tmpl w:val="38B2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C7BF2"/>
    <w:multiLevelType w:val="multilevel"/>
    <w:tmpl w:val="74F6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36909"/>
    <w:multiLevelType w:val="multilevel"/>
    <w:tmpl w:val="78C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11DF5"/>
    <w:multiLevelType w:val="hybridMultilevel"/>
    <w:tmpl w:val="E4D0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31CB6"/>
    <w:multiLevelType w:val="multilevel"/>
    <w:tmpl w:val="55F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F30CC"/>
    <w:multiLevelType w:val="multilevel"/>
    <w:tmpl w:val="905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75548">
    <w:abstractNumId w:val="8"/>
  </w:num>
  <w:num w:numId="2" w16cid:durableId="1279873188">
    <w:abstractNumId w:val="2"/>
  </w:num>
  <w:num w:numId="3" w16cid:durableId="1484078766">
    <w:abstractNumId w:val="11"/>
  </w:num>
  <w:num w:numId="4" w16cid:durableId="1153453953">
    <w:abstractNumId w:val="5"/>
  </w:num>
  <w:num w:numId="5" w16cid:durableId="1951737477">
    <w:abstractNumId w:val="12"/>
  </w:num>
  <w:num w:numId="6" w16cid:durableId="1150637338">
    <w:abstractNumId w:val="10"/>
  </w:num>
  <w:num w:numId="7" w16cid:durableId="1537499255">
    <w:abstractNumId w:val="14"/>
  </w:num>
  <w:num w:numId="8" w16cid:durableId="2061199080">
    <w:abstractNumId w:val="3"/>
  </w:num>
  <w:num w:numId="9" w16cid:durableId="1765878008">
    <w:abstractNumId w:val="6"/>
  </w:num>
  <w:num w:numId="10" w16cid:durableId="196165778">
    <w:abstractNumId w:val="9"/>
  </w:num>
  <w:num w:numId="11" w16cid:durableId="1210264472">
    <w:abstractNumId w:val="13"/>
  </w:num>
  <w:num w:numId="12" w16cid:durableId="1226993883">
    <w:abstractNumId w:val="7"/>
  </w:num>
  <w:num w:numId="13" w16cid:durableId="1302926113">
    <w:abstractNumId w:val="4"/>
  </w:num>
  <w:num w:numId="14" w16cid:durableId="755059961">
    <w:abstractNumId w:val="0"/>
  </w:num>
  <w:num w:numId="15" w16cid:durableId="213073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35"/>
    <w:rsid w:val="000603EF"/>
    <w:rsid w:val="000A3000"/>
    <w:rsid w:val="00153192"/>
    <w:rsid w:val="001830A6"/>
    <w:rsid w:val="001D0A95"/>
    <w:rsid w:val="00254815"/>
    <w:rsid w:val="002F368D"/>
    <w:rsid w:val="00320CDD"/>
    <w:rsid w:val="00345312"/>
    <w:rsid w:val="00421399"/>
    <w:rsid w:val="004622ED"/>
    <w:rsid w:val="00466266"/>
    <w:rsid w:val="005733C9"/>
    <w:rsid w:val="007C52B2"/>
    <w:rsid w:val="007C55E9"/>
    <w:rsid w:val="008E5CA9"/>
    <w:rsid w:val="00926D71"/>
    <w:rsid w:val="00A14B6F"/>
    <w:rsid w:val="00A52706"/>
    <w:rsid w:val="00D56135"/>
    <w:rsid w:val="00D61A64"/>
    <w:rsid w:val="00F709ED"/>
    <w:rsid w:val="00FC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1F9D"/>
  <w15:chartTrackingRefBased/>
  <w15:docId w15:val="{65125083-6E79-4D71-8434-4CDF7D05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55E9"/>
    <w:rPr>
      <w:i/>
      <w:iCs/>
    </w:rPr>
  </w:style>
  <w:style w:type="paragraph" w:styleId="NormalWeb">
    <w:name w:val="Normal (Web)"/>
    <w:basedOn w:val="Normal"/>
    <w:uiPriority w:val="99"/>
    <w:unhideWhenUsed/>
    <w:rsid w:val="007C55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55E9"/>
    <w:rPr>
      <w:color w:val="0000FF"/>
      <w:u w:val="single"/>
    </w:rPr>
  </w:style>
  <w:style w:type="character" w:styleId="HTMLCode">
    <w:name w:val="HTML Code"/>
    <w:basedOn w:val="DefaultParagraphFont"/>
    <w:uiPriority w:val="99"/>
    <w:semiHidden/>
    <w:unhideWhenUsed/>
    <w:rsid w:val="007C55E9"/>
    <w:rPr>
      <w:rFonts w:ascii="Courier New" w:eastAsia="Times New Roman" w:hAnsi="Courier New" w:cs="Courier New"/>
      <w:sz w:val="20"/>
      <w:szCs w:val="20"/>
    </w:rPr>
  </w:style>
  <w:style w:type="paragraph" w:customStyle="1" w:styleId="trt0xe">
    <w:name w:val="trt0xe"/>
    <w:basedOn w:val="Normal"/>
    <w:rsid w:val="008E5C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5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3192"/>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53192"/>
    <w:rPr>
      <w:b/>
      <w:bCs/>
    </w:rPr>
  </w:style>
  <w:style w:type="paragraph" w:styleId="ListParagraph">
    <w:name w:val="List Paragraph"/>
    <w:basedOn w:val="Normal"/>
    <w:uiPriority w:val="34"/>
    <w:qFormat/>
    <w:rsid w:val="00F7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3070">
      <w:bodyDiv w:val="1"/>
      <w:marLeft w:val="0"/>
      <w:marRight w:val="0"/>
      <w:marTop w:val="0"/>
      <w:marBottom w:val="0"/>
      <w:divBdr>
        <w:top w:val="none" w:sz="0" w:space="0" w:color="auto"/>
        <w:left w:val="none" w:sz="0" w:space="0" w:color="auto"/>
        <w:bottom w:val="none" w:sz="0" w:space="0" w:color="auto"/>
        <w:right w:val="none" w:sz="0" w:space="0" w:color="auto"/>
      </w:divBdr>
    </w:div>
    <w:div w:id="313878795">
      <w:bodyDiv w:val="1"/>
      <w:marLeft w:val="0"/>
      <w:marRight w:val="0"/>
      <w:marTop w:val="0"/>
      <w:marBottom w:val="0"/>
      <w:divBdr>
        <w:top w:val="none" w:sz="0" w:space="0" w:color="auto"/>
        <w:left w:val="none" w:sz="0" w:space="0" w:color="auto"/>
        <w:bottom w:val="none" w:sz="0" w:space="0" w:color="auto"/>
        <w:right w:val="none" w:sz="0" w:space="0" w:color="auto"/>
      </w:divBdr>
      <w:divsChild>
        <w:div w:id="2105766109">
          <w:marLeft w:val="0"/>
          <w:marRight w:val="0"/>
          <w:marTop w:val="0"/>
          <w:marBottom w:val="180"/>
          <w:divBdr>
            <w:top w:val="none" w:sz="0" w:space="0" w:color="auto"/>
            <w:left w:val="none" w:sz="0" w:space="0" w:color="auto"/>
            <w:bottom w:val="none" w:sz="0" w:space="0" w:color="auto"/>
            <w:right w:val="none" w:sz="0" w:space="0" w:color="auto"/>
          </w:divBdr>
        </w:div>
        <w:div w:id="1258320281">
          <w:marLeft w:val="0"/>
          <w:marRight w:val="0"/>
          <w:marTop w:val="0"/>
          <w:marBottom w:val="0"/>
          <w:divBdr>
            <w:top w:val="none" w:sz="0" w:space="0" w:color="auto"/>
            <w:left w:val="none" w:sz="0" w:space="0" w:color="auto"/>
            <w:bottom w:val="none" w:sz="0" w:space="0" w:color="auto"/>
            <w:right w:val="none" w:sz="0" w:space="0" w:color="auto"/>
          </w:divBdr>
        </w:div>
      </w:divsChild>
    </w:div>
    <w:div w:id="545340103">
      <w:bodyDiv w:val="1"/>
      <w:marLeft w:val="0"/>
      <w:marRight w:val="0"/>
      <w:marTop w:val="0"/>
      <w:marBottom w:val="0"/>
      <w:divBdr>
        <w:top w:val="none" w:sz="0" w:space="0" w:color="auto"/>
        <w:left w:val="none" w:sz="0" w:space="0" w:color="auto"/>
        <w:bottom w:val="none" w:sz="0" w:space="0" w:color="auto"/>
        <w:right w:val="none" w:sz="0" w:space="0" w:color="auto"/>
      </w:divBdr>
    </w:div>
    <w:div w:id="591087002">
      <w:bodyDiv w:val="1"/>
      <w:marLeft w:val="0"/>
      <w:marRight w:val="0"/>
      <w:marTop w:val="0"/>
      <w:marBottom w:val="0"/>
      <w:divBdr>
        <w:top w:val="none" w:sz="0" w:space="0" w:color="auto"/>
        <w:left w:val="none" w:sz="0" w:space="0" w:color="auto"/>
        <w:bottom w:val="none" w:sz="0" w:space="0" w:color="auto"/>
        <w:right w:val="none" w:sz="0" w:space="0" w:color="auto"/>
      </w:divBdr>
      <w:divsChild>
        <w:div w:id="1679576023">
          <w:marLeft w:val="0"/>
          <w:marRight w:val="0"/>
          <w:marTop w:val="0"/>
          <w:marBottom w:val="180"/>
          <w:divBdr>
            <w:top w:val="none" w:sz="0" w:space="0" w:color="auto"/>
            <w:left w:val="none" w:sz="0" w:space="0" w:color="auto"/>
            <w:bottom w:val="none" w:sz="0" w:space="0" w:color="auto"/>
            <w:right w:val="none" w:sz="0" w:space="0" w:color="auto"/>
          </w:divBdr>
        </w:div>
      </w:divsChild>
    </w:div>
    <w:div w:id="615403928">
      <w:bodyDiv w:val="1"/>
      <w:marLeft w:val="0"/>
      <w:marRight w:val="0"/>
      <w:marTop w:val="0"/>
      <w:marBottom w:val="0"/>
      <w:divBdr>
        <w:top w:val="none" w:sz="0" w:space="0" w:color="auto"/>
        <w:left w:val="none" w:sz="0" w:space="0" w:color="auto"/>
        <w:bottom w:val="none" w:sz="0" w:space="0" w:color="auto"/>
        <w:right w:val="none" w:sz="0" w:space="0" w:color="auto"/>
      </w:divBdr>
    </w:div>
    <w:div w:id="689844027">
      <w:bodyDiv w:val="1"/>
      <w:marLeft w:val="0"/>
      <w:marRight w:val="0"/>
      <w:marTop w:val="0"/>
      <w:marBottom w:val="0"/>
      <w:divBdr>
        <w:top w:val="none" w:sz="0" w:space="0" w:color="auto"/>
        <w:left w:val="none" w:sz="0" w:space="0" w:color="auto"/>
        <w:bottom w:val="none" w:sz="0" w:space="0" w:color="auto"/>
        <w:right w:val="none" w:sz="0" w:space="0" w:color="auto"/>
      </w:divBdr>
    </w:div>
    <w:div w:id="749275366">
      <w:bodyDiv w:val="1"/>
      <w:marLeft w:val="0"/>
      <w:marRight w:val="0"/>
      <w:marTop w:val="0"/>
      <w:marBottom w:val="0"/>
      <w:divBdr>
        <w:top w:val="none" w:sz="0" w:space="0" w:color="auto"/>
        <w:left w:val="none" w:sz="0" w:space="0" w:color="auto"/>
        <w:bottom w:val="none" w:sz="0" w:space="0" w:color="auto"/>
        <w:right w:val="none" w:sz="0" w:space="0" w:color="auto"/>
      </w:divBdr>
    </w:div>
    <w:div w:id="831873990">
      <w:bodyDiv w:val="1"/>
      <w:marLeft w:val="0"/>
      <w:marRight w:val="0"/>
      <w:marTop w:val="0"/>
      <w:marBottom w:val="0"/>
      <w:divBdr>
        <w:top w:val="none" w:sz="0" w:space="0" w:color="auto"/>
        <w:left w:val="none" w:sz="0" w:space="0" w:color="auto"/>
        <w:bottom w:val="none" w:sz="0" w:space="0" w:color="auto"/>
        <w:right w:val="none" w:sz="0" w:space="0" w:color="auto"/>
      </w:divBdr>
    </w:div>
    <w:div w:id="1054355921">
      <w:bodyDiv w:val="1"/>
      <w:marLeft w:val="0"/>
      <w:marRight w:val="0"/>
      <w:marTop w:val="0"/>
      <w:marBottom w:val="0"/>
      <w:divBdr>
        <w:top w:val="none" w:sz="0" w:space="0" w:color="auto"/>
        <w:left w:val="none" w:sz="0" w:space="0" w:color="auto"/>
        <w:bottom w:val="none" w:sz="0" w:space="0" w:color="auto"/>
        <w:right w:val="none" w:sz="0" w:space="0" w:color="auto"/>
      </w:divBdr>
    </w:div>
    <w:div w:id="1094402942">
      <w:bodyDiv w:val="1"/>
      <w:marLeft w:val="0"/>
      <w:marRight w:val="0"/>
      <w:marTop w:val="0"/>
      <w:marBottom w:val="0"/>
      <w:divBdr>
        <w:top w:val="none" w:sz="0" w:space="0" w:color="auto"/>
        <w:left w:val="none" w:sz="0" w:space="0" w:color="auto"/>
        <w:bottom w:val="none" w:sz="0" w:space="0" w:color="auto"/>
        <w:right w:val="none" w:sz="0" w:space="0" w:color="auto"/>
      </w:divBdr>
    </w:div>
    <w:div w:id="1328826392">
      <w:bodyDiv w:val="1"/>
      <w:marLeft w:val="0"/>
      <w:marRight w:val="0"/>
      <w:marTop w:val="0"/>
      <w:marBottom w:val="0"/>
      <w:divBdr>
        <w:top w:val="none" w:sz="0" w:space="0" w:color="auto"/>
        <w:left w:val="none" w:sz="0" w:space="0" w:color="auto"/>
        <w:bottom w:val="none" w:sz="0" w:space="0" w:color="auto"/>
        <w:right w:val="none" w:sz="0" w:space="0" w:color="auto"/>
      </w:divBdr>
    </w:div>
    <w:div w:id="1549608360">
      <w:bodyDiv w:val="1"/>
      <w:marLeft w:val="0"/>
      <w:marRight w:val="0"/>
      <w:marTop w:val="0"/>
      <w:marBottom w:val="0"/>
      <w:divBdr>
        <w:top w:val="none" w:sz="0" w:space="0" w:color="auto"/>
        <w:left w:val="none" w:sz="0" w:space="0" w:color="auto"/>
        <w:bottom w:val="none" w:sz="0" w:space="0" w:color="auto"/>
        <w:right w:val="none" w:sz="0" w:space="0" w:color="auto"/>
      </w:divBdr>
    </w:div>
    <w:div w:id="1640569494">
      <w:bodyDiv w:val="1"/>
      <w:marLeft w:val="0"/>
      <w:marRight w:val="0"/>
      <w:marTop w:val="0"/>
      <w:marBottom w:val="0"/>
      <w:divBdr>
        <w:top w:val="none" w:sz="0" w:space="0" w:color="auto"/>
        <w:left w:val="none" w:sz="0" w:space="0" w:color="auto"/>
        <w:bottom w:val="none" w:sz="0" w:space="0" w:color="auto"/>
        <w:right w:val="none" w:sz="0" w:space="0" w:color="auto"/>
      </w:divBdr>
    </w:div>
    <w:div w:id="1666088268">
      <w:bodyDiv w:val="1"/>
      <w:marLeft w:val="0"/>
      <w:marRight w:val="0"/>
      <w:marTop w:val="0"/>
      <w:marBottom w:val="0"/>
      <w:divBdr>
        <w:top w:val="none" w:sz="0" w:space="0" w:color="auto"/>
        <w:left w:val="none" w:sz="0" w:space="0" w:color="auto"/>
        <w:bottom w:val="none" w:sz="0" w:space="0" w:color="auto"/>
        <w:right w:val="none" w:sz="0" w:space="0" w:color="auto"/>
      </w:divBdr>
    </w:div>
    <w:div w:id="1843276281">
      <w:bodyDiv w:val="1"/>
      <w:marLeft w:val="0"/>
      <w:marRight w:val="0"/>
      <w:marTop w:val="0"/>
      <w:marBottom w:val="0"/>
      <w:divBdr>
        <w:top w:val="none" w:sz="0" w:space="0" w:color="auto"/>
        <w:left w:val="none" w:sz="0" w:space="0" w:color="auto"/>
        <w:bottom w:val="none" w:sz="0" w:space="0" w:color="auto"/>
        <w:right w:val="none" w:sz="0" w:space="0" w:color="auto"/>
      </w:divBdr>
    </w:div>
    <w:div w:id="1860461264">
      <w:bodyDiv w:val="1"/>
      <w:marLeft w:val="0"/>
      <w:marRight w:val="0"/>
      <w:marTop w:val="0"/>
      <w:marBottom w:val="0"/>
      <w:divBdr>
        <w:top w:val="none" w:sz="0" w:space="0" w:color="auto"/>
        <w:left w:val="none" w:sz="0" w:space="0" w:color="auto"/>
        <w:bottom w:val="none" w:sz="0" w:space="0" w:color="auto"/>
        <w:right w:val="none" w:sz="0" w:space="0" w:color="auto"/>
      </w:divBdr>
    </w:div>
    <w:div w:id="19242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viewing_metrics_with_cloudwatch.html" TargetMode="External"/><Relationship Id="rId13" Type="http://schemas.openxmlformats.org/officeDocument/2006/relationships/hyperlink" Target="https://docs.aws.amazon.com/sns/latest/dg/sns-subscription-filter-polici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EC2/latest/UserGuide/viewing_metrics_with_cloudwatch.html" TargetMode="External"/><Relationship Id="rId12" Type="http://schemas.openxmlformats.org/officeDocument/2006/relationships/hyperlink" Target="https://console.aws.amazon.com/sns/home" TargetMode="External"/><Relationship Id="rId17" Type="http://schemas.openxmlformats.org/officeDocument/2006/relationships/hyperlink" Target="https://www.amazonaws.cn/en/cloudwatch/" TargetMode="External"/><Relationship Id="rId2" Type="http://schemas.openxmlformats.org/officeDocument/2006/relationships/styles" Target="styles.xml"/><Relationship Id="rId16" Type="http://schemas.openxmlformats.org/officeDocument/2006/relationships/hyperlink" Target="https://www.sumologic.com/glossary/virtual-private-cloud/" TargetMode="External"/><Relationship Id="rId1" Type="http://schemas.openxmlformats.org/officeDocument/2006/relationships/numbering" Target="numbering.xml"/><Relationship Id="rId6" Type="http://schemas.openxmlformats.org/officeDocument/2006/relationships/hyperlink" Target="https://docs.aws.amazon.com/AWSEC2/latest/UserGuide/viewing_metrics_with_cloudwatch.html" TargetMode="External"/><Relationship Id="rId11" Type="http://schemas.openxmlformats.org/officeDocument/2006/relationships/hyperlink" Target="https://docs.aws.amazon.com/AWSEC2/latest/UserGuide/viewing_metrics_with_cloudwatch.html" TargetMode="External"/><Relationship Id="rId5" Type="http://schemas.openxmlformats.org/officeDocument/2006/relationships/hyperlink" Target="https://docs.aws.amazon.com/AWSEC2/latest/UserGuide/viewing_metrics_with_cloudwatch.html" TargetMode="External"/><Relationship Id="rId15" Type="http://schemas.openxmlformats.org/officeDocument/2006/relationships/hyperlink" Target="https://docs.aws.amazon.com/sns/latest/dg/sns-dead-letter-queues.html" TargetMode="External"/><Relationship Id="rId10" Type="http://schemas.openxmlformats.org/officeDocument/2006/relationships/hyperlink" Target="https://docs.aws.amazon.com/AWSEC2/latest/UserGuide/viewing_metrics_with_cloudwatc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WSEC2/latest/UserGuide/viewing_metrics_with_cloudwatch.html" TargetMode="External"/><Relationship Id="rId14" Type="http://schemas.openxmlformats.org/officeDocument/2006/relationships/hyperlink" Target="https://docs.aws.amazon.com/sns/latest/dg/sns-message-filtering-sco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4</cp:revision>
  <dcterms:created xsi:type="dcterms:W3CDTF">2023-05-20T06:09:00Z</dcterms:created>
  <dcterms:modified xsi:type="dcterms:W3CDTF">2023-05-20T10:53:00Z</dcterms:modified>
</cp:coreProperties>
</file>