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CEB" w:rsidRDefault="001C6CEB">
      <w:r>
        <w:t xml:space="preserve">Hakkımızda / </w:t>
      </w:r>
      <w:proofErr w:type="spellStart"/>
      <w:r>
        <w:t>About</w:t>
      </w:r>
      <w:proofErr w:type="spellEnd"/>
      <w:r>
        <w:t xml:space="preserve"> </w:t>
      </w:r>
      <w:proofErr w:type="gramStart"/>
      <w:r>
        <w:t>Us :</w:t>
      </w:r>
      <w:proofErr w:type="gramEnd"/>
    </w:p>
    <w:p w:rsidR="003339B2" w:rsidRPr="003339B2" w:rsidRDefault="003D7D34" w:rsidP="00D32B49">
      <w:pPr>
        <w:jc w:val="both"/>
      </w:pPr>
      <w:proofErr w:type="spellStart"/>
      <w:r>
        <w:t>Nartech</w:t>
      </w:r>
      <w:proofErr w:type="spellEnd"/>
      <w:r>
        <w:t xml:space="preserve"> olarak; </w:t>
      </w:r>
      <w:r w:rsidR="003339B2" w:rsidRPr="003339B2">
        <w:t xml:space="preserve">Petrol &amp; Gaz, Petrokimya, Kimya, Su, </w:t>
      </w:r>
      <w:proofErr w:type="spellStart"/>
      <w:r w:rsidR="003339B2" w:rsidRPr="003339B2">
        <w:t>Upstream</w:t>
      </w:r>
      <w:proofErr w:type="spellEnd"/>
      <w:r w:rsidR="003339B2" w:rsidRPr="003339B2">
        <w:t xml:space="preserve">, </w:t>
      </w:r>
      <w:proofErr w:type="spellStart"/>
      <w:r w:rsidR="003339B2" w:rsidRPr="003339B2">
        <w:t>Downstream</w:t>
      </w:r>
      <w:proofErr w:type="spellEnd"/>
      <w:r w:rsidR="003339B2" w:rsidRPr="003339B2">
        <w:t xml:space="preserve"> ve </w:t>
      </w:r>
      <w:proofErr w:type="spellStart"/>
      <w:r w:rsidR="003339B2" w:rsidRPr="003339B2">
        <w:t>Offshore</w:t>
      </w:r>
      <w:proofErr w:type="spellEnd"/>
      <w:r w:rsidR="003339B2" w:rsidRPr="003339B2">
        <w:t xml:space="preserve"> sektörlerinde 10 yılı aşkın mühendislik deneyimimizle, müşterilerimize güvenilir, teknik açıdan doğru ve ekonomik çözümler sunuyoruz.</w:t>
      </w:r>
    </w:p>
    <w:p w:rsidR="003339B2" w:rsidRPr="003339B2" w:rsidRDefault="003339B2" w:rsidP="00D32B49">
      <w:pPr>
        <w:jc w:val="both"/>
      </w:pPr>
      <w:r w:rsidRPr="003339B2">
        <w:t xml:space="preserve">Rafineriler, tank çiftlikleri ve doğal gaz boru hattı uygulamaları için; depolama tankı </w:t>
      </w:r>
      <w:proofErr w:type="gramStart"/>
      <w:r w:rsidRPr="003339B2">
        <w:t>ekipmanları</w:t>
      </w:r>
      <w:proofErr w:type="gramEnd"/>
      <w:r w:rsidRPr="003339B2">
        <w:t xml:space="preserve">, vanalar ve yangın koruma sistemleri </w:t>
      </w:r>
      <w:r>
        <w:t>başta olmak üzere, mühendislik onayında</w:t>
      </w:r>
      <w:r w:rsidRPr="003339B2">
        <w:t>n geçmiş geniş bir ürün yelpazesi tedarik ediyoruz. Endüstriyel tesis ve terminaller için kritik yedek parçalara hızlı ve güvenilir erişim sağlıyoruz.</w:t>
      </w:r>
    </w:p>
    <w:p w:rsidR="003339B2" w:rsidRPr="003339B2" w:rsidRDefault="003339B2" w:rsidP="00D32B49">
      <w:pPr>
        <w:jc w:val="both"/>
      </w:pPr>
      <w:r w:rsidRPr="003339B2">
        <w:t>Her proje, bizim için önce bir mühendislik problemidir. Ürün seçiminden tedarike kadar tüm süreci bu bakış açısıyla ele alıyoruz.</w:t>
      </w:r>
      <w:bookmarkStart w:id="0" w:name="_GoBack"/>
      <w:bookmarkEnd w:id="0"/>
    </w:p>
    <w:p w:rsidR="003339B2" w:rsidRPr="003339B2" w:rsidRDefault="003339B2" w:rsidP="00D32B49">
      <w:pPr>
        <w:jc w:val="both"/>
      </w:pPr>
      <w:r w:rsidRPr="003339B2">
        <w:t xml:space="preserve">Sektörün önde gelen EPC yüklenicileri ve son kullanıcıları için gerçekleştirdiğimiz projeler, </w:t>
      </w:r>
      <w:proofErr w:type="gramStart"/>
      <w:r w:rsidRPr="003339B2">
        <w:t>kompleks</w:t>
      </w:r>
      <w:proofErr w:type="gramEnd"/>
      <w:r w:rsidRPr="003339B2">
        <w:t xml:space="preserve"> endüstriyel ihtiyaçları yakından tanımamızı sağlıyor; uluslararası standartlara ve proje şartnamelerine tam uyumlu çözümler sunuyoruz.</w:t>
      </w:r>
    </w:p>
    <w:p w:rsidR="003339B2" w:rsidRPr="003339B2" w:rsidRDefault="003339B2" w:rsidP="003339B2">
      <w:r w:rsidRPr="003339B2">
        <w:rPr>
          <w:b/>
          <w:bCs/>
        </w:rPr>
        <w:t>Hedefimiz basit: Doğru ürünü, doğru çözümü, doğru zamanda sunmak.</w:t>
      </w:r>
    </w:p>
    <w:p w:rsidR="00452A69" w:rsidRDefault="00A11FD4" w:rsidP="00452A69">
      <w:proofErr w:type="spellStart"/>
      <w:r>
        <w:t>About</w:t>
      </w:r>
      <w:proofErr w:type="spellEnd"/>
      <w:r>
        <w:t xml:space="preserve"> Us</w:t>
      </w:r>
    </w:p>
    <w:p w:rsidR="003339B2" w:rsidRPr="003339B2" w:rsidRDefault="00F772BD" w:rsidP="00D32B49">
      <w:pPr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NarTech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w</w:t>
      </w:r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ith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boasting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years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Oil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Petrochemical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Chemical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Water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Upstream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Downstream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Offshore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sectors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clients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technically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accurate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cost-effective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="003339B2"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D32B49">
      <w:pPr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refineries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tank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farms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natural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pipeline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supply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wide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range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storage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tank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equipment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valves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fire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fast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spare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parts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industrial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facilities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terminals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D32B49">
      <w:pPr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priority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foremost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problem.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approach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entire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procurement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same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perspective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D32B49">
      <w:pPr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we've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delivered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leading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EPC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contractors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give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close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first-hand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industrial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enabling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aligned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international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specifications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D32B49">
      <w:pPr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Our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goal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simple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right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product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right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solution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at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right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time.</w:t>
      </w:r>
    </w:p>
    <w:p w:rsidR="00452A69" w:rsidRDefault="00452A69"/>
    <w:p w:rsidR="001C6CEB" w:rsidRDefault="001C6CEB"/>
    <w:sectPr w:rsidR="001C6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FE7"/>
    <w:rsid w:val="001A1FE7"/>
    <w:rsid w:val="001C0886"/>
    <w:rsid w:val="001C6CEB"/>
    <w:rsid w:val="003339B2"/>
    <w:rsid w:val="003D7D34"/>
    <w:rsid w:val="00452A69"/>
    <w:rsid w:val="00843782"/>
    <w:rsid w:val="00A11FD4"/>
    <w:rsid w:val="00AD6793"/>
    <w:rsid w:val="00AF02C1"/>
    <w:rsid w:val="00B71585"/>
    <w:rsid w:val="00D32B49"/>
    <w:rsid w:val="00F7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DBB6"/>
  <w15:chartTrackingRefBased/>
  <w15:docId w15:val="{B468ECAD-BB26-4312-AA9E-6AA70046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1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11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Tunaz</dc:creator>
  <cp:keywords/>
  <dc:description/>
  <cp:lastModifiedBy>Mahmut Tunaz</cp:lastModifiedBy>
  <cp:revision>11</cp:revision>
  <dcterms:created xsi:type="dcterms:W3CDTF">2026-08-28T10:33:00Z</dcterms:created>
  <dcterms:modified xsi:type="dcterms:W3CDTF">2026-10-30T11:15:00Z</dcterms:modified>
</cp:coreProperties>
</file>