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DB1" w:rsidRDefault="00362DB1" w:rsidP="00FC5B6F">
      <w:pPr>
        <w:rPr>
          <w:b/>
          <w:sz w:val="48"/>
        </w:rPr>
      </w:pPr>
      <w:bookmarkStart w:id="0" w:name="_GoBack"/>
      <w:bookmarkEnd w:id="0"/>
    </w:p>
    <w:p w:rsidR="00362DB1" w:rsidRDefault="00C41596" w:rsidP="00FC5B6F">
      <w:pPr>
        <w:rPr>
          <w:b/>
          <w:sz w:val="48"/>
        </w:rPr>
      </w:pPr>
      <w:r w:rsidRPr="00F26624">
        <w:rPr>
          <w:noProof/>
        </w:rPr>
        <w:drawing>
          <wp:anchor distT="0" distB="0" distL="114300" distR="114300" simplePos="0" relativeHeight="251658240" behindDoc="0" locked="0" layoutInCell="1" allowOverlap="1">
            <wp:simplePos x="0" y="0"/>
            <wp:positionH relativeFrom="column">
              <wp:posOffset>-323850</wp:posOffset>
            </wp:positionH>
            <wp:positionV relativeFrom="paragraph">
              <wp:posOffset>151765</wp:posOffset>
            </wp:positionV>
            <wp:extent cx="752475" cy="47339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2475" cy="4733925"/>
                    </a:xfrm>
                    <a:prstGeom prst="rect">
                      <a:avLst/>
                    </a:prstGeom>
                    <a:noFill/>
                    <a:ln>
                      <a:noFill/>
                    </a:ln>
                  </pic:spPr>
                </pic:pic>
              </a:graphicData>
            </a:graphic>
          </wp:anchor>
        </w:drawing>
      </w: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CF2661" w:rsidRDefault="00CF2661" w:rsidP="00FC5B6F">
      <w:pPr>
        <w:rPr>
          <w:b/>
          <w:sz w:val="48"/>
        </w:rPr>
      </w:pPr>
    </w:p>
    <w:p w:rsidR="00C41596" w:rsidRDefault="00CF2661" w:rsidP="00CF2661">
      <w:pPr>
        <w:jc w:val="center"/>
        <w:rPr>
          <w:b/>
          <w:color w:val="1F4E79" w:themeColor="accent1" w:themeShade="80"/>
          <w:sz w:val="48"/>
        </w:rPr>
      </w:pPr>
      <w:r w:rsidRPr="00CF2661">
        <w:rPr>
          <w:b/>
          <w:color w:val="1F4E79" w:themeColor="accent1" w:themeShade="80"/>
          <w:sz w:val="48"/>
        </w:rPr>
        <w:t xml:space="preserve">Spring Data Flow </w:t>
      </w:r>
      <w:r w:rsidR="00C41596">
        <w:rPr>
          <w:b/>
          <w:color w:val="1F4E79" w:themeColor="accent1" w:themeShade="80"/>
          <w:sz w:val="48"/>
        </w:rPr>
        <w:t>Server</w:t>
      </w:r>
    </w:p>
    <w:p w:rsidR="00CF2661" w:rsidRDefault="00CF2661" w:rsidP="00CF2661">
      <w:pPr>
        <w:jc w:val="center"/>
        <w:rPr>
          <w:b/>
          <w:color w:val="1F4E79" w:themeColor="accent1" w:themeShade="80"/>
          <w:sz w:val="48"/>
        </w:rPr>
      </w:pPr>
      <w:r w:rsidRPr="00CF2661">
        <w:rPr>
          <w:b/>
          <w:color w:val="1F4E79" w:themeColor="accent1" w:themeShade="80"/>
          <w:sz w:val="48"/>
        </w:rPr>
        <w:t xml:space="preserve"> </w:t>
      </w:r>
      <w:r w:rsidR="00A442D8">
        <w:rPr>
          <w:b/>
          <w:color w:val="1F4E79" w:themeColor="accent1" w:themeShade="80"/>
          <w:sz w:val="48"/>
        </w:rPr>
        <w:t>Proof of concept</w:t>
      </w:r>
      <w:r w:rsidRPr="00CF2661">
        <w:rPr>
          <w:b/>
          <w:color w:val="1F4E79" w:themeColor="accent1" w:themeShade="80"/>
          <w:sz w:val="48"/>
        </w:rPr>
        <w:t xml:space="preserve"> in Pivotal Cloud Foundry</w:t>
      </w:r>
    </w:p>
    <w:p w:rsidR="00C41596" w:rsidRPr="00CF2661" w:rsidRDefault="00C41596" w:rsidP="00CF2661">
      <w:pPr>
        <w:jc w:val="center"/>
        <w:rPr>
          <w:b/>
          <w:color w:val="1F4E79" w:themeColor="accent1" w:themeShade="80"/>
          <w:sz w:val="48"/>
        </w:rPr>
      </w:pPr>
    </w:p>
    <w:tbl>
      <w:tblPr>
        <w:tblpPr w:leftFromText="180" w:rightFromText="180" w:vertAnchor="text" w:horzAnchor="page" w:tblpX="2596" w:tblpY="10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7"/>
        <w:gridCol w:w="2503"/>
        <w:gridCol w:w="2502"/>
        <w:gridCol w:w="2502"/>
      </w:tblGrid>
      <w:tr w:rsidR="00C41596" w:rsidRPr="00A548A7" w:rsidTr="00C41596">
        <w:trPr>
          <w:trHeight w:val="576"/>
        </w:trPr>
        <w:tc>
          <w:tcPr>
            <w:tcW w:w="1367" w:type="dxa"/>
            <w:tcBorders>
              <w:bottom w:val="single" w:sz="4" w:space="0" w:color="auto"/>
            </w:tcBorders>
            <w:shd w:val="clear" w:color="auto" w:fill="E6E6E6"/>
            <w:vAlign w:val="center"/>
          </w:tcPr>
          <w:p w:rsidR="00C41596" w:rsidRPr="00A548A7" w:rsidRDefault="00C41596" w:rsidP="00C41596">
            <w:pPr>
              <w:jc w:val="center"/>
              <w:rPr>
                <w:rFonts w:cs="Arial"/>
              </w:rPr>
            </w:pPr>
          </w:p>
        </w:tc>
        <w:tc>
          <w:tcPr>
            <w:tcW w:w="2503" w:type="dxa"/>
            <w:shd w:val="clear" w:color="auto" w:fill="E6E6E6"/>
            <w:vAlign w:val="center"/>
          </w:tcPr>
          <w:p w:rsidR="00C41596" w:rsidRPr="00A548A7" w:rsidRDefault="00C41596" w:rsidP="00C41596">
            <w:pPr>
              <w:ind w:left="115"/>
              <w:jc w:val="center"/>
              <w:rPr>
                <w:rFonts w:cs="Arial"/>
                <w:b/>
              </w:rPr>
            </w:pPr>
            <w:r w:rsidRPr="00A548A7">
              <w:rPr>
                <w:rFonts w:cs="Arial"/>
                <w:b/>
              </w:rPr>
              <w:t>Prepared By / Last Updated By</w:t>
            </w:r>
          </w:p>
        </w:tc>
        <w:tc>
          <w:tcPr>
            <w:tcW w:w="2502" w:type="dxa"/>
            <w:shd w:val="clear" w:color="auto" w:fill="E6E6E6"/>
            <w:vAlign w:val="center"/>
          </w:tcPr>
          <w:p w:rsidR="00C41596" w:rsidRPr="00A548A7" w:rsidRDefault="00C41596" w:rsidP="00C41596">
            <w:pPr>
              <w:jc w:val="center"/>
              <w:rPr>
                <w:rFonts w:cs="Arial"/>
                <w:b/>
              </w:rPr>
            </w:pPr>
            <w:r w:rsidRPr="00A548A7">
              <w:rPr>
                <w:rFonts w:cs="Arial"/>
                <w:b/>
              </w:rPr>
              <w:t>Reviewed By</w:t>
            </w:r>
          </w:p>
        </w:tc>
        <w:tc>
          <w:tcPr>
            <w:tcW w:w="2502" w:type="dxa"/>
            <w:shd w:val="clear" w:color="auto" w:fill="E6E6E6"/>
            <w:vAlign w:val="center"/>
          </w:tcPr>
          <w:p w:rsidR="00C41596" w:rsidRPr="00A548A7" w:rsidRDefault="00C41596" w:rsidP="00C41596">
            <w:pPr>
              <w:jc w:val="center"/>
              <w:rPr>
                <w:rFonts w:cs="Arial"/>
                <w:b/>
              </w:rPr>
            </w:pPr>
            <w:r w:rsidRPr="00A548A7">
              <w:rPr>
                <w:rFonts w:cs="Arial"/>
                <w:b/>
              </w:rPr>
              <w:t>Approved By</w:t>
            </w:r>
          </w:p>
        </w:tc>
      </w:tr>
      <w:tr w:rsidR="00C41596" w:rsidRPr="00A548A7" w:rsidTr="00C41596">
        <w:trPr>
          <w:trHeight w:val="576"/>
        </w:trPr>
        <w:tc>
          <w:tcPr>
            <w:tcW w:w="1367" w:type="dxa"/>
            <w:shd w:val="clear" w:color="auto" w:fill="E6E6E6"/>
            <w:vAlign w:val="center"/>
          </w:tcPr>
          <w:p w:rsidR="00C41596" w:rsidRPr="00A548A7" w:rsidRDefault="00C41596" w:rsidP="00C41596">
            <w:pPr>
              <w:jc w:val="center"/>
              <w:rPr>
                <w:rFonts w:cs="Arial"/>
                <w:b/>
              </w:rPr>
            </w:pPr>
            <w:r w:rsidRPr="00A548A7">
              <w:rPr>
                <w:rFonts w:cs="Arial"/>
                <w:b/>
              </w:rPr>
              <w:t>Name</w:t>
            </w:r>
          </w:p>
        </w:tc>
        <w:tc>
          <w:tcPr>
            <w:tcW w:w="2503" w:type="dxa"/>
            <w:vAlign w:val="center"/>
          </w:tcPr>
          <w:p w:rsidR="00C41596" w:rsidRPr="00A548A7" w:rsidRDefault="00C41596" w:rsidP="00C41596">
            <w:pPr>
              <w:jc w:val="center"/>
              <w:rPr>
                <w:rFonts w:cs="Arial"/>
              </w:rPr>
            </w:pPr>
            <w:r>
              <w:rPr>
                <w:rFonts w:cs="Arial"/>
              </w:rPr>
              <w:t>Vasanthan Ekambaranathan</w:t>
            </w:r>
          </w:p>
        </w:tc>
        <w:tc>
          <w:tcPr>
            <w:tcW w:w="2502" w:type="dxa"/>
            <w:vAlign w:val="center"/>
          </w:tcPr>
          <w:p w:rsidR="00C41596" w:rsidRPr="00A548A7" w:rsidRDefault="00C41596" w:rsidP="00C41596">
            <w:pPr>
              <w:jc w:val="center"/>
              <w:rPr>
                <w:rFonts w:cs="Arial"/>
              </w:rPr>
            </w:pPr>
          </w:p>
        </w:tc>
        <w:tc>
          <w:tcPr>
            <w:tcW w:w="2502" w:type="dxa"/>
            <w:vAlign w:val="center"/>
          </w:tcPr>
          <w:p w:rsidR="00C41596" w:rsidRPr="00A548A7" w:rsidRDefault="00C41596" w:rsidP="00C41596">
            <w:pPr>
              <w:jc w:val="center"/>
              <w:rPr>
                <w:rFonts w:cs="Arial"/>
              </w:rPr>
            </w:pPr>
          </w:p>
        </w:tc>
      </w:tr>
      <w:tr w:rsidR="00C41596" w:rsidRPr="00A548A7" w:rsidTr="00C41596">
        <w:trPr>
          <w:trHeight w:val="576"/>
        </w:trPr>
        <w:tc>
          <w:tcPr>
            <w:tcW w:w="1367" w:type="dxa"/>
            <w:shd w:val="clear" w:color="auto" w:fill="E6E6E6"/>
            <w:vAlign w:val="center"/>
          </w:tcPr>
          <w:p w:rsidR="00C41596" w:rsidRPr="00A548A7" w:rsidRDefault="00C41596" w:rsidP="00C41596">
            <w:pPr>
              <w:jc w:val="center"/>
              <w:rPr>
                <w:rFonts w:cs="Arial"/>
                <w:b/>
              </w:rPr>
            </w:pPr>
            <w:r w:rsidRPr="00A548A7">
              <w:rPr>
                <w:rFonts w:cs="Arial"/>
                <w:b/>
              </w:rPr>
              <w:t>Role</w:t>
            </w:r>
          </w:p>
        </w:tc>
        <w:tc>
          <w:tcPr>
            <w:tcW w:w="2503" w:type="dxa"/>
            <w:vAlign w:val="center"/>
          </w:tcPr>
          <w:p w:rsidR="00C41596" w:rsidRPr="00A548A7" w:rsidRDefault="00C41596" w:rsidP="00C41596">
            <w:pPr>
              <w:jc w:val="center"/>
              <w:rPr>
                <w:rFonts w:cs="Arial"/>
              </w:rPr>
            </w:pPr>
            <w:r>
              <w:rPr>
                <w:rFonts w:cs="Arial"/>
              </w:rPr>
              <w:t>Architect</w:t>
            </w:r>
          </w:p>
        </w:tc>
        <w:tc>
          <w:tcPr>
            <w:tcW w:w="2502" w:type="dxa"/>
            <w:vAlign w:val="center"/>
          </w:tcPr>
          <w:p w:rsidR="00C41596" w:rsidRPr="00A548A7" w:rsidRDefault="00C41596" w:rsidP="00C41596">
            <w:pPr>
              <w:jc w:val="center"/>
              <w:rPr>
                <w:rFonts w:cs="Arial"/>
              </w:rPr>
            </w:pPr>
          </w:p>
        </w:tc>
        <w:tc>
          <w:tcPr>
            <w:tcW w:w="2502" w:type="dxa"/>
            <w:vAlign w:val="center"/>
          </w:tcPr>
          <w:p w:rsidR="00C41596" w:rsidRPr="00A548A7" w:rsidRDefault="00C41596" w:rsidP="00C41596">
            <w:pPr>
              <w:jc w:val="center"/>
              <w:rPr>
                <w:rFonts w:cs="Arial"/>
              </w:rPr>
            </w:pPr>
          </w:p>
        </w:tc>
      </w:tr>
      <w:tr w:rsidR="00C41596" w:rsidRPr="00A548A7" w:rsidTr="00C41596">
        <w:trPr>
          <w:trHeight w:val="576"/>
        </w:trPr>
        <w:tc>
          <w:tcPr>
            <w:tcW w:w="1367" w:type="dxa"/>
            <w:shd w:val="clear" w:color="auto" w:fill="E6E6E6"/>
            <w:vAlign w:val="center"/>
          </w:tcPr>
          <w:p w:rsidR="00C41596" w:rsidRPr="00A548A7" w:rsidRDefault="00C41596" w:rsidP="00C41596">
            <w:pPr>
              <w:jc w:val="center"/>
              <w:rPr>
                <w:rFonts w:cs="Arial"/>
                <w:b/>
              </w:rPr>
            </w:pPr>
            <w:r w:rsidRPr="00A548A7">
              <w:rPr>
                <w:rFonts w:cs="Arial"/>
                <w:b/>
              </w:rPr>
              <w:t>Signature</w:t>
            </w:r>
          </w:p>
        </w:tc>
        <w:tc>
          <w:tcPr>
            <w:tcW w:w="2503" w:type="dxa"/>
            <w:vAlign w:val="center"/>
          </w:tcPr>
          <w:p w:rsidR="00C41596" w:rsidRPr="00A548A7" w:rsidRDefault="00C41596" w:rsidP="00C41596">
            <w:pPr>
              <w:jc w:val="center"/>
              <w:rPr>
                <w:rFonts w:cs="Arial"/>
              </w:rPr>
            </w:pPr>
          </w:p>
        </w:tc>
        <w:tc>
          <w:tcPr>
            <w:tcW w:w="2502" w:type="dxa"/>
            <w:vAlign w:val="center"/>
          </w:tcPr>
          <w:p w:rsidR="00C41596" w:rsidRPr="00A548A7" w:rsidRDefault="00C41596" w:rsidP="00C41596">
            <w:pPr>
              <w:jc w:val="center"/>
              <w:rPr>
                <w:rFonts w:cs="Arial"/>
              </w:rPr>
            </w:pPr>
          </w:p>
        </w:tc>
        <w:tc>
          <w:tcPr>
            <w:tcW w:w="2502" w:type="dxa"/>
            <w:vAlign w:val="center"/>
          </w:tcPr>
          <w:p w:rsidR="00C41596" w:rsidRPr="00A548A7" w:rsidRDefault="00C41596" w:rsidP="00C41596">
            <w:pPr>
              <w:jc w:val="center"/>
              <w:rPr>
                <w:rFonts w:cs="Arial"/>
              </w:rPr>
            </w:pPr>
          </w:p>
        </w:tc>
      </w:tr>
    </w:tbl>
    <w:p w:rsidR="00CF2661" w:rsidRPr="00CF2661" w:rsidRDefault="008E14EB" w:rsidP="00CF2661">
      <w:pPr>
        <w:jc w:val="center"/>
        <w:rPr>
          <w:rFonts w:asciiTheme="majorHAnsi" w:eastAsiaTheme="majorEastAsia" w:hAnsiTheme="majorHAnsi" w:cstheme="majorBidi"/>
          <w:b/>
          <w:color w:val="1F4E79" w:themeColor="accent1" w:themeShade="80"/>
          <w:sz w:val="48"/>
          <w:szCs w:val="32"/>
        </w:rPr>
      </w:pPr>
      <w:r>
        <w:rPr>
          <w:rFonts w:asciiTheme="majorHAnsi" w:eastAsiaTheme="majorEastAsia" w:hAnsiTheme="majorHAnsi" w:cstheme="majorBidi"/>
          <w:b/>
          <w:color w:val="1F4E79" w:themeColor="accent1" w:themeShade="80"/>
          <w:sz w:val="48"/>
          <w:szCs w:val="32"/>
        </w:rPr>
        <w:t xml:space="preserve">Version </w:t>
      </w:r>
      <w:r w:rsidR="00CF2661" w:rsidRPr="00CF2661">
        <w:rPr>
          <w:rFonts w:asciiTheme="majorHAnsi" w:eastAsiaTheme="majorEastAsia" w:hAnsiTheme="majorHAnsi" w:cstheme="majorBidi"/>
          <w:b/>
          <w:color w:val="1F4E79" w:themeColor="accent1" w:themeShade="80"/>
          <w:sz w:val="48"/>
          <w:szCs w:val="32"/>
        </w:rPr>
        <w:t>1.</w:t>
      </w:r>
      <w:r w:rsidR="00A932F1">
        <w:rPr>
          <w:rFonts w:asciiTheme="majorHAnsi" w:eastAsiaTheme="majorEastAsia" w:hAnsiTheme="majorHAnsi" w:cstheme="majorBidi"/>
          <w:b/>
          <w:color w:val="1F4E79" w:themeColor="accent1" w:themeShade="80"/>
          <w:sz w:val="48"/>
          <w:szCs w:val="32"/>
        </w:rPr>
        <w:t>1</w:t>
      </w:r>
    </w:p>
    <w:p w:rsidR="00CF2661" w:rsidRDefault="00CF266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sdt>
      <w:sdtPr>
        <w:rPr>
          <w:rFonts w:asciiTheme="minorHAnsi" w:eastAsiaTheme="minorHAnsi" w:hAnsiTheme="minorHAnsi" w:cstheme="minorBidi"/>
          <w:color w:val="auto"/>
          <w:sz w:val="22"/>
          <w:szCs w:val="22"/>
        </w:rPr>
        <w:id w:val="352305207"/>
        <w:docPartObj>
          <w:docPartGallery w:val="Table of Contents"/>
          <w:docPartUnique/>
        </w:docPartObj>
      </w:sdtPr>
      <w:sdtEndPr>
        <w:rPr>
          <w:b/>
          <w:bCs/>
          <w:noProof/>
        </w:rPr>
      </w:sdtEndPr>
      <w:sdtContent>
        <w:p w:rsidR="00362DB1" w:rsidRDefault="00362DB1">
          <w:pPr>
            <w:pStyle w:val="TOCHeading"/>
          </w:pPr>
          <w:r>
            <w:t>Contents</w:t>
          </w:r>
        </w:p>
        <w:p w:rsidR="00360945" w:rsidRDefault="00362DB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90045521" w:history="1">
            <w:r w:rsidR="00360945" w:rsidRPr="00112238">
              <w:rPr>
                <w:rStyle w:val="Hyperlink"/>
                <w:b/>
                <w:noProof/>
              </w:rPr>
              <w:t>1.</w:t>
            </w:r>
            <w:r w:rsidR="00360945">
              <w:rPr>
                <w:rFonts w:eastAsiaTheme="minorEastAsia"/>
                <w:noProof/>
              </w:rPr>
              <w:tab/>
            </w:r>
            <w:r w:rsidR="00360945" w:rsidRPr="00112238">
              <w:rPr>
                <w:rStyle w:val="Hyperlink"/>
                <w:b/>
                <w:noProof/>
              </w:rPr>
              <w:t>Spring Data Flow</w:t>
            </w:r>
            <w:r w:rsidR="00360945">
              <w:rPr>
                <w:noProof/>
                <w:webHidden/>
              </w:rPr>
              <w:tab/>
            </w:r>
            <w:r w:rsidR="00360945">
              <w:rPr>
                <w:noProof/>
                <w:webHidden/>
              </w:rPr>
              <w:fldChar w:fldCharType="begin"/>
            </w:r>
            <w:r w:rsidR="00360945">
              <w:rPr>
                <w:noProof/>
                <w:webHidden/>
              </w:rPr>
              <w:instrText xml:space="preserve"> PAGEREF _Toc490045521 \h </w:instrText>
            </w:r>
            <w:r w:rsidR="00360945">
              <w:rPr>
                <w:noProof/>
                <w:webHidden/>
              </w:rPr>
            </w:r>
            <w:r w:rsidR="00360945">
              <w:rPr>
                <w:noProof/>
                <w:webHidden/>
              </w:rPr>
              <w:fldChar w:fldCharType="separate"/>
            </w:r>
            <w:r w:rsidR="00360945">
              <w:rPr>
                <w:noProof/>
                <w:webHidden/>
              </w:rPr>
              <w:t>3</w:t>
            </w:r>
            <w:r w:rsidR="00360945">
              <w:rPr>
                <w:noProof/>
                <w:webHidden/>
              </w:rPr>
              <w:fldChar w:fldCharType="end"/>
            </w:r>
          </w:hyperlink>
        </w:p>
        <w:p w:rsidR="00360945" w:rsidRDefault="00360945">
          <w:pPr>
            <w:pStyle w:val="TOC2"/>
            <w:tabs>
              <w:tab w:val="left" w:pos="880"/>
              <w:tab w:val="right" w:leader="dot" w:pos="9350"/>
            </w:tabs>
            <w:rPr>
              <w:rFonts w:eastAsiaTheme="minorEastAsia"/>
              <w:noProof/>
            </w:rPr>
          </w:pPr>
          <w:hyperlink w:anchor="_Toc490045522" w:history="1">
            <w:r w:rsidRPr="00112238">
              <w:rPr>
                <w:rStyle w:val="Hyperlink"/>
                <w:b/>
                <w:noProof/>
              </w:rPr>
              <w:t>1.1</w:t>
            </w:r>
            <w:r>
              <w:rPr>
                <w:rFonts w:eastAsiaTheme="minorEastAsia"/>
                <w:noProof/>
              </w:rPr>
              <w:tab/>
            </w:r>
            <w:r w:rsidRPr="00112238">
              <w:rPr>
                <w:rStyle w:val="Hyperlink"/>
                <w:b/>
                <w:noProof/>
              </w:rPr>
              <w:t>Stream</w:t>
            </w:r>
            <w:r>
              <w:rPr>
                <w:noProof/>
                <w:webHidden/>
              </w:rPr>
              <w:tab/>
            </w:r>
            <w:r>
              <w:rPr>
                <w:noProof/>
                <w:webHidden/>
              </w:rPr>
              <w:fldChar w:fldCharType="begin"/>
            </w:r>
            <w:r>
              <w:rPr>
                <w:noProof/>
                <w:webHidden/>
              </w:rPr>
              <w:instrText xml:space="preserve"> PAGEREF _Toc490045522 \h </w:instrText>
            </w:r>
            <w:r>
              <w:rPr>
                <w:noProof/>
                <w:webHidden/>
              </w:rPr>
            </w:r>
            <w:r>
              <w:rPr>
                <w:noProof/>
                <w:webHidden/>
              </w:rPr>
              <w:fldChar w:fldCharType="separate"/>
            </w:r>
            <w:r>
              <w:rPr>
                <w:noProof/>
                <w:webHidden/>
              </w:rPr>
              <w:t>3</w:t>
            </w:r>
            <w:r>
              <w:rPr>
                <w:noProof/>
                <w:webHidden/>
              </w:rPr>
              <w:fldChar w:fldCharType="end"/>
            </w:r>
          </w:hyperlink>
        </w:p>
        <w:p w:rsidR="00360945" w:rsidRDefault="00360945">
          <w:pPr>
            <w:pStyle w:val="TOC2"/>
            <w:tabs>
              <w:tab w:val="left" w:pos="880"/>
              <w:tab w:val="right" w:leader="dot" w:pos="9350"/>
            </w:tabs>
            <w:rPr>
              <w:rFonts w:eastAsiaTheme="minorEastAsia"/>
              <w:noProof/>
            </w:rPr>
          </w:pPr>
          <w:hyperlink w:anchor="_Toc490045523" w:history="1">
            <w:r w:rsidRPr="00112238">
              <w:rPr>
                <w:rStyle w:val="Hyperlink"/>
                <w:b/>
                <w:noProof/>
              </w:rPr>
              <w:t>1.2</w:t>
            </w:r>
            <w:r>
              <w:rPr>
                <w:rFonts w:eastAsiaTheme="minorEastAsia"/>
                <w:noProof/>
              </w:rPr>
              <w:tab/>
            </w:r>
            <w:r w:rsidRPr="00112238">
              <w:rPr>
                <w:rStyle w:val="Hyperlink"/>
                <w:b/>
                <w:noProof/>
              </w:rPr>
              <w:t>Task/Batch</w:t>
            </w:r>
            <w:r>
              <w:rPr>
                <w:noProof/>
                <w:webHidden/>
              </w:rPr>
              <w:tab/>
            </w:r>
            <w:r>
              <w:rPr>
                <w:noProof/>
                <w:webHidden/>
              </w:rPr>
              <w:fldChar w:fldCharType="begin"/>
            </w:r>
            <w:r>
              <w:rPr>
                <w:noProof/>
                <w:webHidden/>
              </w:rPr>
              <w:instrText xml:space="preserve"> PAGEREF _Toc490045523 \h </w:instrText>
            </w:r>
            <w:r>
              <w:rPr>
                <w:noProof/>
                <w:webHidden/>
              </w:rPr>
            </w:r>
            <w:r>
              <w:rPr>
                <w:noProof/>
                <w:webHidden/>
              </w:rPr>
              <w:fldChar w:fldCharType="separate"/>
            </w:r>
            <w:r>
              <w:rPr>
                <w:noProof/>
                <w:webHidden/>
              </w:rPr>
              <w:t>3</w:t>
            </w:r>
            <w:r>
              <w:rPr>
                <w:noProof/>
                <w:webHidden/>
              </w:rPr>
              <w:fldChar w:fldCharType="end"/>
            </w:r>
          </w:hyperlink>
        </w:p>
        <w:p w:rsidR="00360945" w:rsidRDefault="00360945">
          <w:pPr>
            <w:pStyle w:val="TOC1"/>
            <w:tabs>
              <w:tab w:val="left" w:pos="440"/>
              <w:tab w:val="right" w:leader="dot" w:pos="9350"/>
            </w:tabs>
            <w:rPr>
              <w:rFonts w:eastAsiaTheme="minorEastAsia"/>
              <w:noProof/>
            </w:rPr>
          </w:pPr>
          <w:hyperlink w:anchor="_Toc490045524" w:history="1">
            <w:r w:rsidRPr="00112238">
              <w:rPr>
                <w:rStyle w:val="Hyperlink"/>
                <w:b/>
                <w:noProof/>
              </w:rPr>
              <w:t>2.</w:t>
            </w:r>
            <w:r>
              <w:rPr>
                <w:rFonts w:eastAsiaTheme="minorEastAsia"/>
                <w:noProof/>
              </w:rPr>
              <w:tab/>
            </w:r>
            <w:r w:rsidRPr="00112238">
              <w:rPr>
                <w:rStyle w:val="Hyperlink"/>
                <w:b/>
                <w:noProof/>
              </w:rPr>
              <w:t>Spring Data Flow deploy on Cloud Foundry</w:t>
            </w:r>
            <w:r>
              <w:rPr>
                <w:noProof/>
                <w:webHidden/>
              </w:rPr>
              <w:tab/>
            </w:r>
            <w:r>
              <w:rPr>
                <w:noProof/>
                <w:webHidden/>
              </w:rPr>
              <w:fldChar w:fldCharType="begin"/>
            </w:r>
            <w:r>
              <w:rPr>
                <w:noProof/>
                <w:webHidden/>
              </w:rPr>
              <w:instrText xml:space="preserve"> PAGEREF _Toc490045524 \h </w:instrText>
            </w:r>
            <w:r>
              <w:rPr>
                <w:noProof/>
                <w:webHidden/>
              </w:rPr>
            </w:r>
            <w:r>
              <w:rPr>
                <w:noProof/>
                <w:webHidden/>
              </w:rPr>
              <w:fldChar w:fldCharType="separate"/>
            </w:r>
            <w:r>
              <w:rPr>
                <w:noProof/>
                <w:webHidden/>
              </w:rPr>
              <w:t>4</w:t>
            </w:r>
            <w:r>
              <w:rPr>
                <w:noProof/>
                <w:webHidden/>
              </w:rPr>
              <w:fldChar w:fldCharType="end"/>
            </w:r>
          </w:hyperlink>
        </w:p>
        <w:p w:rsidR="00360945" w:rsidRDefault="00360945">
          <w:pPr>
            <w:pStyle w:val="TOC2"/>
            <w:tabs>
              <w:tab w:val="left" w:pos="880"/>
              <w:tab w:val="right" w:leader="dot" w:pos="9350"/>
            </w:tabs>
            <w:rPr>
              <w:rFonts w:eastAsiaTheme="minorEastAsia"/>
              <w:noProof/>
            </w:rPr>
          </w:pPr>
          <w:hyperlink w:anchor="_Toc490045526" w:history="1">
            <w:r w:rsidRPr="00112238">
              <w:rPr>
                <w:rStyle w:val="Hyperlink"/>
                <w:b/>
                <w:noProof/>
              </w:rPr>
              <w:t>2.1</w:t>
            </w:r>
            <w:r>
              <w:rPr>
                <w:rFonts w:eastAsiaTheme="minorEastAsia"/>
                <w:noProof/>
              </w:rPr>
              <w:tab/>
            </w:r>
            <w:r w:rsidRPr="00112238">
              <w:rPr>
                <w:rStyle w:val="Hyperlink"/>
                <w:b/>
                <w:noProof/>
              </w:rPr>
              <w:t>Spring Data Flow Server Deployment</w:t>
            </w:r>
            <w:r>
              <w:rPr>
                <w:noProof/>
                <w:webHidden/>
              </w:rPr>
              <w:tab/>
            </w:r>
            <w:r>
              <w:rPr>
                <w:noProof/>
                <w:webHidden/>
              </w:rPr>
              <w:fldChar w:fldCharType="begin"/>
            </w:r>
            <w:r>
              <w:rPr>
                <w:noProof/>
                <w:webHidden/>
              </w:rPr>
              <w:instrText xml:space="preserve"> PAGEREF _Toc490045526 \h </w:instrText>
            </w:r>
            <w:r>
              <w:rPr>
                <w:noProof/>
                <w:webHidden/>
              </w:rPr>
            </w:r>
            <w:r>
              <w:rPr>
                <w:noProof/>
                <w:webHidden/>
              </w:rPr>
              <w:fldChar w:fldCharType="separate"/>
            </w:r>
            <w:r>
              <w:rPr>
                <w:noProof/>
                <w:webHidden/>
              </w:rPr>
              <w:t>4</w:t>
            </w:r>
            <w:r>
              <w:rPr>
                <w:noProof/>
                <w:webHidden/>
              </w:rPr>
              <w:fldChar w:fldCharType="end"/>
            </w:r>
          </w:hyperlink>
        </w:p>
        <w:p w:rsidR="00360945" w:rsidRDefault="00360945">
          <w:pPr>
            <w:pStyle w:val="TOC2"/>
            <w:tabs>
              <w:tab w:val="left" w:pos="880"/>
              <w:tab w:val="right" w:leader="dot" w:pos="9350"/>
            </w:tabs>
            <w:rPr>
              <w:rFonts w:eastAsiaTheme="minorEastAsia"/>
              <w:noProof/>
            </w:rPr>
          </w:pPr>
          <w:hyperlink w:anchor="_Toc490045527" w:history="1">
            <w:r w:rsidRPr="00112238">
              <w:rPr>
                <w:rStyle w:val="Hyperlink"/>
                <w:b/>
                <w:noProof/>
              </w:rPr>
              <w:t>2.2</w:t>
            </w:r>
            <w:r>
              <w:rPr>
                <w:rFonts w:eastAsiaTheme="minorEastAsia"/>
                <w:noProof/>
              </w:rPr>
              <w:tab/>
            </w:r>
            <w:r w:rsidRPr="00112238">
              <w:rPr>
                <w:rStyle w:val="Hyperlink"/>
                <w:b/>
                <w:noProof/>
              </w:rPr>
              <w:t>Application Sample Deployments for Stream &amp; Task</w:t>
            </w:r>
            <w:r>
              <w:rPr>
                <w:noProof/>
                <w:webHidden/>
              </w:rPr>
              <w:tab/>
            </w:r>
            <w:r>
              <w:rPr>
                <w:noProof/>
                <w:webHidden/>
              </w:rPr>
              <w:fldChar w:fldCharType="begin"/>
            </w:r>
            <w:r>
              <w:rPr>
                <w:noProof/>
                <w:webHidden/>
              </w:rPr>
              <w:instrText xml:space="preserve"> PAGEREF _Toc490045527 \h </w:instrText>
            </w:r>
            <w:r>
              <w:rPr>
                <w:noProof/>
                <w:webHidden/>
              </w:rPr>
            </w:r>
            <w:r>
              <w:rPr>
                <w:noProof/>
                <w:webHidden/>
              </w:rPr>
              <w:fldChar w:fldCharType="separate"/>
            </w:r>
            <w:r>
              <w:rPr>
                <w:noProof/>
                <w:webHidden/>
              </w:rPr>
              <w:t>8</w:t>
            </w:r>
            <w:r>
              <w:rPr>
                <w:noProof/>
                <w:webHidden/>
              </w:rPr>
              <w:fldChar w:fldCharType="end"/>
            </w:r>
          </w:hyperlink>
        </w:p>
        <w:p w:rsidR="00360945" w:rsidRDefault="00360945">
          <w:pPr>
            <w:pStyle w:val="TOC3"/>
            <w:tabs>
              <w:tab w:val="left" w:pos="1320"/>
              <w:tab w:val="right" w:leader="dot" w:pos="9350"/>
            </w:tabs>
            <w:rPr>
              <w:rFonts w:eastAsiaTheme="minorEastAsia"/>
              <w:noProof/>
            </w:rPr>
          </w:pPr>
          <w:hyperlink w:anchor="_Toc490045528" w:history="1">
            <w:r w:rsidRPr="00112238">
              <w:rPr>
                <w:rStyle w:val="Hyperlink"/>
                <w:b/>
                <w:noProof/>
              </w:rPr>
              <w:t>2.2.1</w:t>
            </w:r>
            <w:r>
              <w:rPr>
                <w:rFonts w:eastAsiaTheme="minorEastAsia"/>
                <w:noProof/>
              </w:rPr>
              <w:tab/>
            </w:r>
            <w:r w:rsidRPr="00112238">
              <w:rPr>
                <w:rStyle w:val="Hyperlink"/>
                <w:b/>
                <w:noProof/>
              </w:rPr>
              <w:t>Stream Deployment</w:t>
            </w:r>
            <w:r>
              <w:rPr>
                <w:noProof/>
                <w:webHidden/>
              </w:rPr>
              <w:tab/>
            </w:r>
            <w:r>
              <w:rPr>
                <w:noProof/>
                <w:webHidden/>
              </w:rPr>
              <w:fldChar w:fldCharType="begin"/>
            </w:r>
            <w:r>
              <w:rPr>
                <w:noProof/>
                <w:webHidden/>
              </w:rPr>
              <w:instrText xml:space="preserve"> PAGEREF _Toc490045528 \h </w:instrText>
            </w:r>
            <w:r>
              <w:rPr>
                <w:noProof/>
                <w:webHidden/>
              </w:rPr>
            </w:r>
            <w:r>
              <w:rPr>
                <w:noProof/>
                <w:webHidden/>
              </w:rPr>
              <w:fldChar w:fldCharType="separate"/>
            </w:r>
            <w:r>
              <w:rPr>
                <w:noProof/>
                <w:webHidden/>
              </w:rPr>
              <w:t>8</w:t>
            </w:r>
            <w:r>
              <w:rPr>
                <w:noProof/>
                <w:webHidden/>
              </w:rPr>
              <w:fldChar w:fldCharType="end"/>
            </w:r>
          </w:hyperlink>
        </w:p>
        <w:p w:rsidR="00360945" w:rsidRDefault="00360945">
          <w:pPr>
            <w:pStyle w:val="TOC3"/>
            <w:tabs>
              <w:tab w:val="left" w:pos="1320"/>
              <w:tab w:val="right" w:leader="dot" w:pos="9350"/>
            </w:tabs>
            <w:rPr>
              <w:rFonts w:eastAsiaTheme="minorEastAsia"/>
              <w:noProof/>
            </w:rPr>
          </w:pPr>
          <w:hyperlink w:anchor="_Toc490045529" w:history="1">
            <w:r w:rsidRPr="00112238">
              <w:rPr>
                <w:rStyle w:val="Hyperlink"/>
                <w:b/>
                <w:noProof/>
              </w:rPr>
              <w:t>2.2.2</w:t>
            </w:r>
            <w:r>
              <w:rPr>
                <w:rFonts w:eastAsiaTheme="minorEastAsia"/>
                <w:noProof/>
              </w:rPr>
              <w:tab/>
            </w:r>
            <w:r w:rsidRPr="00112238">
              <w:rPr>
                <w:rStyle w:val="Hyperlink"/>
                <w:b/>
                <w:noProof/>
              </w:rPr>
              <w:t>Batch Deployment</w:t>
            </w:r>
            <w:r>
              <w:rPr>
                <w:noProof/>
                <w:webHidden/>
              </w:rPr>
              <w:tab/>
            </w:r>
            <w:r>
              <w:rPr>
                <w:noProof/>
                <w:webHidden/>
              </w:rPr>
              <w:fldChar w:fldCharType="begin"/>
            </w:r>
            <w:r>
              <w:rPr>
                <w:noProof/>
                <w:webHidden/>
              </w:rPr>
              <w:instrText xml:space="preserve"> PAGEREF _Toc490045529 \h </w:instrText>
            </w:r>
            <w:r>
              <w:rPr>
                <w:noProof/>
                <w:webHidden/>
              </w:rPr>
            </w:r>
            <w:r>
              <w:rPr>
                <w:noProof/>
                <w:webHidden/>
              </w:rPr>
              <w:fldChar w:fldCharType="separate"/>
            </w:r>
            <w:r>
              <w:rPr>
                <w:noProof/>
                <w:webHidden/>
              </w:rPr>
              <w:t>10</w:t>
            </w:r>
            <w:r>
              <w:rPr>
                <w:noProof/>
                <w:webHidden/>
              </w:rPr>
              <w:fldChar w:fldCharType="end"/>
            </w:r>
          </w:hyperlink>
        </w:p>
        <w:p w:rsidR="00360945" w:rsidRDefault="00360945">
          <w:pPr>
            <w:pStyle w:val="TOC3"/>
            <w:tabs>
              <w:tab w:val="left" w:pos="1320"/>
              <w:tab w:val="right" w:leader="dot" w:pos="9350"/>
            </w:tabs>
            <w:rPr>
              <w:rFonts w:eastAsiaTheme="minorEastAsia"/>
              <w:noProof/>
            </w:rPr>
          </w:pPr>
          <w:hyperlink w:anchor="_Toc490045530" w:history="1">
            <w:r w:rsidRPr="00112238">
              <w:rPr>
                <w:rStyle w:val="Hyperlink"/>
                <w:b/>
                <w:noProof/>
              </w:rPr>
              <w:t>2.2.3</w:t>
            </w:r>
            <w:r>
              <w:rPr>
                <w:rFonts w:eastAsiaTheme="minorEastAsia"/>
                <w:noProof/>
              </w:rPr>
              <w:tab/>
            </w:r>
            <w:r w:rsidRPr="00112238">
              <w:rPr>
                <w:rStyle w:val="Hyperlink"/>
                <w:b/>
                <w:noProof/>
              </w:rPr>
              <w:t>Scheduling Batch Job Deployment</w:t>
            </w:r>
            <w:r>
              <w:rPr>
                <w:noProof/>
                <w:webHidden/>
              </w:rPr>
              <w:tab/>
            </w:r>
            <w:r>
              <w:rPr>
                <w:noProof/>
                <w:webHidden/>
              </w:rPr>
              <w:fldChar w:fldCharType="begin"/>
            </w:r>
            <w:r>
              <w:rPr>
                <w:noProof/>
                <w:webHidden/>
              </w:rPr>
              <w:instrText xml:space="preserve"> PAGEREF _Toc490045530 \h </w:instrText>
            </w:r>
            <w:r>
              <w:rPr>
                <w:noProof/>
                <w:webHidden/>
              </w:rPr>
            </w:r>
            <w:r>
              <w:rPr>
                <w:noProof/>
                <w:webHidden/>
              </w:rPr>
              <w:fldChar w:fldCharType="separate"/>
            </w:r>
            <w:r>
              <w:rPr>
                <w:noProof/>
                <w:webHidden/>
              </w:rPr>
              <w:t>11</w:t>
            </w:r>
            <w:r>
              <w:rPr>
                <w:noProof/>
                <w:webHidden/>
              </w:rPr>
              <w:fldChar w:fldCharType="end"/>
            </w:r>
          </w:hyperlink>
        </w:p>
        <w:p w:rsidR="00360945" w:rsidRDefault="00360945">
          <w:pPr>
            <w:pStyle w:val="TOC1"/>
            <w:tabs>
              <w:tab w:val="left" w:pos="440"/>
              <w:tab w:val="right" w:leader="dot" w:pos="9350"/>
            </w:tabs>
            <w:rPr>
              <w:rFonts w:eastAsiaTheme="minorEastAsia"/>
              <w:noProof/>
            </w:rPr>
          </w:pPr>
          <w:hyperlink w:anchor="_Toc490045531" w:history="1">
            <w:r w:rsidRPr="00112238">
              <w:rPr>
                <w:rStyle w:val="Hyperlink"/>
                <w:b/>
                <w:noProof/>
              </w:rPr>
              <w:t>3.</w:t>
            </w:r>
            <w:r>
              <w:rPr>
                <w:rFonts w:eastAsiaTheme="minorEastAsia"/>
                <w:noProof/>
              </w:rPr>
              <w:tab/>
            </w:r>
            <w:r w:rsidRPr="00112238">
              <w:rPr>
                <w:rStyle w:val="Hyperlink"/>
                <w:b/>
                <w:noProof/>
              </w:rPr>
              <w:t>Spring Data Flow Vs Spring Batch</w:t>
            </w:r>
            <w:r>
              <w:rPr>
                <w:noProof/>
                <w:webHidden/>
              </w:rPr>
              <w:tab/>
            </w:r>
            <w:r>
              <w:rPr>
                <w:noProof/>
                <w:webHidden/>
              </w:rPr>
              <w:fldChar w:fldCharType="begin"/>
            </w:r>
            <w:r>
              <w:rPr>
                <w:noProof/>
                <w:webHidden/>
              </w:rPr>
              <w:instrText xml:space="preserve"> PAGEREF _Toc490045531 \h </w:instrText>
            </w:r>
            <w:r>
              <w:rPr>
                <w:noProof/>
                <w:webHidden/>
              </w:rPr>
            </w:r>
            <w:r>
              <w:rPr>
                <w:noProof/>
                <w:webHidden/>
              </w:rPr>
              <w:fldChar w:fldCharType="separate"/>
            </w:r>
            <w:r>
              <w:rPr>
                <w:noProof/>
                <w:webHidden/>
              </w:rPr>
              <w:t>14</w:t>
            </w:r>
            <w:r>
              <w:rPr>
                <w:noProof/>
                <w:webHidden/>
              </w:rPr>
              <w:fldChar w:fldCharType="end"/>
            </w:r>
          </w:hyperlink>
        </w:p>
        <w:p w:rsidR="00360945" w:rsidRDefault="00360945">
          <w:pPr>
            <w:pStyle w:val="TOC1"/>
            <w:tabs>
              <w:tab w:val="left" w:pos="440"/>
              <w:tab w:val="right" w:leader="dot" w:pos="9350"/>
            </w:tabs>
            <w:rPr>
              <w:rFonts w:eastAsiaTheme="minorEastAsia"/>
              <w:noProof/>
            </w:rPr>
          </w:pPr>
          <w:hyperlink w:anchor="_Toc490045532" w:history="1">
            <w:r w:rsidRPr="00112238">
              <w:rPr>
                <w:rStyle w:val="Hyperlink"/>
                <w:b/>
                <w:noProof/>
              </w:rPr>
              <w:t>3</w:t>
            </w:r>
            <w:r>
              <w:rPr>
                <w:rFonts w:eastAsiaTheme="minorEastAsia"/>
                <w:noProof/>
              </w:rPr>
              <w:tab/>
            </w:r>
            <w:r w:rsidRPr="00112238">
              <w:rPr>
                <w:rStyle w:val="Hyperlink"/>
                <w:b/>
                <w:noProof/>
              </w:rPr>
              <w:t>Change Log</w:t>
            </w:r>
            <w:r>
              <w:rPr>
                <w:noProof/>
                <w:webHidden/>
              </w:rPr>
              <w:tab/>
            </w:r>
            <w:r>
              <w:rPr>
                <w:noProof/>
                <w:webHidden/>
              </w:rPr>
              <w:fldChar w:fldCharType="begin"/>
            </w:r>
            <w:r>
              <w:rPr>
                <w:noProof/>
                <w:webHidden/>
              </w:rPr>
              <w:instrText xml:space="preserve"> PAGEREF _Toc490045532 \h </w:instrText>
            </w:r>
            <w:r>
              <w:rPr>
                <w:noProof/>
                <w:webHidden/>
              </w:rPr>
            </w:r>
            <w:r>
              <w:rPr>
                <w:noProof/>
                <w:webHidden/>
              </w:rPr>
              <w:fldChar w:fldCharType="separate"/>
            </w:r>
            <w:r>
              <w:rPr>
                <w:noProof/>
                <w:webHidden/>
              </w:rPr>
              <w:t>15</w:t>
            </w:r>
            <w:r>
              <w:rPr>
                <w:noProof/>
                <w:webHidden/>
              </w:rPr>
              <w:fldChar w:fldCharType="end"/>
            </w:r>
          </w:hyperlink>
        </w:p>
        <w:p w:rsidR="00362DB1" w:rsidRDefault="00362DB1">
          <w:r>
            <w:rPr>
              <w:b/>
              <w:bCs/>
              <w:noProof/>
            </w:rPr>
            <w:fldChar w:fldCharType="end"/>
          </w:r>
        </w:p>
      </w:sdtContent>
    </w:sdt>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FC5B6F">
      <w:pPr>
        <w:rPr>
          <w:b/>
          <w:sz w:val="48"/>
        </w:rPr>
      </w:pPr>
    </w:p>
    <w:p w:rsidR="00362DB1" w:rsidRDefault="00362DB1" w:rsidP="00362DB1">
      <w:pPr>
        <w:pStyle w:val="Heading1"/>
        <w:numPr>
          <w:ilvl w:val="0"/>
          <w:numId w:val="0"/>
        </w:numPr>
        <w:ind w:left="180"/>
        <w:rPr>
          <w:b/>
          <w:sz w:val="48"/>
        </w:rPr>
      </w:pPr>
    </w:p>
    <w:p w:rsidR="00573FAB" w:rsidRDefault="00573FAB" w:rsidP="00573FAB"/>
    <w:p w:rsidR="00573FAB" w:rsidRDefault="00573FAB" w:rsidP="00573FAB"/>
    <w:p w:rsidR="00573FAB" w:rsidRDefault="00573FAB" w:rsidP="00573FAB"/>
    <w:p w:rsidR="00573FAB" w:rsidRDefault="00573FAB" w:rsidP="00573FAB"/>
    <w:p w:rsidR="00573FAB" w:rsidRDefault="00573FAB" w:rsidP="00573FAB"/>
    <w:p w:rsidR="00573FAB" w:rsidRDefault="00573FAB" w:rsidP="00573FAB"/>
    <w:p w:rsidR="00573FAB" w:rsidRDefault="00573FAB" w:rsidP="00573FAB"/>
    <w:p w:rsidR="00573FAB" w:rsidRDefault="00573FAB" w:rsidP="00573FAB"/>
    <w:p w:rsidR="00A9204E" w:rsidRPr="00501B0F" w:rsidRDefault="00CB3F42" w:rsidP="00FC5B6F">
      <w:pPr>
        <w:pStyle w:val="Heading1"/>
        <w:numPr>
          <w:ilvl w:val="0"/>
          <w:numId w:val="28"/>
        </w:numPr>
        <w:ind w:left="180" w:hanging="540"/>
        <w:rPr>
          <w:b/>
          <w:sz w:val="48"/>
        </w:rPr>
      </w:pPr>
      <w:bookmarkStart w:id="1" w:name="_Toc490045521"/>
      <w:r w:rsidRPr="00501B0F">
        <w:rPr>
          <w:b/>
          <w:sz w:val="48"/>
        </w:rPr>
        <w:t>Spring Data Flow</w:t>
      </w:r>
      <w:bookmarkEnd w:id="1"/>
      <w:r w:rsidRPr="00501B0F">
        <w:rPr>
          <w:b/>
          <w:sz w:val="48"/>
        </w:rPr>
        <w:t xml:space="preserve"> </w:t>
      </w:r>
    </w:p>
    <w:p w:rsidR="00CB3F42" w:rsidRDefault="00CB3F42" w:rsidP="00CB3F42"/>
    <w:p w:rsidR="00CB3F42" w:rsidRDefault="003179B4" w:rsidP="0056247B">
      <w:pPr>
        <w:ind w:left="270"/>
      </w:pPr>
      <w:r w:rsidRPr="003179B4">
        <w:t>Spring Cloud Data Flow is a cloud native data framework that unifies stream and batch processing for data micro</w:t>
      </w:r>
      <w:r w:rsidR="00F95614">
        <w:t xml:space="preserve"> </w:t>
      </w:r>
      <w:r w:rsidRPr="003179B4">
        <w:t>services, across the cloud or on prem</w:t>
      </w:r>
      <w:r>
        <w:t>ise</w:t>
      </w:r>
      <w:r w:rsidRPr="003179B4">
        <w:t>. It allows developers to create, orchestrate and refactor data pipelines with a single programming model for common use cases like data ingest, real time analytics, and data import/export.</w:t>
      </w:r>
    </w:p>
    <w:p w:rsidR="00AF63E9" w:rsidRDefault="00AF63E9" w:rsidP="0056247B">
      <w:pPr>
        <w:ind w:left="270"/>
      </w:pPr>
    </w:p>
    <w:p w:rsidR="00C94BD7" w:rsidRPr="00C94BD7" w:rsidRDefault="00C94BD7" w:rsidP="00C94BD7">
      <w:pPr>
        <w:pStyle w:val="Heading2"/>
        <w:rPr>
          <w:b/>
        </w:rPr>
      </w:pPr>
      <w:bookmarkStart w:id="2" w:name="_Toc490045522"/>
      <w:r w:rsidRPr="00C94BD7">
        <w:rPr>
          <w:b/>
        </w:rPr>
        <w:t>Stream</w:t>
      </w:r>
      <w:bookmarkEnd w:id="2"/>
    </w:p>
    <w:p w:rsidR="00AF63E9" w:rsidRDefault="00AF63E9" w:rsidP="00AF63E9">
      <w:pPr>
        <w:pStyle w:val="NormalWeb"/>
        <w:numPr>
          <w:ilvl w:val="1"/>
          <w:numId w:val="35"/>
        </w:numPr>
        <w:shd w:val="clear" w:color="auto" w:fill="FFFFFF"/>
        <w:tabs>
          <w:tab w:val="left" w:pos="810"/>
        </w:tabs>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Stream - </w:t>
      </w:r>
      <w:r w:rsidRPr="005F15BB">
        <w:rPr>
          <w:rFonts w:asciiTheme="minorHAnsi" w:eastAsiaTheme="minorHAnsi" w:hAnsiTheme="minorHAnsi" w:cstheme="minorBidi"/>
          <w:sz w:val="22"/>
          <w:szCs w:val="22"/>
        </w:rPr>
        <w:t>Long Lived Stream applications where an unbounded amount of data is consumed or produced via messaging middleware.</w:t>
      </w:r>
    </w:p>
    <w:p w:rsidR="00C94BD7" w:rsidRPr="00C94BD7" w:rsidRDefault="00C94BD7" w:rsidP="00C94BD7">
      <w:pPr>
        <w:pStyle w:val="Heading2"/>
        <w:rPr>
          <w:rFonts w:eastAsiaTheme="minorHAnsi"/>
          <w:b/>
        </w:rPr>
      </w:pPr>
      <w:bookmarkStart w:id="3" w:name="_Toc490045523"/>
      <w:r w:rsidRPr="00C94BD7">
        <w:rPr>
          <w:rFonts w:eastAsiaTheme="minorHAnsi"/>
          <w:b/>
        </w:rPr>
        <w:t>Task/Batch</w:t>
      </w:r>
      <w:bookmarkEnd w:id="3"/>
    </w:p>
    <w:p w:rsidR="00AF63E9" w:rsidRPr="005F15BB" w:rsidRDefault="00AF63E9" w:rsidP="00AF63E9">
      <w:pPr>
        <w:pStyle w:val="NormalWeb"/>
        <w:numPr>
          <w:ilvl w:val="1"/>
          <w:numId w:val="35"/>
        </w:numPr>
        <w:shd w:val="clear" w:color="auto" w:fill="FFFFFF"/>
        <w:tabs>
          <w:tab w:val="left" w:pos="810"/>
        </w:tabs>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Task/batch Jobs - </w:t>
      </w:r>
      <w:r w:rsidRPr="005F15BB">
        <w:rPr>
          <w:rFonts w:asciiTheme="minorHAnsi" w:eastAsiaTheme="minorHAnsi" w:hAnsiTheme="minorHAnsi" w:cstheme="minorBidi"/>
          <w:sz w:val="22"/>
          <w:szCs w:val="22"/>
        </w:rPr>
        <w:t xml:space="preserve">Short Lived Task applications that process a finite set of data </w:t>
      </w:r>
      <w:r>
        <w:rPr>
          <w:rFonts w:asciiTheme="minorHAnsi" w:eastAsiaTheme="minorHAnsi" w:hAnsiTheme="minorHAnsi" w:cstheme="minorBidi"/>
          <w:sz w:val="22"/>
          <w:szCs w:val="22"/>
        </w:rPr>
        <w:t>which can terminate once task is completed</w:t>
      </w:r>
      <w:r w:rsidRPr="005F15BB">
        <w:rPr>
          <w:rFonts w:asciiTheme="minorHAnsi" w:eastAsiaTheme="minorHAnsi" w:hAnsiTheme="minorHAnsi" w:cstheme="minorBidi"/>
          <w:sz w:val="22"/>
          <w:szCs w:val="22"/>
        </w:rPr>
        <w:t>.</w:t>
      </w:r>
    </w:p>
    <w:p w:rsidR="003179B4" w:rsidRDefault="003179B4" w:rsidP="0056247B">
      <w:pPr>
        <w:ind w:left="270"/>
      </w:pPr>
    </w:p>
    <w:p w:rsidR="00CB3F42" w:rsidRDefault="00CB3F42" w:rsidP="0056247B">
      <w:pPr>
        <w:ind w:left="270"/>
      </w:pPr>
      <w:r>
        <w:t>To learn more detail</w:t>
      </w:r>
      <w:r w:rsidR="0088037A">
        <w:t xml:space="preserve"> about spring data flow</w:t>
      </w:r>
      <w:r>
        <w:t xml:space="preserve"> refer to </w:t>
      </w:r>
      <w:hyperlink r:id="rId12" w:history="1">
        <w:r w:rsidRPr="00F37765">
          <w:rPr>
            <w:rStyle w:val="Hyperlink"/>
          </w:rPr>
          <w:t>http://cloud.spring.io/spring-cloud-dataflow/</w:t>
        </w:r>
      </w:hyperlink>
    </w:p>
    <w:p w:rsidR="00CB3F42" w:rsidRDefault="00CB3F42" w:rsidP="0056247B">
      <w:pPr>
        <w:ind w:left="270"/>
      </w:pPr>
    </w:p>
    <w:p w:rsidR="00CB3F42" w:rsidRDefault="0088037A" w:rsidP="0056247B">
      <w:pPr>
        <w:ind w:left="270"/>
      </w:pPr>
      <w:r>
        <w:t>You can find the m</w:t>
      </w:r>
      <w:r w:rsidR="00CB3F42">
        <w:t xml:space="preserve">any implementations of Spring Data Flow </w:t>
      </w:r>
      <w:r>
        <w:t xml:space="preserve">server </w:t>
      </w:r>
      <w:r w:rsidR="00CB3F42">
        <w:t xml:space="preserve">in the above link, where you can download the below mentioned Snapshots or build Release. </w:t>
      </w:r>
    </w:p>
    <w:p w:rsidR="00CB3F42" w:rsidRDefault="00CB3F42" w:rsidP="00CB3F42"/>
    <w:p w:rsidR="00CB3F42" w:rsidRDefault="00CB3F42" w:rsidP="00CB3F42"/>
    <w:p w:rsidR="00CB3F42" w:rsidRDefault="005D0599" w:rsidP="00CB3F42">
      <w:r>
        <w:rPr>
          <w:noProof/>
        </w:rPr>
        <w:drawing>
          <wp:inline distT="0" distB="0" distL="0" distR="0" wp14:anchorId="3B9235A5" wp14:editId="4EC9203B">
            <wp:extent cx="588645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2362200"/>
                    </a:xfrm>
                    <a:prstGeom prst="rect">
                      <a:avLst/>
                    </a:prstGeom>
                  </pic:spPr>
                </pic:pic>
              </a:graphicData>
            </a:graphic>
          </wp:inline>
        </w:drawing>
      </w:r>
    </w:p>
    <w:p w:rsidR="00CB3F42" w:rsidRDefault="00CB3F42" w:rsidP="00CB3F42"/>
    <w:p w:rsidR="00CB3F42" w:rsidRDefault="0088037A" w:rsidP="0056247B">
      <w:pPr>
        <w:ind w:left="720"/>
      </w:pPr>
      <w:r>
        <w:t>As this</w:t>
      </w:r>
      <w:r w:rsidR="00CB3F42">
        <w:t xml:space="preserve"> deployment</w:t>
      </w:r>
      <w:r w:rsidR="005D0599">
        <w:t xml:space="preserve"> </w:t>
      </w:r>
      <w:r w:rsidR="003179B4">
        <w:t xml:space="preserve">is going to be in </w:t>
      </w:r>
      <w:r w:rsidR="00CB3F42">
        <w:t xml:space="preserve">Pivotal Cloud Foundry, download the </w:t>
      </w:r>
      <w:r w:rsidR="0048175E">
        <w:t xml:space="preserve">Cloud Foundry </w:t>
      </w:r>
      <w:r w:rsidR="005D0599">
        <w:t xml:space="preserve">spring data flow server implementation jar file, which </w:t>
      </w:r>
      <w:r w:rsidR="0048175E">
        <w:t>is</w:t>
      </w:r>
      <w:r w:rsidR="005D0599">
        <w:t xml:space="preserve"> </w:t>
      </w:r>
      <w:r w:rsidR="00CB3F42">
        <w:t>highlighted</w:t>
      </w:r>
      <w:r w:rsidR="005D0599">
        <w:t xml:space="preserve"> as a yellow color</w:t>
      </w:r>
      <w:r w:rsidR="00CB3F42">
        <w:t xml:space="preserve"> </w:t>
      </w:r>
      <w:r w:rsidR="0048175E">
        <w:t xml:space="preserve">in the above </w:t>
      </w:r>
      <w:r w:rsidR="003179B4">
        <w:t>image</w:t>
      </w:r>
      <w:r w:rsidR="0048175E">
        <w:t>.</w:t>
      </w:r>
    </w:p>
    <w:p w:rsidR="00CB3F42" w:rsidRDefault="00CB3F42" w:rsidP="00CB3F42"/>
    <w:p w:rsidR="00CB3F42" w:rsidRDefault="00C867A8" w:rsidP="0056247B">
      <w:pPr>
        <w:ind w:left="720"/>
      </w:pPr>
      <w:r>
        <w:t xml:space="preserve">And also find the complete documentation and steps </w:t>
      </w:r>
      <w:r w:rsidR="0048175E">
        <w:t>of</w:t>
      </w:r>
      <w:r>
        <w:t xml:space="preserve"> how it will be deployed </w:t>
      </w:r>
      <w:r w:rsidR="00501B0F">
        <w:t xml:space="preserve">in </w:t>
      </w:r>
      <w:r>
        <w:t>the cloud foundry environment</w:t>
      </w:r>
      <w:r w:rsidR="0048175E">
        <w:t>, which is highlighted as a red arrow</w:t>
      </w:r>
      <w:r w:rsidR="003179B4">
        <w:t xml:space="preserve"> in the above image</w:t>
      </w:r>
      <w:r w:rsidR="0048175E">
        <w:t>.</w:t>
      </w:r>
      <w:r>
        <w:t xml:space="preserve"> </w:t>
      </w:r>
    </w:p>
    <w:p w:rsidR="00FC5B6F" w:rsidRDefault="00FC5B6F" w:rsidP="00CB3F42"/>
    <w:p w:rsidR="00FC5B6F" w:rsidRDefault="00FC5B6F" w:rsidP="0056247B">
      <w:pPr>
        <w:ind w:left="720"/>
      </w:pPr>
      <w:r>
        <w:lastRenderedPageBreak/>
        <w:t xml:space="preserve">For this </w:t>
      </w:r>
      <w:r w:rsidR="004D6A80">
        <w:t>proof of concept</w:t>
      </w:r>
      <w:r>
        <w:t xml:space="preserve">, the following version of </w:t>
      </w:r>
      <w:r w:rsidR="00F95614">
        <w:t xml:space="preserve">the </w:t>
      </w:r>
      <w:r>
        <w:t xml:space="preserve">shell and SDF Server jar files </w:t>
      </w:r>
      <w:r w:rsidR="004D6A80">
        <w:t xml:space="preserve">are </w:t>
      </w:r>
      <w:r>
        <w:t>used for this installation.</w:t>
      </w:r>
    </w:p>
    <w:p w:rsidR="00FC5B6F" w:rsidRDefault="0056247B" w:rsidP="00FC5B6F">
      <w:r>
        <w:rPr>
          <w:noProof/>
        </w:rPr>
        <w:t xml:space="preserve">                                </w:t>
      </w:r>
      <w:r w:rsidR="00FC5B6F">
        <w:rPr>
          <w:noProof/>
        </w:rPr>
        <w:drawing>
          <wp:inline distT="0" distB="0" distL="0" distR="0" wp14:anchorId="49674A11" wp14:editId="1A913ECD">
            <wp:extent cx="3524250" cy="714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250" cy="714375"/>
                    </a:xfrm>
                    <a:prstGeom prst="rect">
                      <a:avLst/>
                    </a:prstGeom>
                  </pic:spPr>
                </pic:pic>
              </a:graphicData>
            </a:graphic>
          </wp:inline>
        </w:drawing>
      </w:r>
    </w:p>
    <w:p w:rsidR="00FC5B6F" w:rsidRDefault="00FC5B6F" w:rsidP="00FC5B6F"/>
    <w:p w:rsidR="00FC5B6F" w:rsidRDefault="00714E5B" w:rsidP="0056247B">
      <w:pPr>
        <w:ind w:left="720"/>
      </w:pPr>
      <w:hyperlink r:id="rId15" w:history="1">
        <w:r w:rsidR="0056247B" w:rsidRPr="00836E3A">
          <w:rPr>
            <w:rStyle w:val="Hyperlink"/>
          </w:rPr>
          <w:t>http://repo.spring.io/release/org/springframework/cloud/spring-cloud-dataflow-shell/1.2.2.RELEASE/spring-cloud-dataflow-shell-1.2.2.RELEASE.jar</w:t>
        </w:r>
      </w:hyperlink>
    </w:p>
    <w:p w:rsidR="00FC5B6F" w:rsidRDefault="00FC5B6F" w:rsidP="00FC5B6F"/>
    <w:p w:rsidR="00FC5B6F" w:rsidRDefault="00FC5B6F" w:rsidP="0056247B">
      <w:pPr>
        <w:ind w:left="720"/>
      </w:pPr>
      <w:r>
        <w:t xml:space="preserve">If Spring data flow server </w:t>
      </w:r>
      <w:r w:rsidR="004D6A80">
        <w:t xml:space="preserve">can be </w:t>
      </w:r>
      <w:r>
        <w:t xml:space="preserve">hosted on Cloud Foundry server/different host </w:t>
      </w:r>
      <w:r w:rsidR="004D6A80">
        <w:t xml:space="preserve">rather </w:t>
      </w:r>
      <w:r>
        <w:t>than local</w:t>
      </w:r>
      <w:r w:rsidR="004D6A80">
        <w:t xml:space="preserve"> environment</w:t>
      </w:r>
      <w:r>
        <w:t xml:space="preserve">, run the downloaded the shell jar and target to the hosted SDF Server in the cloud foundry. </w:t>
      </w:r>
    </w:p>
    <w:p w:rsidR="00501B0F" w:rsidRPr="00FC5B6F" w:rsidRDefault="00501B0F" w:rsidP="0056247B">
      <w:pPr>
        <w:pStyle w:val="Heading1"/>
        <w:numPr>
          <w:ilvl w:val="0"/>
          <w:numId w:val="28"/>
        </w:numPr>
        <w:ind w:left="180" w:hanging="270"/>
        <w:rPr>
          <w:b/>
          <w:sz w:val="48"/>
        </w:rPr>
      </w:pPr>
      <w:bookmarkStart w:id="4" w:name="_Toc490045524"/>
      <w:r w:rsidRPr="00FC5B6F">
        <w:rPr>
          <w:b/>
          <w:sz w:val="48"/>
        </w:rPr>
        <w:t>Spring Data Flow deploy on Cloud Foundry</w:t>
      </w:r>
      <w:bookmarkEnd w:id="4"/>
    </w:p>
    <w:p w:rsidR="00501B0F" w:rsidRDefault="00501B0F" w:rsidP="00CB3F42"/>
    <w:p w:rsidR="000C58EF" w:rsidRDefault="004D6A80" w:rsidP="000C58EF">
      <w:pPr>
        <w:tabs>
          <w:tab w:val="right" w:pos="9360"/>
        </w:tabs>
        <w:ind w:firstLine="720"/>
      </w:pPr>
      <w:r>
        <w:t>The following steps need</w:t>
      </w:r>
      <w:r w:rsidR="00BC4FD3">
        <w:t xml:space="preserve"> to be adhered to deploy in the cloud Foundry application. </w:t>
      </w:r>
    </w:p>
    <w:p w:rsidR="00BC4FD3" w:rsidRDefault="000C58EF" w:rsidP="000C58EF">
      <w:pPr>
        <w:tabs>
          <w:tab w:val="right" w:pos="9360"/>
        </w:tabs>
        <w:ind w:firstLine="720"/>
      </w:pPr>
      <w:r>
        <w:tab/>
      </w:r>
    </w:p>
    <w:p w:rsidR="00B931C9" w:rsidRPr="00B931C9" w:rsidRDefault="00B931C9" w:rsidP="00B931C9">
      <w:pPr>
        <w:pStyle w:val="ListParagraph"/>
        <w:keepNext/>
        <w:keepLines/>
        <w:numPr>
          <w:ilvl w:val="0"/>
          <w:numId w:val="31"/>
        </w:numPr>
        <w:spacing w:before="240"/>
        <w:contextualSpacing w:val="0"/>
        <w:outlineLvl w:val="0"/>
        <w:rPr>
          <w:rFonts w:asciiTheme="majorHAnsi" w:eastAsiaTheme="majorEastAsia" w:hAnsiTheme="majorHAnsi" w:cstheme="majorBidi"/>
          <w:vanish/>
          <w:color w:val="1F4E79" w:themeColor="accent1" w:themeShade="80"/>
          <w:sz w:val="32"/>
          <w:szCs w:val="32"/>
        </w:rPr>
      </w:pPr>
      <w:bookmarkStart w:id="5" w:name="_Toc488061300"/>
      <w:bookmarkStart w:id="6" w:name="_Toc488062182"/>
      <w:bookmarkStart w:id="7" w:name="_Toc488062197"/>
      <w:bookmarkStart w:id="8" w:name="_Toc488062273"/>
      <w:bookmarkStart w:id="9" w:name="_Toc488062282"/>
      <w:bookmarkStart w:id="10" w:name="_Toc488062325"/>
      <w:bookmarkStart w:id="11" w:name="_Toc488062450"/>
      <w:bookmarkStart w:id="12" w:name="_Toc488062460"/>
      <w:bookmarkStart w:id="13" w:name="_Toc488062486"/>
      <w:bookmarkStart w:id="14" w:name="_Toc488067684"/>
      <w:bookmarkStart w:id="15" w:name="_Toc488069594"/>
      <w:bookmarkStart w:id="16" w:name="_Toc490045525"/>
      <w:bookmarkEnd w:id="5"/>
      <w:bookmarkEnd w:id="6"/>
      <w:bookmarkEnd w:id="7"/>
      <w:bookmarkEnd w:id="8"/>
      <w:bookmarkEnd w:id="9"/>
      <w:bookmarkEnd w:id="10"/>
      <w:bookmarkEnd w:id="11"/>
      <w:bookmarkEnd w:id="12"/>
      <w:bookmarkEnd w:id="13"/>
      <w:bookmarkEnd w:id="14"/>
      <w:bookmarkEnd w:id="15"/>
      <w:bookmarkEnd w:id="16"/>
    </w:p>
    <w:p w:rsidR="005D0599" w:rsidRPr="00392510" w:rsidRDefault="00A96ED0" w:rsidP="00B931C9">
      <w:pPr>
        <w:pStyle w:val="Heading2"/>
        <w:rPr>
          <w:b/>
        </w:rPr>
      </w:pPr>
      <w:bookmarkStart w:id="17" w:name="_Toc490045526"/>
      <w:r>
        <w:rPr>
          <w:b/>
        </w:rPr>
        <w:t>Spring Data Flow Server Deployment</w:t>
      </w:r>
      <w:bookmarkEnd w:id="17"/>
    </w:p>
    <w:p w:rsidR="00E40414" w:rsidRDefault="00E40414" w:rsidP="00CB3F42"/>
    <w:p w:rsidR="00E40414" w:rsidRDefault="000C58EF" w:rsidP="00B67195">
      <w:pPr>
        <w:ind w:left="720" w:firstLine="720"/>
      </w:pPr>
      <w:r>
        <w:t xml:space="preserve">For </w:t>
      </w:r>
      <w:r w:rsidR="00E40414">
        <w:t>this example, Pivotal cloud foundry</w:t>
      </w:r>
      <w:r w:rsidR="004D6A80">
        <w:t xml:space="preserve"> web services portal</w:t>
      </w:r>
      <w:r w:rsidR="00E40414">
        <w:t xml:space="preserve"> </w:t>
      </w:r>
      <w:r w:rsidR="004D6A80">
        <w:t xml:space="preserve">is being </w:t>
      </w:r>
      <w:r w:rsidR="00E40414">
        <w:t>used to deploy the Spring Data Flow</w:t>
      </w:r>
      <w:r>
        <w:t xml:space="preserve"> server</w:t>
      </w:r>
      <w:r w:rsidR="00E40414">
        <w:t xml:space="preserve">. </w:t>
      </w:r>
    </w:p>
    <w:p w:rsidR="0048175E" w:rsidRDefault="0048175E" w:rsidP="00CB3F42"/>
    <w:p w:rsidR="0048175E" w:rsidRDefault="0048175E" w:rsidP="0048175E">
      <w:pPr>
        <w:pStyle w:val="ListParagraph"/>
        <w:numPr>
          <w:ilvl w:val="0"/>
          <w:numId w:val="24"/>
        </w:numPr>
      </w:pPr>
      <w:r>
        <w:t xml:space="preserve">Login into your PCF account </w:t>
      </w:r>
      <w:hyperlink r:id="rId16" w:history="1">
        <w:r w:rsidRPr="00AD7166">
          <w:rPr>
            <w:rStyle w:val="Hyperlink"/>
          </w:rPr>
          <w:t>https://login.run.pivotal.io/login</w:t>
        </w:r>
      </w:hyperlink>
    </w:p>
    <w:p w:rsidR="0048175E" w:rsidRDefault="0048175E" w:rsidP="0048175E"/>
    <w:p w:rsidR="0048175E" w:rsidRDefault="0048175E" w:rsidP="0048175E"/>
    <w:p w:rsidR="0048175E" w:rsidRDefault="0011271A" w:rsidP="0048175E">
      <w:r>
        <w:rPr>
          <w:noProof/>
        </w:rPr>
        <w:t xml:space="preserve">       </w:t>
      </w:r>
      <w:r w:rsidR="0048175E">
        <w:rPr>
          <w:noProof/>
        </w:rPr>
        <w:drawing>
          <wp:inline distT="0" distB="0" distL="0" distR="0" wp14:anchorId="7B9086E0" wp14:editId="4CDA9451">
            <wp:extent cx="5267325" cy="2581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325" cy="2581275"/>
                    </a:xfrm>
                    <a:prstGeom prst="rect">
                      <a:avLst/>
                    </a:prstGeom>
                  </pic:spPr>
                </pic:pic>
              </a:graphicData>
            </a:graphic>
          </wp:inline>
        </w:drawing>
      </w:r>
    </w:p>
    <w:p w:rsidR="0048175E" w:rsidRDefault="0011271A" w:rsidP="0048175E">
      <w:r>
        <w:t xml:space="preserve"> </w:t>
      </w:r>
    </w:p>
    <w:p w:rsidR="0048175E" w:rsidRDefault="0048175E" w:rsidP="0048175E"/>
    <w:p w:rsidR="000C58EF" w:rsidRDefault="0048175E" w:rsidP="0048175E">
      <w:pPr>
        <w:pStyle w:val="ListParagraph"/>
        <w:numPr>
          <w:ilvl w:val="0"/>
          <w:numId w:val="24"/>
        </w:numPr>
      </w:pPr>
      <w:r>
        <w:t xml:space="preserve"> Once login </w:t>
      </w:r>
      <w:r w:rsidR="004D6A80">
        <w:t>in</w:t>
      </w:r>
      <w:r>
        <w:t xml:space="preserve">to the Pivotal account </w:t>
      </w:r>
      <w:r w:rsidR="004D6A80">
        <w:t>where you can find different sites where you can click the</w:t>
      </w:r>
      <w:r w:rsidR="00E40414">
        <w:t xml:space="preserve"> web services</w:t>
      </w:r>
      <w:r w:rsidR="004D6A80">
        <w:t xml:space="preserve"> portal site. Once you clicked the Pivotal Web Services site, </w:t>
      </w:r>
      <w:r w:rsidR="004D6A80">
        <w:lastRenderedPageBreak/>
        <w:t xml:space="preserve">which would automatically be loaded the </w:t>
      </w:r>
      <w:r w:rsidR="00E40414">
        <w:t xml:space="preserve">default organization </w:t>
      </w:r>
      <w:r w:rsidR="000C58EF">
        <w:t xml:space="preserve">and </w:t>
      </w:r>
      <w:r w:rsidR="00E40414">
        <w:t>spaces</w:t>
      </w:r>
      <w:r w:rsidR="004D6A80">
        <w:t xml:space="preserve"> for your account</w:t>
      </w:r>
      <w:r w:rsidR="00E40414">
        <w:t xml:space="preserve">.   </w:t>
      </w:r>
    </w:p>
    <w:p w:rsidR="000C58EF" w:rsidRDefault="000C58EF" w:rsidP="000C58EF">
      <w:pPr>
        <w:pStyle w:val="ListParagraph"/>
        <w:ind w:left="1800"/>
      </w:pPr>
    </w:p>
    <w:p w:rsidR="0048175E" w:rsidRDefault="0048175E" w:rsidP="00CB3F42"/>
    <w:p w:rsidR="0048175E" w:rsidRDefault="000C58EF" w:rsidP="00CB3F42">
      <w:r>
        <w:rPr>
          <w:noProof/>
        </w:rPr>
        <w:t xml:space="preserve">                                           </w:t>
      </w:r>
      <w:r w:rsidR="0048175E">
        <w:rPr>
          <w:noProof/>
        </w:rPr>
        <w:drawing>
          <wp:inline distT="0" distB="0" distL="0" distR="0" wp14:anchorId="145302A2" wp14:editId="23F75783">
            <wp:extent cx="40005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000250"/>
                    </a:xfrm>
                    <a:prstGeom prst="rect">
                      <a:avLst/>
                    </a:prstGeom>
                  </pic:spPr>
                </pic:pic>
              </a:graphicData>
            </a:graphic>
          </wp:inline>
        </w:drawing>
      </w:r>
    </w:p>
    <w:p w:rsidR="000C58EF" w:rsidRDefault="000C58EF" w:rsidP="000C58EF">
      <w:pPr>
        <w:pStyle w:val="ListParagraph"/>
        <w:ind w:left="1800"/>
      </w:pPr>
      <w:r>
        <w:t>Now let us start to create</w:t>
      </w:r>
      <w:r w:rsidR="00F5694F">
        <w:t xml:space="preserve"> MySQL</w:t>
      </w:r>
      <w:r>
        <w:t xml:space="preserve"> </w:t>
      </w:r>
      <w:r w:rsidR="00F5694F">
        <w:t xml:space="preserve">database and RabbitMQ </w:t>
      </w:r>
      <w:r>
        <w:t>services before deploy the Spring data flow server in</w:t>
      </w:r>
      <w:r w:rsidR="00F5694F">
        <w:t xml:space="preserve"> the</w:t>
      </w:r>
      <w:r>
        <w:t xml:space="preserve"> Pivotal Cloud foundry.</w:t>
      </w:r>
    </w:p>
    <w:p w:rsidR="000C58EF" w:rsidRDefault="000C58EF" w:rsidP="00CB3F42"/>
    <w:p w:rsidR="005D0599" w:rsidRDefault="00E40414" w:rsidP="00E40414">
      <w:pPr>
        <w:pStyle w:val="ListParagraph"/>
        <w:numPr>
          <w:ilvl w:val="0"/>
          <w:numId w:val="24"/>
        </w:numPr>
      </w:pPr>
      <w:r>
        <w:t xml:space="preserve">There are </w:t>
      </w:r>
      <w:r w:rsidR="00060723">
        <w:t xml:space="preserve">a </w:t>
      </w:r>
      <w:r>
        <w:t>couple of ways to create the Services either creating from command prompt using CF commands or create the services from online pivotal services.</w:t>
      </w:r>
    </w:p>
    <w:p w:rsidR="00E40414" w:rsidRDefault="00E40414" w:rsidP="00E40414">
      <w:pPr>
        <w:pStyle w:val="ListParagraph"/>
        <w:numPr>
          <w:ilvl w:val="0"/>
          <w:numId w:val="24"/>
        </w:numPr>
      </w:pPr>
      <w:r>
        <w:t>Let us create the services from command prompt using CF commands. Before tha</w:t>
      </w:r>
      <w:r w:rsidR="00616B80">
        <w:t xml:space="preserve">t </w:t>
      </w:r>
      <w:r w:rsidR="00060723">
        <w:t>logging</w:t>
      </w:r>
      <w:r w:rsidR="00616B80">
        <w:t xml:space="preserve"> into your account in command prompt to create the services</w:t>
      </w:r>
      <w:r w:rsidR="00EB5B26">
        <w:t>.</w:t>
      </w:r>
      <w:r w:rsidR="00616B80">
        <w:t xml:space="preserve"> </w:t>
      </w:r>
    </w:p>
    <w:p w:rsidR="00E40414" w:rsidRDefault="00E40414" w:rsidP="00E40414">
      <w:pPr>
        <w:ind w:left="1440"/>
      </w:pPr>
    </w:p>
    <w:p w:rsidR="00E40414" w:rsidRPr="009C10EC" w:rsidRDefault="00EB5B26" w:rsidP="009C10EC">
      <w:pPr>
        <w:ind w:left="1080" w:firstLine="720"/>
        <w:rPr>
          <w:b/>
          <w:color w:val="7030A0"/>
        </w:rPr>
      </w:pPr>
      <w:r w:rsidRPr="009C10EC">
        <w:rPr>
          <w:b/>
          <w:color w:val="385623" w:themeColor="accent6" w:themeShade="80"/>
        </w:rPr>
        <w:t xml:space="preserve">cf login -a </w:t>
      </w:r>
      <w:r w:rsidRPr="009C10EC">
        <w:rPr>
          <w:b/>
          <w:color w:val="7030A0"/>
        </w:rPr>
        <w:t>https://api.run.pivotal.io</w:t>
      </w:r>
    </w:p>
    <w:p w:rsidR="00E40414" w:rsidRDefault="00E40414" w:rsidP="00E40414"/>
    <w:p w:rsidR="00501B0F" w:rsidRDefault="00501B0F" w:rsidP="00CB3F42"/>
    <w:p w:rsidR="00CB3F42" w:rsidRDefault="000472E9" w:rsidP="00616B80">
      <w:pPr>
        <w:pStyle w:val="ListParagraph"/>
        <w:numPr>
          <w:ilvl w:val="0"/>
          <w:numId w:val="24"/>
        </w:numPr>
      </w:pPr>
      <w:r>
        <w:t xml:space="preserve">For this </w:t>
      </w:r>
      <w:r w:rsidR="00F60A24">
        <w:t>deployment</w:t>
      </w:r>
      <w:r>
        <w:t>, RabbitMQ and MySQL connections</w:t>
      </w:r>
      <w:r w:rsidR="00B17D53">
        <w:t xml:space="preserve"> are required in</w:t>
      </w:r>
      <w:r>
        <w:t xml:space="preserve"> order to </w:t>
      </w:r>
      <w:r w:rsidR="00B17D53">
        <w:t xml:space="preserve">bind and store the data for the </w:t>
      </w:r>
      <w:r>
        <w:t>stream</w:t>
      </w:r>
      <w:r w:rsidR="00B17D53">
        <w:t xml:space="preserve"> application</w:t>
      </w:r>
      <w:r>
        <w:t xml:space="preserve"> and Cloud Tasks/ batch jobs.</w:t>
      </w:r>
    </w:p>
    <w:p w:rsidR="000472E9" w:rsidRDefault="000472E9" w:rsidP="000472E9">
      <w:pPr>
        <w:pStyle w:val="ListParagraph"/>
        <w:ind w:left="1080"/>
      </w:pPr>
    </w:p>
    <w:p w:rsidR="000472E9" w:rsidRDefault="000472E9" w:rsidP="00F97DFC">
      <w:pPr>
        <w:pStyle w:val="ListParagraph"/>
        <w:numPr>
          <w:ilvl w:val="0"/>
          <w:numId w:val="26"/>
        </w:numPr>
        <w:ind w:hanging="450"/>
      </w:pPr>
      <w:r>
        <w:t xml:space="preserve">Execute the </w:t>
      </w:r>
      <w:r w:rsidR="00B17D53">
        <w:t>below</w:t>
      </w:r>
      <w:r>
        <w:t xml:space="preserve"> commands to create the MySQL Connection.</w:t>
      </w:r>
    </w:p>
    <w:p w:rsidR="000472E9" w:rsidRDefault="000472E9" w:rsidP="000472E9">
      <w:r>
        <w:t xml:space="preserve">    </w:t>
      </w:r>
    </w:p>
    <w:p w:rsidR="000472E9" w:rsidRPr="009C10EC" w:rsidRDefault="000472E9" w:rsidP="000472E9">
      <w:pPr>
        <w:rPr>
          <w:b/>
          <w:color w:val="1F3864" w:themeColor="accent5" w:themeShade="80"/>
        </w:rPr>
      </w:pPr>
      <w:r w:rsidRPr="000472E9">
        <w:rPr>
          <w:color w:val="1F3864" w:themeColor="accent5" w:themeShade="80"/>
        </w:rPr>
        <w:t xml:space="preserve">  </w:t>
      </w:r>
      <w:r w:rsidRPr="000472E9">
        <w:rPr>
          <w:color w:val="1F3864" w:themeColor="accent5" w:themeShade="80"/>
        </w:rPr>
        <w:tab/>
      </w:r>
      <w:r w:rsidRPr="000472E9">
        <w:rPr>
          <w:color w:val="1F3864" w:themeColor="accent5" w:themeShade="80"/>
        </w:rPr>
        <w:tab/>
      </w:r>
      <w:r w:rsidR="009C10EC" w:rsidRPr="009C10EC">
        <w:rPr>
          <w:b/>
          <w:color w:val="1F3864" w:themeColor="accent5" w:themeShade="80"/>
        </w:rPr>
        <w:tab/>
      </w:r>
      <w:r w:rsidR="008A718F">
        <w:rPr>
          <w:b/>
          <w:color w:val="1F3864" w:themeColor="accent5" w:themeShade="80"/>
        </w:rPr>
        <w:tab/>
      </w:r>
      <w:r w:rsidR="008A718F">
        <w:rPr>
          <w:b/>
          <w:color w:val="1F3864" w:themeColor="accent5" w:themeShade="80"/>
        </w:rPr>
        <w:tab/>
      </w:r>
      <w:r w:rsidRPr="009C10EC">
        <w:rPr>
          <w:b/>
          <w:color w:val="385623" w:themeColor="accent6" w:themeShade="80"/>
        </w:rPr>
        <w:t>cf create-service cleardb spark</w:t>
      </w:r>
      <w:r w:rsidRPr="009C10EC">
        <w:rPr>
          <w:b/>
          <w:color w:val="FF0000"/>
        </w:rPr>
        <w:t xml:space="preserve"> </w:t>
      </w:r>
      <w:r w:rsidRPr="009C10EC">
        <w:rPr>
          <w:b/>
          <w:color w:val="7030A0"/>
        </w:rPr>
        <w:t>mysqlSDF</w:t>
      </w:r>
    </w:p>
    <w:p w:rsidR="000472E9" w:rsidRPr="000472E9" w:rsidRDefault="000472E9" w:rsidP="000472E9">
      <w:pPr>
        <w:rPr>
          <w:color w:val="0070C0"/>
        </w:rPr>
      </w:pPr>
    </w:p>
    <w:p w:rsidR="000472E9" w:rsidRPr="009C10EC" w:rsidRDefault="000472E9" w:rsidP="008A718F">
      <w:pPr>
        <w:ind w:left="2880" w:firstLine="720"/>
        <w:rPr>
          <w:b/>
          <w:color w:val="0070C0"/>
        </w:rPr>
      </w:pPr>
      <w:r w:rsidRPr="009C10EC">
        <w:rPr>
          <w:b/>
          <w:color w:val="385623" w:themeColor="accent6" w:themeShade="80"/>
        </w:rPr>
        <w:t xml:space="preserve">cf bind-service </w:t>
      </w:r>
      <w:r w:rsidR="00F60A24" w:rsidRPr="009C10EC">
        <w:rPr>
          <w:b/>
          <w:color w:val="385623" w:themeColor="accent6" w:themeShade="80"/>
        </w:rPr>
        <w:t>sdf-server</w:t>
      </w:r>
      <w:r w:rsidR="00F60A24" w:rsidRPr="009C10EC">
        <w:rPr>
          <w:b/>
          <w:color w:val="0070C0"/>
        </w:rPr>
        <w:t xml:space="preserve"> </w:t>
      </w:r>
      <w:r w:rsidRPr="009C10EC">
        <w:rPr>
          <w:b/>
          <w:color w:val="7030A0"/>
        </w:rPr>
        <w:t>mysqlSDF</w:t>
      </w:r>
    </w:p>
    <w:p w:rsidR="000472E9" w:rsidRDefault="000472E9" w:rsidP="000472E9">
      <w:pPr>
        <w:ind w:left="720" w:firstLine="720"/>
        <w:rPr>
          <w:color w:val="0070C0"/>
        </w:rPr>
      </w:pPr>
    </w:p>
    <w:p w:rsidR="000472E9" w:rsidRDefault="000472E9" w:rsidP="00F97DFC">
      <w:pPr>
        <w:pStyle w:val="ListParagraph"/>
        <w:numPr>
          <w:ilvl w:val="0"/>
          <w:numId w:val="26"/>
        </w:numPr>
        <w:ind w:hanging="360"/>
      </w:pPr>
      <w:r>
        <w:t>Execute the below commands to create the RabbitMQ connection.</w:t>
      </w:r>
    </w:p>
    <w:p w:rsidR="000472E9" w:rsidRDefault="000472E9" w:rsidP="000472E9"/>
    <w:p w:rsidR="000472E9" w:rsidRPr="009C10EC" w:rsidRDefault="00213EFA" w:rsidP="000472E9">
      <w:pPr>
        <w:ind w:left="1440"/>
        <w:rPr>
          <w:b/>
          <w:color w:val="1F3864" w:themeColor="accent5" w:themeShade="80"/>
        </w:rPr>
      </w:pPr>
      <w:r>
        <w:rPr>
          <w:color w:val="1F3864" w:themeColor="accent5" w:themeShade="80"/>
        </w:rPr>
        <w:t xml:space="preserve">  </w:t>
      </w:r>
      <w:r w:rsidR="009C10EC">
        <w:rPr>
          <w:color w:val="1F3864" w:themeColor="accent5" w:themeShade="80"/>
        </w:rPr>
        <w:tab/>
      </w:r>
      <w:r w:rsidR="008A718F">
        <w:rPr>
          <w:color w:val="1F3864" w:themeColor="accent5" w:themeShade="80"/>
        </w:rPr>
        <w:tab/>
      </w:r>
      <w:r w:rsidR="008A718F">
        <w:rPr>
          <w:color w:val="1F3864" w:themeColor="accent5" w:themeShade="80"/>
        </w:rPr>
        <w:tab/>
      </w:r>
      <w:r w:rsidR="000472E9" w:rsidRPr="009C10EC">
        <w:rPr>
          <w:b/>
          <w:color w:val="385623" w:themeColor="accent6" w:themeShade="80"/>
        </w:rPr>
        <w:t xml:space="preserve">cf create-service cloudamqp lemur </w:t>
      </w:r>
      <w:r w:rsidR="000472E9" w:rsidRPr="009C10EC">
        <w:rPr>
          <w:b/>
          <w:color w:val="7030A0"/>
        </w:rPr>
        <w:t>rabbitSDF</w:t>
      </w:r>
    </w:p>
    <w:p w:rsidR="000472E9" w:rsidRDefault="000472E9" w:rsidP="000472E9">
      <w:pPr>
        <w:ind w:left="1440"/>
      </w:pPr>
    </w:p>
    <w:p w:rsidR="000472E9" w:rsidRDefault="000472E9" w:rsidP="000472E9">
      <w:pPr>
        <w:pStyle w:val="ListParagraph"/>
        <w:ind w:left="1800"/>
      </w:pPr>
    </w:p>
    <w:p w:rsidR="00F60A24" w:rsidRDefault="00F60A24" w:rsidP="00F60A24">
      <w:pPr>
        <w:pStyle w:val="ListParagraph"/>
        <w:numPr>
          <w:ilvl w:val="0"/>
          <w:numId w:val="24"/>
        </w:numPr>
      </w:pPr>
      <w:r>
        <w:t xml:space="preserve">Deploy the SDF Server into Cloud Foundry environment. The following manifest.yml file entries should be located in your folder where you can issue the </w:t>
      </w:r>
      <w:r w:rsidR="00060723">
        <w:t>CF</w:t>
      </w:r>
      <w:r>
        <w:t xml:space="preserve"> push command. </w:t>
      </w:r>
    </w:p>
    <w:p w:rsidR="00F60A24" w:rsidRDefault="00F60A24" w:rsidP="00F60A24"/>
    <w:p w:rsidR="00F60A24" w:rsidRDefault="00F60A24" w:rsidP="00F60A24">
      <w:pPr>
        <w:ind w:left="1080"/>
      </w:pPr>
      <w:r>
        <w:t xml:space="preserve">        </w:t>
      </w:r>
    </w:p>
    <w:p w:rsidR="000472E9" w:rsidRDefault="000472E9" w:rsidP="000472E9"/>
    <w:p w:rsidR="000472E9" w:rsidRPr="000472E9" w:rsidRDefault="00B67195" w:rsidP="000472E9">
      <w:r>
        <w:lastRenderedPageBreak/>
        <w:t xml:space="preserve">              </w:t>
      </w:r>
      <w:r w:rsidR="00F60A24">
        <w:rPr>
          <w:noProof/>
        </w:rPr>
        <w:drawing>
          <wp:inline distT="0" distB="0" distL="0" distR="0" wp14:anchorId="6FF1238E" wp14:editId="6D09D98F">
            <wp:extent cx="6134100" cy="24985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3825" cy="2506543"/>
                    </a:xfrm>
                    <a:prstGeom prst="rect">
                      <a:avLst/>
                    </a:prstGeom>
                  </pic:spPr>
                </pic:pic>
              </a:graphicData>
            </a:graphic>
          </wp:inline>
        </w:drawing>
      </w:r>
    </w:p>
    <w:p w:rsidR="000472E9" w:rsidRPr="000472E9" w:rsidRDefault="000472E9" w:rsidP="000472E9">
      <w:pPr>
        <w:ind w:left="720" w:firstLine="720"/>
        <w:rPr>
          <w:color w:val="0070C0"/>
        </w:rPr>
      </w:pPr>
    </w:p>
    <w:p w:rsidR="00CB3F42" w:rsidRDefault="00F60A24" w:rsidP="00F20999">
      <w:pPr>
        <w:pStyle w:val="ListParagraph"/>
        <w:numPr>
          <w:ilvl w:val="0"/>
          <w:numId w:val="24"/>
        </w:numPr>
      </w:pPr>
      <w:r>
        <w:t>Once y</w:t>
      </w:r>
      <w:r w:rsidR="00B17D53">
        <w:t xml:space="preserve">ou deployed the SDF Server, required database and MQ </w:t>
      </w:r>
      <w:r>
        <w:t xml:space="preserve">services </w:t>
      </w:r>
      <w:r w:rsidR="00060723">
        <w:t>would</w:t>
      </w:r>
      <w:r>
        <w:t xml:space="preserve"> automatically </w:t>
      </w:r>
      <w:r w:rsidR="00060723">
        <w:t>bind</w:t>
      </w:r>
      <w:r>
        <w:t xml:space="preserve"> to your application. </w:t>
      </w:r>
    </w:p>
    <w:p w:rsidR="006E02B6" w:rsidRDefault="006E02B6" w:rsidP="00CB3F42"/>
    <w:p w:rsidR="006E02B6" w:rsidRDefault="006E02B6" w:rsidP="00CB3F42">
      <w:r>
        <w:rPr>
          <w:noProof/>
        </w:rPr>
        <w:drawing>
          <wp:inline distT="0" distB="0" distL="0" distR="0">
            <wp:extent cx="5937250" cy="9588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958850"/>
                    </a:xfrm>
                    <a:prstGeom prst="rect">
                      <a:avLst/>
                    </a:prstGeom>
                    <a:noFill/>
                    <a:ln>
                      <a:noFill/>
                    </a:ln>
                  </pic:spPr>
                </pic:pic>
              </a:graphicData>
            </a:graphic>
          </wp:inline>
        </w:drawing>
      </w:r>
    </w:p>
    <w:p w:rsidR="006E02B6" w:rsidRDefault="006E02B6" w:rsidP="00CB3F42"/>
    <w:p w:rsidR="006E02B6" w:rsidRDefault="00AF63E9" w:rsidP="00F20999">
      <w:pPr>
        <w:pStyle w:val="ListParagraph"/>
        <w:numPr>
          <w:ilvl w:val="0"/>
          <w:numId w:val="24"/>
        </w:numPr>
      </w:pPr>
      <w:r>
        <w:t xml:space="preserve">Once you deployed the server, you can </w:t>
      </w:r>
      <w:r w:rsidR="006E02B6">
        <w:t xml:space="preserve">see the dashboard of Spring data </w:t>
      </w:r>
      <w:r>
        <w:t>flow server</w:t>
      </w:r>
      <w:r w:rsidR="00060723">
        <w:t>,</w:t>
      </w:r>
      <w:r>
        <w:t xml:space="preserve"> which could </w:t>
      </w:r>
      <w:r w:rsidR="00060723">
        <w:t>be</w:t>
      </w:r>
      <w:r>
        <w:t xml:space="preserve"> accessible through browser URL.</w:t>
      </w:r>
    </w:p>
    <w:p w:rsidR="00AF63E9" w:rsidRDefault="00AF63E9" w:rsidP="00CB3F42"/>
    <w:p w:rsidR="006E02B6" w:rsidRDefault="006E02B6" w:rsidP="00F20999">
      <w:pPr>
        <w:ind w:left="1440" w:firstLine="720"/>
      </w:pPr>
      <w:r>
        <w:t xml:space="preserve">For example,  </w:t>
      </w:r>
      <w:hyperlink r:id="rId21" w:history="1">
        <w:r w:rsidRPr="00AD7166">
          <w:rPr>
            <w:rStyle w:val="Hyperlink"/>
          </w:rPr>
          <w:t>https://sdf-server.cfapps.io/dashboard</w:t>
        </w:r>
      </w:hyperlink>
      <w:r w:rsidR="006D3A83">
        <w:t xml:space="preserve"> </w:t>
      </w:r>
    </w:p>
    <w:p w:rsidR="00AF63E9" w:rsidRDefault="00AF63E9" w:rsidP="00CB3F42"/>
    <w:p w:rsidR="006D3A83" w:rsidRDefault="006D3A83" w:rsidP="00044E87">
      <w:pPr>
        <w:ind w:left="2160"/>
      </w:pPr>
      <w:r>
        <w:t>The following screen will get display</w:t>
      </w:r>
      <w:r w:rsidR="00060723">
        <w:t>ed</w:t>
      </w:r>
      <w:r>
        <w:t xml:space="preserve"> if you browse the dashboard, where you </w:t>
      </w:r>
      <w:r w:rsidR="001A3944">
        <w:t>could</w:t>
      </w:r>
      <w:r>
        <w:t xml:space="preserve"> see the App, streams, Tasks and</w:t>
      </w:r>
      <w:r w:rsidR="00060723">
        <w:t xml:space="preserve"> the</w:t>
      </w:r>
      <w:r>
        <w:t xml:space="preserve"> batch jobs menu. </w:t>
      </w:r>
    </w:p>
    <w:p w:rsidR="006D3A83" w:rsidRDefault="006D3A83" w:rsidP="00CB3F42"/>
    <w:p w:rsidR="006D3A83" w:rsidRDefault="006D3A83" w:rsidP="00CB3F42">
      <w:pPr>
        <w:rPr>
          <w:noProof/>
        </w:rPr>
      </w:pPr>
    </w:p>
    <w:p w:rsidR="006D3A83" w:rsidRDefault="006D3A83" w:rsidP="00CB3F42">
      <w:pPr>
        <w:rPr>
          <w:noProof/>
        </w:rPr>
      </w:pPr>
    </w:p>
    <w:p w:rsidR="006E02B6" w:rsidRDefault="0070307E" w:rsidP="00CB3F42">
      <w:r>
        <w:rPr>
          <w:noProof/>
        </w:rPr>
        <w:lastRenderedPageBreak/>
        <w:drawing>
          <wp:inline distT="0" distB="0" distL="0" distR="0" wp14:anchorId="67A88448" wp14:editId="5875920A">
            <wp:extent cx="5943600" cy="2502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02535"/>
                    </a:xfrm>
                    <a:prstGeom prst="rect">
                      <a:avLst/>
                    </a:prstGeom>
                  </pic:spPr>
                </pic:pic>
              </a:graphicData>
            </a:graphic>
          </wp:inline>
        </w:drawing>
      </w:r>
    </w:p>
    <w:p w:rsidR="00AF63E9" w:rsidRDefault="00AF63E9" w:rsidP="00CB3F42"/>
    <w:p w:rsidR="0070307E" w:rsidRDefault="0070307E" w:rsidP="00CB3F42"/>
    <w:p w:rsidR="006D3A83" w:rsidRDefault="006D3A83" w:rsidP="00CB3F42"/>
    <w:p w:rsidR="006D3A83" w:rsidRDefault="006D3A83" w:rsidP="00044E87">
      <w:pPr>
        <w:pStyle w:val="ListParagraph"/>
        <w:numPr>
          <w:ilvl w:val="0"/>
          <w:numId w:val="24"/>
        </w:numPr>
      </w:pPr>
      <w:r>
        <w:t xml:space="preserve">Let us deploy the simple Stream application which consists of Source, processor and Sink.  </w:t>
      </w:r>
      <w:r w:rsidR="00060723">
        <w:t>There are around t</w:t>
      </w:r>
      <w:r>
        <w:t>hree different application needs to be deployed in order to configure the stream. The processor might be</w:t>
      </w:r>
      <w:r w:rsidR="00060723">
        <w:t xml:space="preserve"> an</w:t>
      </w:r>
      <w:r>
        <w:t xml:space="preserve"> optional.  The source and Sink </w:t>
      </w:r>
      <w:r w:rsidR="00060723">
        <w:t>must</w:t>
      </w:r>
      <w:r>
        <w:t xml:space="preserve"> be available to run the stream application.</w:t>
      </w:r>
    </w:p>
    <w:p w:rsidR="006D3A83" w:rsidRDefault="006D3A83" w:rsidP="00CB3F42"/>
    <w:p w:rsidR="006D3A83" w:rsidRDefault="001B1D96" w:rsidP="00044E87">
      <w:pPr>
        <w:ind w:left="1800"/>
      </w:pPr>
      <w:r>
        <w:t>For this use</w:t>
      </w:r>
      <w:r w:rsidR="005024FD">
        <w:t xml:space="preserve"> </w:t>
      </w:r>
      <w:r w:rsidR="006D3A83">
        <w:t xml:space="preserve">case, </w:t>
      </w:r>
      <w:r w:rsidR="00761374">
        <w:t>the s</w:t>
      </w:r>
      <w:r w:rsidR="006D3A83">
        <w:t xml:space="preserve">ource </w:t>
      </w:r>
      <w:r w:rsidR="00060723">
        <w:t>would</w:t>
      </w:r>
      <w:r w:rsidR="006D3A83">
        <w:t xml:space="preserve"> read the data from</w:t>
      </w:r>
      <w:r w:rsidR="00060723">
        <w:t xml:space="preserve"> the</w:t>
      </w:r>
      <w:r w:rsidR="006D3A83">
        <w:t xml:space="preserve"> files and send</w:t>
      </w:r>
      <w:r w:rsidR="00060723">
        <w:t xml:space="preserve"> the</w:t>
      </w:r>
      <w:r w:rsidR="006D3A83">
        <w:t xml:space="preserve"> </w:t>
      </w:r>
      <w:r w:rsidR="0070307E">
        <w:t xml:space="preserve">data </w:t>
      </w:r>
      <w:r w:rsidR="006D3A83">
        <w:t xml:space="preserve">to the MQ queue </w:t>
      </w:r>
      <w:r w:rsidR="00060723">
        <w:t xml:space="preserve">that </w:t>
      </w:r>
      <w:r w:rsidR="00761374">
        <w:t>would</w:t>
      </w:r>
      <w:r w:rsidR="006D3A83">
        <w:t xml:space="preserve"> </w:t>
      </w:r>
      <w:r w:rsidR="00761374">
        <w:t>be listened by Processo</w:t>
      </w:r>
      <w:r w:rsidR="006D3A83">
        <w:t xml:space="preserve">r and </w:t>
      </w:r>
      <w:r w:rsidR="0070307E">
        <w:t>Sink</w:t>
      </w:r>
      <w:r w:rsidR="006D3A83">
        <w:t xml:space="preserve">. If </w:t>
      </w:r>
      <w:r w:rsidR="00761374">
        <w:t xml:space="preserve">the </w:t>
      </w:r>
      <w:r w:rsidR="006D3A83">
        <w:t>processor doesn’t exist, Sin</w:t>
      </w:r>
      <w:r w:rsidR="0070307E">
        <w:t xml:space="preserve">k will </w:t>
      </w:r>
      <w:r w:rsidR="00761374">
        <w:t>get to</w:t>
      </w:r>
      <w:r w:rsidR="00A54E32">
        <w:t xml:space="preserve"> </w:t>
      </w:r>
      <w:r w:rsidR="0070307E">
        <w:t>listen the message and do the operation</w:t>
      </w:r>
      <w:r w:rsidR="00A54E32">
        <w:t xml:space="preserve"> like data storage </w:t>
      </w:r>
      <w:r w:rsidR="00060723">
        <w:t>or send the data to downstream applications</w:t>
      </w:r>
      <w:r w:rsidR="0070307E">
        <w:t>.</w:t>
      </w:r>
    </w:p>
    <w:p w:rsidR="0070307E" w:rsidRDefault="0070307E" w:rsidP="00CB3F42"/>
    <w:p w:rsidR="00F2339F" w:rsidRDefault="00A54E32" w:rsidP="00044E87">
      <w:pPr>
        <w:pStyle w:val="ListParagraph"/>
        <w:numPr>
          <w:ilvl w:val="0"/>
          <w:numId w:val="24"/>
        </w:numPr>
      </w:pPr>
      <w:r>
        <w:t xml:space="preserve">Before </w:t>
      </w:r>
      <w:r w:rsidR="0034490E">
        <w:t>deploy</w:t>
      </w:r>
      <w:r w:rsidR="00761374">
        <w:t xml:space="preserve"> any </w:t>
      </w:r>
      <w:r w:rsidR="0034490E">
        <w:t xml:space="preserve">application in the </w:t>
      </w:r>
      <w:r>
        <w:t>Spring Data flow Server</w:t>
      </w:r>
      <w:r w:rsidR="0034490E">
        <w:t>, the stream or batch applications should be stored in any of the repositories like maven or GitHub or any private repository.  For our sample implementations, stored the application</w:t>
      </w:r>
      <w:r w:rsidR="00761374">
        <w:t>s</w:t>
      </w:r>
      <w:r w:rsidR="0034490E">
        <w:t xml:space="preserve"> in</w:t>
      </w:r>
      <w:r>
        <w:t xml:space="preserve"> the</w:t>
      </w:r>
      <w:r w:rsidR="0034490E">
        <w:t xml:space="preserve"> </w:t>
      </w:r>
      <w:r w:rsidR="00761374">
        <w:t>cognizant home grown product of “</w:t>
      </w:r>
      <w:proofErr w:type="spellStart"/>
      <w:r w:rsidR="00761374" w:rsidRPr="00761374">
        <w:rPr>
          <w:b/>
          <w:i/>
        </w:rPr>
        <w:t>fileUpload</w:t>
      </w:r>
      <w:proofErr w:type="spellEnd"/>
      <w:r w:rsidR="00761374">
        <w:t>” API which is being deployed in the cognizant cloud foundry</w:t>
      </w:r>
      <w:r w:rsidR="0034490E">
        <w:t>.</w:t>
      </w:r>
    </w:p>
    <w:p w:rsidR="0034490E" w:rsidRDefault="0034490E" w:rsidP="00F2339F"/>
    <w:p w:rsidR="0034490E" w:rsidRDefault="00A54E32" w:rsidP="00044E87">
      <w:pPr>
        <w:ind w:left="1440" w:firstLine="360"/>
      </w:pPr>
      <w:r>
        <w:t>For this example, t</w:t>
      </w:r>
      <w:r w:rsidR="0034490E">
        <w:t>he followin</w:t>
      </w:r>
      <w:r>
        <w:t>g URL is used to upload the applications</w:t>
      </w:r>
      <w:r w:rsidR="0034490E">
        <w:t>.</w:t>
      </w:r>
    </w:p>
    <w:p w:rsidR="0034490E" w:rsidRDefault="0034490E" w:rsidP="00F2339F"/>
    <w:p w:rsidR="0034490E" w:rsidRPr="00F20999" w:rsidRDefault="00714E5B" w:rsidP="00044E87">
      <w:pPr>
        <w:ind w:left="1080" w:firstLine="720"/>
        <w:rPr>
          <w:b/>
          <w:color w:val="385623" w:themeColor="accent6" w:themeShade="80"/>
        </w:rPr>
      </w:pPr>
      <w:hyperlink r:id="rId23" w:history="1">
        <w:r w:rsidR="0034490E" w:rsidRPr="00F20999">
          <w:rPr>
            <w:rStyle w:val="Hyperlink"/>
            <w:b/>
            <w:color w:val="385623" w:themeColor="accent6" w:themeShade="80"/>
          </w:rPr>
          <w:t>http://fileapp-dont-del.cognizantone.org/fileupload/</w:t>
        </w:r>
      </w:hyperlink>
    </w:p>
    <w:p w:rsidR="0034490E" w:rsidRDefault="0034490E" w:rsidP="00F2339F"/>
    <w:p w:rsidR="0034490E" w:rsidRDefault="0034490E" w:rsidP="00044E87">
      <w:pPr>
        <w:pStyle w:val="ListParagraph"/>
        <w:numPr>
          <w:ilvl w:val="0"/>
          <w:numId w:val="24"/>
        </w:numPr>
      </w:pPr>
      <w:r>
        <w:t>In order to deploy and issue the commands through Shell executable jar, run the shell and target the SDF Server application, which is deployed in Cloud Foundry</w:t>
      </w:r>
    </w:p>
    <w:p w:rsidR="0034490E" w:rsidRDefault="0034490E" w:rsidP="0034490E"/>
    <w:p w:rsidR="0034490E" w:rsidRPr="00F20999" w:rsidRDefault="0034490E" w:rsidP="00044E87">
      <w:pPr>
        <w:ind w:left="1080" w:firstLine="720"/>
        <w:rPr>
          <w:b/>
          <w:color w:val="385623" w:themeColor="accent6" w:themeShade="80"/>
        </w:rPr>
      </w:pPr>
      <w:r w:rsidRPr="00F20999">
        <w:rPr>
          <w:b/>
          <w:color w:val="385623" w:themeColor="accent6" w:themeShade="80"/>
        </w:rPr>
        <w:t xml:space="preserve">java -jar </w:t>
      </w:r>
      <w:r w:rsidRPr="00AB09F0">
        <w:rPr>
          <w:b/>
          <w:color w:val="7030A0"/>
        </w:rPr>
        <w:t>spring-cloud-dataflow-shell-1.2.0.RELEASE.jar</w:t>
      </w:r>
    </w:p>
    <w:p w:rsidR="00572D0D" w:rsidRDefault="00572D0D" w:rsidP="0034490E"/>
    <w:p w:rsidR="0034490E" w:rsidRDefault="0034490E" w:rsidP="00044E87">
      <w:pPr>
        <w:ind w:left="1080" w:firstLine="720"/>
      </w:pPr>
      <w:r w:rsidRPr="00F20999">
        <w:rPr>
          <w:b/>
          <w:color w:val="385623" w:themeColor="accent6" w:themeShade="80"/>
        </w:rPr>
        <w:t>dataflow config server</w:t>
      </w:r>
      <w:r w:rsidRPr="00F20999">
        <w:rPr>
          <w:b/>
          <w:color w:val="7030A0"/>
        </w:rPr>
        <w:t xml:space="preserve"> </w:t>
      </w:r>
      <w:hyperlink r:id="rId24" w:history="1">
        <w:r w:rsidRPr="00F20999">
          <w:rPr>
            <w:rStyle w:val="Hyperlink"/>
            <w:b/>
            <w:color w:val="7030A0"/>
          </w:rPr>
          <w:t>http://sdf-server.cfapps.io</w:t>
        </w:r>
      </w:hyperlink>
    </w:p>
    <w:p w:rsidR="0034490E" w:rsidRDefault="0034490E" w:rsidP="0034490E"/>
    <w:p w:rsidR="00044E87" w:rsidRDefault="00044E87" w:rsidP="0034490E"/>
    <w:p w:rsidR="00044E87" w:rsidRDefault="00044E87" w:rsidP="0034490E"/>
    <w:p w:rsidR="00044E87" w:rsidRDefault="00044E87" w:rsidP="0034490E"/>
    <w:p w:rsidR="006E7B25" w:rsidRPr="00EF387D" w:rsidRDefault="00DF7DB4" w:rsidP="00EF387D">
      <w:pPr>
        <w:pStyle w:val="Heading2"/>
        <w:rPr>
          <w:b/>
        </w:rPr>
      </w:pPr>
      <w:bookmarkStart w:id="18" w:name="_Toc490045527"/>
      <w:r>
        <w:rPr>
          <w:b/>
        </w:rPr>
        <w:lastRenderedPageBreak/>
        <w:t>Application Sample Deployments</w:t>
      </w:r>
      <w:r w:rsidR="00142325">
        <w:rPr>
          <w:b/>
        </w:rPr>
        <w:t xml:space="preserve"> for </w:t>
      </w:r>
      <w:r>
        <w:rPr>
          <w:b/>
        </w:rPr>
        <w:t>Stream &amp; Task</w:t>
      </w:r>
      <w:bookmarkEnd w:id="18"/>
    </w:p>
    <w:p w:rsidR="0034490E" w:rsidRPr="00FC6C2E" w:rsidRDefault="0034490E" w:rsidP="00FC6C2E">
      <w:pPr>
        <w:pStyle w:val="Heading3"/>
        <w:rPr>
          <w:b/>
        </w:rPr>
      </w:pPr>
      <w:bookmarkStart w:id="19" w:name="_Toc490045528"/>
      <w:r w:rsidRPr="00FC6C2E">
        <w:rPr>
          <w:b/>
        </w:rPr>
        <w:t>Stream Deployment</w:t>
      </w:r>
      <w:bookmarkEnd w:id="19"/>
    </w:p>
    <w:p w:rsidR="00893782" w:rsidRDefault="00893782" w:rsidP="00893782"/>
    <w:p w:rsidR="00893782" w:rsidRPr="00893782" w:rsidRDefault="00893782" w:rsidP="00315130">
      <w:pPr>
        <w:pStyle w:val="ListParagraph"/>
        <w:numPr>
          <w:ilvl w:val="0"/>
          <w:numId w:val="40"/>
        </w:numPr>
      </w:pPr>
      <w:r>
        <w:t xml:space="preserve">Register the source, processor and Sink application in the Spring Data flow, while registering the application, the URI should be deployed/uploaded repository location. </w:t>
      </w:r>
    </w:p>
    <w:p w:rsidR="0034490E" w:rsidRDefault="0034490E" w:rsidP="0034490E"/>
    <w:p w:rsidR="0034490E" w:rsidRPr="00216F25" w:rsidRDefault="0034490E" w:rsidP="00216F25">
      <w:pPr>
        <w:ind w:firstLine="720"/>
        <w:rPr>
          <w:rFonts w:asciiTheme="majorHAnsi" w:eastAsiaTheme="majorEastAsia" w:hAnsiTheme="majorHAnsi" w:cstheme="majorBidi"/>
          <w:b/>
          <w:color w:val="1F4D78" w:themeColor="accent1" w:themeShade="7F"/>
          <w:sz w:val="24"/>
          <w:szCs w:val="24"/>
        </w:rPr>
      </w:pPr>
      <w:r w:rsidRPr="00216F25">
        <w:rPr>
          <w:rFonts w:asciiTheme="majorHAnsi" w:eastAsiaTheme="majorEastAsia" w:hAnsiTheme="majorHAnsi" w:cstheme="majorBidi"/>
          <w:b/>
          <w:color w:val="1F4D78" w:themeColor="accent1" w:themeShade="7F"/>
          <w:sz w:val="24"/>
          <w:szCs w:val="24"/>
        </w:rPr>
        <w:t xml:space="preserve">Source: </w:t>
      </w:r>
    </w:p>
    <w:p w:rsidR="0034490E" w:rsidRDefault="006D4819" w:rsidP="00216F25">
      <w:pPr>
        <w:ind w:left="1440"/>
      </w:pPr>
      <w:r w:rsidRPr="001B19BF">
        <w:rPr>
          <w:b/>
          <w:color w:val="385623" w:themeColor="accent6" w:themeShade="80"/>
        </w:rPr>
        <w:t>app register --name</w:t>
      </w:r>
      <w:r w:rsidRPr="006D4819">
        <w:t xml:space="preserve"> </w:t>
      </w:r>
      <w:r w:rsidRPr="001B19BF">
        <w:rPr>
          <w:b/>
          <w:color w:val="7030A0"/>
        </w:rPr>
        <w:t>time-source</w:t>
      </w:r>
      <w:r w:rsidRPr="006D4819">
        <w:t xml:space="preserve"> </w:t>
      </w:r>
      <w:r w:rsidRPr="001B19BF">
        <w:rPr>
          <w:b/>
          <w:color w:val="385623" w:themeColor="accent6" w:themeShade="80"/>
        </w:rPr>
        <w:t>--type source</w:t>
      </w:r>
      <w:r w:rsidRPr="006D4819">
        <w:t xml:space="preserve">   </w:t>
      </w:r>
      <w:r w:rsidRPr="001B19BF">
        <w:rPr>
          <w:b/>
          <w:color w:val="385623" w:themeColor="accent6" w:themeShade="80"/>
        </w:rPr>
        <w:t>--uri</w:t>
      </w:r>
      <w:r w:rsidRPr="006D4819">
        <w:t xml:space="preserve"> </w:t>
      </w:r>
      <w:hyperlink r:id="rId25" w:history="1">
        <w:r w:rsidR="00216F25" w:rsidRPr="001B19BF">
          <w:rPr>
            <w:b/>
            <w:color w:val="7030A0"/>
          </w:rPr>
          <w:t>http://fileapp-dont-</w:t>
        </w:r>
      </w:hyperlink>
      <w:r w:rsidRPr="001B19BF">
        <w:rPr>
          <w:b/>
          <w:color w:val="7030A0"/>
        </w:rPr>
        <w:t>del.cognizantone.org/fileDownload/59565cf142d9d0001dfe5719.jar</w:t>
      </w:r>
      <w:r w:rsidR="0034490E">
        <w:t xml:space="preserve"> </w:t>
      </w:r>
    </w:p>
    <w:p w:rsidR="006D4819" w:rsidRDefault="006D4819" w:rsidP="0034490E"/>
    <w:p w:rsidR="0034490E" w:rsidRPr="00216F25" w:rsidRDefault="0034490E" w:rsidP="00216F25">
      <w:pPr>
        <w:ind w:firstLine="720"/>
        <w:rPr>
          <w:rFonts w:asciiTheme="majorHAnsi" w:eastAsiaTheme="majorEastAsia" w:hAnsiTheme="majorHAnsi" w:cstheme="majorBidi"/>
          <w:b/>
          <w:color w:val="1F4D78" w:themeColor="accent1" w:themeShade="7F"/>
          <w:sz w:val="24"/>
          <w:szCs w:val="24"/>
        </w:rPr>
      </w:pPr>
      <w:r w:rsidRPr="00216F25">
        <w:rPr>
          <w:rFonts w:asciiTheme="majorHAnsi" w:eastAsiaTheme="majorEastAsia" w:hAnsiTheme="majorHAnsi" w:cstheme="majorBidi"/>
          <w:b/>
          <w:color w:val="1F4D78" w:themeColor="accent1" w:themeShade="7F"/>
          <w:sz w:val="24"/>
          <w:szCs w:val="24"/>
        </w:rPr>
        <w:t>Processor:</w:t>
      </w:r>
    </w:p>
    <w:p w:rsidR="0034490E" w:rsidRDefault="006D4819" w:rsidP="00216F25">
      <w:pPr>
        <w:ind w:left="1440"/>
      </w:pPr>
      <w:r w:rsidRPr="001B19BF">
        <w:rPr>
          <w:b/>
          <w:color w:val="385623" w:themeColor="accent6" w:themeShade="80"/>
        </w:rPr>
        <w:t>app register --name</w:t>
      </w:r>
      <w:r w:rsidRPr="006D4819">
        <w:t xml:space="preserve"> </w:t>
      </w:r>
      <w:r w:rsidRPr="001B19BF">
        <w:rPr>
          <w:b/>
          <w:color w:val="7030A0"/>
        </w:rPr>
        <w:t>time-processor</w:t>
      </w:r>
      <w:r w:rsidRPr="006D4819">
        <w:t xml:space="preserve"> </w:t>
      </w:r>
      <w:r w:rsidRPr="001B19BF">
        <w:rPr>
          <w:b/>
          <w:color w:val="385623" w:themeColor="accent6" w:themeShade="80"/>
        </w:rPr>
        <w:t>--type processor   --uri</w:t>
      </w:r>
      <w:r w:rsidRPr="006D4819">
        <w:t xml:space="preserve"> </w:t>
      </w:r>
      <w:hyperlink r:id="rId26" w:history="1">
        <w:r w:rsidR="00216F25" w:rsidRPr="001B19BF">
          <w:rPr>
            <w:b/>
            <w:color w:val="7030A0"/>
          </w:rPr>
          <w:t>http://fileapp-dont-del.cognizantone.org/fileDownload/59564ae4833b7b001db0464d.jar</w:t>
        </w:r>
      </w:hyperlink>
      <w:r w:rsidR="0034490E" w:rsidRPr="001B19BF">
        <w:rPr>
          <w:b/>
          <w:color w:val="7030A0"/>
        </w:rPr>
        <w:t xml:space="preserve"> </w:t>
      </w:r>
    </w:p>
    <w:p w:rsidR="006D4819" w:rsidRDefault="006D4819" w:rsidP="0034490E"/>
    <w:p w:rsidR="0034490E" w:rsidRPr="00216F25" w:rsidRDefault="0034490E" w:rsidP="00216F25">
      <w:pPr>
        <w:ind w:firstLine="720"/>
        <w:rPr>
          <w:rFonts w:asciiTheme="majorHAnsi" w:eastAsiaTheme="majorEastAsia" w:hAnsiTheme="majorHAnsi" w:cstheme="majorBidi"/>
          <w:b/>
          <w:color w:val="1F4D78" w:themeColor="accent1" w:themeShade="7F"/>
          <w:sz w:val="24"/>
          <w:szCs w:val="24"/>
        </w:rPr>
      </w:pPr>
      <w:r w:rsidRPr="00216F25">
        <w:rPr>
          <w:rFonts w:asciiTheme="majorHAnsi" w:eastAsiaTheme="majorEastAsia" w:hAnsiTheme="majorHAnsi" w:cstheme="majorBidi"/>
          <w:b/>
          <w:color w:val="1F4D78" w:themeColor="accent1" w:themeShade="7F"/>
          <w:sz w:val="24"/>
          <w:szCs w:val="24"/>
        </w:rPr>
        <w:t>Sink:</w:t>
      </w:r>
    </w:p>
    <w:p w:rsidR="0034490E" w:rsidRPr="001B19BF" w:rsidRDefault="006D4819" w:rsidP="00216F25">
      <w:pPr>
        <w:ind w:left="1440"/>
        <w:rPr>
          <w:b/>
          <w:color w:val="7030A0"/>
        </w:rPr>
      </w:pPr>
      <w:r w:rsidRPr="001B19BF">
        <w:rPr>
          <w:b/>
          <w:color w:val="385623" w:themeColor="accent6" w:themeShade="80"/>
        </w:rPr>
        <w:t>app register --name</w:t>
      </w:r>
      <w:r w:rsidRPr="006D4819">
        <w:t xml:space="preserve"> </w:t>
      </w:r>
      <w:r w:rsidRPr="001B19BF">
        <w:rPr>
          <w:b/>
          <w:color w:val="7030A0"/>
        </w:rPr>
        <w:t>logging-sink</w:t>
      </w:r>
      <w:r w:rsidRPr="006D4819">
        <w:t xml:space="preserve"> </w:t>
      </w:r>
      <w:r w:rsidRPr="001B19BF">
        <w:rPr>
          <w:b/>
          <w:color w:val="385623" w:themeColor="accent6" w:themeShade="80"/>
        </w:rPr>
        <w:t>--type sink   --uri</w:t>
      </w:r>
      <w:r w:rsidRPr="006D4819">
        <w:t xml:space="preserve"> </w:t>
      </w:r>
      <w:hyperlink r:id="rId27" w:history="1">
        <w:r w:rsidR="00216F25" w:rsidRPr="001B19BF">
          <w:rPr>
            <w:b/>
            <w:color w:val="7030A0"/>
          </w:rPr>
          <w:t>http://fileapp-dont-del.cognizantone.org/fileDownload/59564b36833b7b001db0ab0d.jar</w:t>
        </w:r>
      </w:hyperlink>
    </w:p>
    <w:p w:rsidR="00306183" w:rsidRDefault="00306183" w:rsidP="00216F25">
      <w:pPr>
        <w:ind w:left="1440"/>
      </w:pPr>
    </w:p>
    <w:p w:rsidR="00306183" w:rsidRDefault="00306183" w:rsidP="00315130">
      <w:pPr>
        <w:pStyle w:val="ListParagraph"/>
        <w:numPr>
          <w:ilvl w:val="0"/>
          <w:numId w:val="40"/>
        </w:numPr>
      </w:pPr>
      <w:r>
        <w:t xml:space="preserve">The below image shows that the executed commands and response message. </w:t>
      </w:r>
    </w:p>
    <w:p w:rsidR="006D4819" w:rsidRDefault="006D4819" w:rsidP="0034490E"/>
    <w:p w:rsidR="00A71FE1" w:rsidRDefault="00A71FE1" w:rsidP="0034490E">
      <w:r>
        <w:rPr>
          <w:noProof/>
        </w:rPr>
        <w:drawing>
          <wp:inline distT="0" distB="0" distL="0" distR="0" wp14:anchorId="4E674E86" wp14:editId="040AA525">
            <wp:extent cx="5943600" cy="866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66140"/>
                    </a:xfrm>
                    <a:prstGeom prst="rect">
                      <a:avLst/>
                    </a:prstGeom>
                  </pic:spPr>
                </pic:pic>
              </a:graphicData>
            </a:graphic>
          </wp:inline>
        </w:drawing>
      </w:r>
    </w:p>
    <w:p w:rsidR="0034490E" w:rsidRDefault="0034490E" w:rsidP="00F2339F"/>
    <w:p w:rsidR="0034490E" w:rsidRDefault="00572D0D" w:rsidP="00315130">
      <w:pPr>
        <w:pStyle w:val="ListParagraph"/>
        <w:numPr>
          <w:ilvl w:val="0"/>
          <w:numId w:val="40"/>
        </w:numPr>
      </w:pPr>
      <w:r>
        <w:t>The registered application can be seen in the spring dashboard</w:t>
      </w:r>
      <w:r w:rsidR="00306183">
        <w:t xml:space="preserve"> as well</w:t>
      </w:r>
      <w:r>
        <w:t>.</w:t>
      </w:r>
    </w:p>
    <w:p w:rsidR="00572D0D" w:rsidRDefault="00572D0D" w:rsidP="00F2339F"/>
    <w:p w:rsidR="00572D0D" w:rsidRDefault="002316C8" w:rsidP="00F2339F">
      <w:r>
        <w:rPr>
          <w:noProof/>
        </w:rPr>
        <w:drawing>
          <wp:inline distT="0" distB="0" distL="0" distR="0" wp14:anchorId="3C16596F" wp14:editId="4EFAE146">
            <wp:extent cx="5943600" cy="2518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18410"/>
                    </a:xfrm>
                    <a:prstGeom prst="rect">
                      <a:avLst/>
                    </a:prstGeom>
                  </pic:spPr>
                </pic:pic>
              </a:graphicData>
            </a:graphic>
          </wp:inline>
        </w:drawing>
      </w:r>
    </w:p>
    <w:p w:rsidR="0034490E" w:rsidRDefault="0034490E" w:rsidP="00F2339F"/>
    <w:p w:rsidR="002D7E2B" w:rsidRDefault="002D7E2B" w:rsidP="00315130">
      <w:pPr>
        <w:pStyle w:val="ListParagraph"/>
        <w:numPr>
          <w:ilvl w:val="0"/>
          <w:numId w:val="40"/>
        </w:numPr>
      </w:pPr>
      <w:r>
        <w:t>To create stream for above deployed the applications.</w:t>
      </w:r>
    </w:p>
    <w:p w:rsidR="002D7E2B" w:rsidRDefault="002D7E2B" w:rsidP="00F2339F"/>
    <w:p w:rsidR="002D7E2B" w:rsidRDefault="005D7270" w:rsidP="00306183">
      <w:pPr>
        <w:ind w:left="1440" w:firstLine="720"/>
        <w:rPr>
          <w:b/>
          <w:color w:val="7030A0"/>
        </w:rPr>
      </w:pPr>
      <w:r w:rsidRPr="00306183">
        <w:rPr>
          <w:b/>
          <w:color w:val="385623" w:themeColor="accent6" w:themeShade="80"/>
        </w:rPr>
        <w:lastRenderedPageBreak/>
        <w:t>stream create --name</w:t>
      </w:r>
      <w:r w:rsidRPr="00306183">
        <w:rPr>
          <w:color w:val="385623" w:themeColor="accent6" w:themeShade="80"/>
        </w:rPr>
        <w:t xml:space="preserve"> </w:t>
      </w:r>
      <w:r w:rsidRPr="00306183">
        <w:rPr>
          <w:b/>
          <w:color w:val="7030A0"/>
        </w:rPr>
        <w:t>time-to-log</w:t>
      </w:r>
      <w:r w:rsidRPr="00306183">
        <w:rPr>
          <w:color w:val="7030A0"/>
        </w:rPr>
        <w:t xml:space="preserve">   </w:t>
      </w:r>
      <w:r w:rsidRPr="00306183">
        <w:rPr>
          <w:b/>
          <w:color w:val="385623" w:themeColor="accent6" w:themeShade="80"/>
        </w:rPr>
        <w:t>--definition</w:t>
      </w:r>
      <w:r w:rsidRPr="005D7270">
        <w:t xml:space="preserve"> </w:t>
      </w:r>
      <w:r w:rsidRPr="00306183">
        <w:rPr>
          <w:b/>
          <w:color w:val="7030A0"/>
        </w:rPr>
        <w:t>"time-source | time-processor | logging-sink"</w:t>
      </w:r>
    </w:p>
    <w:p w:rsidR="002D7E2B" w:rsidRDefault="002D7E2B" w:rsidP="00315130">
      <w:pPr>
        <w:pStyle w:val="ListParagraph"/>
        <w:numPr>
          <w:ilvl w:val="0"/>
          <w:numId w:val="40"/>
        </w:numPr>
      </w:pPr>
      <w:r>
        <w:t>To deploy the created stream</w:t>
      </w:r>
      <w:r w:rsidR="00125CC8">
        <w:t xml:space="preserve"> using commands</w:t>
      </w:r>
    </w:p>
    <w:p w:rsidR="006D4819" w:rsidRDefault="006D4819" w:rsidP="006D4819"/>
    <w:p w:rsidR="00A71FE1" w:rsidRDefault="006D4819" w:rsidP="00306183">
      <w:pPr>
        <w:ind w:left="1440" w:firstLine="720"/>
      </w:pPr>
      <w:r w:rsidRPr="00306183">
        <w:rPr>
          <w:b/>
          <w:color w:val="385623" w:themeColor="accent6" w:themeShade="80"/>
        </w:rPr>
        <w:t>stream deploy --name</w:t>
      </w:r>
      <w:r w:rsidRPr="006D4819">
        <w:t xml:space="preserve"> </w:t>
      </w:r>
      <w:r w:rsidRPr="00306183">
        <w:rPr>
          <w:b/>
          <w:color w:val="7030A0"/>
        </w:rPr>
        <w:t>time-to-log</w:t>
      </w:r>
      <w:r w:rsidRPr="006D4819">
        <w:t xml:space="preserve">    -</w:t>
      </w:r>
      <w:r w:rsidRPr="00306183">
        <w:rPr>
          <w:b/>
          <w:color w:val="385623" w:themeColor="accent6" w:themeShade="80"/>
        </w:rPr>
        <w:t>-properties</w:t>
      </w:r>
      <w:r w:rsidRPr="006D4819">
        <w:t xml:space="preserve"> </w:t>
      </w:r>
      <w:r w:rsidRPr="00306183">
        <w:rPr>
          <w:b/>
          <w:color w:val="385623" w:themeColor="accent6" w:themeShade="80"/>
        </w:rPr>
        <w:t>"</w:t>
      </w:r>
      <w:proofErr w:type="gramStart"/>
      <w:r w:rsidRPr="00306183">
        <w:rPr>
          <w:b/>
          <w:color w:val="385623" w:themeColor="accent6" w:themeShade="80"/>
        </w:rPr>
        <w:t>app.jdbc</w:t>
      </w:r>
      <w:proofErr w:type="gramEnd"/>
      <w:r w:rsidRPr="00306183">
        <w:rPr>
          <w:b/>
          <w:color w:val="385623" w:themeColor="accent6" w:themeShade="80"/>
        </w:rPr>
        <w:t>.spring.cloud.deployer.cloudfoundry.services=</w:t>
      </w:r>
      <w:r w:rsidRPr="00306183">
        <w:rPr>
          <w:b/>
          <w:color w:val="7030A0"/>
        </w:rPr>
        <w:t>mysqlSDF"</w:t>
      </w:r>
    </w:p>
    <w:p w:rsidR="002D7E2B" w:rsidRDefault="002D7E2B" w:rsidP="00F2339F"/>
    <w:p w:rsidR="002D7E2B" w:rsidRDefault="002D7E2B" w:rsidP="00F2339F">
      <w:r>
        <w:rPr>
          <w:noProof/>
        </w:rPr>
        <w:drawing>
          <wp:inline distT="0" distB="0" distL="0" distR="0" wp14:anchorId="274E3E9C" wp14:editId="63F3903C">
            <wp:extent cx="5943600" cy="1943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43735"/>
                    </a:xfrm>
                    <a:prstGeom prst="rect">
                      <a:avLst/>
                    </a:prstGeom>
                  </pic:spPr>
                </pic:pic>
              </a:graphicData>
            </a:graphic>
          </wp:inline>
        </w:drawing>
      </w:r>
    </w:p>
    <w:p w:rsidR="002D7E2B" w:rsidRDefault="002D7E2B" w:rsidP="00F2339F"/>
    <w:p w:rsidR="002D7E2B" w:rsidRDefault="002D7E2B" w:rsidP="00F2339F"/>
    <w:p w:rsidR="002D7E2B" w:rsidRDefault="002D7E2B" w:rsidP="00315130">
      <w:pPr>
        <w:pStyle w:val="ListParagraph"/>
        <w:numPr>
          <w:ilvl w:val="0"/>
          <w:numId w:val="40"/>
        </w:numPr>
      </w:pPr>
      <w:r>
        <w:t>And also you can see the run</w:t>
      </w:r>
      <w:r w:rsidR="00291282">
        <w:t xml:space="preserve"> </w:t>
      </w:r>
      <w:r>
        <w:t>time application</w:t>
      </w:r>
      <w:r w:rsidR="000801F8">
        <w:t xml:space="preserve"> Id and status </w:t>
      </w:r>
      <w:r w:rsidR="00291282">
        <w:t>of</w:t>
      </w:r>
      <w:r w:rsidR="000801F8">
        <w:t xml:space="preserve"> deploy</w:t>
      </w:r>
      <w:r w:rsidR="00291282">
        <w:t xml:space="preserve">ed </w:t>
      </w:r>
      <w:r>
        <w:t xml:space="preserve">stream </w:t>
      </w:r>
      <w:r w:rsidR="000801F8">
        <w:t>applications</w:t>
      </w:r>
      <w:r>
        <w:t xml:space="preserve">. </w:t>
      </w:r>
    </w:p>
    <w:p w:rsidR="002D7E2B" w:rsidRDefault="002D7E2B" w:rsidP="00F2339F"/>
    <w:p w:rsidR="002D7E2B" w:rsidRDefault="002D7E2B" w:rsidP="00F2339F"/>
    <w:p w:rsidR="002316C8" w:rsidRDefault="002316C8" w:rsidP="00F2339F">
      <w:r>
        <w:rPr>
          <w:noProof/>
        </w:rPr>
        <w:drawing>
          <wp:inline distT="0" distB="0" distL="0" distR="0" wp14:anchorId="697DF944" wp14:editId="18351169">
            <wp:extent cx="5943600" cy="1978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78025"/>
                    </a:xfrm>
                    <a:prstGeom prst="rect">
                      <a:avLst/>
                    </a:prstGeom>
                  </pic:spPr>
                </pic:pic>
              </a:graphicData>
            </a:graphic>
          </wp:inline>
        </w:drawing>
      </w:r>
    </w:p>
    <w:p w:rsidR="002316C8" w:rsidRDefault="009C3455" w:rsidP="00315130">
      <w:pPr>
        <w:pStyle w:val="ListParagraph"/>
        <w:numPr>
          <w:ilvl w:val="0"/>
          <w:numId w:val="40"/>
        </w:numPr>
      </w:pPr>
      <w:r>
        <w:t>T</w:t>
      </w:r>
      <w:r w:rsidR="002316C8">
        <w:t xml:space="preserve">he log details for Sink where you can see the time log details how the data is flowing from source to </w:t>
      </w:r>
      <w:r w:rsidR="00291282">
        <w:t xml:space="preserve">the </w:t>
      </w:r>
      <w:r w:rsidR="002316C8">
        <w:t>process</w:t>
      </w:r>
      <w:r w:rsidR="00291282">
        <w:t>o</w:t>
      </w:r>
      <w:r w:rsidR="002316C8">
        <w:t xml:space="preserve">r and to sink </w:t>
      </w:r>
    </w:p>
    <w:p w:rsidR="002316C8" w:rsidRDefault="002316C8" w:rsidP="002316C8"/>
    <w:p w:rsidR="002316C8" w:rsidRPr="009C3455" w:rsidRDefault="002316C8" w:rsidP="009C3455">
      <w:pPr>
        <w:ind w:left="1440" w:firstLine="720"/>
        <w:rPr>
          <w:b/>
          <w:color w:val="385623" w:themeColor="accent6" w:themeShade="80"/>
        </w:rPr>
      </w:pPr>
      <w:r w:rsidRPr="009C3455">
        <w:rPr>
          <w:b/>
          <w:color w:val="385623" w:themeColor="accent6" w:themeShade="80"/>
        </w:rPr>
        <w:t xml:space="preserve">cf logs </w:t>
      </w:r>
      <w:r w:rsidRPr="009C3455">
        <w:rPr>
          <w:b/>
          <w:color w:val="7030A0"/>
        </w:rPr>
        <w:t>sdf-server-uCjIr8a-time-to-log-logging-sink</w:t>
      </w:r>
    </w:p>
    <w:p w:rsidR="002316C8" w:rsidRDefault="002316C8" w:rsidP="00F2339F"/>
    <w:p w:rsidR="002316C8" w:rsidRDefault="002316C8" w:rsidP="00F2339F">
      <w:r>
        <w:rPr>
          <w:noProof/>
        </w:rPr>
        <w:drawing>
          <wp:inline distT="0" distB="0" distL="0" distR="0" wp14:anchorId="69418726" wp14:editId="65150CEB">
            <wp:extent cx="5943600" cy="421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1005"/>
                    </a:xfrm>
                    <a:prstGeom prst="rect">
                      <a:avLst/>
                    </a:prstGeom>
                  </pic:spPr>
                </pic:pic>
              </a:graphicData>
            </a:graphic>
          </wp:inline>
        </w:drawing>
      </w:r>
    </w:p>
    <w:p w:rsidR="002D7E2B" w:rsidRDefault="002D7E2B" w:rsidP="00F2339F"/>
    <w:p w:rsidR="00462FDB" w:rsidRDefault="00462FDB" w:rsidP="00F2339F"/>
    <w:p w:rsidR="00462FDB" w:rsidRDefault="00462FDB" w:rsidP="00F2339F"/>
    <w:p w:rsidR="00462FDB" w:rsidRDefault="00462FDB" w:rsidP="00F2339F"/>
    <w:p w:rsidR="00462FDB" w:rsidRDefault="00462FDB" w:rsidP="00F2339F"/>
    <w:p w:rsidR="002D7E2B" w:rsidRPr="00D6221A" w:rsidRDefault="002D7E2B" w:rsidP="00D6221A">
      <w:pPr>
        <w:pStyle w:val="Heading3"/>
        <w:rPr>
          <w:b/>
        </w:rPr>
      </w:pPr>
      <w:bookmarkStart w:id="20" w:name="_Toc490045529"/>
      <w:r w:rsidRPr="00D6221A">
        <w:rPr>
          <w:b/>
        </w:rPr>
        <w:t>Batch Deployment</w:t>
      </w:r>
      <w:bookmarkEnd w:id="20"/>
    </w:p>
    <w:p w:rsidR="006061F8" w:rsidRDefault="006061F8" w:rsidP="002D7E2B">
      <w:pPr>
        <w:rPr>
          <w:b/>
        </w:rPr>
      </w:pPr>
    </w:p>
    <w:p w:rsidR="002D7E2B" w:rsidRDefault="006061F8" w:rsidP="00315130">
      <w:pPr>
        <w:pStyle w:val="ListParagraph"/>
        <w:numPr>
          <w:ilvl w:val="0"/>
          <w:numId w:val="39"/>
        </w:numPr>
      </w:pPr>
      <w:r>
        <w:t>Similarly,</w:t>
      </w:r>
      <w:r w:rsidRPr="006061F8">
        <w:t xml:space="preserve"> deploy the Batch program in the spring data flow server. </w:t>
      </w:r>
      <w:r w:rsidR="00540A99">
        <w:t xml:space="preserve"> This kind of application should be deployed as task to run the batch jobs. </w:t>
      </w:r>
    </w:p>
    <w:p w:rsidR="00215C23" w:rsidRDefault="00215C23" w:rsidP="00215C23">
      <w:pPr>
        <w:pStyle w:val="ListParagraph"/>
        <w:ind w:left="1800"/>
      </w:pPr>
    </w:p>
    <w:p w:rsidR="002D7E2B" w:rsidRDefault="002D7E2B" w:rsidP="00813159">
      <w:pPr>
        <w:ind w:left="1440"/>
        <w:rPr>
          <w:b/>
          <w:color w:val="7030A0"/>
        </w:rPr>
      </w:pPr>
      <w:r w:rsidRPr="000D08D7">
        <w:rPr>
          <w:b/>
          <w:color w:val="385623" w:themeColor="accent6" w:themeShade="80"/>
        </w:rPr>
        <w:t>app register --type task --name</w:t>
      </w:r>
      <w:r>
        <w:t xml:space="preserve"> </w:t>
      </w:r>
      <w:r w:rsidRPr="000D08D7">
        <w:rPr>
          <w:b/>
          <w:color w:val="7030A0"/>
        </w:rPr>
        <w:t>simple_batch_job</w:t>
      </w:r>
      <w:r>
        <w:t xml:space="preserve"> </w:t>
      </w:r>
      <w:r w:rsidRPr="000D08D7">
        <w:rPr>
          <w:b/>
          <w:color w:val="385623" w:themeColor="accent6" w:themeShade="80"/>
        </w:rPr>
        <w:t>--uri</w:t>
      </w:r>
      <w:r>
        <w:t xml:space="preserve"> </w:t>
      </w:r>
      <w:hyperlink r:id="rId33" w:history="1">
        <w:r w:rsidR="00813159" w:rsidRPr="00836E3A">
          <w:rPr>
            <w:rStyle w:val="Hyperlink"/>
            <w:b/>
          </w:rPr>
          <w:t>https://github.com/spring-</w:t>
        </w:r>
      </w:hyperlink>
      <w:r w:rsidRPr="000D08D7">
        <w:rPr>
          <w:b/>
          <w:color w:val="7030A0"/>
        </w:rPr>
        <w:t>cloud/spring-cloud-dataflow-samples/raw/master/tasks/simple-batch-job/batch-job-1.3.0.BUILD-SNAPSHOT.jar</w:t>
      </w:r>
    </w:p>
    <w:p w:rsidR="00215C23" w:rsidRDefault="00215C23" w:rsidP="00813159">
      <w:pPr>
        <w:ind w:left="1440"/>
        <w:rPr>
          <w:b/>
          <w:color w:val="7030A0"/>
        </w:rPr>
      </w:pPr>
    </w:p>
    <w:p w:rsidR="00215C23" w:rsidRDefault="00215C23" w:rsidP="00813159">
      <w:pPr>
        <w:ind w:left="1440"/>
        <w:rPr>
          <w:b/>
          <w:color w:val="7030A0"/>
        </w:rPr>
      </w:pPr>
    </w:p>
    <w:p w:rsidR="005D1749" w:rsidRDefault="005D1749" w:rsidP="005D1749">
      <w:pPr>
        <w:pStyle w:val="ListParagraph"/>
        <w:numPr>
          <w:ilvl w:val="0"/>
          <w:numId w:val="39"/>
        </w:numPr>
      </w:pPr>
      <w:r>
        <w:t>The registered application can be seen in the spring dashboard, which is highlighted as a yellow color in the below image.</w:t>
      </w:r>
    </w:p>
    <w:p w:rsidR="005D1749" w:rsidRDefault="005D1749" w:rsidP="00813159">
      <w:pPr>
        <w:ind w:left="1440"/>
        <w:rPr>
          <w:b/>
          <w:color w:val="7030A0"/>
        </w:rPr>
      </w:pPr>
    </w:p>
    <w:p w:rsidR="00215C23" w:rsidRDefault="00215C23" w:rsidP="00813159">
      <w:pPr>
        <w:ind w:left="1440"/>
        <w:rPr>
          <w:b/>
          <w:color w:val="7030A0"/>
        </w:rPr>
      </w:pPr>
      <w:r>
        <w:rPr>
          <w:noProof/>
        </w:rPr>
        <w:drawing>
          <wp:inline distT="0" distB="0" distL="0" distR="0" wp14:anchorId="633F6E78" wp14:editId="137DD2C7">
            <wp:extent cx="5467350" cy="23558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2355850"/>
                    </a:xfrm>
                    <a:prstGeom prst="rect">
                      <a:avLst/>
                    </a:prstGeom>
                  </pic:spPr>
                </pic:pic>
              </a:graphicData>
            </a:graphic>
          </wp:inline>
        </w:drawing>
      </w:r>
    </w:p>
    <w:p w:rsidR="00215C23" w:rsidRPr="002D5B76" w:rsidRDefault="002D5B76" w:rsidP="00BB6862">
      <w:pPr>
        <w:pStyle w:val="ListParagraph"/>
        <w:numPr>
          <w:ilvl w:val="0"/>
          <w:numId w:val="39"/>
        </w:numPr>
        <w:ind w:left="1440"/>
        <w:rPr>
          <w:b/>
          <w:color w:val="7030A0"/>
        </w:rPr>
      </w:pPr>
      <w:r>
        <w:t>The following command is t</w:t>
      </w:r>
      <w:r w:rsidR="005D1749">
        <w:t xml:space="preserve">o create </w:t>
      </w:r>
      <w:r>
        <w:t xml:space="preserve">a </w:t>
      </w:r>
      <w:r w:rsidR="005D1749">
        <w:t xml:space="preserve">task </w:t>
      </w:r>
      <w:r>
        <w:t>of</w:t>
      </w:r>
      <w:r w:rsidR="005D1749">
        <w:t xml:space="preserve"> deployed Simple Batch Job application </w:t>
      </w:r>
    </w:p>
    <w:p w:rsidR="002D5B76" w:rsidRPr="002D5B76" w:rsidRDefault="002D5B76" w:rsidP="002D5B76">
      <w:pPr>
        <w:pStyle w:val="ListParagraph"/>
        <w:ind w:left="1440"/>
        <w:rPr>
          <w:b/>
          <w:color w:val="7030A0"/>
        </w:rPr>
      </w:pPr>
    </w:p>
    <w:p w:rsidR="002D7E2B" w:rsidRDefault="002D7E2B" w:rsidP="00001E39">
      <w:pPr>
        <w:ind w:left="720" w:firstLine="720"/>
        <w:rPr>
          <w:b/>
          <w:color w:val="7030A0"/>
        </w:rPr>
      </w:pPr>
      <w:r w:rsidRPr="000D08D7">
        <w:rPr>
          <w:b/>
          <w:color w:val="385623" w:themeColor="accent6" w:themeShade="80"/>
        </w:rPr>
        <w:t>task create</w:t>
      </w:r>
      <w:r>
        <w:t xml:space="preserve"> </w:t>
      </w:r>
      <w:r w:rsidRPr="000D08D7">
        <w:rPr>
          <w:b/>
          <w:color w:val="7030A0"/>
        </w:rPr>
        <w:t>batch</w:t>
      </w:r>
      <w:r>
        <w:t xml:space="preserve"> </w:t>
      </w:r>
      <w:r w:rsidRPr="000D08D7">
        <w:rPr>
          <w:b/>
          <w:color w:val="385623" w:themeColor="accent6" w:themeShade="80"/>
        </w:rPr>
        <w:t xml:space="preserve">--definition </w:t>
      </w:r>
      <w:r w:rsidRPr="000D08D7">
        <w:rPr>
          <w:b/>
          <w:color w:val="7030A0"/>
        </w:rPr>
        <w:t>"simple_batch_job"</w:t>
      </w:r>
    </w:p>
    <w:p w:rsidR="005D1749" w:rsidRDefault="005D1749" w:rsidP="00001E39">
      <w:pPr>
        <w:ind w:left="720" w:firstLine="720"/>
      </w:pPr>
    </w:p>
    <w:p w:rsidR="002D5B76" w:rsidRDefault="002D5B76" w:rsidP="002D5B76">
      <w:pPr>
        <w:ind w:left="720" w:firstLine="720"/>
      </w:pPr>
      <w:r>
        <w:t>T</w:t>
      </w:r>
      <w:r>
        <w:t xml:space="preserve">he below image </w:t>
      </w:r>
      <w:r>
        <w:t>shows the</w:t>
      </w:r>
      <w:r>
        <w:t xml:space="preserve"> created task </w:t>
      </w:r>
      <w:r>
        <w:t xml:space="preserve">entries </w:t>
      </w:r>
      <w:r>
        <w:t>in the dashboard page.</w:t>
      </w:r>
    </w:p>
    <w:p w:rsidR="005D1749" w:rsidRDefault="005D1749" w:rsidP="00001E39">
      <w:pPr>
        <w:ind w:left="720" w:firstLine="720"/>
      </w:pPr>
    </w:p>
    <w:p w:rsidR="005D1749" w:rsidRDefault="005D1749" w:rsidP="00001E39">
      <w:pPr>
        <w:ind w:left="720" w:firstLine="720"/>
      </w:pPr>
      <w:r>
        <w:rPr>
          <w:noProof/>
        </w:rPr>
        <w:drawing>
          <wp:inline distT="0" distB="0" distL="0" distR="0" wp14:anchorId="158F0EAE" wp14:editId="2C32F4E4">
            <wp:extent cx="5162550" cy="2254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2550" cy="2254885"/>
                    </a:xfrm>
                    <a:prstGeom prst="rect">
                      <a:avLst/>
                    </a:prstGeom>
                  </pic:spPr>
                </pic:pic>
              </a:graphicData>
            </a:graphic>
          </wp:inline>
        </w:drawing>
      </w:r>
    </w:p>
    <w:p w:rsidR="002D7E2B" w:rsidRDefault="002D7E2B" w:rsidP="002D7E2B"/>
    <w:p w:rsidR="005D1749" w:rsidRDefault="005D1749" w:rsidP="005D1749">
      <w:pPr>
        <w:pStyle w:val="ListParagraph"/>
        <w:numPr>
          <w:ilvl w:val="0"/>
          <w:numId w:val="39"/>
        </w:numPr>
      </w:pPr>
      <w:r>
        <w:t xml:space="preserve">Once created the task, launch the task in order to execute the jobs. </w:t>
      </w:r>
    </w:p>
    <w:p w:rsidR="005D1749" w:rsidRDefault="005D1749" w:rsidP="002D7E2B"/>
    <w:p w:rsidR="002D7E2B" w:rsidRDefault="002D7E2B" w:rsidP="00DE4F22">
      <w:pPr>
        <w:ind w:left="1440"/>
      </w:pPr>
      <w:r w:rsidRPr="000D08D7">
        <w:rPr>
          <w:b/>
          <w:color w:val="385623" w:themeColor="accent6" w:themeShade="80"/>
        </w:rPr>
        <w:t>task launch</w:t>
      </w:r>
      <w:r>
        <w:t xml:space="preserve"> </w:t>
      </w:r>
      <w:r w:rsidR="00867355" w:rsidRPr="000D08D7">
        <w:rPr>
          <w:b/>
          <w:color w:val="7030A0"/>
        </w:rPr>
        <w:t>batch</w:t>
      </w:r>
      <w:r w:rsidR="00867355">
        <w:t xml:space="preserve"> </w:t>
      </w:r>
      <w:r w:rsidRPr="000D08D7">
        <w:rPr>
          <w:b/>
          <w:color w:val="385623" w:themeColor="accent6" w:themeShade="80"/>
        </w:rPr>
        <w:t>--properties "</w:t>
      </w:r>
      <w:proofErr w:type="gramStart"/>
      <w:r w:rsidRPr="000D08D7">
        <w:rPr>
          <w:b/>
          <w:color w:val="385623" w:themeColor="accent6" w:themeShade="80"/>
        </w:rPr>
        <w:t>app.jdbc</w:t>
      </w:r>
      <w:proofErr w:type="gramEnd"/>
      <w:r w:rsidRPr="000D08D7">
        <w:rPr>
          <w:b/>
          <w:color w:val="385623" w:themeColor="accent6" w:themeShade="80"/>
        </w:rPr>
        <w:t>.spring.cloud.deployer.cloudfoundry.services=</w:t>
      </w:r>
      <w:r w:rsidRPr="000D08D7">
        <w:rPr>
          <w:b/>
          <w:color w:val="7030A0"/>
        </w:rPr>
        <w:t>mysqlSDF"</w:t>
      </w:r>
    </w:p>
    <w:p w:rsidR="002D7E2B" w:rsidRDefault="00001E39" w:rsidP="002D7E2B">
      <w:r>
        <w:t xml:space="preserve"> </w:t>
      </w:r>
    </w:p>
    <w:p w:rsidR="00705031" w:rsidRDefault="00705031" w:rsidP="00315130">
      <w:pPr>
        <w:pStyle w:val="ListParagraph"/>
        <w:numPr>
          <w:ilvl w:val="0"/>
          <w:numId w:val="39"/>
        </w:numPr>
      </w:pPr>
      <w:r>
        <w:t xml:space="preserve"> The executed commands and response message can be seen in the below image.</w:t>
      </w:r>
    </w:p>
    <w:p w:rsidR="00867355" w:rsidRDefault="00867355" w:rsidP="002D7E2B"/>
    <w:p w:rsidR="00867355" w:rsidRDefault="00867355" w:rsidP="002D7E2B">
      <w:r>
        <w:rPr>
          <w:noProof/>
        </w:rPr>
        <w:drawing>
          <wp:inline distT="0" distB="0" distL="0" distR="0">
            <wp:extent cx="5937250" cy="4381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438150"/>
                    </a:xfrm>
                    <a:prstGeom prst="rect">
                      <a:avLst/>
                    </a:prstGeom>
                    <a:noFill/>
                    <a:ln>
                      <a:noFill/>
                    </a:ln>
                  </pic:spPr>
                </pic:pic>
              </a:graphicData>
            </a:graphic>
          </wp:inline>
        </w:drawing>
      </w:r>
    </w:p>
    <w:p w:rsidR="00315130" w:rsidRDefault="00315130" w:rsidP="00315130">
      <w:pPr>
        <w:pStyle w:val="ListParagraph"/>
        <w:ind w:left="1800"/>
      </w:pPr>
    </w:p>
    <w:p w:rsidR="00315130" w:rsidRDefault="005D1749" w:rsidP="005D1749">
      <w:pPr>
        <w:pStyle w:val="ListParagraph"/>
        <w:numPr>
          <w:ilvl w:val="0"/>
          <w:numId w:val="39"/>
        </w:numPr>
      </w:pPr>
      <w:r>
        <w:t xml:space="preserve">Once launched the task, you can see the executed the job timestamp and details </w:t>
      </w:r>
      <w:r w:rsidR="00663207">
        <w:t>on</w:t>
      </w:r>
      <w:r>
        <w:t xml:space="preserve"> the dashboard. See the below screenshot for more details. </w:t>
      </w:r>
    </w:p>
    <w:p w:rsidR="00867355" w:rsidRDefault="00867355" w:rsidP="002D7E2B"/>
    <w:p w:rsidR="00867355" w:rsidRDefault="00867355" w:rsidP="002D7E2B"/>
    <w:p w:rsidR="002D7E2B" w:rsidRDefault="002D7E2B" w:rsidP="002D7E2B"/>
    <w:p w:rsidR="00867355" w:rsidRDefault="00867355" w:rsidP="002D7E2B">
      <w:r>
        <w:rPr>
          <w:noProof/>
        </w:rPr>
        <w:drawing>
          <wp:inline distT="0" distB="0" distL="0" distR="0" wp14:anchorId="32F92E6B" wp14:editId="64E0E465">
            <wp:extent cx="5943600" cy="1684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84655"/>
                    </a:xfrm>
                    <a:prstGeom prst="rect">
                      <a:avLst/>
                    </a:prstGeom>
                  </pic:spPr>
                </pic:pic>
              </a:graphicData>
            </a:graphic>
          </wp:inline>
        </w:drawing>
      </w:r>
    </w:p>
    <w:p w:rsidR="005C3F3C" w:rsidRDefault="005C3F3C" w:rsidP="002D7E2B"/>
    <w:p w:rsidR="00867355" w:rsidRDefault="00663207" w:rsidP="00663207">
      <w:pPr>
        <w:pStyle w:val="ListParagraph"/>
        <w:numPr>
          <w:ilvl w:val="0"/>
          <w:numId w:val="39"/>
        </w:numPr>
      </w:pPr>
      <w:r w:rsidRPr="00663207">
        <w:t>Two different batch jobs ran with result of Sample batch job execution. The Job entries can be seen in the Jobs menu on the Spring data flow dashboard that is captured in the below screen.</w:t>
      </w:r>
    </w:p>
    <w:p w:rsidR="00663207" w:rsidRDefault="00663207" w:rsidP="00663207">
      <w:pPr>
        <w:pStyle w:val="ListParagraph"/>
        <w:ind w:left="1800"/>
      </w:pPr>
    </w:p>
    <w:p w:rsidR="00867355" w:rsidRDefault="00867355" w:rsidP="002D7E2B">
      <w:r>
        <w:rPr>
          <w:noProof/>
        </w:rPr>
        <w:drawing>
          <wp:inline distT="0" distB="0" distL="0" distR="0" wp14:anchorId="11824C6E" wp14:editId="50519540">
            <wp:extent cx="5943600" cy="1923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23415"/>
                    </a:xfrm>
                    <a:prstGeom prst="rect">
                      <a:avLst/>
                    </a:prstGeom>
                  </pic:spPr>
                </pic:pic>
              </a:graphicData>
            </a:graphic>
          </wp:inline>
        </w:drawing>
      </w:r>
    </w:p>
    <w:p w:rsidR="00845F16" w:rsidRDefault="00845F16" w:rsidP="002D7E2B"/>
    <w:p w:rsidR="00845F16" w:rsidRPr="00D6221A" w:rsidRDefault="00845F16" w:rsidP="00845F16">
      <w:pPr>
        <w:pStyle w:val="Heading3"/>
        <w:rPr>
          <w:b/>
        </w:rPr>
      </w:pPr>
      <w:bookmarkStart w:id="21" w:name="_Toc490045530"/>
      <w:r>
        <w:rPr>
          <w:b/>
        </w:rPr>
        <w:t xml:space="preserve">Scheduling </w:t>
      </w:r>
      <w:r w:rsidRPr="00D6221A">
        <w:rPr>
          <w:b/>
        </w:rPr>
        <w:t>Batch</w:t>
      </w:r>
      <w:r>
        <w:rPr>
          <w:b/>
        </w:rPr>
        <w:t xml:space="preserve"> Job</w:t>
      </w:r>
      <w:r w:rsidRPr="00D6221A">
        <w:rPr>
          <w:b/>
        </w:rPr>
        <w:t xml:space="preserve"> Deployment</w:t>
      </w:r>
      <w:bookmarkEnd w:id="21"/>
    </w:p>
    <w:p w:rsidR="00845F16" w:rsidRDefault="00845F16" w:rsidP="002D7E2B"/>
    <w:p w:rsidR="00845F16" w:rsidRPr="009800FB" w:rsidRDefault="00845F16" w:rsidP="009800FB">
      <w:r>
        <w:t xml:space="preserve">                    </w:t>
      </w:r>
      <w:r w:rsidR="009800FB" w:rsidRPr="009800FB">
        <w:t>By default, the batch /cloud task doesn’t provide the scheduling feature. In order to schedule the batch job in spring data flow, TriggerTask feature is available in the Stream process.</w:t>
      </w:r>
    </w:p>
    <w:p w:rsidR="00845F16" w:rsidRDefault="00845F16" w:rsidP="002D7E2B"/>
    <w:p w:rsidR="00844290" w:rsidRDefault="009800FB" w:rsidP="002D7E2B">
      <w:r w:rsidRPr="009800FB">
        <w:t xml:space="preserve">To create Trigger task, the slightly </w:t>
      </w:r>
      <w:r>
        <w:t>modified</w:t>
      </w:r>
      <w:r w:rsidRPr="009800FB">
        <w:t xml:space="preserve"> approach of which we have configured in the stream process like</w:t>
      </w:r>
      <w:r>
        <w:t xml:space="preserve"> Source, TriggerTask and Launch</w:t>
      </w:r>
      <w:r w:rsidRPr="009800FB">
        <w:t xml:space="preserve"> rather than </w:t>
      </w:r>
      <w:r>
        <w:t>the s</w:t>
      </w:r>
      <w:r w:rsidRPr="009800FB">
        <w:t>ource, processor and sink.</w:t>
      </w:r>
    </w:p>
    <w:p w:rsidR="009800FB" w:rsidRDefault="009800FB" w:rsidP="002D7E2B"/>
    <w:p w:rsidR="00845F16" w:rsidRPr="00893782" w:rsidRDefault="009800FB" w:rsidP="009800FB">
      <w:pPr>
        <w:pStyle w:val="ListParagraph"/>
        <w:numPr>
          <w:ilvl w:val="0"/>
          <w:numId w:val="43"/>
        </w:numPr>
      </w:pPr>
      <w:r w:rsidRPr="009800FB">
        <w:t>Register the source, TriggerTask Job and Sink application in the Spring Data flow, while registering the application, the URI files should be deployed in the repository location.</w:t>
      </w:r>
      <w:r w:rsidR="00845F16">
        <w:t xml:space="preserve"> </w:t>
      </w:r>
    </w:p>
    <w:p w:rsidR="00845F16" w:rsidRDefault="00845F16" w:rsidP="00845F16"/>
    <w:p w:rsidR="00845F16" w:rsidRPr="00216F25" w:rsidRDefault="00845F16" w:rsidP="00845F16">
      <w:pPr>
        <w:ind w:firstLine="720"/>
        <w:rPr>
          <w:rFonts w:asciiTheme="majorHAnsi" w:eastAsiaTheme="majorEastAsia" w:hAnsiTheme="majorHAnsi" w:cstheme="majorBidi"/>
          <w:b/>
          <w:color w:val="1F4D78" w:themeColor="accent1" w:themeShade="7F"/>
          <w:sz w:val="24"/>
          <w:szCs w:val="24"/>
        </w:rPr>
      </w:pPr>
      <w:r w:rsidRPr="00216F25">
        <w:rPr>
          <w:rFonts w:asciiTheme="majorHAnsi" w:eastAsiaTheme="majorEastAsia" w:hAnsiTheme="majorHAnsi" w:cstheme="majorBidi"/>
          <w:b/>
          <w:color w:val="1F4D78" w:themeColor="accent1" w:themeShade="7F"/>
          <w:sz w:val="24"/>
          <w:szCs w:val="24"/>
        </w:rPr>
        <w:t xml:space="preserve">Source: </w:t>
      </w:r>
    </w:p>
    <w:p w:rsidR="00845F16" w:rsidRDefault="00845F16" w:rsidP="00845F16">
      <w:pPr>
        <w:ind w:left="1440"/>
      </w:pPr>
      <w:r w:rsidRPr="001B19BF">
        <w:rPr>
          <w:b/>
          <w:color w:val="385623" w:themeColor="accent6" w:themeShade="80"/>
        </w:rPr>
        <w:t>app register --name</w:t>
      </w:r>
      <w:r w:rsidRPr="006D4819">
        <w:t xml:space="preserve"> </w:t>
      </w:r>
      <w:r w:rsidR="006975A5" w:rsidRPr="006975A5">
        <w:rPr>
          <w:b/>
          <w:color w:val="7030A0"/>
        </w:rPr>
        <w:t xml:space="preserve">triggertask </w:t>
      </w:r>
      <w:r w:rsidRPr="001B19BF">
        <w:rPr>
          <w:b/>
          <w:color w:val="385623" w:themeColor="accent6" w:themeShade="80"/>
        </w:rPr>
        <w:t>--type source</w:t>
      </w:r>
      <w:r w:rsidRPr="006D4819">
        <w:t xml:space="preserve">   </w:t>
      </w:r>
      <w:r w:rsidRPr="001B19BF">
        <w:rPr>
          <w:b/>
          <w:color w:val="385623" w:themeColor="accent6" w:themeShade="80"/>
        </w:rPr>
        <w:t>--uri</w:t>
      </w:r>
      <w:r w:rsidRPr="006D4819">
        <w:t xml:space="preserve"> </w:t>
      </w:r>
      <w:r w:rsidR="006975A5" w:rsidRPr="006975A5">
        <w:rPr>
          <w:b/>
          <w:color w:val="7030A0"/>
        </w:rPr>
        <w:t>http://fileapp-dont-del.cognizantone.org/fileDownload/5957cd6e42d9d0001dfebbe2.jar</w:t>
      </w:r>
      <w:r>
        <w:t xml:space="preserve"> </w:t>
      </w:r>
    </w:p>
    <w:p w:rsidR="00845F16" w:rsidRDefault="00845F16" w:rsidP="00845F16"/>
    <w:p w:rsidR="00845F16" w:rsidRPr="00216F25" w:rsidRDefault="00845F16" w:rsidP="00845F16">
      <w:pPr>
        <w:ind w:firstLine="720"/>
        <w:rPr>
          <w:rFonts w:asciiTheme="majorHAnsi" w:eastAsiaTheme="majorEastAsia" w:hAnsiTheme="majorHAnsi" w:cstheme="majorBidi"/>
          <w:b/>
          <w:color w:val="1F4D78" w:themeColor="accent1" w:themeShade="7F"/>
          <w:sz w:val="24"/>
          <w:szCs w:val="24"/>
        </w:rPr>
      </w:pPr>
      <w:r w:rsidRPr="00216F25">
        <w:rPr>
          <w:rFonts w:asciiTheme="majorHAnsi" w:eastAsiaTheme="majorEastAsia" w:hAnsiTheme="majorHAnsi" w:cstheme="majorBidi"/>
          <w:b/>
          <w:color w:val="1F4D78" w:themeColor="accent1" w:themeShade="7F"/>
          <w:sz w:val="24"/>
          <w:szCs w:val="24"/>
        </w:rPr>
        <w:t>Sink:</w:t>
      </w:r>
    </w:p>
    <w:p w:rsidR="00845F16" w:rsidRDefault="00845F16" w:rsidP="00845F16">
      <w:pPr>
        <w:ind w:left="1440"/>
        <w:rPr>
          <w:b/>
          <w:color w:val="7030A0"/>
        </w:rPr>
      </w:pPr>
      <w:r w:rsidRPr="001B19BF">
        <w:rPr>
          <w:b/>
          <w:color w:val="385623" w:themeColor="accent6" w:themeShade="80"/>
        </w:rPr>
        <w:t>app register --name</w:t>
      </w:r>
      <w:r w:rsidRPr="006D4819">
        <w:t xml:space="preserve"> </w:t>
      </w:r>
      <w:r w:rsidR="006975A5" w:rsidRPr="006975A5">
        <w:rPr>
          <w:b/>
          <w:color w:val="7030A0"/>
        </w:rPr>
        <w:t xml:space="preserve">task-launcher-local </w:t>
      </w:r>
      <w:r w:rsidRPr="001B19BF">
        <w:rPr>
          <w:b/>
          <w:color w:val="385623" w:themeColor="accent6" w:themeShade="80"/>
        </w:rPr>
        <w:t>--type sink   --uri</w:t>
      </w:r>
      <w:r w:rsidRPr="006D4819">
        <w:t xml:space="preserve"> </w:t>
      </w:r>
      <w:r w:rsidR="006975A5" w:rsidRPr="006975A5">
        <w:rPr>
          <w:b/>
          <w:color w:val="7030A0"/>
        </w:rPr>
        <w:t>http://fileapp-dont-del.cognizantone.org/fileDownload/5957ce0f42d9d0001dff3866.jar</w:t>
      </w:r>
    </w:p>
    <w:p w:rsidR="006975A5" w:rsidRDefault="006975A5" w:rsidP="00845F16">
      <w:pPr>
        <w:ind w:left="1440"/>
        <w:rPr>
          <w:b/>
          <w:color w:val="7030A0"/>
        </w:rPr>
      </w:pPr>
    </w:p>
    <w:p w:rsidR="006975A5" w:rsidRDefault="006975A5" w:rsidP="006975A5">
      <w:pPr>
        <w:pStyle w:val="ListParagraph"/>
        <w:numPr>
          <w:ilvl w:val="0"/>
          <w:numId w:val="43"/>
        </w:numPr>
      </w:pPr>
      <w:r>
        <w:t>The registered application can be seen in the spring dashboard as well.</w:t>
      </w:r>
    </w:p>
    <w:p w:rsidR="006975A5" w:rsidRPr="001B19BF" w:rsidRDefault="006975A5" w:rsidP="00845F16">
      <w:pPr>
        <w:ind w:left="1440"/>
        <w:rPr>
          <w:b/>
          <w:color w:val="7030A0"/>
        </w:rPr>
      </w:pPr>
    </w:p>
    <w:p w:rsidR="00845F16" w:rsidRDefault="00845F16" w:rsidP="00845F16">
      <w:pPr>
        <w:ind w:left="1440"/>
      </w:pPr>
    </w:p>
    <w:p w:rsidR="006975A5" w:rsidRDefault="006975A5" w:rsidP="00845F16">
      <w:pPr>
        <w:ind w:left="1440"/>
      </w:pPr>
      <w:r>
        <w:rPr>
          <w:noProof/>
        </w:rPr>
        <w:drawing>
          <wp:inline distT="0" distB="0" distL="0" distR="0" wp14:anchorId="6F728C46" wp14:editId="187C3F69">
            <wp:extent cx="5334000" cy="22263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2226310"/>
                    </a:xfrm>
                    <a:prstGeom prst="rect">
                      <a:avLst/>
                    </a:prstGeom>
                  </pic:spPr>
                </pic:pic>
              </a:graphicData>
            </a:graphic>
          </wp:inline>
        </w:drawing>
      </w:r>
    </w:p>
    <w:p w:rsidR="006975A5" w:rsidRDefault="006975A5" w:rsidP="00845F16">
      <w:pPr>
        <w:ind w:left="1440"/>
      </w:pPr>
    </w:p>
    <w:p w:rsidR="006975A5" w:rsidRDefault="006975A5" w:rsidP="006975A5">
      <w:pPr>
        <w:pStyle w:val="ListParagraph"/>
        <w:numPr>
          <w:ilvl w:val="0"/>
          <w:numId w:val="43"/>
        </w:numPr>
      </w:pPr>
      <w:r>
        <w:t>Stream creation and job scheduling are configured in the below commands.</w:t>
      </w:r>
    </w:p>
    <w:p w:rsidR="006975A5" w:rsidRDefault="006975A5" w:rsidP="00845F16">
      <w:pPr>
        <w:ind w:left="1440"/>
      </w:pPr>
    </w:p>
    <w:p w:rsidR="00845F16" w:rsidRDefault="00845F16" w:rsidP="002D7E2B"/>
    <w:p w:rsidR="00845F16" w:rsidRDefault="00845F16" w:rsidP="003D15A9">
      <w:pPr>
        <w:ind w:left="2160"/>
        <w:rPr>
          <w:b/>
          <w:color w:val="385623" w:themeColor="accent6" w:themeShade="80"/>
        </w:rPr>
      </w:pPr>
      <w:r w:rsidRPr="006975A5">
        <w:rPr>
          <w:b/>
          <w:color w:val="385623" w:themeColor="accent6" w:themeShade="80"/>
        </w:rPr>
        <w:t>stream create</w:t>
      </w:r>
      <w:r>
        <w:t xml:space="preserve"> foo </w:t>
      </w:r>
      <w:r w:rsidRPr="006975A5">
        <w:rPr>
          <w:b/>
          <w:color w:val="385623" w:themeColor="accent6" w:themeShade="80"/>
        </w:rPr>
        <w:t>--definition</w:t>
      </w:r>
      <w:r>
        <w:t xml:space="preserve"> </w:t>
      </w:r>
      <w:r w:rsidRPr="006975A5">
        <w:rPr>
          <w:b/>
          <w:color w:val="7030A0"/>
        </w:rPr>
        <w:t>"triggertask</w:t>
      </w:r>
      <w:r>
        <w:t xml:space="preserve"> </w:t>
      </w:r>
      <w:r w:rsidRPr="006975A5">
        <w:rPr>
          <w:b/>
          <w:color w:val="385623" w:themeColor="accent6" w:themeShade="80"/>
        </w:rPr>
        <w:t>--triggertask.uri=</w:t>
      </w:r>
      <w:r w:rsidRPr="006975A5">
        <w:rPr>
          <w:b/>
          <w:color w:val="7030A0"/>
        </w:rPr>
        <w:t>http://fileapp-dont-del.cognizantone.org/fileDownload/595a5116b29b07001d493754.jar</w:t>
      </w:r>
      <w:r>
        <w:t xml:space="preserve"> </w:t>
      </w:r>
      <w:r w:rsidRPr="006975A5">
        <w:rPr>
          <w:b/>
          <w:color w:val="385623" w:themeColor="accent6" w:themeShade="80"/>
        </w:rPr>
        <w:t>--</w:t>
      </w:r>
      <w:proofErr w:type="gramStart"/>
      <w:r w:rsidRPr="006975A5">
        <w:rPr>
          <w:b/>
          <w:color w:val="385623" w:themeColor="accent6" w:themeShade="80"/>
        </w:rPr>
        <w:t>trigger.fixed</w:t>
      </w:r>
      <w:proofErr w:type="gramEnd"/>
      <w:r w:rsidRPr="006975A5">
        <w:rPr>
          <w:b/>
          <w:color w:val="385623" w:themeColor="accent6" w:themeShade="80"/>
        </w:rPr>
        <w:t>-delay=</w:t>
      </w:r>
      <w:r w:rsidRPr="006975A5">
        <w:rPr>
          <w:b/>
          <w:color w:val="7030A0"/>
        </w:rPr>
        <w:t>180</w:t>
      </w:r>
      <w:r>
        <w:t xml:space="preserve"> </w:t>
      </w:r>
      <w:r w:rsidRPr="006975A5">
        <w:rPr>
          <w:b/>
          <w:color w:val="385623" w:themeColor="accent6" w:themeShade="80"/>
        </w:rPr>
        <w:t>--triggertask.environment-properties=</w:t>
      </w:r>
      <w:r w:rsidRPr="006975A5">
        <w:rPr>
          <w:b/>
          <w:color w:val="7030A0"/>
        </w:rPr>
        <w:t>spring.datasource.url=jdbc:mysql://xxxxxxx.net/dbname?user=yyyyy&amp;password=Zzzzzz,spring.datasource.maxActive=2,spring.datasource.tomcat.initial-size=2 | task-launcher-local"</w:t>
      </w:r>
      <w:r>
        <w:t xml:space="preserve"> </w:t>
      </w:r>
      <w:r w:rsidR="00C90CD7">
        <w:rPr>
          <w:b/>
          <w:color w:val="385623" w:themeColor="accent6" w:themeShade="80"/>
        </w:rPr>
        <w:t>–</w:t>
      </w:r>
      <w:r w:rsidRPr="006975A5">
        <w:rPr>
          <w:b/>
          <w:color w:val="385623" w:themeColor="accent6" w:themeShade="80"/>
        </w:rPr>
        <w:t>deploy</w:t>
      </w:r>
    </w:p>
    <w:p w:rsidR="00C90CD7" w:rsidRDefault="00C90CD7" w:rsidP="003D15A9">
      <w:pPr>
        <w:ind w:left="2160"/>
        <w:rPr>
          <w:b/>
          <w:color w:val="385623" w:themeColor="accent6" w:themeShade="80"/>
        </w:rPr>
      </w:pPr>
    </w:p>
    <w:p w:rsidR="00C90CD7" w:rsidRPr="006975A5" w:rsidRDefault="00C90CD7" w:rsidP="003D15A9">
      <w:pPr>
        <w:ind w:left="2160"/>
        <w:rPr>
          <w:b/>
          <w:color w:val="385623" w:themeColor="accent6" w:themeShade="80"/>
        </w:rPr>
      </w:pPr>
      <w:r>
        <w:rPr>
          <w:noProof/>
        </w:rPr>
        <w:lastRenderedPageBreak/>
        <w:drawing>
          <wp:inline distT="0" distB="0" distL="0" distR="0" wp14:anchorId="6F7B75DA" wp14:editId="6E651C10">
            <wp:extent cx="4933950" cy="22091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43346" cy="2213307"/>
                    </a:xfrm>
                    <a:prstGeom prst="rect">
                      <a:avLst/>
                    </a:prstGeom>
                    <a:noFill/>
                    <a:ln>
                      <a:noFill/>
                    </a:ln>
                  </pic:spPr>
                </pic:pic>
              </a:graphicData>
            </a:graphic>
          </wp:inline>
        </w:drawing>
      </w:r>
    </w:p>
    <w:p w:rsidR="00845F16" w:rsidRDefault="00845F16" w:rsidP="002D7E2B"/>
    <w:p w:rsidR="004B3F2D" w:rsidRDefault="004B3F2D" w:rsidP="004B3F2D">
      <w:pPr>
        <w:pStyle w:val="ListParagraph"/>
        <w:numPr>
          <w:ilvl w:val="0"/>
          <w:numId w:val="43"/>
        </w:numPr>
      </w:pPr>
      <w:r>
        <w:t>The executed commands and response message can be seen in the below image.</w:t>
      </w:r>
    </w:p>
    <w:p w:rsidR="00845F16" w:rsidRDefault="00845F16" w:rsidP="004B3F2D"/>
    <w:p w:rsidR="00844290" w:rsidRDefault="004B3F2D" w:rsidP="002D7E2B">
      <w:r>
        <w:t xml:space="preserve">                      </w:t>
      </w:r>
      <w:r w:rsidR="00844290">
        <w:rPr>
          <w:noProof/>
        </w:rPr>
        <w:drawing>
          <wp:inline distT="0" distB="0" distL="0" distR="0">
            <wp:extent cx="4975225" cy="695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5225" cy="695325"/>
                    </a:xfrm>
                    <a:prstGeom prst="rect">
                      <a:avLst/>
                    </a:prstGeom>
                    <a:noFill/>
                    <a:ln>
                      <a:noFill/>
                    </a:ln>
                  </pic:spPr>
                </pic:pic>
              </a:graphicData>
            </a:graphic>
          </wp:inline>
        </w:drawing>
      </w:r>
    </w:p>
    <w:p w:rsidR="00844290" w:rsidRDefault="00844290" w:rsidP="002D7E2B"/>
    <w:p w:rsidR="00844290" w:rsidRDefault="004B3F2D" w:rsidP="004B3F2D">
      <w:pPr>
        <w:ind w:left="720" w:firstLine="720"/>
      </w:pPr>
      <w:r w:rsidRPr="004B3F2D">
        <w:rPr>
          <w:b/>
          <w:color w:val="C00000"/>
        </w:rPr>
        <w:t xml:space="preserve">Note: </w:t>
      </w:r>
      <w:r w:rsidRPr="004B3F2D">
        <w:rPr>
          <w:b/>
          <w:color w:val="C00000"/>
        </w:rPr>
        <w:tab/>
      </w:r>
      <w:r w:rsidR="00844290">
        <w:t xml:space="preserve">MySQL credentials </w:t>
      </w:r>
      <w:r>
        <w:t xml:space="preserve">made hidden in the above </w:t>
      </w:r>
      <w:r w:rsidR="00C90CD7">
        <w:t>images</w:t>
      </w:r>
      <w:r>
        <w:t xml:space="preserve"> in order to avoid any conflict.</w:t>
      </w:r>
    </w:p>
    <w:p w:rsidR="004B3F2D" w:rsidRDefault="004B3F2D" w:rsidP="004B3F2D">
      <w:pPr>
        <w:ind w:left="720" w:firstLine="720"/>
      </w:pPr>
    </w:p>
    <w:p w:rsidR="004B3F2D" w:rsidRDefault="004B3F2D" w:rsidP="004B3F2D">
      <w:pPr>
        <w:pStyle w:val="ListParagraph"/>
        <w:numPr>
          <w:ilvl w:val="0"/>
          <w:numId w:val="43"/>
        </w:numPr>
      </w:pPr>
      <w:r>
        <w:t>This job is scheduled every 180 seconds</w:t>
      </w:r>
      <w:r w:rsidR="001D0E3F">
        <w:t>,</w:t>
      </w:r>
      <w:r>
        <w:t xml:space="preserve"> which is mentioned in the </w:t>
      </w:r>
      <w:proofErr w:type="gramStart"/>
      <w:r w:rsidRPr="006975A5">
        <w:rPr>
          <w:b/>
          <w:color w:val="385623" w:themeColor="accent6" w:themeShade="80"/>
        </w:rPr>
        <w:t>trigger.fixed</w:t>
      </w:r>
      <w:proofErr w:type="gramEnd"/>
      <w:r w:rsidRPr="006975A5">
        <w:rPr>
          <w:b/>
          <w:color w:val="385623" w:themeColor="accent6" w:themeShade="80"/>
        </w:rPr>
        <w:t>-delay=</w:t>
      </w:r>
      <w:r w:rsidRPr="006975A5">
        <w:rPr>
          <w:b/>
          <w:color w:val="7030A0"/>
        </w:rPr>
        <w:t>180</w:t>
      </w:r>
      <w:r>
        <w:rPr>
          <w:b/>
          <w:color w:val="7030A0"/>
        </w:rPr>
        <w:t xml:space="preserve"> </w:t>
      </w:r>
      <w:r w:rsidRPr="004B3F2D">
        <w:t>in the above stream creation command.</w:t>
      </w:r>
    </w:p>
    <w:p w:rsidR="00844290" w:rsidRDefault="00844290" w:rsidP="002D7E2B"/>
    <w:p w:rsidR="0002257E" w:rsidRDefault="00C90CD7" w:rsidP="00C90CD7">
      <w:pPr>
        <w:ind w:left="1800"/>
      </w:pPr>
      <w:r>
        <w:t>As you all aware of this, t</w:t>
      </w:r>
      <w:r w:rsidR="0002257E">
        <w:t xml:space="preserve">he stream </w:t>
      </w:r>
      <w:r>
        <w:t>is</w:t>
      </w:r>
      <w:r w:rsidR="0002257E">
        <w:t xml:space="preserve"> </w:t>
      </w:r>
      <w:r w:rsidR="001D0E3F">
        <w:t xml:space="preserve">a </w:t>
      </w:r>
      <w:r w:rsidR="0002257E">
        <w:t>long lived process</w:t>
      </w:r>
      <w:r>
        <w:t xml:space="preserve"> which can handle </w:t>
      </w:r>
      <w:r w:rsidR="0002257E">
        <w:t>unbounded data pipelines whereas Cloud task/jobs are short lived process which w</w:t>
      </w:r>
      <w:r>
        <w:t>ould</w:t>
      </w:r>
      <w:r w:rsidR="0002257E">
        <w:t xml:space="preserve"> </w:t>
      </w:r>
      <w:r>
        <w:t>destroy and release</w:t>
      </w:r>
      <w:r w:rsidR="0002257E">
        <w:t xml:space="preserve"> the container and resources </w:t>
      </w:r>
      <w:r>
        <w:t>once</w:t>
      </w:r>
      <w:r w:rsidR="0002257E">
        <w:t xml:space="preserve"> batch/task process</w:t>
      </w:r>
      <w:r>
        <w:t xml:space="preserve"> is completed</w:t>
      </w:r>
      <w:r w:rsidR="0002257E">
        <w:t>.</w:t>
      </w:r>
    </w:p>
    <w:p w:rsidR="000B37AC" w:rsidRDefault="000B37AC" w:rsidP="00BA7689"/>
    <w:p w:rsidR="00C90CD7" w:rsidRDefault="001D0E3F" w:rsidP="001D0E3F">
      <w:pPr>
        <w:pStyle w:val="ListParagraph"/>
        <w:numPr>
          <w:ilvl w:val="0"/>
          <w:numId w:val="43"/>
        </w:numPr>
      </w:pPr>
      <w:r w:rsidRPr="001D0E3F">
        <w:t>And also you can see the run time application Id and status of deployed stream applications.</w:t>
      </w:r>
      <w:r w:rsidR="00C90CD7">
        <w:t xml:space="preserve"> </w:t>
      </w:r>
    </w:p>
    <w:p w:rsidR="0002257E" w:rsidRDefault="0002257E" w:rsidP="00BA7689"/>
    <w:p w:rsidR="000B37AC" w:rsidRDefault="000B37AC" w:rsidP="00BA7689"/>
    <w:p w:rsidR="000B37AC" w:rsidRDefault="000B37AC" w:rsidP="00BA7689"/>
    <w:p w:rsidR="000B37AC" w:rsidRDefault="000B37AC" w:rsidP="00BA7689">
      <w:r>
        <w:rPr>
          <w:noProof/>
        </w:rPr>
        <w:drawing>
          <wp:inline distT="0" distB="0" distL="0" distR="0" wp14:anchorId="3C9532BC" wp14:editId="5145CB95">
            <wp:extent cx="5943600" cy="18618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61820"/>
                    </a:xfrm>
                    <a:prstGeom prst="rect">
                      <a:avLst/>
                    </a:prstGeom>
                  </pic:spPr>
                </pic:pic>
              </a:graphicData>
            </a:graphic>
          </wp:inline>
        </w:drawing>
      </w:r>
    </w:p>
    <w:p w:rsidR="009E7D34" w:rsidRDefault="009E7D34" w:rsidP="00BA7689"/>
    <w:p w:rsidR="00C90CD7" w:rsidRDefault="00C90CD7" w:rsidP="00C90CD7"/>
    <w:p w:rsidR="00C90CD7" w:rsidRDefault="001D0E3F" w:rsidP="001D0E3F">
      <w:pPr>
        <w:pStyle w:val="ListParagraph"/>
        <w:numPr>
          <w:ilvl w:val="0"/>
          <w:numId w:val="43"/>
        </w:numPr>
      </w:pPr>
      <w:r w:rsidRPr="001D0E3F">
        <w:t>Once the job is triggered as scheduled, the executed job status can be seen in the Jobs menu (below screenshot). In this example, the two jobs are executed based on schedule with an interval of 180 seconds</w:t>
      </w:r>
      <w:r w:rsidR="0070223D">
        <w:t xml:space="preserve">. </w:t>
      </w:r>
      <w:r w:rsidR="00C90CD7">
        <w:t xml:space="preserve"> </w:t>
      </w:r>
    </w:p>
    <w:p w:rsidR="00C90CD7" w:rsidRDefault="00C90CD7" w:rsidP="00BA7689"/>
    <w:p w:rsidR="009E7D34" w:rsidRDefault="009E7D34" w:rsidP="00BA7689">
      <w:r>
        <w:rPr>
          <w:noProof/>
        </w:rPr>
        <w:drawing>
          <wp:inline distT="0" distB="0" distL="0" distR="0">
            <wp:extent cx="5937885" cy="2280285"/>
            <wp:effectExtent l="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2280285"/>
                    </a:xfrm>
                    <a:prstGeom prst="rect">
                      <a:avLst/>
                    </a:prstGeom>
                    <a:noFill/>
                    <a:ln>
                      <a:noFill/>
                    </a:ln>
                  </pic:spPr>
                </pic:pic>
              </a:graphicData>
            </a:graphic>
          </wp:inline>
        </w:drawing>
      </w:r>
    </w:p>
    <w:p w:rsidR="005F15BB" w:rsidRDefault="005F15BB" w:rsidP="00BA7689"/>
    <w:p w:rsidR="001466E3" w:rsidRDefault="001466E3" w:rsidP="001466E3">
      <w:pPr>
        <w:pStyle w:val="ListParagraph"/>
        <w:numPr>
          <w:ilvl w:val="0"/>
          <w:numId w:val="43"/>
        </w:numPr>
      </w:pPr>
      <w:r>
        <w:t xml:space="preserve">The executed job logs can also be seen in the command prompt.   </w:t>
      </w:r>
      <w:r w:rsidR="006F5E3A">
        <w:t xml:space="preserve">In this example, you can see the two different launch on every 180 seconds in the log files. </w:t>
      </w:r>
    </w:p>
    <w:p w:rsidR="001466E3" w:rsidRDefault="001466E3" w:rsidP="00BA7689"/>
    <w:p w:rsidR="001466E3" w:rsidRDefault="001466E3" w:rsidP="00BA7689"/>
    <w:p w:rsidR="005F15BB" w:rsidRDefault="005F15BB" w:rsidP="001466E3">
      <w:pPr>
        <w:ind w:left="1080" w:firstLine="720"/>
      </w:pPr>
      <w:r w:rsidRPr="001466E3">
        <w:rPr>
          <w:b/>
          <w:color w:val="385623" w:themeColor="accent6" w:themeShade="80"/>
        </w:rPr>
        <w:t>cf logs</w:t>
      </w:r>
      <w:r w:rsidRPr="005F15BB">
        <w:t xml:space="preserve"> </w:t>
      </w:r>
      <w:r w:rsidRPr="001466E3">
        <w:rPr>
          <w:b/>
          <w:color w:val="7030A0"/>
        </w:rPr>
        <w:t>sdf-server-uCjIr8a-foo-task-launcher-local</w:t>
      </w:r>
    </w:p>
    <w:p w:rsidR="005F15BB" w:rsidRDefault="005F15BB" w:rsidP="00BA7689"/>
    <w:p w:rsidR="005F15BB" w:rsidRDefault="005F15BB" w:rsidP="00BA7689"/>
    <w:p w:rsidR="005F15BB" w:rsidRDefault="005F15BB" w:rsidP="00BA7689"/>
    <w:p w:rsidR="005F15BB" w:rsidRDefault="005F15BB" w:rsidP="00BA7689">
      <w:r>
        <w:rPr>
          <w:noProof/>
        </w:rPr>
        <w:drawing>
          <wp:inline distT="0" distB="0" distL="0" distR="0">
            <wp:extent cx="5854065" cy="1207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4065" cy="1207135"/>
                    </a:xfrm>
                    <a:prstGeom prst="rect">
                      <a:avLst/>
                    </a:prstGeom>
                    <a:noFill/>
                    <a:ln>
                      <a:noFill/>
                    </a:ln>
                  </pic:spPr>
                </pic:pic>
              </a:graphicData>
            </a:graphic>
          </wp:inline>
        </w:drawing>
      </w:r>
    </w:p>
    <w:p w:rsidR="008265A4" w:rsidRDefault="008265A4" w:rsidP="00BA7689"/>
    <w:p w:rsidR="008265A4" w:rsidRDefault="008265A4" w:rsidP="00BA7689"/>
    <w:p w:rsidR="008265A4" w:rsidRDefault="008265A4" w:rsidP="00BA7689"/>
    <w:p w:rsidR="008265A4" w:rsidRDefault="008265A4" w:rsidP="00BA7689"/>
    <w:p w:rsidR="008265A4" w:rsidRPr="0092594C" w:rsidRDefault="0092594C" w:rsidP="0092594C">
      <w:pPr>
        <w:pStyle w:val="Heading1"/>
        <w:numPr>
          <w:ilvl w:val="0"/>
          <w:numId w:val="28"/>
        </w:numPr>
        <w:ind w:left="180" w:hanging="540"/>
        <w:rPr>
          <w:b/>
          <w:sz w:val="48"/>
        </w:rPr>
      </w:pPr>
      <w:bookmarkStart w:id="22" w:name="_Toc490045531"/>
      <w:r>
        <w:rPr>
          <w:b/>
          <w:sz w:val="48"/>
        </w:rPr>
        <w:t>Spring Data Flow Vs</w:t>
      </w:r>
      <w:r w:rsidRPr="0092594C">
        <w:rPr>
          <w:b/>
          <w:sz w:val="48"/>
        </w:rPr>
        <w:t xml:space="preserve"> Spring Batch</w:t>
      </w:r>
      <w:bookmarkEnd w:id="22"/>
    </w:p>
    <w:p w:rsidR="008265A4" w:rsidRDefault="008265A4" w:rsidP="00BA7689"/>
    <w:p w:rsidR="00A82597" w:rsidRDefault="001D0E3F" w:rsidP="001D0E3F">
      <w:pPr>
        <w:pStyle w:val="ListParagraph"/>
        <w:numPr>
          <w:ilvl w:val="0"/>
          <w:numId w:val="47"/>
        </w:numPr>
      </w:pPr>
      <w:r w:rsidRPr="001D0E3F">
        <w:t>Spring Cloud Data Flow is a Cloud Native composed micro services for ingesting, transforming, storing, and analyzing data</w:t>
      </w:r>
      <w:r w:rsidR="00A82597" w:rsidRPr="00A82597">
        <w:t xml:space="preserve">. </w:t>
      </w:r>
    </w:p>
    <w:p w:rsidR="009C5A27" w:rsidRDefault="009C5A27" w:rsidP="009C5A27">
      <w:pPr>
        <w:pStyle w:val="ListParagraph"/>
      </w:pPr>
    </w:p>
    <w:p w:rsidR="008265A4" w:rsidRDefault="00A82597" w:rsidP="00A82597">
      <w:pPr>
        <w:pStyle w:val="ListParagraph"/>
        <w:numPr>
          <w:ilvl w:val="0"/>
          <w:numId w:val="47"/>
        </w:numPr>
      </w:pPr>
      <w:r w:rsidRPr="00A82597">
        <w:lastRenderedPageBreak/>
        <w:t>Spring Cloud Data Flow enables developers to build both real-time and batch processing applications using model as their Spring Boot RESTful microservices</w:t>
      </w:r>
      <w:r>
        <w:t xml:space="preserve"> </w:t>
      </w:r>
    </w:p>
    <w:p w:rsidR="00A82597" w:rsidRDefault="00A82597" w:rsidP="00A82597"/>
    <w:p w:rsidR="00A82597" w:rsidRDefault="00A82597" w:rsidP="00A82597">
      <w:pPr>
        <w:pStyle w:val="ListParagraph"/>
        <w:numPr>
          <w:ilvl w:val="0"/>
          <w:numId w:val="47"/>
        </w:numPr>
      </w:pPr>
      <w:r>
        <w:t>S</w:t>
      </w:r>
      <w:r w:rsidRPr="00A82597">
        <w:t>caling capabilities, canary deployments, dynamic resource allocation, and distributed tracing</w:t>
      </w:r>
      <w:r>
        <w:t xml:space="preserve"> can be done </w:t>
      </w:r>
      <w:r w:rsidR="0003211E">
        <w:t xml:space="preserve">efficiently in the </w:t>
      </w:r>
      <w:r>
        <w:t>Spring Data flow than Spring Batch.</w:t>
      </w:r>
    </w:p>
    <w:p w:rsidR="00A82597" w:rsidRDefault="00A82597" w:rsidP="00A82597">
      <w:pPr>
        <w:pStyle w:val="ListParagraph"/>
      </w:pPr>
    </w:p>
    <w:p w:rsidR="00A82597" w:rsidRDefault="00A82597" w:rsidP="00A82597">
      <w:pPr>
        <w:pStyle w:val="ListParagraph"/>
        <w:numPr>
          <w:ilvl w:val="0"/>
          <w:numId w:val="47"/>
        </w:numPr>
      </w:pPr>
      <w:r>
        <w:t xml:space="preserve">The </w:t>
      </w:r>
      <w:r w:rsidRPr="00A82597">
        <w:t>registered</w:t>
      </w:r>
      <w:r>
        <w:t xml:space="preserve"> batch job</w:t>
      </w:r>
      <w:r w:rsidRPr="00A82597">
        <w:t xml:space="preserve"> in S</w:t>
      </w:r>
      <w:r>
        <w:t>pring data flow</w:t>
      </w:r>
      <w:r w:rsidRPr="00A82597">
        <w:t>, you can launch/re-launch it anytime. You</w:t>
      </w:r>
      <w:r>
        <w:t xml:space="preserve"> </w:t>
      </w:r>
      <w:r w:rsidR="005824FE">
        <w:t>could</w:t>
      </w:r>
      <w:r w:rsidRPr="00A82597">
        <w:t xml:space="preserve"> use </w:t>
      </w:r>
      <w:r>
        <w:t>Spring data flow</w:t>
      </w:r>
      <w:r w:rsidRPr="00A82597">
        <w:t xml:space="preserve"> REST-APIs, Shell or Dashboard to do so</w:t>
      </w:r>
      <w:r>
        <w:t>.</w:t>
      </w:r>
    </w:p>
    <w:p w:rsidR="00A82597" w:rsidRDefault="00A82597" w:rsidP="00A82597">
      <w:pPr>
        <w:pStyle w:val="ListParagraph"/>
      </w:pPr>
    </w:p>
    <w:p w:rsidR="00A82597" w:rsidRDefault="00B04EA4" w:rsidP="00B04EA4">
      <w:pPr>
        <w:pStyle w:val="ListParagraph"/>
        <w:numPr>
          <w:ilvl w:val="0"/>
          <w:numId w:val="47"/>
        </w:numPr>
      </w:pPr>
      <w:r w:rsidRPr="00B04EA4">
        <w:t>Another important feature is interoperability between stream and tasks li</w:t>
      </w:r>
      <w:r>
        <w:t>ke Stream trigger the task jobs</w:t>
      </w:r>
      <w:r w:rsidR="0003211E">
        <w:t xml:space="preserve">. </w:t>
      </w:r>
    </w:p>
    <w:p w:rsidR="008265A4" w:rsidRPr="00F2097E" w:rsidRDefault="008265A4" w:rsidP="008265A4">
      <w:pPr>
        <w:pStyle w:val="Heading1"/>
        <w:keepLines w:val="0"/>
        <w:widowControl w:val="0"/>
        <w:tabs>
          <w:tab w:val="num" w:pos="720"/>
        </w:tabs>
        <w:spacing w:before="360" w:after="360" w:line="240" w:lineRule="atLeast"/>
        <w:ind w:left="360" w:right="115" w:hanging="360"/>
        <w:rPr>
          <w:b/>
        </w:rPr>
      </w:pPr>
      <w:bookmarkStart w:id="23" w:name="_Toc9420590"/>
      <w:bookmarkStart w:id="24" w:name="_Toc13289176"/>
      <w:bookmarkStart w:id="25" w:name="_Toc102276284"/>
      <w:bookmarkStart w:id="26" w:name="_Toc472687793"/>
      <w:bookmarkStart w:id="27" w:name="_Toc490045532"/>
      <w:r w:rsidRPr="00F2097E">
        <w:rPr>
          <w:b/>
        </w:rPr>
        <w:t>Change Log</w:t>
      </w:r>
      <w:bookmarkEnd w:id="23"/>
      <w:bookmarkEnd w:id="24"/>
      <w:bookmarkEnd w:id="25"/>
      <w:bookmarkEnd w:id="26"/>
      <w:bookmarkEnd w:id="27"/>
    </w:p>
    <w:p w:rsidR="008265A4" w:rsidRDefault="008265A4" w:rsidP="008265A4">
      <w:pPr>
        <w:pStyle w:val="Bodytext"/>
      </w:pPr>
      <w:r>
        <w:t xml:space="preserve">Please note that this table needs to be maintained even if a Configuration Management tool is used. </w:t>
      </w:r>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7"/>
        <w:gridCol w:w="887"/>
        <w:gridCol w:w="1366"/>
        <w:gridCol w:w="1340"/>
        <w:gridCol w:w="3510"/>
      </w:tblGrid>
      <w:tr w:rsidR="008265A4" w:rsidTr="00A82597">
        <w:tc>
          <w:tcPr>
            <w:tcW w:w="1087" w:type="dxa"/>
            <w:tcBorders>
              <w:top w:val="single" w:sz="4" w:space="0" w:color="auto"/>
              <w:left w:val="single" w:sz="4" w:space="0" w:color="auto"/>
              <w:bottom w:val="single" w:sz="4" w:space="0" w:color="auto"/>
              <w:right w:val="single" w:sz="4" w:space="0" w:color="auto"/>
            </w:tcBorders>
            <w:shd w:val="clear" w:color="auto" w:fill="FFCC99"/>
          </w:tcPr>
          <w:p w:rsidR="008265A4" w:rsidRDefault="008265A4" w:rsidP="00A82597">
            <w:pPr>
              <w:jc w:val="center"/>
              <w:rPr>
                <w:b/>
                <w:bCs/>
              </w:rPr>
            </w:pPr>
            <w:r>
              <w:rPr>
                <w:b/>
                <w:bCs/>
              </w:rPr>
              <w:t>Version Number</w:t>
            </w:r>
          </w:p>
        </w:tc>
        <w:tc>
          <w:tcPr>
            <w:tcW w:w="7103" w:type="dxa"/>
            <w:gridSpan w:val="4"/>
            <w:tcBorders>
              <w:top w:val="single" w:sz="4" w:space="0" w:color="auto"/>
              <w:left w:val="single" w:sz="4" w:space="0" w:color="auto"/>
              <w:bottom w:val="single" w:sz="4" w:space="0" w:color="auto"/>
              <w:right w:val="single" w:sz="4" w:space="0" w:color="auto"/>
            </w:tcBorders>
            <w:shd w:val="clear" w:color="auto" w:fill="FFCC99"/>
          </w:tcPr>
          <w:p w:rsidR="008265A4" w:rsidRDefault="008265A4" w:rsidP="00A82597">
            <w:pPr>
              <w:jc w:val="center"/>
              <w:rPr>
                <w:b/>
                <w:bCs/>
              </w:rPr>
            </w:pPr>
            <w:r>
              <w:rPr>
                <w:b/>
                <w:bCs/>
              </w:rPr>
              <w:t>Changes made</w:t>
            </w:r>
          </w:p>
        </w:tc>
      </w:tr>
      <w:tr w:rsidR="008265A4" w:rsidTr="00A82597">
        <w:tc>
          <w:tcPr>
            <w:tcW w:w="1087" w:type="dxa"/>
            <w:tcBorders>
              <w:top w:val="single" w:sz="4" w:space="0" w:color="auto"/>
            </w:tcBorders>
          </w:tcPr>
          <w:p w:rsidR="008265A4" w:rsidRDefault="008265A4" w:rsidP="00A82597">
            <w:r>
              <w:t>V1.0</w:t>
            </w:r>
          </w:p>
        </w:tc>
        <w:tc>
          <w:tcPr>
            <w:tcW w:w="7103" w:type="dxa"/>
            <w:gridSpan w:val="4"/>
            <w:tcBorders>
              <w:top w:val="single" w:sz="4" w:space="0" w:color="auto"/>
            </w:tcBorders>
          </w:tcPr>
          <w:p w:rsidR="008265A4" w:rsidRDefault="008265A4" w:rsidP="00A82597">
            <w:pPr>
              <w:rPr>
                <w:i/>
                <w:iCs/>
              </w:rPr>
            </w:pPr>
            <w:r>
              <w:rPr>
                <w:i/>
                <w:iCs/>
              </w:rPr>
              <w:t>&lt;First version&gt;</w:t>
            </w:r>
          </w:p>
        </w:tc>
      </w:tr>
      <w:tr w:rsidR="008265A4" w:rsidTr="00A82597">
        <w:trPr>
          <w:cantSplit/>
        </w:trPr>
        <w:tc>
          <w:tcPr>
            <w:tcW w:w="1087" w:type="dxa"/>
            <w:vMerge w:val="restart"/>
          </w:tcPr>
          <w:p w:rsidR="008265A4" w:rsidRDefault="008265A4" w:rsidP="00360945">
            <w:r>
              <w:t>V</w:t>
            </w:r>
            <w:r w:rsidR="00360945">
              <w:t>1</w:t>
            </w:r>
            <w:r>
              <w:t>.</w:t>
            </w:r>
            <w:r w:rsidR="00360945">
              <w:t>1</w:t>
            </w:r>
          </w:p>
        </w:tc>
        <w:tc>
          <w:tcPr>
            <w:tcW w:w="7103" w:type="dxa"/>
            <w:gridSpan w:val="4"/>
          </w:tcPr>
          <w:p w:rsidR="008265A4" w:rsidRDefault="00360945" w:rsidP="00360945">
            <w:pPr>
              <w:rPr>
                <w:i/>
                <w:iCs/>
              </w:rPr>
            </w:pPr>
            <w:r>
              <w:rPr>
                <w:i/>
                <w:iCs/>
              </w:rPr>
              <w:t>Command Steps and descriptions have changed.</w:t>
            </w:r>
          </w:p>
        </w:tc>
      </w:tr>
      <w:tr w:rsidR="008265A4" w:rsidTr="00A82597">
        <w:trPr>
          <w:cantSplit/>
          <w:trHeight w:val="102"/>
        </w:trPr>
        <w:tc>
          <w:tcPr>
            <w:tcW w:w="1087" w:type="dxa"/>
            <w:vMerge/>
          </w:tcPr>
          <w:p w:rsidR="008265A4" w:rsidRDefault="008265A4" w:rsidP="00A82597"/>
        </w:tc>
        <w:tc>
          <w:tcPr>
            <w:tcW w:w="887" w:type="dxa"/>
          </w:tcPr>
          <w:p w:rsidR="008265A4" w:rsidRDefault="008265A4" w:rsidP="00A82597">
            <w:r>
              <w:t>Page no</w:t>
            </w:r>
          </w:p>
        </w:tc>
        <w:tc>
          <w:tcPr>
            <w:tcW w:w="1366" w:type="dxa"/>
          </w:tcPr>
          <w:p w:rsidR="008265A4" w:rsidRDefault="008265A4" w:rsidP="00A82597">
            <w:r>
              <w:t>Changed by</w:t>
            </w:r>
          </w:p>
        </w:tc>
        <w:tc>
          <w:tcPr>
            <w:tcW w:w="1340" w:type="dxa"/>
          </w:tcPr>
          <w:p w:rsidR="008265A4" w:rsidRDefault="008265A4" w:rsidP="00A82597">
            <w:r>
              <w:t>Effective date</w:t>
            </w:r>
          </w:p>
        </w:tc>
        <w:tc>
          <w:tcPr>
            <w:tcW w:w="3510" w:type="dxa"/>
          </w:tcPr>
          <w:p w:rsidR="008265A4" w:rsidRDefault="008265A4" w:rsidP="00A82597">
            <w:r>
              <w:t>Changes effected</w:t>
            </w:r>
          </w:p>
        </w:tc>
      </w:tr>
      <w:tr w:rsidR="008265A4" w:rsidTr="00A82597">
        <w:trPr>
          <w:cantSplit/>
          <w:trHeight w:val="100"/>
        </w:trPr>
        <w:tc>
          <w:tcPr>
            <w:tcW w:w="1087" w:type="dxa"/>
            <w:vMerge/>
          </w:tcPr>
          <w:p w:rsidR="008265A4" w:rsidRDefault="008265A4" w:rsidP="00A82597"/>
        </w:tc>
        <w:tc>
          <w:tcPr>
            <w:tcW w:w="887" w:type="dxa"/>
          </w:tcPr>
          <w:p w:rsidR="008265A4" w:rsidRDefault="008265A4" w:rsidP="00A82597"/>
        </w:tc>
        <w:tc>
          <w:tcPr>
            <w:tcW w:w="1366" w:type="dxa"/>
          </w:tcPr>
          <w:p w:rsidR="008265A4" w:rsidRDefault="008265A4" w:rsidP="00A82597"/>
        </w:tc>
        <w:tc>
          <w:tcPr>
            <w:tcW w:w="1340" w:type="dxa"/>
          </w:tcPr>
          <w:p w:rsidR="008265A4" w:rsidRDefault="008265A4" w:rsidP="00A82597"/>
        </w:tc>
        <w:tc>
          <w:tcPr>
            <w:tcW w:w="3510" w:type="dxa"/>
          </w:tcPr>
          <w:p w:rsidR="008265A4" w:rsidRDefault="008265A4" w:rsidP="00A82597"/>
        </w:tc>
      </w:tr>
      <w:tr w:rsidR="008265A4" w:rsidTr="00A82597">
        <w:trPr>
          <w:cantSplit/>
          <w:trHeight w:val="100"/>
        </w:trPr>
        <w:tc>
          <w:tcPr>
            <w:tcW w:w="1087" w:type="dxa"/>
            <w:vMerge/>
          </w:tcPr>
          <w:p w:rsidR="008265A4" w:rsidRDefault="008265A4" w:rsidP="00A82597"/>
        </w:tc>
        <w:tc>
          <w:tcPr>
            <w:tcW w:w="887" w:type="dxa"/>
          </w:tcPr>
          <w:p w:rsidR="008265A4" w:rsidRDefault="008265A4" w:rsidP="00A82597"/>
        </w:tc>
        <w:tc>
          <w:tcPr>
            <w:tcW w:w="1366" w:type="dxa"/>
          </w:tcPr>
          <w:p w:rsidR="008265A4" w:rsidRDefault="008265A4" w:rsidP="00A82597"/>
        </w:tc>
        <w:tc>
          <w:tcPr>
            <w:tcW w:w="1340" w:type="dxa"/>
          </w:tcPr>
          <w:p w:rsidR="008265A4" w:rsidRDefault="008265A4" w:rsidP="00A82597"/>
        </w:tc>
        <w:tc>
          <w:tcPr>
            <w:tcW w:w="3510" w:type="dxa"/>
          </w:tcPr>
          <w:p w:rsidR="008265A4" w:rsidRDefault="008265A4" w:rsidP="00A82597"/>
        </w:tc>
      </w:tr>
      <w:tr w:rsidR="008265A4" w:rsidTr="00A82597">
        <w:trPr>
          <w:cantSplit/>
          <w:trHeight w:val="100"/>
        </w:trPr>
        <w:tc>
          <w:tcPr>
            <w:tcW w:w="1087" w:type="dxa"/>
            <w:vMerge/>
          </w:tcPr>
          <w:p w:rsidR="008265A4" w:rsidRDefault="008265A4" w:rsidP="00A82597"/>
        </w:tc>
        <w:tc>
          <w:tcPr>
            <w:tcW w:w="887" w:type="dxa"/>
          </w:tcPr>
          <w:p w:rsidR="008265A4" w:rsidRDefault="008265A4" w:rsidP="00A82597"/>
        </w:tc>
        <w:tc>
          <w:tcPr>
            <w:tcW w:w="1366" w:type="dxa"/>
          </w:tcPr>
          <w:p w:rsidR="008265A4" w:rsidRDefault="008265A4" w:rsidP="00A82597"/>
        </w:tc>
        <w:tc>
          <w:tcPr>
            <w:tcW w:w="1340" w:type="dxa"/>
          </w:tcPr>
          <w:p w:rsidR="008265A4" w:rsidRDefault="008265A4" w:rsidP="00A82597"/>
        </w:tc>
        <w:tc>
          <w:tcPr>
            <w:tcW w:w="3510" w:type="dxa"/>
          </w:tcPr>
          <w:p w:rsidR="008265A4" w:rsidRDefault="008265A4" w:rsidP="00A82597"/>
        </w:tc>
      </w:tr>
      <w:tr w:rsidR="008265A4" w:rsidTr="00A82597">
        <w:trPr>
          <w:cantSplit/>
          <w:trHeight w:val="100"/>
        </w:trPr>
        <w:tc>
          <w:tcPr>
            <w:tcW w:w="1087" w:type="dxa"/>
            <w:vMerge/>
          </w:tcPr>
          <w:p w:rsidR="008265A4" w:rsidRDefault="008265A4" w:rsidP="00A82597"/>
        </w:tc>
        <w:tc>
          <w:tcPr>
            <w:tcW w:w="887" w:type="dxa"/>
          </w:tcPr>
          <w:p w:rsidR="008265A4" w:rsidRDefault="008265A4" w:rsidP="00A82597"/>
        </w:tc>
        <w:tc>
          <w:tcPr>
            <w:tcW w:w="1366" w:type="dxa"/>
          </w:tcPr>
          <w:p w:rsidR="008265A4" w:rsidRDefault="008265A4" w:rsidP="00A82597"/>
        </w:tc>
        <w:tc>
          <w:tcPr>
            <w:tcW w:w="1340" w:type="dxa"/>
          </w:tcPr>
          <w:p w:rsidR="008265A4" w:rsidRDefault="008265A4" w:rsidP="00A82597"/>
        </w:tc>
        <w:tc>
          <w:tcPr>
            <w:tcW w:w="3510" w:type="dxa"/>
          </w:tcPr>
          <w:p w:rsidR="008265A4" w:rsidRDefault="008265A4" w:rsidP="008265A4"/>
        </w:tc>
      </w:tr>
      <w:tr w:rsidR="008265A4" w:rsidTr="00A82597">
        <w:trPr>
          <w:cantSplit/>
          <w:trHeight w:val="100"/>
        </w:trPr>
        <w:tc>
          <w:tcPr>
            <w:tcW w:w="1087" w:type="dxa"/>
            <w:vMerge/>
          </w:tcPr>
          <w:p w:rsidR="008265A4" w:rsidRDefault="008265A4" w:rsidP="00A82597"/>
        </w:tc>
        <w:tc>
          <w:tcPr>
            <w:tcW w:w="887" w:type="dxa"/>
          </w:tcPr>
          <w:p w:rsidR="008265A4" w:rsidRDefault="008265A4" w:rsidP="00A82597"/>
        </w:tc>
        <w:tc>
          <w:tcPr>
            <w:tcW w:w="1366" w:type="dxa"/>
          </w:tcPr>
          <w:p w:rsidR="008265A4" w:rsidRDefault="008265A4" w:rsidP="00A82597"/>
        </w:tc>
        <w:tc>
          <w:tcPr>
            <w:tcW w:w="1340" w:type="dxa"/>
          </w:tcPr>
          <w:p w:rsidR="008265A4" w:rsidRDefault="008265A4" w:rsidP="00A82597"/>
        </w:tc>
        <w:tc>
          <w:tcPr>
            <w:tcW w:w="3510" w:type="dxa"/>
          </w:tcPr>
          <w:p w:rsidR="008265A4" w:rsidRDefault="008265A4" w:rsidP="00A82597"/>
        </w:tc>
      </w:tr>
    </w:tbl>
    <w:p w:rsidR="008265A4" w:rsidRDefault="008265A4" w:rsidP="00BA7689"/>
    <w:sectPr w:rsidR="008265A4">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E5B" w:rsidRDefault="00714E5B" w:rsidP="00362DB1">
      <w:r>
        <w:separator/>
      </w:r>
    </w:p>
  </w:endnote>
  <w:endnote w:type="continuationSeparator" w:id="0">
    <w:p w:rsidR="00714E5B" w:rsidRDefault="00714E5B" w:rsidP="00362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6373520"/>
      <w:docPartObj>
        <w:docPartGallery w:val="Page Numbers (Bottom of Page)"/>
        <w:docPartUnique/>
      </w:docPartObj>
    </w:sdtPr>
    <w:sdtEndPr>
      <w:rPr>
        <w:noProof/>
      </w:rPr>
    </w:sdtEndPr>
    <w:sdtContent>
      <w:p w:rsidR="00A82597" w:rsidRDefault="00A82597">
        <w:pPr>
          <w:pStyle w:val="Footer"/>
          <w:jc w:val="right"/>
        </w:pPr>
        <w:r>
          <w:fldChar w:fldCharType="begin"/>
        </w:r>
        <w:r>
          <w:instrText xml:space="preserve"> PAGE   \* MERGEFORMAT </w:instrText>
        </w:r>
        <w:r>
          <w:fldChar w:fldCharType="separate"/>
        </w:r>
        <w:r w:rsidR="00360945">
          <w:rPr>
            <w:noProof/>
          </w:rPr>
          <w:t>2</w:t>
        </w:r>
        <w:r>
          <w:rPr>
            <w:noProof/>
          </w:rPr>
          <w:fldChar w:fldCharType="end"/>
        </w:r>
      </w:p>
    </w:sdtContent>
  </w:sdt>
  <w:p w:rsidR="00A82597" w:rsidRDefault="00A82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E5B" w:rsidRDefault="00714E5B" w:rsidP="00362DB1">
      <w:r>
        <w:separator/>
      </w:r>
    </w:p>
  </w:footnote>
  <w:footnote w:type="continuationSeparator" w:id="0">
    <w:p w:rsidR="00714E5B" w:rsidRDefault="00714E5B" w:rsidP="00362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597" w:rsidRDefault="00A82597">
    <w:pPr>
      <w:pStyle w:val="Header"/>
    </w:pPr>
    <w:r>
      <w:t xml:space="preserve">Spring Dataflow Server </w:t>
    </w:r>
    <w:r w:rsidR="00A442D8">
      <w:t>Proof of concept</w:t>
    </w:r>
  </w:p>
  <w:p w:rsidR="00A82597" w:rsidRDefault="00A825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516AB"/>
    <w:multiLevelType w:val="hybridMultilevel"/>
    <w:tmpl w:val="A978D8EE"/>
    <w:lvl w:ilvl="0" w:tplc="267A93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C976EB"/>
    <w:multiLevelType w:val="hybridMultilevel"/>
    <w:tmpl w:val="73C85C7A"/>
    <w:lvl w:ilvl="0" w:tplc="2EDE81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43C1D61"/>
    <w:multiLevelType w:val="hybridMultilevel"/>
    <w:tmpl w:val="73C85C7A"/>
    <w:lvl w:ilvl="0" w:tplc="2EDE81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065B76A1"/>
    <w:multiLevelType w:val="hybridMultilevel"/>
    <w:tmpl w:val="7AA456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19A7CD6"/>
    <w:multiLevelType w:val="hybridMultilevel"/>
    <w:tmpl w:val="E0FA5C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6335C0"/>
    <w:multiLevelType w:val="hybridMultilevel"/>
    <w:tmpl w:val="17045B06"/>
    <w:lvl w:ilvl="0" w:tplc="E7E4D7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C3D0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AB51C3C"/>
    <w:multiLevelType w:val="hybridMultilevel"/>
    <w:tmpl w:val="FB4409AA"/>
    <w:lvl w:ilvl="0" w:tplc="166EC214">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2B021BF9"/>
    <w:multiLevelType w:val="hybridMultilevel"/>
    <w:tmpl w:val="A4421B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166EC214">
      <w:start w:val="1"/>
      <w:numFmt w:val="lowerRoman"/>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39D470D"/>
    <w:multiLevelType w:val="hybridMultilevel"/>
    <w:tmpl w:val="73C85C7A"/>
    <w:lvl w:ilvl="0" w:tplc="2EDE81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95F25F2"/>
    <w:multiLevelType w:val="hybridMultilevel"/>
    <w:tmpl w:val="F956E180"/>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3375AE3"/>
    <w:multiLevelType w:val="hybridMultilevel"/>
    <w:tmpl w:val="650E47F2"/>
    <w:lvl w:ilvl="0" w:tplc="267A93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4D3243D"/>
    <w:multiLevelType w:val="hybridMultilevel"/>
    <w:tmpl w:val="A978D8EE"/>
    <w:lvl w:ilvl="0" w:tplc="267A93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46144092"/>
    <w:multiLevelType w:val="hybridMultilevel"/>
    <w:tmpl w:val="650E47F2"/>
    <w:lvl w:ilvl="0" w:tplc="267A93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76D7150"/>
    <w:multiLevelType w:val="hybridMultilevel"/>
    <w:tmpl w:val="9E582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58B60196"/>
    <w:multiLevelType w:val="hybridMultilevel"/>
    <w:tmpl w:val="16ECCEF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5E81338F"/>
    <w:multiLevelType w:val="hybridMultilevel"/>
    <w:tmpl w:val="73C85C7A"/>
    <w:lvl w:ilvl="0" w:tplc="2EDE81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00E3276"/>
    <w:multiLevelType w:val="hybridMultilevel"/>
    <w:tmpl w:val="7EA616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006CA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6805520B"/>
    <w:multiLevelType w:val="multilevel"/>
    <w:tmpl w:val="6AD28F3E"/>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3DB6972"/>
    <w:multiLevelType w:val="hybridMultilevel"/>
    <w:tmpl w:val="A8DC7B98"/>
    <w:lvl w:ilvl="0" w:tplc="3E44078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5"/>
  </w:num>
  <w:num w:numId="2">
    <w:abstractNumId w:val="16"/>
  </w:num>
  <w:num w:numId="3">
    <w:abstractNumId w:val="11"/>
  </w:num>
  <w:num w:numId="4">
    <w:abstractNumId w:val="41"/>
  </w:num>
  <w:num w:numId="5">
    <w:abstractNumId w:val="19"/>
  </w:num>
  <w:num w:numId="6">
    <w:abstractNumId w:val="27"/>
  </w:num>
  <w:num w:numId="7">
    <w:abstractNumId w:val="3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1"/>
  </w:num>
  <w:num w:numId="19">
    <w:abstractNumId w:val="24"/>
  </w:num>
  <w:num w:numId="20">
    <w:abstractNumId w:val="36"/>
  </w:num>
  <w:num w:numId="21">
    <w:abstractNumId w:val="29"/>
  </w:num>
  <w:num w:numId="22">
    <w:abstractNumId w:val="15"/>
  </w:num>
  <w:num w:numId="23">
    <w:abstractNumId w:val="43"/>
  </w:num>
  <w:num w:numId="24">
    <w:abstractNumId w:val="18"/>
  </w:num>
  <w:num w:numId="25">
    <w:abstractNumId w:val="42"/>
  </w:num>
  <w:num w:numId="26">
    <w:abstractNumId w:val="22"/>
  </w:num>
  <w:num w:numId="27">
    <w:abstractNumId w:val="40"/>
  </w:num>
  <w:num w:numId="28">
    <w:abstractNumId w:val="38"/>
  </w:num>
  <w:num w:numId="29">
    <w:abstractNumId w:val="23"/>
  </w:num>
  <w:num w:numId="30">
    <w:abstractNumId w:val="20"/>
  </w:num>
  <w:num w:numId="31">
    <w:abstractNumId w:val="39"/>
  </w:num>
  <w:num w:numId="32">
    <w:abstractNumId w:val="39"/>
  </w:num>
  <w:num w:numId="33">
    <w:abstractNumId w:val="17"/>
  </w:num>
  <w:num w:numId="34">
    <w:abstractNumId w:val="14"/>
  </w:num>
  <w:num w:numId="35">
    <w:abstractNumId w:val="26"/>
  </w:num>
  <w:num w:numId="36">
    <w:abstractNumId w:val="30"/>
  </w:num>
  <w:num w:numId="37">
    <w:abstractNumId w:val="39"/>
  </w:num>
  <w:num w:numId="38">
    <w:abstractNumId w:val="10"/>
  </w:num>
  <w:num w:numId="39">
    <w:abstractNumId w:val="31"/>
  </w:num>
  <w:num w:numId="40">
    <w:abstractNumId w:val="25"/>
  </w:num>
  <w:num w:numId="41">
    <w:abstractNumId w:val="32"/>
  </w:num>
  <w:num w:numId="42">
    <w:abstractNumId w:val="28"/>
  </w:num>
  <w:num w:numId="43">
    <w:abstractNumId w:val="12"/>
  </w:num>
  <w:num w:numId="44">
    <w:abstractNumId w:val="37"/>
  </w:num>
  <w:num w:numId="45">
    <w:abstractNumId w:val="13"/>
  </w:num>
  <w:num w:numId="46">
    <w:abstractNumId w:val="39"/>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F42"/>
    <w:rsid w:val="00001E39"/>
    <w:rsid w:val="0002257E"/>
    <w:rsid w:val="00025BDE"/>
    <w:rsid w:val="0003211E"/>
    <w:rsid w:val="00044E87"/>
    <w:rsid w:val="000472E9"/>
    <w:rsid w:val="00060723"/>
    <w:rsid w:val="000801F8"/>
    <w:rsid w:val="000B0153"/>
    <w:rsid w:val="000B37AC"/>
    <w:rsid w:val="000C58EF"/>
    <w:rsid w:val="000D08D7"/>
    <w:rsid w:val="000E3471"/>
    <w:rsid w:val="0011271A"/>
    <w:rsid w:val="00117DCA"/>
    <w:rsid w:val="00125CC8"/>
    <w:rsid w:val="00142325"/>
    <w:rsid w:val="001466E3"/>
    <w:rsid w:val="001A3944"/>
    <w:rsid w:val="001B19BF"/>
    <w:rsid w:val="001B1D96"/>
    <w:rsid w:val="001B4235"/>
    <w:rsid w:val="001C4075"/>
    <w:rsid w:val="001D0E3F"/>
    <w:rsid w:val="00213EFA"/>
    <w:rsid w:val="00215C23"/>
    <w:rsid w:val="00216F25"/>
    <w:rsid w:val="002316C8"/>
    <w:rsid w:val="00285EC3"/>
    <w:rsid w:val="00291282"/>
    <w:rsid w:val="002B2D27"/>
    <w:rsid w:val="002D5B76"/>
    <w:rsid w:val="002D7E2B"/>
    <w:rsid w:val="00306183"/>
    <w:rsid w:val="00315130"/>
    <w:rsid w:val="003179B4"/>
    <w:rsid w:val="0034490E"/>
    <w:rsid w:val="0036010C"/>
    <w:rsid w:val="00360945"/>
    <w:rsid w:val="00362DB1"/>
    <w:rsid w:val="00392510"/>
    <w:rsid w:val="003D15A9"/>
    <w:rsid w:val="003E0AAE"/>
    <w:rsid w:val="00407ED5"/>
    <w:rsid w:val="00411114"/>
    <w:rsid w:val="00447FB9"/>
    <w:rsid w:val="00454E9E"/>
    <w:rsid w:val="00462FDB"/>
    <w:rsid w:val="0047503A"/>
    <w:rsid w:val="0048175E"/>
    <w:rsid w:val="004B3F2D"/>
    <w:rsid w:val="004D6A80"/>
    <w:rsid w:val="00501B0F"/>
    <w:rsid w:val="005024FD"/>
    <w:rsid w:val="00503E5C"/>
    <w:rsid w:val="00510E9A"/>
    <w:rsid w:val="005324C7"/>
    <w:rsid w:val="0053630D"/>
    <w:rsid w:val="00540A99"/>
    <w:rsid w:val="005456A0"/>
    <w:rsid w:val="0056247B"/>
    <w:rsid w:val="00565023"/>
    <w:rsid w:val="00570AA6"/>
    <w:rsid w:val="00572D0D"/>
    <w:rsid w:val="00573FAB"/>
    <w:rsid w:val="005824FE"/>
    <w:rsid w:val="005B1897"/>
    <w:rsid w:val="005C3F3C"/>
    <w:rsid w:val="005D0599"/>
    <w:rsid w:val="005D1749"/>
    <w:rsid w:val="005D7270"/>
    <w:rsid w:val="005E188B"/>
    <w:rsid w:val="005E368E"/>
    <w:rsid w:val="005F15BB"/>
    <w:rsid w:val="006061F8"/>
    <w:rsid w:val="00616B80"/>
    <w:rsid w:val="00635477"/>
    <w:rsid w:val="00645252"/>
    <w:rsid w:val="00663207"/>
    <w:rsid w:val="006975A5"/>
    <w:rsid w:val="006A2DD5"/>
    <w:rsid w:val="006D3A83"/>
    <w:rsid w:val="006D3D74"/>
    <w:rsid w:val="006D4819"/>
    <w:rsid w:val="006E02B6"/>
    <w:rsid w:val="006E7B25"/>
    <w:rsid w:val="006F5E3A"/>
    <w:rsid w:val="0070223D"/>
    <w:rsid w:val="0070307E"/>
    <w:rsid w:val="00705031"/>
    <w:rsid w:val="00714E5B"/>
    <w:rsid w:val="007533F6"/>
    <w:rsid w:val="00761374"/>
    <w:rsid w:val="00764D63"/>
    <w:rsid w:val="007D3D60"/>
    <w:rsid w:val="00811022"/>
    <w:rsid w:val="00813159"/>
    <w:rsid w:val="008265A4"/>
    <w:rsid w:val="00844290"/>
    <w:rsid w:val="00845F16"/>
    <w:rsid w:val="00867355"/>
    <w:rsid w:val="00874748"/>
    <w:rsid w:val="0088037A"/>
    <w:rsid w:val="0088067E"/>
    <w:rsid w:val="00893782"/>
    <w:rsid w:val="008A711D"/>
    <w:rsid w:val="008A718F"/>
    <w:rsid w:val="008A72B3"/>
    <w:rsid w:val="008E14EB"/>
    <w:rsid w:val="0092594C"/>
    <w:rsid w:val="0093772F"/>
    <w:rsid w:val="009800FB"/>
    <w:rsid w:val="009B0659"/>
    <w:rsid w:val="009C10EC"/>
    <w:rsid w:val="009C3455"/>
    <w:rsid w:val="009C5A27"/>
    <w:rsid w:val="009D1734"/>
    <w:rsid w:val="009E7D34"/>
    <w:rsid w:val="00A12058"/>
    <w:rsid w:val="00A442D8"/>
    <w:rsid w:val="00A54E32"/>
    <w:rsid w:val="00A71FE1"/>
    <w:rsid w:val="00A82597"/>
    <w:rsid w:val="00A9204E"/>
    <w:rsid w:val="00A932F1"/>
    <w:rsid w:val="00A96ED0"/>
    <w:rsid w:val="00AA3AD4"/>
    <w:rsid w:val="00AA757D"/>
    <w:rsid w:val="00AB09F0"/>
    <w:rsid w:val="00AC6E71"/>
    <w:rsid w:val="00AF63E9"/>
    <w:rsid w:val="00B04EA4"/>
    <w:rsid w:val="00B15269"/>
    <w:rsid w:val="00B17D53"/>
    <w:rsid w:val="00B57C8A"/>
    <w:rsid w:val="00B67195"/>
    <w:rsid w:val="00B931C9"/>
    <w:rsid w:val="00BA7689"/>
    <w:rsid w:val="00BB0734"/>
    <w:rsid w:val="00BC4FD3"/>
    <w:rsid w:val="00C03A69"/>
    <w:rsid w:val="00C11099"/>
    <w:rsid w:val="00C40945"/>
    <w:rsid w:val="00C41596"/>
    <w:rsid w:val="00C70A49"/>
    <w:rsid w:val="00C867A8"/>
    <w:rsid w:val="00C90CD7"/>
    <w:rsid w:val="00C94BD7"/>
    <w:rsid w:val="00CB3F42"/>
    <w:rsid w:val="00CE3E23"/>
    <w:rsid w:val="00CF2661"/>
    <w:rsid w:val="00D6221A"/>
    <w:rsid w:val="00D739EE"/>
    <w:rsid w:val="00D96C22"/>
    <w:rsid w:val="00DD0AED"/>
    <w:rsid w:val="00DE4F22"/>
    <w:rsid w:val="00DF7DB4"/>
    <w:rsid w:val="00E2743A"/>
    <w:rsid w:val="00E40414"/>
    <w:rsid w:val="00E845F7"/>
    <w:rsid w:val="00E8513E"/>
    <w:rsid w:val="00EB5B26"/>
    <w:rsid w:val="00EF387D"/>
    <w:rsid w:val="00F2097E"/>
    <w:rsid w:val="00F20999"/>
    <w:rsid w:val="00F2339F"/>
    <w:rsid w:val="00F5694F"/>
    <w:rsid w:val="00F60A24"/>
    <w:rsid w:val="00F77646"/>
    <w:rsid w:val="00F82438"/>
    <w:rsid w:val="00F95614"/>
    <w:rsid w:val="00F97DFC"/>
    <w:rsid w:val="00FB1E6E"/>
    <w:rsid w:val="00FC5B6F"/>
    <w:rsid w:val="00FC6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FD674"/>
  <w15:chartTrackingRefBased/>
  <w15:docId w15:val="{DF9778F4-994D-4554-9AC2-D36E50FB2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numPr>
        <w:numId w:val="31"/>
      </w:numPr>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numPr>
        <w:ilvl w:val="1"/>
        <w:numId w:val="31"/>
      </w:numPr>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numPr>
        <w:ilvl w:val="2"/>
        <w:numId w:val="31"/>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numPr>
        <w:ilvl w:val="3"/>
        <w:numId w:val="31"/>
      </w:numPr>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numPr>
        <w:ilvl w:val="4"/>
        <w:numId w:val="31"/>
      </w:numPr>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numPr>
        <w:ilvl w:val="5"/>
        <w:numId w:val="3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numPr>
        <w:ilvl w:val="6"/>
        <w:numId w:val="3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numPr>
        <w:ilvl w:val="7"/>
        <w:numId w:val="31"/>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numPr>
        <w:ilvl w:val="8"/>
        <w:numId w:val="31"/>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ListParagraph">
    <w:name w:val="List Paragraph"/>
    <w:basedOn w:val="Normal"/>
    <w:uiPriority w:val="34"/>
    <w:unhideWhenUsed/>
    <w:qFormat/>
    <w:rsid w:val="0048175E"/>
    <w:pPr>
      <w:ind w:left="720"/>
      <w:contextualSpacing/>
    </w:pPr>
  </w:style>
  <w:style w:type="paragraph" w:styleId="NormalWeb">
    <w:name w:val="Normal (Web)"/>
    <w:basedOn w:val="Normal"/>
    <w:uiPriority w:val="99"/>
    <w:semiHidden/>
    <w:unhideWhenUsed/>
    <w:rsid w:val="005F15BB"/>
    <w:pPr>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B67195"/>
  </w:style>
  <w:style w:type="paragraph" w:styleId="TOCHeading">
    <w:name w:val="TOC Heading"/>
    <w:basedOn w:val="Heading1"/>
    <w:next w:val="Normal"/>
    <w:uiPriority w:val="39"/>
    <w:unhideWhenUsed/>
    <w:qFormat/>
    <w:rsid w:val="00362DB1"/>
    <w:pPr>
      <w:numPr>
        <w:numId w:val="0"/>
      </w:numPr>
      <w:spacing w:line="259" w:lineRule="auto"/>
      <w:outlineLvl w:val="9"/>
    </w:pPr>
    <w:rPr>
      <w:color w:val="2E74B5" w:themeColor="accent1" w:themeShade="BF"/>
    </w:rPr>
  </w:style>
  <w:style w:type="paragraph" w:styleId="TOC1">
    <w:name w:val="toc 1"/>
    <w:basedOn w:val="Normal"/>
    <w:next w:val="Normal"/>
    <w:autoRedefine/>
    <w:uiPriority w:val="39"/>
    <w:unhideWhenUsed/>
    <w:rsid w:val="00362DB1"/>
    <w:pPr>
      <w:spacing w:after="100"/>
    </w:pPr>
  </w:style>
  <w:style w:type="paragraph" w:styleId="TOC2">
    <w:name w:val="toc 2"/>
    <w:basedOn w:val="Normal"/>
    <w:next w:val="Normal"/>
    <w:autoRedefine/>
    <w:uiPriority w:val="39"/>
    <w:unhideWhenUsed/>
    <w:rsid w:val="00362DB1"/>
    <w:pPr>
      <w:spacing w:after="100"/>
      <w:ind w:left="220"/>
    </w:pPr>
  </w:style>
  <w:style w:type="paragraph" w:styleId="TOC3">
    <w:name w:val="toc 3"/>
    <w:basedOn w:val="Normal"/>
    <w:next w:val="Normal"/>
    <w:autoRedefine/>
    <w:uiPriority w:val="39"/>
    <w:unhideWhenUsed/>
    <w:rsid w:val="00362DB1"/>
    <w:pPr>
      <w:spacing w:after="100"/>
      <w:ind w:left="440"/>
    </w:pPr>
  </w:style>
  <w:style w:type="paragraph" w:customStyle="1" w:styleId="Bodytext">
    <w:name w:val="Bodytext"/>
    <w:basedOn w:val="Normal"/>
    <w:link w:val="BodytextChar"/>
    <w:rsid w:val="008265A4"/>
    <w:pPr>
      <w:widowControl w:val="0"/>
      <w:spacing w:before="26" w:after="240" w:line="240" w:lineRule="atLeast"/>
      <w:ind w:left="1080" w:right="115"/>
      <w:jc w:val="both"/>
    </w:pPr>
    <w:rPr>
      <w:rFonts w:ascii="Arial" w:eastAsia="Times New Roman" w:hAnsi="Arial" w:cs="Times New Roman"/>
      <w:sz w:val="20"/>
      <w:szCs w:val="20"/>
    </w:rPr>
  </w:style>
  <w:style w:type="character" w:customStyle="1" w:styleId="BodytextChar">
    <w:name w:val="Bodytext Char"/>
    <w:link w:val="Bodytext"/>
    <w:rsid w:val="008265A4"/>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0214572">
      <w:bodyDiv w:val="1"/>
      <w:marLeft w:val="0"/>
      <w:marRight w:val="0"/>
      <w:marTop w:val="0"/>
      <w:marBottom w:val="0"/>
      <w:divBdr>
        <w:top w:val="none" w:sz="0" w:space="0" w:color="auto"/>
        <w:left w:val="none" w:sz="0" w:space="0" w:color="auto"/>
        <w:bottom w:val="none" w:sz="0" w:space="0" w:color="auto"/>
        <w:right w:val="none" w:sz="0" w:space="0" w:color="auto"/>
      </w:divBdr>
    </w:div>
    <w:div w:id="2107185029">
      <w:bodyDiv w:val="1"/>
      <w:marLeft w:val="0"/>
      <w:marRight w:val="0"/>
      <w:marTop w:val="0"/>
      <w:marBottom w:val="0"/>
      <w:divBdr>
        <w:top w:val="none" w:sz="0" w:space="0" w:color="auto"/>
        <w:left w:val="none" w:sz="0" w:space="0" w:color="auto"/>
        <w:bottom w:val="none" w:sz="0" w:space="0" w:color="auto"/>
        <w:right w:val="none" w:sz="0" w:space="0" w:color="auto"/>
      </w:divBdr>
      <w:divsChild>
        <w:div w:id="828598147">
          <w:marLeft w:val="0"/>
          <w:marRight w:val="0"/>
          <w:marTop w:val="0"/>
          <w:marBottom w:val="0"/>
          <w:divBdr>
            <w:top w:val="none" w:sz="0" w:space="0" w:color="auto"/>
            <w:left w:val="none" w:sz="0" w:space="0" w:color="auto"/>
            <w:bottom w:val="none" w:sz="0" w:space="0" w:color="auto"/>
            <w:right w:val="none" w:sz="0" w:space="0" w:color="auto"/>
          </w:divBdr>
        </w:div>
        <w:div w:id="1879972532">
          <w:marLeft w:val="0"/>
          <w:marRight w:val="0"/>
          <w:marTop w:val="0"/>
          <w:marBottom w:val="300"/>
          <w:divBdr>
            <w:top w:val="none" w:sz="0" w:space="0" w:color="auto"/>
            <w:left w:val="none" w:sz="0" w:space="0" w:color="auto"/>
            <w:bottom w:val="none" w:sz="0" w:space="0" w:color="auto"/>
            <w:right w:val="none" w:sz="0" w:space="0" w:color="auto"/>
          </w:divBdr>
          <w:divsChild>
            <w:div w:id="706874745">
              <w:marLeft w:val="0"/>
              <w:marRight w:val="0"/>
              <w:marTop w:val="0"/>
              <w:marBottom w:val="0"/>
              <w:divBdr>
                <w:top w:val="none" w:sz="0" w:space="0" w:color="auto"/>
                <w:left w:val="none" w:sz="0" w:space="0" w:color="auto"/>
                <w:bottom w:val="none" w:sz="0" w:space="0" w:color="auto"/>
                <w:right w:val="none" w:sz="0" w:space="0" w:color="auto"/>
              </w:divBdr>
            </w:div>
          </w:divsChild>
        </w:div>
        <w:div w:id="1459252555">
          <w:marLeft w:val="0"/>
          <w:marRight w:val="0"/>
          <w:marTop w:val="0"/>
          <w:marBottom w:val="300"/>
          <w:divBdr>
            <w:top w:val="none" w:sz="0" w:space="0" w:color="auto"/>
            <w:left w:val="none" w:sz="0" w:space="0" w:color="auto"/>
            <w:bottom w:val="none" w:sz="0" w:space="0" w:color="auto"/>
            <w:right w:val="none" w:sz="0" w:space="0" w:color="auto"/>
          </w:divBdr>
          <w:divsChild>
            <w:div w:id="214272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fileapp-dont-del.cognizantone.org/fileDownload/59564ae4833b7b001db0464d.jar" TargetMode="External"/><Relationship Id="rId39" Type="http://schemas.openxmlformats.org/officeDocument/2006/relationships/image" Target="media/image19.png"/><Relationship Id="rId21" Type="http://schemas.openxmlformats.org/officeDocument/2006/relationships/hyperlink" Target="https://sdf-server.cfapps.io/dashboard"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ogin.run.pivotal.io/login"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f-server.cfapps.io"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repo.spring.io/release/org/springframework/cloud/spring-cloud-dataflow-shell/1.2.2.RELEASE/spring-cloud-dataflow-shell-1.2.2.RELEASE.jar" TargetMode="External"/><Relationship Id="rId23" Type="http://schemas.openxmlformats.org/officeDocument/2006/relationships/hyperlink" Target="http://fileapp-dont-del.cognizantone.org/fileupload/" TargetMode="External"/><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fileapp-dont-del.cognizantone.org/fileDownload/59564b36833b7b001db0ab0d.jar"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cloud.spring.io/spring-cloud-dataflow/" TargetMode="External"/><Relationship Id="rId17" Type="http://schemas.openxmlformats.org/officeDocument/2006/relationships/image" Target="media/image4.png"/><Relationship Id="rId25" Type="http://schemas.openxmlformats.org/officeDocument/2006/relationships/hyperlink" Target="http://fileapp-dont-" TargetMode="External"/><Relationship Id="rId33" Type="http://schemas.openxmlformats.org/officeDocument/2006/relationships/hyperlink" Target="https://github.com/spring-" TargetMode="External"/><Relationship Id="rId38" Type="http://schemas.openxmlformats.org/officeDocument/2006/relationships/image" Target="media/image18.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26496\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8E205CD1-616B-4A0D-95DA-84E92B5FF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56</TotalTime>
  <Pages>15</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Ekambaranathan, Vasanthan (Cognizant)</cp:lastModifiedBy>
  <cp:revision>8</cp:revision>
  <dcterms:created xsi:type="dcterms:W3CDTF">2017-08-09T06:19:00Z</dcterms:created>
  <dcterms:modified xsi:type="dcterms:W3CDTF">2017-08-09T07:08:00Z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