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59" w:rsidRDefault="00075759" w:rsidP="00075759">
      <w:r>
        <w:t xml:space="preserve">6.2.3 No load and Load operation, </w:t>
      </w:r>
      <w:proofErr w:type="spellStart"/>
      <w:r>
        <w:t>Phasor</w:t>
      </w:r>
      <w:proofErr w:type="spellEnd"/>
      <w:r>
        <w:t xml:space="preserve"> Diagram</w:t>
      </w:r>
    </w:p>
    <w:p w:rsidR="00075759" w:rsidRDefault="00075759" w:rsidP="00075759">
      <w:r>
        <w:t>6.2.4 Effect of Excitation and power factor control</w:t>
      </w:r>
    </w:p>
    <w:p w:rsidR="00075759" w:rsidRDefault="00075759" w:rsidP="00075759">
      <w:r>
        <w:t>7. Fractional Kilowatt Motors (6 hours)</w:t>
      </w:r>
    </w:p>
    <w:p w:rsidR="00075759" w:rsidRDefault="00075759" w:rsidP="00075759">
      <w:r>
        <w:t>7.1 Single phase Induction Motors: Construction and Characteristics</w:t>
      </w:r>
    </w:p>
    <w:p w:rsidR="00075759" w:rsidRDefault="00075759" w:rsidP="00075759">
      <w:r>
        <w:t>7.2 Double Field Revolving Theory</w:t>
      </w:r>
    </w:p>
    <w:p w:rsidR="00075759" w:rsidRDefault="00075759" w:rsidP="00075759">
      <w:r>
        <w:t>7.3 Split phase Induction Motor</w:t>
      </w:r>
    </w:p>
    <w:p w:rsidR="00075759" w:rsidRDefault="00075759" w:rsidP="00075759">
      <w:r>
        <w:t>7.1.1 Capacitors start and run motor</w:t>
      </w:r>
    </w:p>
    <w:p w:rsidR="00075759" w:rsidRDefault="00075759" w:rsidP="00075759">
      <w:r>
        <w:t>7.1.2 Reluctance start motor</w:t>
      </w:r>
    </w:p>
    <w:p w:rsidR="00075759" w:rsidRDefault="00075759" w:rsidP="00075759">
      <w:r>
        <w:t>7.4 Alternating Current Series motor and Universal motor</w:t>
      </w:r>
    </w:p>
    <w:p w:rsidR="00075759" w:rsidRDefault="00075759" w:rsidP="00075759">
      <w:r>
        <w:t>7.5 Special Purpose Machines: Stepper motor, Schrage motor and</w:t>
      </w:r>
    </w:p>
    <w:p w:rsidR="00075759" w:rsidRDefault="00075759" w:rsidP="00075759">
      <w:r>
        <w:t>Servo motor</w:t>
      </w:r>
    </w:p>
    <w:p w:rsidR="00075759" w:rsidRDefault="00075759" w:rsidP="00075759">
      <w:r>
        <w:t>Practical:</w:t>
      </w:r>
    </w:p>
    <w:p w:rsidR="00075759" w:rsidRDefault="00075759" w:rsidP="00075759">
      <w:r>
        <w:t>1. Magnetic Circuits</w:t>
      </w:r>
    </w:p>
    <w:p w:rsidR="00075759" w:rsidRDefault="00075759" w:rsidP="00075759">
      <w:r>
        <w:t>- To draw B‐H curve for two different sample of Iron Core</w:t>
      </w:r>
    </w:p>
    <w:p w:rsidR="00075759" w:rsidRDefault="00075759" w:rsidP="00075759">
      <w:r>
        <w:t>- Compare their relative permeability</w:t>
      </w:r>
    </w:p>
    <w:p w:rsidR="00075759" w:rsidRDefault="00075759" w:rsidP="00075759">
      <w:r>
        <w:t>2. Two Winding Transformers</w:t>
      </w:r>
    </w:p>
    <w:p w:rsidR="00075759" w:rsidRDefault="00075759" w:rsidP="00075759">
      <w:r>
        <w:t>- To perform turn ratio test</w:t>
      </w:r>
    </w:p>
    <w:p w:rsidR="00075759" w:rsidRDefault="00075759" w:rsidP="00075759">
      <w:r>
        <w:t>- To perform open circuit (OC) and short circuit (SC) test to</w:t>
      </w:r>
    </w:p>
    <w:p w:rsidR="00075759" w:rsidRDefault="00075759" w:rsidP="00075759">
      <w:proofErr w:type="gramStart"/>
      <w:r>
        <w:t>determine</w:t>
      </w:r>
      <w:proofErr w:type="gramEnd"/>
      <w:r>
        <w:t xml:space="preserve"> equivalent circuit parameter of a transformer and</w:t>
      </w:r>
    </w:p>
    <w:p w:rsidR="00075759" w:rsidRDefault="00075759" w:rsidP="00075759">
      <w:proofErr w:type="gramStart"/>
      <w:r>
        <w:t>hence</w:t>
      </w:r>
      <w:proofErr w:type="gramEnd"/>
      <w:r>
        <w:t xml:space="preserve"> to determine the regulation and efficiency at full load</w:t>
      </w:r>
    </w:p>
    <w:p w:rsidR="00075759" w:rsidRDefault="00075759" w:rsidP="00075759">
      <w:r>
        <w:t>3. DC Generator</w:t>
      </w:r>
    </w:p>
    <w:p w:rsidR="00075759" w:rsidRDefault="00075759" w:rsidP="00075759">
      <w:r>
        <w:t>- To draw open circuit characteristic (OCC) of a DC shunt generator</w:t>
      </w:r>
    </w:p>
    <w:p w:rsidR="00075759" w:rsidRDefault="00075759" w:rsidP="00075759">
      <w:r>
        <w:t>- To draw load characteristic of shunt generator</w:t>
      </w:r>
    </w:p>
    <w:p w:rsidR="00075759" w:rsidRDefault="00075759" w:rsidP="00075759">
      <w:r>
        <w:t>4. DC Motor</w:t>
      </w:r>
    </w:p>
    <w:p w:rsidR="00075759" w:rsidRDefault="00075759" w:rsidP="00075759">
      <w:r>
        <w:t>- Speed control of DC Shunt motor by (a) armature control method</w:t>
      </w:r>
    </w:p>
    <w:p w:rsidR="00075759" w:rsidRDefault="00075759" w:rsidP="00075759">
      <w:r>
        <w:t xml:space="preserve">(b) </w:t>
      </w:r>
      <w:proofErr w:type="gramStart"/>
      <w:r>
        <w:t>field</w:t>
      </w:r>
      <w:proofErr w:type="gramEnd"/>
      <w:r>
        <w:t xml:space="preserve"> control method</w:t>
      </w:r>
    </w:p>
    <w:p w:rsidR="00075759" w:rsidRDefault="00075759" w:rsidP="00075759">
      <w:r>
        <w:t>- To observe the effect of increasing load on DC shunt motor’s</w:t>
      </w:r>
    </w:p>
    <w:p w:rsidR="00075759" w:rsidRDefault="00075759" w:rsidP="00075759">
      <w:proofErr w:type="gramStart"/>
      <w:r>
        <w:lastRenderedPageBreak/>
        <w:t>speed</w:t>
      </w:r>
      <w:proofErr w:type="gramEnd"/>
      <w:r>
        <w:t>, armature current, and field current.</w:t>
      </w:r>
    </w:p>
    <w:p w:rsidR="00075759" w:rsidRDefault="00075759" w:rsidP="00075759">
      <w:r>
        <w:t>5. 3‐phase Machines</w:t>
      </w:r>
    </w:p>
    <w:p w:rsidR="00075759" w:rsidRDefault="00075759" w:rsidP="00075759">
      <w:r>
        <w:t>- To draw torque‐speed characteristics and to observe the effect of</w:t>
      </w:r>
    </w:p>
    <w:p w:rsidR="00075759" w:rsidRDefault="00075759" w:rsidP="00075759">
      <w:proofErr w:type="gramStart"/>
      <w:r>
        <w:t>rotor</w:t>
      </w:r>
      <w:proofErr w:type="gramEnd"/>
      <w:r>
        <w:t xml:space="preserve"> resistance on torque‐speed characteristics of a 3‐phase</w:t>
      </w:r>
    </w:p>
    <w:p w:rsidR="00075759" w:rsidRDefault="00075759" w:rsidP="00075759">
      <w:r>
        <w:t>Induction Motor</w:t>
      </w:r>
    </w:p>
    <w:p w:rsidR="00075759" w:rsidRDefault="00075759" w:rsidP="00075759">
      <w:r>
        <w:t>- To study load characteristics of synchronous generator with (a)</w:t>
      </w:r>
    </w:p>
    <w:p w:rsidR="00075759" w:rsidRDefault="00075759" w:rsidP="00075759">
      <w:proofErr w:type="gramStart"/>
      <w:r>
        <w:t>resistive</w:t>
      </w:r>
      <w:proofErr w:type="gramEnd"/>
      <w:r>
        <w:t xml:space="preserve"> load (b) inductive load and (c) capacitive load</w:t>
      </w:r>
    </w:p>
    <w:p w:rsidR="00075759" w:rsidRDefault="00075759" w:rsidP="00075759">
      <w:r>
        <w:t>6. Fractional Kilowatt Motors</w:t>
      </w:r>
    </w:p>
    <w:p w:rsidR="00075759" w:rsidRDefault="00075759" w:rsidP="00075759">
      <w:r>
        <w:t>- To study the effect of a capacitor on the starting and running of a</w:t>
      </w:r>
    </w:p>
    <w:p w:rsidR="00075759" w:rsidRDefault="00075759" w:rsidP="00075759">
      <w:proofErr w:type="gramStart"/>
      <w:r>
        <w:t>single‐phase</w:t>
      </w:r>
      <w:proofErr w:type="gramEnd"/>
      <w:r>
        <w:t xml:space="preserve"> induction motor</w:t>
      </w:r>
    </w:p>
    <w:p w:rsidR="00075759" w:rsidRDefault="00075759" w:rsidP="00075759">
      <w:r>
        <w:t>- Reversing the direction of rotation of a single phase capacitor</w:t>
      </w:r>
    </w:p>
    <w:p w:rsidR="00075759" w:rsidRDefault="00075759" w:rsidP="00075759">
      <w:proofErr w:type="gramStart"/>
      <w:r>
        <w:t>induct</w:t>
      </w:r>
      <w:proofErr w:type="gramEnd"/>
    </w:p>
    <w:p w:rsidR="00075759" w:rsidRDefault="00075759" w:rsidP="00075759">
      <w:r>
        <w:t>References:</w:t>
      </w:r>
    </w:p>
    <w:p w:rsidR="00075759" w:rsidRDefault="00075759" w:rsidP="00075759">
      <w:r>
        <w:t xml:space="preserve">1 I.J. </w:t>
      </w:r>
      <w:proofErr w:type="spellStart"/>
      <w:r>
        <w:t>Nagrath</w:t>
      </w:r>
      <w:proofErr w:type="spellEnd"/>
      <w:r>
        <w:t xml:space="preserve"> &amp; </w:t>
      </w:r>
      <w:proofErr w:type="spellStart"/>
      <w:r>
        <w:t>D.P.Kothari</w:t>
      </w:r>
      <w:proofErr w:type="spellEnd"/>
      <w:r>
        <w:t>,” Electrical Machines”, Tata McGraw Hill</w:t>
      </w:r>
    </w:p>
    <w:p w:rsidR="00075759" w:rsidRDefault="00075759" w:rsidP="00075759">
      <w:r>
        <w:t>2 S. K. Bhattacharya, “Electrical Machines”, Tata McGraw Hill</w:t>
      </w:r>
    </w:p>
    <w:p w:rsidR="00075759" w:rsidRDefault="00075759" w:rsidP="00075759">
      <w:r>
        <w:t xml:space="preserve">3 B. L. </w:t>
      </w:r>
      <w:proofErr w:type="spellStart"/>
      <w:r>
        <w:t>Theraja</w:t>
      </w:r>
      <w:proofErr w:type="spellEnd"/>
      <w:r>
        <w:t xml:space="preserve"> and A. K. </w:t>
      </w:r>
      <w:proofErr w:type="spellStart"/>
      <w:r>
        <w:t>Theraja</w:t>
      </w:r>
      <w:proofErr w:type="spellEnd"/>
      <w:r>
        <w:t>, “Electrical Technology (</w:t>
      </w:r>
      <w:proofErr w:type="spellStart"/>
      <w:r>
        <w:t>Vol</w:t>
      </w:r>
      <w:proofErr w:type="spellEnd"/>
      <w:r>
        <w:t>‐II)”, S. Chand</w:t>
      </w:r>
    </w:p>
    <w:p w:rsidR="00075759" w:rsidRDefault="00075759" w:rsidP="00075759">
      <w:r>
        <w:t xml:space="preserve">4 Husain </w:t>
      </w:r>
      <w:proofErr w:type="spellStart"/>
      <w:proofErr w:type="gramStart"/>
      <w:r>
        <w:t>Ashfaq</w:t>
      </w:r>
      <w:proofErr w:type="spellEnd"/>
      <w:r>
        <w:t xml:space="preserve"> ,</w:t>
      </w:r>
      <w:proofErr w:type="gramEnd"/>
      <w:r>
        <w:t xml:space="preserve">” Electrical Machines”, </w:t>
      </w:r>
      <w:proofErr w:type="spellStart"/>
      <w:r>
        <w:t>Dhanpat</w:t>
      </w:r>
      <w:proofErr w:type="spellEnd"/>
      <w:r>
        <w:t xml:space="preserve"> </w:t>
      </w:r>
      <w:proofErr w:type="spellStart"/>
      <w:r>
        <w:t>Rai</w:t>
      </w:r>
      <w:proofErr w:type="spellEnd"/>
      <w:r>
        <w:t xml:space="preserve"> &amp; Sons</w:t>
      </w:r>
    </w:p>
    <w:p w:rsidR="00075759" w:rsidRDefault="00075759" w:rsidP="00075759">
      <w:r>
        <w:t xml:space="preserve">5 A.E. Fitzgerald, </w:t>
      </w:r>
      <w:proofErr w:type="spellStart"/>
      <w:r>
        <w:t>C.Kingsley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 and Stephen D. </w:t>
      </w:r>
      <w:proofErr w:type="spellStart"/>
      <w:r>
        <w:t>Umans</w:t>
      </w:r>
      <w:proofErr w:type="spellEnd"/>
      <w:r>
        <w:t>,”Electric Machinery”,</w:t>
      </w:r>
    </w:p>
    <w:p w:rsidR="00075759" w:rsidRDefault="00075759" w:rsidP="00075759">
      <w:r>
        <w:t>Tata McGraw Hill</w:t>
      </w:r>
    </w:p>
    <w:p w:rsidR="00075759" w:rsidRDefault="00075759" w:rsidP="00075759">
      <w:proofErr w:type="gramStart"/>
      <w:r>
        <w:t xml:space="preserve">6 B.R. Gupta &amp; </w:t>
      </w:r>
      <w:proofErr w:type="spellStart"/>
      <w:r>
        <w:t>Vandana</w:t>
      </w:r>
      <w:proofErr w:type="spellEnd"/>
      <w:r>
        <w:t xml:space="preserve"> </w:t>
      </w:r>
      <w:proofErr w:type="spellStart"/>
      <w:r>
        <w:t>Singhal</w:t>
      </w:r>
      <w:proofErr w:type="spellEnd"/>
      <w:r>
        <w:t>, “Fundamentals of Electrical Machines,</w:t>
      </w:r>
      <w:proofErr w:type="gramEnd"/>
    </w:p>
    <w:p w:rsidR="00075759" w:rsidRDefault="00075759" w:rsidP="00075759">
      <w:r>
        <w:t>New Age International</w:t>
      </w:r>
    </w:p>
    <w:p w:rsidR="00075759" w:rsidRDefault="00075759" w:rsidP="00075759">
      <w:r>
        <w:t xml:space="preserve">7 P. S. </w:t>
      </w:r>
      <w:proofErr w:type="spellStart"/>
      <w:r>
        <w:t>Bhimbra</w:t>
      </w:r>
      <w:proofErr w:type="spellEnd"/>
      <w:r>
        <w:t xml:space="preserve">, “Electrical Machines”’ </w:t>
      </w:r>
      <w:proofErr w:type="spellStart"/>
      <w:r>
        <w:t>Khanna</w:t>
      </w:r>
      <w:proofErr w:type="spellEnd"/>
      <w:r>
        <w:t xml:space="preserve"> Publishers</w:t>
      </w:r>
    </w:p>
    <w:p w:rsidR="00075759" w:rsidRDefault="00075759" w:rsidP="00075759">
      <w:r>
        <w:t xml:space="preserve">8 Irving </w:t>
      </w:r>
      <w:proofErr w:type="spellStart"/>
      <w:r>
        <w:t>L.Kosow</w:t>
      </w:r>
      <w:proofErr w:type="spellEnd"/>
      <w:r>
        <w:t xml:space="preserve">, “Electric Machine and </w:t>
      </w:r>
      <w:proofErr w:type="spellStart"/>
      <w:r>
        <w:t>Tranformers</w:t>
      </w:r>
      <w:proofErr w:type="spellEnd"/>
      <w:r>
        <w:t>”, Prentice Hall of</w:t>
      </w:r>
    </w:p>
    <w:p w:rsidR="00075759" w:rsidRDefault="00075759" w:rsidP="00075759">
      <w:r>
        <w:t>India.</w:t>
      </w:r>
    </w:p>
    <w:p w:rsidR="00075759" w:rsidRDefault="00075759" w:rsidP="00075759">
      <w:r>
        <w:t>9 M.G. Say, “The Performance and Design of AC machines”, Pit man &amp;</w:t>
      </w:r>
    </w:p>
    <w:p w:rsidR="00075759" w:rsidRDefault="00075759" w:rsidP="00075759">
      <w:proofErr w:type="gramStart"/>
      <w:r>
        <w:t>Sons.</w:t>
      </w:r>
      <w:proofErr w:type="gramEnd"/>
    </w:p>
    <w:p w:rsidR="00075759" w:rsidRDefault="00075759" w:rsidP="00075759">
      <w:r>
        <w:t xml:space="preserve">10 </w:t>
      </w:r>
      <w:proofErr w:type="spellStart"/>
      <w:r>
        <w:t>Bhag</w:t>
      </w:r>
      <w:proofErr w:type="spellEnd"/>
      <w:r>
        <w:t xml:space="preserve"> S. Guru and </w:t>
      </w:r>
      <w:proofErr w:type="spellStart"/>
      <w:r>
        <w:t>Huseyin</w:t>
      </w:r>
      <w:proofErr w:type="spellEnd"/>
      <w:r>
        <w:t xml:space="preserve"> R. </w:t>
      </w:r>
      <w:proofErr w:type="spellStart"/>
      <w:r>
        <w:t>Hizirogulu</w:t>
      </w:r>
      <w:proofErr w:type="spellEnd"/>
      <w:r>
        <w:t>, “Electric Machinery and</w:t>
      </w:r>
    </w:p>
    <w:p w:rsidR="00075759" w:rsidRDefault="00075759" w:rsidP="00075759">
      <w:proofErr w:type="gramStart"/>
      <w:r>
        <w:lastRenderedPageBreak/>
        <w:t>Transformers” Oxford University Press, 2001.</w:t>
      </w:r>
      <w:proofErr w:type="gramEnd"/>
    </w:p>
    <w:p w:rsidR="00075759" w:rsidRDefault="00075759" w:rsidP="00075759">
      <w:r>
        <w:t>Evaluation Scheme</w:t>
      </w:r>
    </w:p>
    <w:p w:rsidR="00075759" w:rsidRDefault="00075759" w:rsidP="00075759">
      <w:r>
        <w:t>The questions will cover all the chapters of the syllabus. The evaluation scheme</w:t>
      </w:r>
    </w:p>
    <w:p w:rsidR="00075759" w:rsidRDefault="00075759" w:rsidP="00075759">
      <w:proofErr w:type="gramStart"/>
      <w:r>
        <w:t>will</w:t>
      </w:r>
      <w:proofErr w:type="gramEnd"/>
      <w:r>
        <w:t xml:space="preserve"> be as indicated in the table below</w:t>
      </w:r>
    </w:p>
    <w:p w:rsidR="00075759" w:rsidRDefault="00075759" w:rsidP="00075759">
      <w:r>
        <w:t>Chapters Hours Marks distribution*</w:t>
      </w:r>
    </w:p>
    <w:p w:rsidR="00075759" w:rsidRDefault="00075759" w:rsidP="00075759">
      <w:r>
        <w:t>1 4 8</w:t>
      </w:r>
    </w:p>
    <w:p w:rsidR="00075759" w:rsidRDefault="00075759" w:rsidP="00075759">
      <w:r>
        <w:t>2 8 16</w:t>
      </w:r>
    </w:p>
    <w:p w:rsidR="00075759" w:rsidRDefault="00075759" w:rsidP="00075759">
      <w:r>
        <w:t>3 6 12</w:t>
      </w:r>
    </w:p>
    <w:p w:rsidR="00075759" w:rsidRDefault="00075759" w:rsidP="00075759">
      <w:r>
        <w:t>4 6 12</w:t>
      </w:r>
    </w:p>
    <w:p w:rsidR="00075759" w:rsidRDefault="00075759" w:rsidP="00075759">
      <w:r>
        <w:t>5 6 10</w:t>
      </w:r>
    </w:p>
    <w:p w:rsidR="00075759" w:rsidRDefault="00075759" w:rsidP="00075759">
      <w:r>
        <w:t>6 6 10</w:t>
      </w:r>
    </w:p>
    <w:p w:rsidR="00075759" w:rsidRDefault="00075759" w:rsidP="00075759">
      <w:r>
        <w:t>7 6 12</w:t>
      </w:r>
    </w:p>
    <w:p w:rsidR="00075759" w:rsidRDefault="00075759" w:rsidP="00075759">
      <w:r>
        <w:t>Total 42 80</w:t>
      </w:r>
    </w:p>
    <w:p w:rsidR="00197B03" w:rsidRDefault="00075759" w:rsidP="00075759">
      <w:r>
        <w:t>* There could be a minor deviation in the marks distribution.</w:t>
      </w:r>
      <w:bookmarkStart w:id="0" w:name="_GoBack"/>
      <w:bookmarkEnd w:id="0"/>
    </w:p>
    <w:sectPr w:rsidR="0019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59"/>
    <w:rsid w:val="00075759"/>
    <w:rsid w:val="001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2017-07-15T10:36:00Z</dcterms:created>
  <dcterms:modified xsi:type="dcterms:W3CDTF">2017-07-15T10:41:00Z</dcterms:modified>
</cp:coreProperties>
</file>