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spacing w:after="280" w:before="280"/>
        <w:outlineLvl w:val="2"/>
      </w:pPr>
      <w:r>
        <w:rPr>
          <w:color w:val="000000"/>
          <w:sz w:val="28"/>
        </w:rPr>
        <w:t xml:space="preserve"> $5 → 30-Trade Compounding Plan</w:t>
      </w:r>
      <w:r/>
      <w:bookmarkStart w:id="0" w:name="_Tocy5zhuocg7bnh"/>
      <w:bookmarkEnd w:id="0"/>
    </w:p>
    <w:tbl>
      <w:tblPr>
        <w:tblStyle w:val="557068"/>
        <w:tblW w:w="5970" w:type="dxa"/>
        <w:tblInd w:w="0" w:type="dxa"/>
        <w:tblLayout w:type="fixed"/>
        <w:tblLook w:val="0600"/>
      </w:tblPr>
      <w:tblGrid>
        <w:gridCol w:w="554"/>
        <w:gridCol w:w="1245"/>
        <w:gridCol w:w="1005"/>
        <w:gridCol w:w="1844"/>
        <w:gridCol w:w="1320"/>
      </w:tblGrid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Level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Starting Bal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15% Risk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Profit Goal (30%)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New Balance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$5.00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$0.75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$1.50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$6.50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$6.50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$0.98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$1.95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$8.45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$8.45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$1.27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$2.54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$10.99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$10.99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$1.65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$3.30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$14.29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$14.29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$2.14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$4.29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$18.58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$18.58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$2.79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$5.57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$24.15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$24.15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$3.62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$7.25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$31.40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$31.40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$4.71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$9.42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$40.82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$40.82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$6.12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$12.24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$53.06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$53.06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$7.96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$15.91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$68.97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$68.97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$10.35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$20.69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$89.66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$89.66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$13.45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$26.90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$116.56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$116.56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$17.48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$34.96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$151.52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$151.52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$22.73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$45.46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$196.98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$196.98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$29.55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$59.10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$256.08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$256.08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$38.41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$76.82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$332.90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$332.90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$49.94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$99.88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$432.78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$432.78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$64.92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$129.83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$562.61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$562.61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$84.39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$168.78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$731.39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$731.39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$109.71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$219.42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$950.81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$950.81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$142.62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$285.24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$1,236.05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$1,236.05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$185.41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$370.82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$1,606.87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$1,606.87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$241.03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$482.06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$2,088.93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$2,088.93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$313.34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$626.68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$2,715.61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$2,715.61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$407.34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$814.68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$3,530.29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$3,530.29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$529.54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$1,059.08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$4,589.37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$4,589.37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$688.41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$1,376.82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$5,966.19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$5,966.19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$894.93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$1,789.86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$7,756.05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$7,756.05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$1,163.41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$2,326.22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$10,082.27</w:t>
            </w:r>
          </w:p>
        </w:tc>
      </w:tr>
      <w:t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$10,082.27</w:t>
            </w:r>
          </w:p>
        </w:tc>
        <w:tc>
          <w:tcPr>
            <w:tcW w:w="10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$1,512.34</w:t>
            </w:r>
          </w:p>
        </w:tc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$3,024.68</w:t>
            </w:r>
          </w:p>
        </w:tc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$13,106.95</w:t>
            </w:r>
          </w:p>
        </w:tc>
      </w:tr>
    </w:tbl>
    <w:p>
      <w:pPr/>
    </w:p>
    <w:sectPr>
      <w:headerReference r:id="rId5" w:type="default"/>
      <w:footerReference r:id="rId6" w:type="default"/>
      <w:type w:val="nextPage"/>
      <w:pgSz w:orient="portrait" w:w="12240" w:h="15840"/>
      <w:pgMar w:right="1440" w:top="1440" w:header="720" w:gutter="0" w:bottom="1440" w:footer="720" w:left="1440"/>
      <w:cols w:equalWidth="1" w:space="720" w:num="1"/>
      <w:titlePg w:val="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ListParagraph"/>
    <w:uiPriority w:val="1"/>
    <w:unhideWhenUsed/>
    <w:qFormat/>
    <w:pPr>
      <w:spacing w:after="0" w:before="0"/>
      <w:ind w:left="720"/>
    </w:pPr>
    <w:rPr/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557068">
    <w:uiPriority w:val="1"/>
    <w:unhideWhenUsed/>
    <w:qFormat/>
    <w:tblPr>
      <w:tblBorders>
        <w:top w:val="single" w:sz="6" w:space="0"/>
        <w:left w:val="single" w:sz="6" w:space="0"/>
        <w:bottom w:val="single" w:sz="6" w:space="0"/>
        <w:right w:val="single" w:sz="6" w:space="0"/>
        <w:insideH/>
        <w:insideV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1759978864886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2025-10-09T03:01:04Z</dcterms:created>
  <dc:creator>guest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