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6AA8" w14:textId="77777777" w:rsidR="00DC6C22" w:rsidRDefault="00000000">
      <w:pPr>
        <w:pStyle w:val="Title"/>
      </w:pPr>
      <w:r>
        <w:t>The Amazing Sample Document</w:t>
      </w:r>
    </w:p>
    <w:p w14:paraId="13D277CA" w14:textId="77777777" w:rsidR="00DC6C22" w:rsidRDefault="00000000">
      <w:pPr>
        <w:pStyle w:val="Subtitle"/>
      </w:pPr>
      <w:r>
        <w:t>An Example of Every Major DOCX Content Element</w:t>
      </w:r>
    </w:p>
    <w:p w14:paraId="0C4A422C" w14:textId="77777777" w:rsidR="00DC6C22" w:rsidRDefault="00000000" w:rsidP="00E53BAF">
      <w:pPr>
        <w:pStyle w:val="Heading4"/>
      </w:pPr>
      <w:bookmarkStart w:id="0" w:name="_Toc201091043"/>
      <w:r>
        <w:t>1. Introduction</w:t>
      </w:r>
      <w:bookmarkEnd w:id="0"/>
    </w:p>
    <w:p w14:paraId="17D957E5" w14:textId="77777777" w:rsidR="00DC6C22" w:rsidRDefault="00000000">
      <w:r>
        <w:t>This paragraph uses the Normal style. Its purpose is simply to demonstrate a default paragraph.</w:t>
      </w:r>
    </w:p>
    <w:p w14:paraId="080DB1BB" w14:textId="77777777" w:rsidR="00DC6C22" w:rsidRDefault="00000000">
      <w:r>
        <w:t xml:space="preserve">This sentence is </w:t>
      </w:r>
      <w:r>
        <w:rPr>
          <w:b/>
        </w:rPr>
        <w:t>bold</w:t>
      </w:r>
      <w:r>
        <w:t xml:space="preserve">, this is </w:t>
      </w:r>
      <w:r>
        <w:rPr>
          <w:i/>
        </w:rPr>
        <w:t>italic</w:t>
      </w:r>
      <w:r>
        <w:t xml:space="preserve">, this is </w:t>
      </w:r>
      <w:r>
        <w:rPr>
          <w:u w:val="single"/>
        </w:rPr>
        <w:t>underlined</w:t>
      </w:r>
      <w:r>
        <w:t>, this is strikethrough, this is superscript, and this is subscript.</w:t>
      </w:r>
    </w:p>
    <w:p w14:paraId="1067F5A1" w14:textId="77777777" w:rsidR="00DC6C22" w:rsidRDefault="00000000">
      <w:r>
        <w:rPr>
          <w:rFonts w:ascii="Arial" w:hAnsi="Arial"/>
          <w:color w:val="0000FF"/>
          <w:sz w:val="32"/>
        </w:rPr>
        <w:t>This paragraph overrides the font face, size, and color.</w:t>
      </w:r>
    </w:p>
    <w:p w14:paraId="7F46D8C8" w14:textId="77777777" w:rsidR="00DC6C22" w:rsidRDefault="00000000">
      <w:r>
        <w:t>Left-aligned text with default spacing.</w:t>
      </w:r>
    </w:p>
    <w:p w14:paraId="5BF772CE" w14:textId="77777777" w:rsidR="00DC6C22" w:rsidRDefault="00000000">
      <w:pPr>
        <w:jc w:val="center"/>
      </w:pPr>
      <w:r>
        <w:t>Center-aligned text.</w:t>
      </w:r>
    </w:p>
    <w:p w14:paraId="3EFC364E" w14:textId="77777777" w:rsidR="00DC6C22" w:rsidRDefault="00000000">
      <w:pPr>
        <w:jc w:val="right"/>
      </w:pPr>
      <w:r>
        <w:t>Right-aligned text.</w:t>
      </w:r>
    </w:p>
    <w:p w14:paraId="6CBC36A2" w14:textId="77777777" w:rsidR="00DC6C22" w:rsidRDefault="00000000">
      <w:pPr>
        <w:jc w:val="both"/>
      </w:pPr>
      <w:r>
        <w:t>Justified text spreads to fill both margins. Lorem ipsum dolor sit amet, consectetur adipiscing elit. Vivamus luctus urna sed urna ultricies ac tempor dui sagittis.</w:t>
      </w:r>
    </w:p>
    <w:p w14:paraId="0B88DF10" w14:textId="77777777" w:rsidR="00DC6C22" w:rsidRDefault="00000000">
      <w:pPr>
        <w:spacing w:before="240" w:after="240" w:line="360" w:lineRule="auto"/>
      </w:pPr>
      <w:r>
        <w:t>This paragraph has 12 pt spacing before and after, and 1.5 line spacing.</w:t>
      </w:r>
    </w:p>
    <w:p w14:paraId="1CE2262E" w14:textId="77777777" w:rsidR="00DC6C22" w:rsidRDefault="00000000">
      <w:pPr>
        <w:pStyle w:val="Heading2"/>
      </w:pPr>
      <w:bookmarkStart w:id="1" w:name="_Toc201091044"/>
      <w:r>
        <w:t>3. Bulleted &amp; Numbered Lists</w:t>
      </w:r>
      <w:bookmarkEnd w:id="1"/>
    </w:p>
    <w:p w14:paraId="2ADF837C" w14:textId="77777777" w:rsidR="00DC6C22" w:rsidRDefault="00000000">
      <w:pPr>
        <w:pStyle w:val="ListBullet"/>
      </w:pPr>
      <w:r>
        <w:t>First bullet</w:t>
      </w:r>
    </w:p>
    <w:p w14:paraId="5BC3FE8B" w14:textId="77777777" w:rsidR="00DC6C22" w:rsidRDefault="00000000">
      <w:pPr>
        <w:pStyle w:val="ListBullet"/>
      </w:pPr>
      <w:r>
        <w:t>Second bullet</w:t>
      </w:r>
    </w:p>
    <w:p w14:paraId="0908F3D0" w14:textId="77777777" w:rsidR="00DC6C22" w:rsidRDefault="00000000">
      <w:pPr>
        <w:pStyle w:val="ListBullet"/>
      </w:pPr>
      <w:r>
        <w:t>Third bullet</w:t>
      </w:r>
    </w:p>
    <w:p w14:paraId="377E39D2" w14:textId="77777777" w:rsidR="00DC6C22" w:rsidRDefault="00000000">
      <w:pPr>
        <w:pStyle w:val="ListNumber"/>
      </w:pPr>
      <w:r>
        <w:t>First step</w:t>
      </w:r>
    </w:p>
    <w:p w14:paraId="007CFD2B" w14:textId="77777777" w:rsidR="00DC6C22" w:rsidRDefault="00000000">
      <w:pPr>
        <w:pStyle w:val="ListNumber"/>
      </w:pPr>
      <w:r>
        <w:t>Second step</w:t>
      </w:r>
    </w:p>
    <w:p w14:paraId="5608FFDC" w14:textId="77777777" w:rsidR="00DC6C22" w:rsidRDefault="00000000">
      <w:pPr>
        <w:pStyle w:val="ListNumber"/>
      </w:pPr>
      <w:r>
        <w:t>Third step</w:t>
      </w:r>
    </w:p>
    <w:p w14:paraId="324C7F54" w14:textId="77777777" w:rsidR="00DC6C22" w:rsidRDefault="00000000">
      <w:pPr>
        <w:pStyle w:val="Heading2"/>
      </w:pPr>
      <w:bookmarkStart w:id="2" w:name="_Toc201091045"/>
      <w:r>
        <w:t>5. Table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C6C22" w14:paraId="54CCA4F3" w14:textId="77777777">
        <w:tc>
          <w:tcPr>
            <w:tcW w:w="2880" w:type="dxa"/>
          </w:tcPr>
          <w:p w14:paraId="3BBD87BE" w14:textId="77777777" w:rsidR="00DC6C22" w:rsidRDefault="00000000">
            <w:r>
              <w:rPr>
                <w:b/>
              </w:rPr>
              <w:t>Header 1</w:t>
            </w:r>
          </w:p>
        </w:tc>
        <w:tc>
          <w:tcPr>
            <w:tcW w:w="2880" w:type="dxa"/>
          </w:tcPr>
          <w:p w14:paraId="710D4FC6" w14:textId="77777777" w:rsidR="00DC6C22" w:rsidRDefault="00000000">
            <w:r>
              <w:rPr>
                <w:b/>
              </w:rPr>
              <w:t>Header 2</w:t>
            </w:r>
          </w:p>
        </w:tc>
        <w:tc>
          <w:tcPr>
            <w:tcW w:w="2880" w:type="dxa"/>
          </w:tcPr>
          <w:p w14:paraId="26BA5146" w14:textId="77777777" w:rsidR="00DC6C22" w:rsidRDefault="00000000">
            <w:r>
              <w:rPr>
                <w:b/>
              </w:rPr>
              <w:t>Header 3</w:t>
            </w:r>
          </w:p>
        </w:tc>
      </w:tr>
      <w:tr w:rsidR="00DC6C22" w14:paraId="0EF8A5CB" w14:textId="77777777">
        <w:tc>
          <w:tcPr>
            <w:tcW w:w="2880" w:type="dxa"/>
          </w:tcPr>
          <w:p w14:paraId="49E0D2CC" w14:textId="77777777" w:rsidR="00DC6C22" w:rsidRDefault="00000000">
            <w:r>
              <w:t>Row 1, Cell A</w:t>
            </w:r>
          </w:p>
        </w:tc>
        <w:tc>
          <w:tcPr>
            <w:tcW w:w="2880" w:type="dxa"/>
          </w:tcPr>
          <w:p w14:paraId="5103B1C0" w14:textId="77777777" w:rsidR="00DC6C22" w:rsidRDefault="00000000">
            <w:r>
              <w:t>Row 1, Cell B</w:t>
            </w:r>
          </w:p>
        </w:tc>
        <w:tc>
          <w:tcPr>
            <w:tcW w:w="2880" w:type="dxa"/>
          </w:tcPr>
          <w:p w14:paraId="15C70432" w14:textId="77777777" w:rsidR="00DC6C22" w:rsidRDefault="00000000">
            <w:r>
              <w:t>Row 1, Cell C</w:t>
            </w:r>
          </w:p>
        </w:tc>
      </w:tr>
      <w:tr w:rsidR="00DC6C22" w14:paraId="57BD1432" w14:textId="77777777">
        <w:tc>
          <w:tcPr>
            <w:tcW w:w="2880" w:type="dxa"/>
          </w:tcPr>
          <w:p w14:paraId="73FD15FD" w14:textId="77777777" w:rsidR="00DC6C22" w:rsidRDefault="00000000">
            <w:r>
              <w:t>Row 2, Cell A</w:t>
            </w:r>
          </w:p>
        </w:tc>
        <w:tc>
          <w:tcPr>
            <w:tcW w:w="2880" w:type="dxa"/>
          </w:tcPr>
          <w:p w14:paraId="4F41826C" w14:textId="77777777" w:rsidR="00DC6C22" w:rsidRDefault="00000000">
            <w:r>
              <w:t>Row 2, Cell B</w:t>
            </w:r>
          </w:p>
        </w:tc>
        <w:tc>
          <w:tcPr>
            <w:tcW w:w="2880" w:type="dxa"/>
          </w:tcPr>
          <w:p w14:paraId="1F353849" w14:textId="77777777" w:rsidR="00DC6C22" w:rsidRDefault="00000000">
            <w:r>
              <w:t>Row 2, Cell C</w:t>
            </w:r>
          </w:p>
        </w:tc>
      </w:tr>
    </w:tbl>
    <w:p w14:paraId="0BBCAD8A" w14:textId="77777777" w:rsidR="00DC6C22" w:rsidRDefault="00000000">
      <w:pPr>
        <w:pStyle w:val="Heading2"/>
      </w:pPr>
      <w:bookmarkStart w:id="3" w:name="_Toc201091046"/>
      <w:r>
        <w:t>6. Hyperlink</w:t>
      </w:r>
      <w:bookmarkEnd w:id="3"/>
    </w:p>
    <w:p w14:paraId="605A45C5" w14:textId="77777777" w:rsidR="00DC6C22" w:rsidRDefault="00000000">
      <w:r>
        <w:t xml:space="preserve">Visit the </w:t>
      </w:r>
      <w:hyperlink r:id="rId6">
        <w:r w:rsidR="00DC6C22">
          <w:t>OpenAI Homepage</w:t>
        </w:r>
      </w:hyperlink>
      <w:r>
        <w:t xml:space="preserve"> for more info.</w:t>
      </w:r>
    </w:p>
    <w:p w14:paraId="02339114" w14:textId="77777777" w:rsidR="00DC6C22" w:rsidRDefault="00000000">
      <w:pPr>
        <w:pStyle w:val="Heading2"/>
      </w:pPr>
      <w:bookmarkStart w:id="4" w:name="_Toc201091047"/>
      <w:r>
        <w:t>13. Page &amp; Section Breaks</w:t>
      </w:r>
      <w:bookmarkEnd w:id="4"/>
    </w:p>
    <w:p w14:paraId="0F515F12" w14:textId="77777777" w:rsidR="00DC6C22" w:rsidRDefault="00000000">
      <w:r>
        <w:t>Content before page break.</w:t>
      </w:r>
    </w:p>
    <w:p w14:paraId="3FB8EEDD" w14:textId="77777777" w:rsidR="00DC6C22" w:rsidRDefault="00000000">
      <w:r>
        <w:lastRenderedPageBreak/>
        <w:br w:type="page"/>
      </w:r>
    </w:p>
    <w:p w14:paraId="34B05D0B" w14:textId="77777777" w:rsidR="00DC6C22" w:rsidRDefault="00DC6C22">
      <w:pPr>
        <w:sectPr w:rsidR="00DC6C2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EE30C8" w14:textId="77777777" w:rsidR="00DC6C22" w:rsidRDefault="00000000">
      <w:r>
        <w:lastRenderedPageBreak/>
        <w:t>New section starts here (perhaps with different headers/footers).</w:t>
      </w:r>
    </w:p>
    <w:p w14:paraId="08D254EE" w14:textId="77777777" w:rsidR="00DC6C22" w:rsidRDefault="00000000">
      <w:pPr>
        <w:pStyle w:val="Heading2"/>
      </w:pPr>
      <w:bookmarkStart w:id="5" w:name="_Toc201091048"/>
      <w:r>
        <w:t>14. Table of Contents (Field)</w:t>
      </w:r>
      <w:bookmarkEnd w:id="5"/>
    </w:p>
    <w:p w14:paraId="154DCD65" w14:textId="274715D4" w:rsidR="004A631D" w:rsidRDefault="00000000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201091043" w:history="1">
        <w:r w:rsidR="004A631D" w:rsidRPr="00E35034">
          <w:rPr>
            <w:rStyle w:val="Hyperlink"/>
            <w:noProof/>
          </w:rPr>
          <w:t>1. Introduction</w:t>
        </w:r>
        <w:r w:rsidR="004A631D">
          <w:rPr>
            <w:noProof/>
            <w:webHidden/>
          </w:rPr>
          <w:tab/>
        </w:r>
        <w:r w:rsidR="004A631D">
          <w:rPr>
            <w:noProof/>
            <w:webHidden/>
          </w:rPr>
          <w:fldChar w:fldCharType="begin"/>
        </w:r>
        <w:r w:rsidR="004A631D">
          <w:rPr>
            <w:noProof/>
            <w:webHidden/>
          </w:rPr>
          <w:instrText xml:space="preserve"> PAGEREF _Toc201091043 \h </w:instrText>
        </w:r>
        <w:r w:rsidR="004A631D">
          <w:rPr>
            <w:noProof/>
            <w:webHidden/>
          </w:rPr>
        </w:r>
        <w:r w:rsidR="004A631D">
          <w:rPr>
            <w:noProof/>
            <w:webHidden/>
          </w:rPr>
          <w:fldChar w:fldCharType="separate"/>
        </w:r>
        <w:r w:rsidR="004A631D">
          <w:rPr>
            <w:noProof/>
            <w:webHidden/>
          </w:rPr>
          <w:t>1</w:t>
        </w:r>
        <w:r w:rsidR="004A631D">
          <w:rPr>
            <w:noProof/>
            <w:webHidden/>
          </w:rPr>
          <w:fldChar w:fldCharType="end"/>
        </w:r>
      </w:hyperlink>
    </w:p>
    <w:p w14:paraId="64CD6199" w14:textId="625EA708" w:rsidR="004A631D" w:rsidRDefault="004A631D">
      <w:pPr>
        <w:pStyle w:val="TOC2"/>
        <w:tabs>
          <w:tab w:val="right" w:leader="dot" w:pos="8630"/>
        </w:tabs>
        <w:rPr>
          <w:noProof/>
        </w:rPr>
      </w:pPr>
      <w:hyperlink w:anchor="_Toc201091044" w:history="1">
        <w:r w:rsidRPr="00E35034">
          <w:rPr>
            <w:rStyle w:val="Hyperlink"/>
            <w:noProof/>
          </w:rPr>
          <w:t>3. Bulleted &amp; Numbered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_Toc201091044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26167B" w14:textId="671F78E3" w:rsidR="004A631D" w:rsidRDefault="004A631D">
      <w:pPr>
        <w:pStyle w:val="TOC2"/>
        <w:tabs>
          <w:tab w:val="right" w:leader="dot" w:pos="8630"/>
        </w:tabs>
        <w:rPr>
          <w:noProof/>
        </w:rPr>
      </w:pPr>
      <w:hyperlink w:anchor="_Toc201091045" w:history="1">
        <w:r w:rsidRPr="00E35034">
          <w:rPr>
            <w:rStyle w:val="Hyperlink"/>
            <w:noProof/>
          </w:rPr>
          <w:t>5.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_Toc201091045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3935BC" w14:textId="65D41D50" w:rsidR="004A631D" w:rsidRDefault="004A631D">
      <w:pPr>
        <w:pStyle w:val="TOC2"/>
        <w:tabs>
          <w:tab w:val="right" w:leader="dot" w:pos="8630"/>
        </w:tabs>
        <w:rPr>
          <w:noProof/>
        </w:rPr>
      </w:pPr>
      <w:hyperlink w:anchor="_Toc201091046" w:history="1">
        <w:r w:rsidRPr="00E35034">
          <w:rPr>
            <w:rStyle w:val="Hyperlink"/>
            <w:noProof/>
          </w:rPr>
          <w:t>6. Hyperlink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_Toc201091046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CF7153" w14:textId="2D6E2B26" w:rsidR="004A631D" w:rsidRDefault="004A631D">
      <w:pPr>
        <w:pStyle w:val="TOC2"/>
        <w:tabs>
          <w:tab w:val="right" w:leader="dot" w:pos="8630"/>
        </w:tabs>
        <w:rPr>
          <w:noProof/>
        </w:rPr>
      </w:pPr>
      <w:hyperlink w:anchor="_Toc201091047" w:history="1">
        <w:r w:rsidRPr="00E35034">
          <w:rPr>
            <w:rStyle w:val="Hyperlink"/>
            <w:noProof/>
          </w:rPr>
          <w:t>13. Page &amp; Section Breaks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_Toc201091047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3B3293" w14:textId="0BAF46D5" w:rsidR="004A631D" w:rsidRDefault="004A631D">
      <w:pPr>
        <w:pStyle w:val="TOC2"/>
        <w:tabs>
          <w:tab w:val="right" w:leader="dot" w:pos="8630"/>
        </w:tabs>
        <w:rPr>
          <w:noProof/>
        </w:rPr>
      </w:pPr>
      <w:hyperlink w:anchor="_Toc201091048" w:history="1">
        <w:r w:rsidRPr="00E35034">
          <w:rPr>
            <w:rStyle w:val="Hyperlink"/>
            <w:noProof/>
          </w:rPr>
          <w:t>14. Table of Contents (Field)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_Toc201091048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0F413" w14:textId="42101ECC" w:rsidR="00DC6C22" w:rsidRDefault="00000000">
      <w:pPr>
        <w:pStyle w:val="TOCHeading"/>
      </w:pPr>
      <w:r>
        <w:fldChar w:fldCharType="end"/>
      </w:r>
    </w:p>
    <w:sectPr w:rsidR="00DC6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120872">
    <w:abstractNumId w:val="8"/>
  </w:num>
  <w:num w:numId="2" w16cid:durableId="187329850">
    <w:abstractNumId w:val="6"/>
  </w:num>
  <w:num w:numId="3" w16cid:durableId="2119565447">
    <w:abstractNumId w:val="5"/>
  </w:num>
  <w:num w:numId="4" w16cid:durableId="444078352">
    <w:abstractNumId w:val="4"/>
  </w:num>
  <w:num w:numId="5" w16cid:durableId="529342622">
    <w:abstractNumId w:val="7"/>
  </w:num>
  <w:num w:numId="6" w16cid:durableId="1896816735">
    <w:abstractNumId w:val="3"/>
  </w:num>
  <w:num w:numId="7" w16cid:durableId="567035201">
    <w:abstractNumId w:val="2"/>
  </w:num>
  <w:num w:numId="8" w16cid:durableId="195772151">
    <w:abstractNumId w:val="1"/>
  </w:num>
  <w:num w:numId="9" w16cid:durableId="186824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1F5"/>
    <w:rsid w:val="004A631D"/>
    <w:rsid w:val="009F2515"/>
    <w:rsid w:val="00AA1D8D"/>
    <w:rsid w:val="00B47730"/>
    <w:rsid w:val="00CB0664"/>
    <w:rsid w:val="00DC6C22"/>
    <w:rsid w:val="00E355B8"/>
    <w:rsid w:val="00E53BAF"/>
    <w:rsid w:val="00F553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8F65B"/>
  <w14:defaultImageDpi w14:val="300"/>
  <w15:docId w15:val="{C9414F7A-2A0F-9A4A-9DAF-98356B7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B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53BAF"/>
    <w:rPr>
      <w:rFonts w:asciiTheme="majorHAnsi" w:eastAsiaTheme="majorEastAsia" w:hAnsiTheme="majorHAnsi" w:cstheme="majorBidi"/>
      <w:b/>
      <w:bCs/>
      <w:i/>
      <w:iCs/>
      <w:color w:val="4F81BD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A63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3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6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a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288</Words>
  <Characters>1402</Characters>
  <Application>Microsoft Office Word</Application>
  <DocSecurity>0</DocSecurity>
  <Lines>63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Sambasivan, Anil (LNG-CAN)</cp:lastModifiedBy>
  <cp:revision>4</cp:revision>
  <dcterms:created xsi:type="dcterms:W3CDTF">2025-06-18T02:16:00Z</dcterms:created>
  <dcterms:modified xsi:type="dcterms:W3CDTF">2025-07-09T13:32:00Z</dcterms:modified>
  <cp:category/>
</cp:coreProperties>
</file>