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DD37A" w14:textId="4E770A47" w:rsidR="004B38FF" w:rsidRDefault="006803DF" w:rsidP="00603D13">
      <w:pPr>
        <w:pStyle w:val="Title"/>
        <w:jc w:val="both"/>
        <w:rPr>
          <w:lang w:val="tr-TR"/>
        </w:rPr>
      </w:pPr>
      <w:r>
        <w:rPr>
          <w:lang w:val="tr-TR"/>
        </w:rPr>
        <w:t xml:space="preserve">Microsoft </w:t>
      </w:r>
      <w:proofErr w:type="spellStart"/>
      <w:r>
        <w:rPr>
          <w:lang w:val="tr-TR"/>
        </w:rPr>
        <w:t>Certified</w:t>
      </w:r>
      <w:proofErr w:type="spellEnd"/>
      <w:r>
        <w:rPr>
          <w:lang w:val="tr-TR"/>
        </w:rPr>
        <w:t xml:space="preserve">: </w:t>
      </w:r>
      <w:r w:rsidR="00107BE4">
        <w:rPr>
          <w:lang w:val="tr-TR"/>
        </w:rPr>
        <w:t>Azure Fundamentals</w:t>
      </w:r>
    </w:p>
    <w:p w14:paraId="7992B42F" w14:textId="10E393D9" w:rsidR="00107BE4" w:rsidRDefault="006803DF" w:rsidP="00603D13">
      <w:pPr>
        <w:pStyle w:val="Heading1"/>
        <w:numPr>
          <w:ilvl w:val="0"/>
          <w:numId w:val="4"/>
        </w:numPr>
        <w:jc w:val="both"/>
        <w:rPr>
          <w:lang w:val="tr-TR"/>
        </w:rPr>
      </w:pPr>
      <w:r>
        <w:rPr>
          <w:lang w:val="tr-TR"/>
        </w:rPr>
        <w:t xml:space="preserve">Learning </w:t>
      </w:r>
      <w:proofErr w:type="spellStart"/>
      <w:r>
        <w:rPr>
          <w:lang w:val="tr-TR"/>
        </w:rPr>
        <w:t>Path</w:t>
      </w:r>
      <w:proofErr w:type="spellEnd"/>
      <w:r>
        <w:rPr>
          <w:lang w:val="tr-TR"/>
        </w:rPr>
        <w:t xml:space="preserve">: </w:t>
      </w:r>
      <w:r w:rsidR="00107BE4">
        <w:rPr>
          <w:lang w:val="tr-TR"/>
        </w:rPr>
        <w:t xml:space="preserve">Azure Fundamentals: </w:t>
      </w:r>
      <w:proofErr w:type="spellStart"/>
      <w:r w:rsidR="00107BE4">
        <w:rPr>
          <w:lang w:val="tr-TR"/>
        </w:rPr>
        <w:t>Describe</w:t>
      </w:r>
      <w:proofErr w:type="spellEnd"/>
      <w:r w:rsidR="00107BE4">
        <w:rPr>
          <w:lang w:val="tr-TR"/>
        </w:rPr>
        <w:t xml:space="preserve"> Cloud </w:t>
      </w:r>
      <w:proofErr w:type="spellStart"/>
      <w:r w:rsidR="00107BE4">
        <w:rPr>
          <w:lang w:val="tr-TR"/>
        </w:rPr>
        <w:t>Concepts</w:t>
      </w:r>
      <w:proofErr w:type="spellEnd"/>
    </w:p>
    <w:p w14:paraId="377FBE31" w14:textId="68BFF444" w:rsidR="00107BE4" w:rsidRDefault="00107BE4" w:rsidP="00603D13">
      <w:pPr>
        <w:jc w:val="both"/>
        <w:rPr>
          <w:lang w:val="tr-TR"/>
        </w:rPr>
      </w:pPr>
      <w:r>
        <w:rPr>
          <w:lang w:val="tr-TR"/>
        </w:rPr>
        <w:t>Genel bulut kavramlarına giriş yapılan modüldür. Genel olarak buluta giriş ile başlanacak ve paylaşılan sorumluluk, farklı bulut modelleri ve benzersiz bulut fiyatlamaları gibi kavramlara değinilmiştir. Modülün öğrenme hedefleri şunlardır;</w:t>
      </w:r>
    </w:p>
    <w:p w14:paraId="7CFB444A" w14:textId="729055B1" w:rsidR="00107BE4" w:rsidRDefault="00107BE4" w:rsidP="00603D13">
      <w:pPr>
        <w:pStyle w:val="ListParagraph"/>
        <w:numPr>
          <w:ilvl w:val="0"/>
          <w:numId w:val="2"/>
        </w:numPr>
        <w:jc w:val="both"/>
        <w:rPr>
          <w:lang w:val="tr-TR"/>
        </w:rPr>
      </w:pPr>
      <w:r>
        <w:rPr>
          <w:lang w:val="tr-TR"/>
        </w:rPr>
        <w:t xml:space="preserve">Bulut bilişimi tanımlama (Define </w:t>
      </w:r>
      <w:proofErr w:type="spellStart"/>
      <w:r>
        <w:rPr>
          <w:lang w:val="tr-TR"/>
        </w:rPr>
        <w:t>cloud</w:t>
      </w:r>
      <w:proofErr w:type="spellEnd"/>
      <w:r>
        <w:rPr>
          <w:lang w:val="tr-TR"/>
        </w:rPr>
        <w:t xml:space="preserve"> </w:t>
      </w:r>
      <w:proofErr w:type="spellStart"/>
      <w:r>
        <w:rPr>
          <w:lang w:val="tr-TR"/>
        </w:rPr>
        <w:t>computing</w:t>
      </w:r>
      <w:proofErr w:type="spellEnd"/>
      <w:r>
        <w:rPr>
          <w:lang w:val="tr-TR"/>
        </w:rPr>
        <w:t>)</w:t>
      </w:r>
    </w:p>
    <w:p w14:paraId="446AC67D" w14:textId="2131D96D" w:rsidR="00107BE4" w:rsidRDefault="00107BE4" w:rsidP="00603D13">
      <w:pPr>
        <w:pStyle w:val="ListParagraph"/>
        <w:numPr>
          <w:ilvl w:val="0"/>
          <w:numId w:val="2"/>
        </w:numPr>
        <w:jc w:val="both"/>
        <w:rPr>
          <w:lang w:val="tr-TR"/>
        </w:rPr>
      </w:pPr>
      <w:r>
        <w:rPr>
          <w:lang w:val="tr-TR"/>
        </w:rPr>
        <w:t>Paylaşılan sorumluluk modelini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shared</w:t>
      </w:r>
      <w:proofErr w:type="spellEnd"/>
      <w:r>
        <w:rPr>
          <w:lang w:val="tr-TR"/>
        </w:rPr>
        <w:t xml:space="preserve"> </w:t>
      </w:r>
      <w:proofErr w:type="spellStart"/>
      <w:r>
        <w:rPr>
          <w:lang w:val="tr-TR"/>
        </w:rPr>
        <w:t>responsibility</w:t>
      </w:r>
      <w:proofErr w:type="spellEnd"/>
      <w:r>
        <w:rPr>
          <w:lang w:val="tr-TR"/>
        </w:rPr>
        <w:t xml:space="preserve"> model)</w:t>
      </w:r>
    </w:p>
    <w:p w14:paraId="0813B309" w14:textId="598B3495" w:rsidR="00107BE4" w:rsidRDefault="00107BE4" w:rsidP="00603D13">
      <w:pPr>
        <w:pStyle w:val="ListParagraph"/>
        <w:numPr>
          <w:ilvl w:val="0"/>
          <w:numId w:val="2"/>
        </w:numPr>
        <w:jc w:val="both"/>
        <w:rPr>
          <w:lang w:val="tr-TR"/>
        </w:rPr>
      </w:pPr>
      <w:r>
        <w:rPr>
          <w:lang w:val="tr-TR"/>
        </w:rPr>
        <w:t xml:space="preserve">Genel, özel ve hibrit dahil olmak üzere bulut modellerini tanımlama (Define </w:t>
      </w:r>
      <w:proofErr w:type="spellStart"/>
      <w:r>
        <w:rPr>
          <w:lang w:val="tr-TR"/>
        </w:rPr>
        <w:t>cloud</w:t>
      </w:r>
      <w:proofErr w:type="spellEnd"/>
      <w:r>
        <w:rPr>
          <w:lang w:val="tr-TR"/>
        </w:rPr>
        <w:t xml:space="preserve"> </w:t>
      </w:r>
      <w:proofErr w:type="spellStart"/>
      <w:r>
        <w:rPr>
          <w:lang w:val="tr-TR"/>
        </w:rPr>
        <w:t>models</w:t>
      </w:r>
      <w:proofErr w:type="spellEnd"/>
      <w:r>
        <w:rPr>
          <w:lang w:val="tr-TR"/>
        </w:rPr>
        <w:t xml:space="preserve">, </w:t>
      </w:r>
      <w:proofErr w:type="spellStart"/>
      <w:r>
        <w:rPr>
          <w:lang w:val="tr-TR"/>
        </w:rPr>
        <w:t>including</w:t>
      </w:r>
      <w:proofErr w:type="spellEnd"/>
      <w:r>
        <w:rPr>
          <w:lang w:val="tr-TR"/>
        </w:rPr>
        <w:t xml:space="preserve"> </w:t>
      </w:r>
      <w:proofErr w:type="spellStart"/>
      <w:r>
        <w:rPr>
          <w:lang w:val="tr-TR"/>
        </w:rPr>
        <w:t>public</w:t>
      </w:r>
      <w:proofErr w:type="spellEnd"/>
      <w:r>
        <w:rPr>
          <w:lang w:val="tr-TR"/>
        </w:rPr>
        <w:t xml:space="preserve">, </w:t>
      </w:r>
      <w:proofErr w:type="spellStart"/>
      <w:r>
        <w:rPr>
          <w:lang w:val="tr-TR"/>
        </w:rPr>
        <w:t>private</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hybrid</w:t>
      </w:r>
      <w:proofErr w:type="spellEnd"/>
      <w:r>
        <w:rPr>
          <w:lang w:val="tr-TR"/>
        </w:rPr>
        <w:t>)</w:t>
      </w:r>
    </w:p>
    <w:p w14:paraId="0E7412FC" w14:textId="526FA7E0" w:rsidR="00107BE4" w:rsidRDefault="00107BE4" w:rsidP="00603D13">
      <w:pPr>
        <w:pStyle w:val="ListParagraph"/>
        <w:numPr>
          <w:ilvl w:val="0"/>
          <w:numId w:val="2"/>
        </w:numPr>
        <w:jc w:val="both"/>
        <w:rPr>
          <w:lang w:val="tr-TR"/>
        </w:rPr>
      </w:pPr>
      <w:r>
        <w:rPr>
          <w:lang w:val="tr-TR"/>
        </w:rPr>
        <w:t>Her bir bulut modeli için uygun kullanım durumlarını belirleme (</w:t>
      </w:r>
      <w:proofErr w:type="spellStart"/>
      <w:r>
        <w:rPr>
          <w:lang w:val="tr-TR"/>
        </w:rPr>
        <w:t>Identify</w:t>
      </w:r>
      <w:proofErr w:type="spellEnd"/>
      <w:r>
        <w:rPr>
          <w:lang w:val="tr-TR"/>
        </w:rPr>
        <w:t xml:space="preserve"> </w:t>
      </w:r>
      <w:proofErr w:type="spellStart"/>
      <w:r>
        <w:rPr>
          <w:lang w:val="tr-TR"/>
        </w:rPr>
        <w:t>appropriate</w:t>
      </w:r>
      <w:proofErr w:type="spellEnd"/>
      <w:r>
        <w:rPr>
          <w:lang w:val="tr-TR"/>
        </w:rPr>
        <w:t xml:space="preserve"> </w:t>
      </w:r>
      <w:proofErr w:type="spellStart"/>
      <w:r>
        <w:rPr>
          <w:lang w:val="tr-TR"/>
        </w:rPr>
        <w:t>use</w:t>
      </w:r>
      <w:proofErr w:type="spellEnd"/>
      <w:r>
        <w:rPr>
          <w:lang w:val="tr-TR"/>
        </w:rPr>
        <w:t xml:space="preserve"> </w:t>
      </w:r>
      <w:proofErr w:type="spellStart"/>
      <w:r>
        <w:rPr>
          <w:lang w:val="tr-TR"/>
        </w:rPr>
        <w:t>cases</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each</w:t>
      </w:r>
      <w:proofErr w:type="spellEnd"/>
      <w:r>
        <w:rPr>
          <w:lang w:val="tr-TR"/>
        </w:rPr>
        <w:t xml:space="preserve"> </w:t>
      </w:r>
      <w:proofErr w:type="spellStart"/>
      <w:r>
        <w:rPr>
          <w:lang w:val="tr-TR"/>
        </w:rPr>
        <w:t>cloud</w:t>
      </w:r>
      <w:proofErr w:type="spellEnd"/>
      <w:r>
        <w:rPr>
          <w:lang w:val="tr-TR"/>
        </w:rPr>
        <w:t xml:space="preserve"> model)</w:t>
      </w:r>
    </w:p>
    <w:p w14:paraId="343CB4E5" w14:textId="1A44A2E2" w:rsidR="00107BE4" w:rsidRDefault="00107BE4" w:rsidP="00603D13">
      <w:pPr>
        <w:pStyle w:val="ListParagraph"/>
        <w:numPr>
          <w:ilvl w:val="0"/>
          <w:numId w:val="2"/>
        </w:numPr>
        <w:jc w:val="both"/>
        <w:rPr>
          <w:lang w:val="tr-TR"/>
        </w:rPr>
      </w:pPr>
      <w:r>
        <w:rPr>
          <w:lang w:val="tr-TR"/>
        </w:rPr>
        <w:t>Tüketim temelli modeli tanımlama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consumption-based</w:t>
      </w:r>
      <w:proofErr w:type="spellEnd"/>
      <w:r>
        <w:rPr>
          <w:lang w:val="tr-TR"/>
        </w:rPr>
        <w:t xml:space="preserve"> model)</w:t>
      </w:r>
    </w:p>
    <w:p w14:paraId="0DE8A040" w14:textId="6D117984" w:rsidR="00107BE4" w:rsidRDefault="00107BE4" w:rsidP="00603D13">
      <w:pPr>
        <w:pStyle w:val="ListParagraph"/>
        <w:numPr>
          <w:ilvl w:val="0"/>
          <w:numId w:val="2"/>
        </w:numPr>
        <w:jc w:val="both"/>
        <w:rPr>
          <w:lang w:val="tr-TR"/>
        </w:rPr>
      </w:pPr>
      <w:r>
        <w:rPr>
          <w:lang w:val="tr-TR"/>
        </w:rPr>
        <w:t>Bulut fiyatlandırma modellerini karşılaştırma (</w:t>
      </w:r>
      <w:proofErr w:type="spellStart"/>
      <w:r>
        <w:rPr>
          <w:lang w:val="tr-TR"/>
        </w:rPr>
        <w:t>Compare</w:t>
      </w:r>
      <w:proofErr w:type="spellEnd"/>
      <w:r>
        <w:rPr>
          <w:lang w:val="tr-TR"/>
        </w:rPr>
        <w:t xml:space="preserve"> </w:t>
      </w:r>
      <w:proofErr w:type="spellStart"/>
      <w:r>
        <w:rPr>
          <w:lang w:val="tr-TR"/>
        </w:rPr>
        <w:t>cloud</w:t>
      </w:r>
      <w:proofErr w:type="spellEnd"/>
      <w:r>
        <w:rPr>
          <w:lang w:val="tr-TR"/>
        </w:rPr>
        <w:t xml:space="preserve"> </w:t>
      </w:r>
      <w:proofErr w:type="spellStart"/>
      <w:r>
        <w:rPr>
          <w:lang w:val="tr-TR"/>
        </w:rPr>
        <w:t>pricing</w:t>
      </w:r>
      <w:proofErr w:type="spellEnd"/>
      <w:r>
        <w:rPr>
          <w:lang w:val="tr-TR"/>
        </w:rPr>
        <w:t xml:space="preserve"> </w:t>
      </w:r>
      <w:proofErr w:type="spellStart"/>
      <w:r>
        <w:rPr>
          <w:lang w:val="tr-TR"/>
        </w:rPr>
        <w:t>models</w:t>
      </w:r>
      <w:proofErr w:type="spellEnd"/>
      <w:r>
        <w:rPr>
          <w:lang w:val="tr-TR"/>
        </w:rPr>
        <w:t>)</w:t>
      </w:r>
    </w:p>
    <w:p w14:paraId="5BC11E7B" w14:textId="220304BB" w:rsidR="006803DF" w:rsidRDefault="006803DF" w:rsidP="00603D13">
      <w:pPr>
        <w:pStyle w:val="Heading2"/>
        <w:numPr>
          <w:ilvl w:val="1"/>
          <w:numId w:val="4"/>
        </w:numPr>
        <w:tabs>
          <w:tab w:val="left" w:pos="3744"/>
        </w:tabs>
        <w:jc w:val="both"/>
        <w:rPr>
          <w:lang w:val="tr-TR"/>
        </w:rPr>
      </w:pPr>
      <w:proofErr w:type="spellStart"/>
      <w:r w:rsidRPr="006803DF">
        <w:rPr>
          <w:lang w:val="tr-TR"/>
        </w:rPr>
        <w:t>Describe</w:t>
      </w:r>
      <w:proofErr w:type="spellEnd"/>
      <w:r w:rsidRPr="006803DF">
        <w:rPr>
          <w:lang w:val="tr-TR"/>
        </w:rPr>
        <w:t xml:space="preserve"> Cloud Computing</w:t>
      </w:r>
    </w:p>
    <w:p w14:paraId="26C300D0" w14:textId="15A0B731" w:rsidR="006803DF" w:rsidRPr="008E6E0E" w:rsidRDefault="008E6E0E" w:rsidP="00603D13">
      <w:pPr>
        <w:pStyle w:val="Heading3"/>
        <w:jc w:val="both"/>
      </w:pPr>
      <w:r w:rsidRPr="008E6E0E">
        <w:rPr>
          <w:rStyle w:val="Strong"/>
          <w:b w:val="0"/>
          <w:bCs w:val="0"/>
        </w:rPr>
        <w:t xml:space="preserve">1.1.1 </w:t>
      </w:r>
      <w:r w:rsidR="006803DF" w:rsidRPr="008E6E0E">
        <w:t>What is Cloud Computing?</w:t>
      </w:r>
    </w:p>
    <w:p w14:paraId="17313F7D" w14:textId="442B452E" w:rsidR="006803DF" w:rsidRDefault="006803DF" w:rsidP="00603D13">
      <w:pPr>
        <w:jc w:val="both"/>
        <w:rPr>
          <w:lang w:val="tr-TR"/>
        </w:rPr>
      </w:pPr>
      <w:r>
        <w:rPr>
          <w:lang w:val="tr-TR"/>
        </w:rPr>
        <w:t>Bulut bilişim, bilgi işlem hizmetlerinin (sanal makineler, depolama, Veritabanları, ağ vb.) internet üzerinden sunulmasıdır. Ayrıca geleneksel bilişim teknolojilerini, Nesnelerin İnterneti (</w:t>
      </w:r>
      <w:proofErr w:type="spellStart"/>
      <w:r>
        <w:rPr>
          <w:lang w:val="tr-TR"/>
        </w:rPr>
        <w:t>IoT</w:t>
      </w:r>
      <w:proofErr w:type="spellEnd"/>
      <w:r>
        <w:rPr>
          <w:lang w:val="tr-TR"/>
        </w:rPr>
        <w:t>), Makine Öğrenimi (ML), Yapay Zeka (AI) gibi kavramları içererek geliştirir.</w:t>
      </w:r>
    </w:p>
    <w:p w14:paraId="53A577CC" w14:textId="59D8C1F5" w:rsidR="006803DF" w:rsidRDefault="006803DF" w:rsidP="00603D13">
      <w:pPr>
        <w:jc w:val="both"/>
        <w:rPr>
          <w:lang w:val="tr-TR"/>
        </w:rPr>
      </w:pPr>
      <w:r>
        <w:rPr>
          <w:lang w:val="tr-TR"/>
        </w:rPr>
        <w:t>Bulut bilişim bu hizmetleri sunmak için interneti kullandığından dolayı fiziksel altyapı kısıtlaması gerekmez. Bu da BT altyapısının geliştirilmek istendiği durumlarda yeni bir veri merkezi inşası yerine hızlıca gerçekleştirilme olanağı tanır.</w:t>
      </w:r>
    </w:p>
    <w:p w14:paraId="3B149325" w14:textId="6640508C" w:rsidR="008D3707" w:rsidRPr="008E6E0E" w:rsidRDefault="008E6E0E" w:rsidP="00603D13">
      <w:pPr>
        <w:pStyle w:val="Heading3"/>
        <w:jc w:val="both"/>
        <w:rPr>
          <w:rFonts w:eastAsiaTheme="minorHAnsi"/>
          <w:lang w:val="tr-TR"/>
        </w:rPr>
      </w:pPr>
      <w:r w:rsidRPr="008E6E0E">
        <w:rPr>
          <w:rFonts w:eastAsiaTheme="minorHAnsi"/>
          <w:lang w:val="tr-TR"/>
        </w:rPr>
        <w:t xml:space="preserve">1.1.2 </w:t>
      </w:r>
      <w:r w:rsidR="008D3707" w:rsidRPr="008E6E0E">
        <w:rPr>
          <w:rFonts w:eastAsiaTheme="minorHAnsi"/>
          <w:lang w:val="tr-TR"/>
        </w:rPr>
        <w:t>Describe the Shared Responsibility Model</w:t>
      </w:r>
    </w:p>
    <w:p w14:paraId="5EC1BE04" w14:textId="5EC6B22E" w:rsidR="008D3707" w:rsidRDefault="008D3707" w:rsidP="00603D13">
      <w:pPr>
        <w:jc w:val="both"/>
        <w:rPr>
          <w:lang w:val="tr-TR"/>
        </w:rPr>
      </w:pPr>
      <w:r>
        <w:rPr>
          <w:lang w:val="tr-TR"/>
        </w:rPr>
        <w:t>Geleneksel veri merkezi modelinde şirket fiziksel alanın bakımı, güvenliği, değiştirilmesi vb. işlemlerden sorumludur. BT departmanı ise veri merkezini çalışır tutmak için tüm altyapı ve yazılımların bakımından sorumludur.</w:t>
      </w:r>
    </w:p>
    <w:p w14:paraId="499A3322" w14:textId="42DF2B10" w:rsidR="008D3707" w:rsidRDefault="008D3707" w:rsidP="00603D13">
      <w:pPr>
        <w:jc w:val="both"/>
        <w:rPr>
          <w:lang w:val="tr-TR"/>
        </w:rPr>
      </w:pPr>
      <w:r>
        <w:rPr>
          <w:lang w:val="tr-TR"/>
        </w:rPr>
        <w:t xml:space="preserve">Paylaşılan sorumluluk modelinde (SRM) bu sorumluluklar bulut sağlayıcısı ile tüketici arasında paylaştırılır. Fiziksel güvenlik, güç, soğutma, ağ bağlantısı gibi sorumluluktan bulut sağlayıcısına aittir. Tüketici ise bulutta depolanan veri ve bilgilerden, erişim güvenliğinden sorumludur. </w:t>
      </w:r>
    </w:p>
    <w:p w14:paraId="0D23D148" w14:textId="0C2D471E" w:rsidR="008D3707" w:rsidRDefault="008D3707" w:rsidP="00603D13">
      <w:pPr>
        <w:jc w:val="both"/>
        <w:rPr>
          <w:lang w:val="tr-TR"/>
        </w:rPr>
      </w:pPr>
      <w:r>
        <w:rPr>
          <w:lang w:val="tr-TR"/>
        </w:rPr>
        <w:t>Paylaşılan sorumluluk modeli büyük ölçüde bulut hizmeti türlerine bağlıdır:</w:t>
      </w:r>
    </w:p>
    <w:p w14:paraId="75D4C57D" w14:textId="063FA26C" w:rsidR="008D3707" w:rsidRDefault="008D3707" w:rsidP="00603D13">
      <w:pPr>
        <w:pStyle w:val="ListParagraph"/>
        <w:numPr>
          <w:ilvl w:val="0"/>
          <w:numId w:val="5"/>
        </w:numPr>
        <w:jc w:val="both"/>
        <w:rPr>
          <w:lang w:val="tr-TR"/>
        </w:rPr>
      </w:pPr>
      <w:r>
        <w:rPr>
          <w:lang w:val="tr-TR"/>
        </w:rPr>
        <w:t>Hizmet olarak altyapı (</w:t>
      </w:r>
      <w:proofErr w:type="spellStart"/>
      <w:r>
        <w:rPr>
          <w:lang w:val="tr-TR"/>
        </w:rPr>
        <w:t>Infrastructure</w:t>
      </w:r>
      <w:proofErr w:type="spellEnd"/>
      <w:r>
        <w:rPr>
          <w:lang w:val="tr-TR"/>
        </w:rPr>
        <w:t xml:space="preserve"> as a service) (</w:t>
      </w:r>
      <w:proofErr w:type="spellStart"/>
      <w:r>
        <w:rPr>
          <w:lang w:val="tr-TR"/>
        </w:rPr>
        <w:t>IaaS</w:t>
      </w:r>
      <w:proofErr w:type="spellEnd"/>
      <w:r>
        <w:rPr>
          <w:lang w:val="tr-TR"/>
        </w:rPr>
        <w:t>)</w:t>
      </w:r>
    </w:p>
    <w:p w14:paraId="7CCE3A4A" w14:textId="7D79F7AE" w:rsidR="008D3707" w:rsidRDefault="008D3707" w:rsidP="00603D13">
      <w:pPr>
        <w:pStyle w:val="ListParagraph"/>
        <w:numPr>
          <w:ilvl w:val="0"/>
          <w:numId w:val="5"/>
        </w:numPr>
        <w:jc w:val="both"/>
        <w:rPr>
          <w:lang w:val="tr-TR"/>
        </w:rPr>
      </w:pPr>
      <w:r>
        <w:rPr>
          <w:lang w:val="tr-TR"/>
        </w:rPr>
        <w:t>Hizmet olarak platform (Platform as a service) (</w:t>
      </w:r>
      <w:proofErr w:type="spellStart"/>
      <w:r>
        <w:rPr>
          <w:lang w:val="tr-TR"/>
        </w:rPr>
        <w:t>PaaS</w:t>
      </w:r>
      <w:proofErr w:type="spellEnd"/>
      <w:r>
        <w:rPr>
          <w:lang w:val="tr-TR"/>
        </w:rPr>
        <w:t>)</w:t>
      </w:r>
    </w:p>
    <w:p w14:paraId="1CE2D0E9" w14:textId="30B774CD" w:rsidR="008D3707" w:rsidRDefault="008D3707" w:rsidP="00603D13">
      <w:pPr>
        <w:pStyle w:val="ListParagraph"/>
        <w:numPr>
          <w:ilvl w:val="0"/>
          <w:numId w:val="5"/>
        </w:numPr>
        <w:jc w:val="both"/>
        <w:rPr>
          <w:lang w:val="tr-TR"/>
        </w:rPr>
      </w:pPr>
      <w:r>
        <w:rPr>
          <w:lang w:val="tr-TR"/>
        </w:rPr>
        <w:t>Hizmet olarak yazılım (Software as a service) (</w:t>
      </w:r>
      <w:proofErr w:type="spellStart"/>
      <w:r>
        <w:rPr>
          <w:lang w:val="tr-TR"/>
        </w:rPr>
        <w:t>SaaS</w:t>
      </w:r>
      <w:proofErr w:type="spellEnd"/>
      <w:r>
        <w:rPr>
          <w:lang w:val="tr-TR"/>
        </w:rPr>
        <w:t>)</w:t>
      </w:r>
    </w:p>
    <w:p w14:paraId="2C5E42B9" w14:textId="5917C5C7" w:rsidR="008D3707" w:rsidRDefault="008D3707" w:rsidP="00603D13">
      <w:pPr>
        <w:jc w:val="both"/>
        <w:rPr>
          <w:lang w:val="tr-TR"/>
        </w:rPr>
      </w:pPr>
      <w:proofErr w:type="spellStart"/>
      <w:r>
        <w:rPr>
          <w:lang w:val="tr-TR"/>
        </w:rPr>
        <w:t>IaaS</w:t>
      </w:r>
      <w:proofErr w:type="spellEnd"/>
      <w:r>
        <w:rPr>
          <w:lang w:val="tr-TR"/>
        </w:rPr>
        <w:t xml:space="preserve"> tüketiciye en fazla sorumluluğu yükleyen hizmet türüdür ve bulut sağlayıcı fiziksel güvenlik, güç ve bağlantı gibi temel konulardan sorumludur. Diğer yandan </w:t>
      </w:r>
      <w:proofErr w:type="spellStart"/>
      <w:r>
        <w:rPr>
          <w:lang w:val="tr-TR"/>
        </w:rPr>
        <w:t>SaaS</w:t>
      </w:r>
      <w:proofErr w:type="spellEnd"/>
      <w:r>
        <w:rPr>
          <w:lang w:val="tr-TR"/>
        </w:rPr>
        <w:t xml:space="preserve"> ise sorumluluğun çoğunu bulut sağlayıcısına yükler. </w:t>
      </w:r>
      <w:proofErr w:type="spellStart"/>
      <w:r>
        <w:rPr>
          <w:lang w:val="tr-TR"/>
        </w:rPr>
        <w:t>PaaS</w:t>
      </w:r>
      <w:proofErr w:type="spellEnd"/>
      <w:r>
        <w:rPr>
          <w:lang w:val="tr-TR"/>
        </w:rPr>
        <w:t xml:space="preserve"> ise sorumluluk paylaşımında ortada durur ve çoğunlukla eşit dağıtır.</w:t>
      </w:r>
    </w:p>
    <w:p w14:paraId="49889AC8" w14:textId="38312F77" w:rsidR="008D3707" w:rsidRDefault="008D3707" w:rsidP="00603D13">
      <w:pPr>
        <w:jc w:val="both"/>
        <w:rPr>
          <w:lang w:val="tr-TR"/>
        </w:rPr>
      </w:pPr>
      <w:r>
        <w:rPr>
          <w:lang w:val="tr-TR"/>
        </w:rPr>
        <w:t>Aşağıdaki görsel paylaşılan sorumluluk modelinin bulut hizmeti türüne bağlı olarak kimin neyden sorumlu olduğunu vurgulamaktadır.</w:t>
      </w:r>
    </w:p>
    <w:p w14:paraId="62894921" w14:textId="77777777" w:rsidR="008D3707" w:rsidRDefault="008D3707" w:rsidP="00603D13">
      <w:pPr>
        <w:jc w:val="both"/>
        <w:rPr>
          <w:lang w:val="tr-TR"/>
        </w:rPr>
      </w:pPr>
    </w:p>
    <w:p w14:paraId="52668A26" w14:textId="663003FA" w:rsidR="009057A6" w:rsidRDefault="009057A6" w:rsidP="00603D13">
      <w:pPr>
        <w:jc w:val="both"/>
      </w:pPr>
      <w:r>
        <w:rPr>
          <w:noProof/>
        </w:rPr>
        <w:lastRenderedPageBreak/>
        <w:drawing>
          <wp:inline distT="0" distB="0" distL="0" distR="0" wp14:anchorId="5B1588C7" wp14:editId="43754EE7">
            <wp:extent cx="5760720" cy="3375025"/>
            <wp:effectExtent l="0" t="0" r="0" b="0"/>
            <wp:docPr id="165431935" name="Picture 1" descr="A diagram of a customer ser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935" name="Picture 1" descr="A diagram of a customer service&#10;&#10;Description automatically generated with medium confidence"/>
                    <pic:cNvPicPr/>
                  </pic:nvPicPr>
                  <pic:blipFill>
                    <a:blip r:embed="rId5"/>
                    <a:stretch>
                      <a:fillRect/>
                    </a:stretch>
                  </pic:blipFill>
                  <pic:spPr>
                    <a:xfrm>
                      <a:off x="0" y="0"/>
                      <a:ext cx="5760720" cy="3375025"/>
                    </a:xfrm>
                    <a:prstGeom prst="rect">
                      <a:avLst/>
                    </a:prstGeom>
                  </pic:spPr>
                </pic:pic>
              </a:graphicData>
            </a:graphic>
          </wp:inline>
        </w:drawing>
      </w:r>
    </w:p>
    <w:p w14:paraId="013B2CD4" w14:textId="4043C61F" w:rsidR="008D3707" w:rsidRPr="008D3707" w:rsidRDefault="009057A6" w:rsidP="00603D13">
      <w:pPr>
        <w:jc w:val="both"/>
        <w:rPr>
          <w:lang w:val="tr-TR"/>
        </w:rPr>
      </w:pPr>
      <w:hyperlink r:id="rId6" w:history="1">
        <w:r w:rsidRPr="002269E0">
          <w:rPr>
            <w:rStyle w:val="Hyperlink"/>
          </w:rPr>
          <w:t>https://learn.microsoft.com/en-us/training/wwl-azure/describe-cloud-compute/media/shared-responsibility-b3829bfe.svg</w:t>
        </w:r>
      </w:hyperlink>
    </w:p>
    <w:p w14:paraId="0FB01D2F" w14:textId="708634F1" w:rsidR="006803DF" w:rsidRDefault="009057A6" w:rsidP="00603D13">
      <w:pPr>
        <w:jc w:val="both"/>
        <w:rPr>
          <w:lang w:val="tr-TR"/>
        </w:rPr>
      </w:pPr>
      <w:r>
        <w:rPr>
          <w:lang w:val="tr-TR"/>
        </w:rPr>
        <w:t>Tüketicinin her zaman sorumlu oldukları:</w:t>
      </w:r>
    </w:p>
    <w:p w14:paraId="7F6E424E" w14:textId="29968694" w:rsidR="009057A6" w:rsidRPr="009057A6" w:rsidRDefault="009057A6" w:rsidP="00603D13">
      <w:pPr>
        <w:pStyle w:val="ListParagraph"/>
        <w:numPr>
          <w:ilvl w:val="0"/>
          <w:numId w:val="6"/>
        </w:numPr>
        <w:jc w:val="both"/>
        <w:rPr>
          <w:lang w:val="tr-TR"/>
        </w:rPr>
      </w:pPr>
      <w:r w:rsidRPr="009057A6">
        <w:rPr>
          <w:lang w:val="tr-TR"/>
        </w:rPr>
        <w:t>Bulutta depolanan bilgi ve veriler</w:t>
      </w:r>
    </w:p>
    <w:p w14:paraId="6B8092ED" w14:textId="7BEFEC12" w:rsidR="009057A6" w:rsidRPr="009057A6" w:rsidRDefault="009057A6" w:rsidP="00603D13">
      <w:pPr>
        <w:pStyle w:val="ListParagraph"/>
        <w:numPr>
          <w:ilvl w:val="0"/>
          <w:numId w:val="6"/>
        </w:numPr>
        <w:jc w:val="both"/>
        <w:rPr>
          <w:lang w:val="tr-TR"/>
        </w:rPr>
      </w:pPr>
      <w:r w:rsidRPr="009057A6">
        <w:rPr>
          <w:lang w:val="tr-TR"/>
        </w:rPr>
        <w:t>Buluta bağlanılmasına izin verilen cihazlar</w:t>
      </w:r>
    </w:p>
    <w:p w14:paraId="487245F1" w14:textId="4C718DBC" w:rsidR="009057A6" w:rsidRDefault="009057A6" w:rsidP="00603D13">
      <w:pPr>
        <w:pStyle w:val="ListParagraph"/>
        <w:numPr>
          <w:ilvl w:val="0"/>
          <w:numId w:val="6"/>
        </w:numPr>
        <w:jc w:val="both"/>
        <w:rPr>
          <w:lang w:val="tr-TR"/>
        </w:rPr>
      </w:pPr>
      <w:r w:rsidRPr="009057A6">
        <w:rPr>
          <w:lang w:val="tr-TR"/>
        </w:rPr>
        <w:t>Kuruluştaki kişilerin, hizmetlerin ve cihazların hesapları, kimlikleri</w:t>
      </w:r>
    </w:p>
    <w:p w14:paraId="4AE42D4F" w14:textId="4DA024CC" w:rsidR="009057A6" w:rsidRDefault="009057A6" w:rsidP="00603D13">
      <w:pPr>
        <w:jc w:val="both"/>
        <w:rPr>
          <w:lang w:val="tr-TR"/>
        </w:rPr>
      </w:pPr>
      <w:r>
        <w:rPr>
          <w:lang w:val="tr-TR"/>
        </w:rPr>
        <w:t>Bulut sağlayıcının her zaman sorumlu oldukları:</w:t>
      </w:r>
    </w:p>
    <w:p w14:paraId="73A55068" w14:textId="4499D5FF" w:rsidR="009057A6" w:rsidRDefault="009057A6" w:rsidP="00603D13">
      <w:pPr>
        <w:pStyle w:val="ListParagraph"/>
        <w:numPr>
          <w:ilvl w:val="0"/>
          <w:numId w:val="7"/>
        </w:numPr>
        <w:jc w:val="both"/>
        <w:rPr>
          <w:lang w:val="tr-TR"/>
        </w:rPr>
      </w:pPr>
      <w:r>
        <w:rPr>
          <w:lang w:val="tr-TR"/>
        </w:rPr>
        <w:t>Fiziksel veri merkezi</w:t>
      </w:r>
    </w:p>
    <w:p w14:paraId="6A1DF21D" w14:textId="55000FD9" w:rsidR="009057A6" w:rsidRDefault="009057A6" w:rsidP="00603D13">
      <w:pPr>
        <w:pStyle w:val="ListParagraph"/>
        <w:numPr>
          <w:ilvl w:val="0"/>
          <w:numId w:val="7"/>
        </w:numPr>
        <w:jc w:val="both"/>
        <w:rPr>
          <w:lang w:val="tr-TR"/>
        </w:rPr>
      </w:pPr>
      <w:r>
        <w:rPr>
          <w:lang w:val="tr-TR"/>
        </w:rPr>
        <w:t>Fiziksel ağ</w:t>
      </w:r>
    </w:p>
    <w:p w14:paraId="2ED44F3F" w14:textId="2A3B70BD" w:rsidR="009057A6" w:rsidRDefault="009057A6" w:rsidP="00603D13">
      <w:pPr>
        <w:pStyle w:val="ListParagraph"/>
        <w:numPr>
          <w:ilvl w:val="0"/>
          <w:numId w:val="7"/>
        </w:numPr>
        <w:jc w:val="both"/>
        <w:rPr>
          <w:lang w:val="tr-TR"/>
        </w:rPr>
      </w:pPr>
      <w:r>
        <w:rPr>
          <w:lang w:val="tr-TR"/>
        </w:rPr>
        <w:t>Fiziksel ana bilgisayarlar</w:t>
      </w:r>
    </w:p>
    <w:p w14:paraId="2F7971DD" w14:textId="3C4FDF91" w:rsidR="009057A6" w:rsidRDefault="009057A6" w:rsidP="00603D13">
      <w:pPr>
        <w:jc w:val="both"/>
        <w:rPr>
          <w:lang w:val="tr-TR"/>
        </w:rPr>
      </w:pPr>
      <w:r>
        <w:rPr>
          <w:lang w:val="tr-TR"/>
        </w:rPr>
        <w:t>Hizmet modeline göre değişen sorumluluklar:</w:t>
      </w:r>
    </w:p>
    <w:p w14:paraId="4A8325D3" w14:textId="3A23B9C0" w:rsidR="009057A6" w:rsidRDefault="009057A6" w:rsidP="00603D13">
      <w:pPr>
        <w:pStyle w:val="ListParagraph"/>
        <w:numPr>
          <w:ilvl w:val="0"/>
          <w:numId w:val="8"/>
        </w:numPr>
        <w:jc w:val="both"/>
        <w:rPr>
          <w:lang w:val="tr-TR"/>
        </w:rPr>
      </w:pPr>
      <w:r>
        <w:rPr>
          <w:lang w:val="tr-TR"/>
        </w:rPr>
        <w:t>İşletim sistemleri</w:t>
      </w:r>
    </w:p>
    <w:p w14:paraId="30C8B5B2" w14:textId="3917CA60" w:rsidR="009057A6" w:rsidRDefault="009057A6" w:rsidP="00603D13">
      <w:pPr>
        <w:pStyle w:val="ListParagraph"/>
        <w:numPr>
          <w:ilvl w:val="0"/>
          <w:numId w:val="8"/>
        </w:numPr>
        <w:jc w:val="both"/>
        <w:rPr>
          <w:lang w:val="tr-TR"/>
        </w:rPr>
      </w:pPr>
      <w:r>
        <w:rPr>
          <w:lang w:val="tr-TR"/>
        </w:rPr>
        <w:t>Ağ kontrolleri</w:t>
      </w:r>
    </w:p>
    <w:p w14:paraId="18B364EE" w14:textId="094572B3" w:rsidR="009057A6" w:rsidRDefault="009057A6" w:rsidP="00603D13">
      <w:pPr>
        <w:pStyle w:val="ListParagraph"/>
        <w:numPr>
          <w:ilvl w:val="0"/>
          <w:numId w:val="8"/>
        </w:numPr>
        <w:jc w:val="both"/>
        <w:rPr>
          <w:lang w:val="tr-TR"/>
        </w:rPr>
      </w:pPr>
      <w:r>
        <w:rPr>
          <w:lang w:val="tr-TR"/>
        </w:rPr>
        <w:t>Uygulamalar</w:t>
      </w:r>
    </w:p>
    <w:p w14:paraId="6EBA716F" w14:textId="325181E9" w:rsidR="009057A6" w:rsidRDefault="009057A6" w:rsidP="00603D13">
      <w:pPr>
        <w:pStyle w:val="ListParagraph"/>
        <w:numPr>
          <w:ilvl w:val="0"/>
          <w:numId w:val="8"/>
        </w:numPr>
        <w:jc w:val="both"/>
        <w:rPr>
          <w:lang w:val="tr-TR"/>
        </w:rPr>
      </w:pPr>
      <w:r>
        <w:rPr>
          <w:lang w:val="tr-TR"/>
        </w:rPr>
        <w:t>Kimlik ve altyapı</w:t>
      </w:r>
    </w:p>
    <w:p w14:paraId="7EA4D109" w14:textId="6D2B347C" w:rsidR="009057A6" w:rsidRDefault="008E6E0E" w:rsidP="00603D13">
      <w:pPr>
        <w:pStyle w:val="Heading3"/>
        <w:jc w:val="both"/>
        <w:rPr>
          <w:lang w:val="tr-TR"/>
        </w:rPr>
      </w:pPr>
      <w:r>
        <w:rPr>
          <w:lang w:val="tr-TR"/>
        </w:rPr>
        <w:t xml:space="preserve">1.1.3 Define Cloud </w:t>
      </w:r>
      <w:proofErr w:type="spellStart"/>
      <w:r>
        <w:rPr>
          <w:lang w:val="tr-TR"/>
        </w:rPr>
        <w:t>Models</w:t>
      </w:r>
      <w:proofErr w:type="spellEnd"/>
    </w:p>
    <w:p w14:paraId="59B15F56" w14:textId="6A82B040" w:rsidR="008E6E0E" w:rsidRDefault="0079589B" w:rsidP="00603D13">
      <w:pPr>
        <w:jc w:val="both"/>
        <w:rPr>
          <w:lang w:val="tr-TR"/>
        </w:rPr>
      </w:pPr>
      <w:r>
        <w:rPr>
          <w:lang w:val="tr-TR"/>
        </w:rPr>
        <w:t>Bulut modelleri, bulut kaynaklarının dağıtım türünü tanımlar. Üç ana bulut modeli vardır: Özel, Genel, Hibrit.</w:t>
      </w:r>
    </w:p>
    <w:p w14:paraId="37DF0F1C" w14:textId="46C0E04A" w:rsidR="0079589B" w:rsidRDefault="007E0407" w:rsidP="00603D13">
      <w:pPr>
        <w:pStyle w:val="Heading4"/>
        <w:jc w:val="both"/>
        <w:rPr>
          <w:lang w:val="tr-TR"/>
        </w:rPr>
      </w:pPr>
      <w:r>
        <w:rPr>
          <w:lang w:val="tr-TR"/>
        </w:rPr>
        <w:t xml:space="preserve">1.1.3.1 </w:t>
      </w:r>
      <w:r w:rsidR="0079589B">
        <w:rPr>
          <w:lang w:val="tr-TR"/>
        </w:rPr>
        <w:t>Özel Bulut (</w:t>
      </w:r>
      <w:proofErr w:type="spellStart"/>
      <w:r w:rsidR="0079589B">
        <w:rPr>
          <w:lang w:val="tr-TR"/>
        </w:rPr>
        <w:t>Private</w:t>
      </w:r>
      <w:proofErr w:type="spellEnd"/>
      <w:r w:rsidR="0079589B">
        <w:rPr>
          <w:lang w:val="tr-TR"/>
        </w:rPr>
        <w:t xml:space="preserve"> Cloud)</w:t>
      </w:r>
    </w:p>
    <w:p w14:paraId="6EF47C5B" w14:textId="5369BF0F" w:rsidR="0079589B" w:rsidRDefault="007E0407" w:rsidP="00603D13">
      <w:pPr>
        <w:jc w:val="both"/>
        <w:rPr>
          <w:lang w:val="tr-TR"/>
        </w:rPr>
      </w:pPr>
      <w:r>
        <w:rPr>
          <w:lang w:val="tr-TR"/>
        </w:rPr>
        <w:t>Bazı açılardan kurumsal bir veri merkezinin doğal evrimidir. Tek bir kuruluş tarafından kullanılan buluttur ve BT hizmetlerini internet üzerinden sunar. Şirket ve BT departmanı için çok daha fazla kontrol sağlar. Daha yüksek maliyet ve gene bulut dağıtım avantajlarından daha azını da beraberinde getirir. Özel bir bulut tesisinizdeki veri merkezinde, tesis dışında özel bir veri merkezinde veya üçüncü bir tarafça barındırılabilir.</w:t>
      </w:r>
    </w:p>
    <w:p w14:paraId="00AD10A1" w14:textId="65AF330C" w:rsidR="007E0407" w:rsidRDefault="007E0407" w:rsidP="00603D13">
      <w:pPr>
        <w:pStyle w:val="Heading4"/>
        <w:jc w:val="both"/>
        <w:rPr>
          <w:lang w:val="tr-TR"/>
        </w:rPr>
      </w:pPr>
      <w:r>
        <w:rPr>
          <w:lang w:val="tr-TR"/>
        </w:rPr>
        <w:lastRenderedPageBreak/>
        <w:t>1.1.3.2 Genel Bulut (</w:t>
      </w:r>
      <w:proofErr w:type="spellStart"/>
      <w:r>
        <w:rPr>
          <w:lang w:val="tr-TR"/>
        </w:rPr>
        <w:t>Public</w:t>
      </w:r>
      <w:proofErr w:type="spellEnd"/>
      <w:r>
        <w:rPr>
          <w:lang w:val="tr-TR"/>
        </w:rPr>
        <w:t xml:space="preserve"> Cloud)</w:t>
      </w:r>
    </w:p>
    <w:p w14:paraId="50817711" w14:textId="4DB1C28C" w:rsidR="007E0407" w:rsidRPr="007E0407" w:rsidRDefault="007E0407" w:rsidP="00603D13">
      <w:pPr>
        <w:jc w:val="both"/>
        <w:rPr>
          <w:lang w:val="tr-TR"/>
        </w:rPr>
      </w:pPr>
      <w:r>
        <w:rPr>
          <w:lang w:val="tr-TR"/>
        </w:rPr>
        <w:t>Genel bulut, üçüncü taraf bir bulut sağlayıcısı tarafından oluşturulur, kontrol edilir ve bakımı yapılır. Bulut hizmetleri satın almak isteyen herkes kaynaklara erişebilir ve bunları kullanabilir. Genel kullanıma açıklık özel bulut ile arasındaki en büyük farktır.</w:t>
      </w:r>
    </w:p>
    <w:p w14:paraId="5D489542" w14:textId="2FB15F06" w:rsidR="007E0407" w:rsidRDefault="007E0407" w:rsidP="00603D13">
      <w:pPr>
        <w:pStyle w:val="Heading4"/>
        <w:jc w:val="both"/>
        <w:rPr>
          <w:lang w:val="tr-TR"/>
        </w:rPr>
      </w:pPr>
      <w:r>
        <w:rPr>
          <w:lang w:val="tr-TR"/>
        </w:rPr>
        <w:t>1.1.3.3 Hibrit Bulut (</w:t>
      </w:r>
      <w:proofErr w:type="spellStart"/>
      <w:r>
        <w:rPr>
          <w:lang w:val="tr-TR"/>
        </w:rPr>
        <w:t>Hybrid</w:t>
      </w:r>
      <w:proofErr w:type="spellEnd"/>
      <w:r>
        <w:rPr>
          <w:lang w:val="tr-TR"/>
        </w:rPr>
        <w:t xml:space="preserve"> Cloud)</w:t>
      </w:r>
    </w:p>
    <w:p w14:paraId="47C9360A" w14:textId="7D8B4F80" w:rsidR="007E0407" w:rsidRPr="007E0407" w:rsidRDefault="007E0407" w:rsidP="00603D13">
      <w:pPr>
        <w:jc w:val="both"/>
        <w:rPr>
          <w:lang w:val="tr-TR"/>
        </w:rPr>
      </w:pPr>
      <w:r>
        <w:rPr>
          <w:lang w:val="tr-TR"/>
        </w:rPr>
        <w:t>Hibrit bulut, birbirine bağlı bir ortamda hem genel ve hem özel bulutları kullanan bir ortamdır. Genel bulut kaynaklarını dağıtarak özel bir bulutun artan, geçici talep için dalgalanmasına izin vermek için kullanılabilir. Ekstra bir güvenlik katmanı sağlamak için kullanılabilir. Örneğin</w:t>
      </w:r>
    </w:p>
    <w:p w14:paraId="3F3AF0C4" w14:textId="5806C600" w:rsidR="007E0407" w:rsidRDefault="00F81B16" w:rsidP="00603D13">
      <w:pPr>
        <w:jc w:val="both"/>
        <w:rPr>
          <w:lang w:val="tr-TR"/>
        </w:rPr>
      </w:pPr>
      <w:r>
        <w:rPr>
          <w:noProof/>
        </w:rPr>
        <w:drawing>
          <wp:inline distT="0" distB="0" distL="0" distR="0" wp14:anchorId="16E6D135" wp14:editId="6D216DDD">
            <wp:extent cx="5760720" cy="4514215"/>
            <wp:effectExtent l="0" t="0" r="0" b="635"/>
            <wp:docPr id="1283480534" name="Picture 1" descr="A black and white char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80534" name="Picture 1" descr="A black and white chart with text&#10;&#10;Description automatically generated with medium confidence"/>
                    <pic:cNvPicPr/>
                  </pic:nvPicPr>
                  <pic:blipFill>
                    <a:blip r:embed="rId7"/>
                    <a:stretch>
                      <a:fillRect/>
                    </a:stretch>
                  </pic:blipFill>
                  <pic:spPr>
                    <a:xfrm>
                      <a:off x="0" y="0"/>
                      <a:ext cx="5760720" cy="4514215"/>
                    </a:xfrm>
                    <a:prstGeom prst="rect">
                      <a:avLst/>
                    </a:prstGeom>
                  </pic:spPr>
                </pic:pic>
              </a:graphicData>
            </a:graphic>
          </wp:inline>
        </w:drawing>
      </w:r>
    </w:p>
    <w:p w14:paraId="1C3DBD7A" w14:textId="596A5826" w:rsidR="009057A6" w:rsidRDefault="00F81B16" w:rsidP="00603D13">
      <w:pPr>
        <w:jc w:val="both"/>
        <w:rPr>
          <w:lang w:val="tr-TR"/>
        </w:rPr>
      </w:pPr>
      <w:hyperlink r:id="rId8" w:history="1">
        <w:r w:rsidRPr="002269E0">
          <w:rPr>
            <w:rStyle w:val="Hyperlink"/>
            <w:lang w:val="tr-TR"/>
          </w:rPr>
          <w:t>https://learn.microsoft.com/en-us/training/modules/describe-cloud-compute/5-define-cloud-models</w:t>
        </w:r>
      </w:hyperlink>
    </w:p>
    <w:p w14:paraId="49F8F299" w14:textId="0704EDB6" w:rsidR="00F81B16" w:rsidRDefault="00F81B16" w:rsidP="00603D13">
      <w:pPr>
        <w:pStyle w:val="Heading4"/>
        <w:jc w:val="both"/>
        <w:rPr>
          <w:lang w:val="tr-TR"/>
        </w:rPr>
      </w:pPr>
      <w:r>
        <w:rPr>
          <w:lang w:val="tr-TR"/>
        </w:rPr>
        <w:t>1.1.3.4 Çoklu Bulut (Multi-Cloud)</w:t>
      </w:r>
    </w:p>
    <w:p w14:paraId="62F1664F" w14:textId="19434DE1" w:rsidR="00F81B16" w:rsidRDefault="00F81B16" w:rsidP="00603D13">
      <w:pPr>
        <w:jc w:val="both"/>
        <w:rPr>
          <w:lang w:val="tr-TR"/>
        </w:rPr>
      </w:pPr>
      <w:r>
        <w:rPr>
          <w:lang w:val="tr-TR"/>
        </w:rPr>
        <w:t>Çoklu bulut giderek daha olası hale gelen senaryodur. Çoklu bulutta birden fazla genel bulut sağlayıcısı kullanılır. Farklı sağlayıcıların farklı özelliklerinin kullanımı ve</w:t>
      </w:r>
      <w:r w:rsidR="00BB7D33">
        <w:rPr>
          <w:lang w:val="tr-TR"/>
        </w:rPr>
        <w:t xml:space="preserve">ya farklı sağlayıcıya geçiş sürecinde çoklu bulut senaryosu kullanılıyor olabilir. </w:t>
      </w:r>
    </w:p>
    <w:p w14:paraId="5B755642" w14:textId="170867EB" w:rsidR="00BB7D33" w:rsidRDefault="00BB7D33" w:rsidP="00603D13">
      <w:pPr>
        <w:pStyle w:val="Heading4"/>
        <w:jc w:val="both"/>
        <w:rPr>
          <w:lang w:val="tr-TR"/>
        </w:rPr>
      </w:pPr>
      <w:r>
        <w:rPr>
          <w:lang w:val="tr-TR"/>
        </w:rPr>
        <w:t xml:space="preserve">1.1.3.5 Azure </w:t>
      </w:r>
      <w:proofErr w:type="spellStart"/>
      <w:r>
        <w:rPr>
          <w:lang w:val="tr-TR"/>
        </w:rPr>
        <w:t>Arc</w:t>
      </w:r>
      <w:proofErr w:type="spellEnd"/>
    </w:p>
    <w:p w14:paraId="3F508553" w14:textId="4AB8B885" w:rsidR="00BB7D33" w:rsidRDefault="00BB7D33" w:rsidP="00603D13">
      <w:pPr>
        <w:jc w:val="both"/>
        <w:rPr>
          <w:lang w:val="tr-TR"/>
        </w:rPr>
      </w:pPr>
      <w:r>
        <w:rPr>
          <w:lang w:val="tr-TR"/>
        </w:rPr>
        <w:t xml:space="preserve">Azure </w:t>
      </w:r>
      <w:proofErr w:type="spellStart"/>
      <w:r>
        <w:rPr>
          <w:lang w:val="tr-TR"/>
        </w:rPr>
        <w:t>Arc</w:t>
      </w:r>
      <w:proofErr w:type="spellEnd"/>
      <w:r>
        <w:rPr>
          <w:lang w:val="tr-TR"/>
        </w:rPr>
        <w:t xml:space="preserve">, bulut ortamını yönetmeye yardımcı olan bir dizi teknolojidir. İster yalnızca Azure üzerinde bir genel bulut, ister veri merkezinde özel bir bulut, ister hibrit bir yapı olsun, Azure </w:t>
      </w:r>
      <w:proofErr w:type="spellStart"/>
      <w:r>
        <w:rPr>
          <w:lang w:val="tr-TR"/>
        </w:rPr>
        <w:t>Arc</w:t>
      </w:r>
      <w:proofErr w:type="spellEnd"/>
      <w:r>
        <w:rPr>
          <w:lang w:val="tr-TR"/>
        </w:rPr>
        <w:t xml:space="preserve"> ile bulut ortamı yönetilebilir.</w:t>
      </w:r>
    </w:p>
    <w:p w14:paraId="26CB2D5C" w14:textId="54887331" w:rsidR="00BB7D33" w:rsidRDefault="00BB7D33" w:rsidP="00603D13">
      <w:pPr>
        <w:pStyle w:val="Heading4"/>
        <w:jc w:val="both"/>
        <w:rPr>
          <w:lang w:val="tr-TR"/>
        </w:rPr>
      </w:pPr>
      <w:r>
        <w:rPr>
          <w:lang w:val="tr-TR"/>
        </w:rPr>
        <w:t xml:space="preserve">1.1.3.6 Azure </w:t>
      </w:r>
      <w:proofErr w:type="spellStart"/>
      <w:r>
        <w:rPr>
          <w:lang w:val="tr-TR"/>
        </w:rPr>
        <w:t>VMware</w:t>
      </w:r>
      <w:proofErr w:type="spellEnd"/>
      <w:r>
        <w:rPr>
          <w:lang w:val="tr-TR"/>
        </w:rPr>
        <w:t xml:space="preserve"> Solution</w:t>
      </w:r>
    </w:p>
    <w:p w14:paraId="58940B37" w14:textId="61F84EC1" w:rsidR="00BB7D33" w:rsidRDefault="00BB7D33" w:rsidP="00603D13">
      <w:pPr>
        <w:jc w:val="both"/>
        <w:rPr>
          <w:lang w:val="tr-TR"/>
        </w:rPr>
      </w:pPr>
      <w:r>
        <w:rPr>
          <w:lang w:val="tr-TR"/>
        </w:rPr>
        <w:t xml:space="preserve">Azure </w:t>
      </w:r>
      <w:proofErr w:type="spellStart"/>
      <w:r>
        <w:rPr>
          <w:lang w:val="tr-TR"/>
        </w:rPr>
        <w:t>VMware</w:t>
      </w:r>
      <w:proofErr w:type="spellEnd"/>
      <w:r>
        <w:rPr>
          <w:lang w:val="tr-TR"/>
        </w:rPr>
        <w:t xml:space="preserve"> </w:t>
      </w:r>
      <w:proofErr w:type="spellStart"/>
      <w:r>
        <w:rPr>
          <w:lang w:val="tr-TR"/>
        </w:rPr>
        <w:t>çmzümü</w:t>
      </w:r>
      <w:proofErr w:type="spellEnd"/>
      <w:r>
        <w:rPr>
          <w:lang w:val="tr-TR"/>
        </w:rPr>
        <w:t xml:space="preserve"> </w:t>
      </w:r>
      <w:proofErr w:type="spellStart"/>
      <w:r>
        <w:rPr>
          <w:lang w:val="tr-TR"/>
        </w:rPr>
        <w:t>VMware</w:t>
      </w:r>
      <w:proofErr w:type="spellEnd"/>
      <w:r>
        <w:rPr>
          <w:lang w:val="tr-TR"/>
        </w:rPr>
        <w:t xml:space="preserve"> iş yüklerini Azure’da sorunsuz tümleştirme ve ölçeklenebilirlikle </w:t>
      </w:r>
      <w:proofErr w:type="spellStart"/>
      <w:r>
        <w:rPr>
          <w:lang w:val="tr-TR"/>
        </w:rPr>
        <w:t>çalıştırayı</w:t>
      </w:r>
      <w:proofErr w:type="spellEnd"/>
      <w:r>
        <w:rPr>
          <w:lang w:val="tr-TR"/>
        </w:rPr>
        <w:t xml:space="preserve"> sağlar.</w:t>
      </w:r>
    </w:p>
    <w:p w14:paraId="0FFB9D9A" w14:textId="553D5DB3" w:rsidR="00BB7D33" w:rsidRDefault="00BB7D33" w:rsidP="00603D13">
      <w:pPr>
        <w:pStyle w:val="Heading3"/>
        <w:jc w:val="both"/>
        <w:rPr>
          <w:lang w:val="tr-TR"/>
        </w:rPr>
      </w:pPr>
      <w:r>
        <w:rPr>
          <w:lang w:val="tr-TR"/>
        </w:rPr>
        <w:lastRenderedPageBreak/>
        <w:t xml:space="preserve">1.1.4 </w:t>
      </w:r>
      <w:proofErr w:type="spellStart"/>
      <w:r>
        <w:rPr>
          <w:lang w:val="tr-TR"/>
        </w:rPr>
        <w:t>Desctibe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Consumption</w:t>
      </w:r>
      <w:proofErr w:type="spellEnd"/>
      <w:r>
        <w:rPr>
          <w:lang w:val="tr-TR"/>
        </w:rPr>
        <w:t>-Based Model</w:t>
      </w:r>
    </w:p>
    <w:p w14:paraId="0290C00B" w14:textId="1B74FD93" w:rsidR="00BB7D33" w:rsidRDefault="00BB7D33" w:rsidP="00603D13">
      <w:pPr>
        <w:jc w:val="both"/>
        <w:rPr>
          <w:lang w:val="tr-TR"/>
        </w:rPr>
      </w:pPr>
      <w:r>
        <w:rPr>
          <w:lang w:val="tr-TR"/>
        </w:rPr>
        <w:t>BT altyapı modelleri karşılaştırılırken göz önünde bulundurulması gereken iki tür harcama vardır:</w:t>
      </w:r>
    </w:p>
    <w:p w14:paraId="509E2E4E" w14:textId="4F96090A" w:rsidR="00BB7D33" w:rsidRDefault="00BB7D33" w:rsidP="00603D13">
      <w:pPr>
        <w:pStyle w:val="ListParagraph"/>
        <w:numPr>
          <w:ilvl w:val="0"/>
          <w:numId w:val="9"/>
        </w:numPr>
        <w:jc w:val="both"/>
        <w:rPr>
          <w:lang w:val="tr-TR"/>
        </w:rPr>
      </w:pPr>
      <w:r>
        <w:rPr>
          <w:lang w:val="tr-TR"/>
        </w:rPr>
        <w:t>Sermaye Harcamaları (</w:t>
      </w:r>
      <w:proofErr w:type="spellStart"/>
      <w:r>
        <w:rPr>
          <w:lang w:val="tr-TR"/>
        </w:rPr>
        <w:t>Capital</w:t>
      </w:r>
      <w:proofErr w:type="spellEnd"/>
      <w:r>
        <w:rPr>
          <w:lang w:val="tr-TR"/>
        </w:rPr>
        <w:t xml:space="preserve"> </w:t>
      </w:r>
      <w:proofErr w:type="spellStart"/>
      <w:r>
        <w:rPr>
          <w:lang w:val="tr-TR"/>
        </w:rPr>
        <w:t>Expenditure</w:t>
      </w:r>
      <w:proofErr w:type="spellEnd"/>
      <w:r>
        <w:rPr>
          <w:lang w:val="tr-TR"/>
        </w:rPr>
        <w:t>) (</w:t>
      </w:r>
      <w:proofErr w:type="spellStart"/>
      <w:r>
        <w:rPr>
          <w:lang w:val="tr-TR"/>
        </w:rPr>
        <w:t>CapEx</w:t>
      </w:r>
      <w:proofErr w:type="spellEnd"/>
      <w:r>
        <w:rPr>
          <w:lang w:val="tr-TR"/>
        </w:rPr>
        <w:t>)</w:t>
      </w:r>
    </w:p>
    <w:p w14:paraId="083FA22B" w14:textId="0E61D7C4" w:rsidR="00BB7D33" w:rsidRDefault="00BB7D33" w:rsidP="00603D13">
      <w:pPr>
        <w:pStyle w:val="ListParagraph"/>
        <w:numPr>
          <w:ilvl w:val="0"/>
          <w:numId w:val="9"/>
        </w:numPr>
        <w:jc w:val="both"/>
        <w:rPr>
          <w:lang w:val="tr-TR"/>
        </w:rPr>
      </w:pPr>
      <w:r>
        <w:rPr>
          <w:lang w:val="tr-TR"/>
        </w:rPr>
        <w:t>Operasyonel Harcamalar (</w:t>
      </w:r>
      <w:proofErr w:type="spellStart"/>
      <w:r>
        <w:rPr>
          <w:lang w:val="tr-TR"/>
        </w:rPr>
        <w:t>Operational</w:t>
      </w:r>
      <w:proofErr w:type="spellEnd"/>
      <w:r>
        <w:rPr>
          <w:lang w:val="tr-TR"/>
        </w:rPr>
        <w:t xml:space="preserve"> </w:t>
      </w:r>
      <w:proofErr w:type="spellStart"/>
      <w:r>
        <w:rPr>
          <w:lang w:val="tr-TR"/>
        </w:rPr>
        <w:t>Expenditure</w:t>
      </w:r>
      <w:proofErr w:type="spellEnd"/>
      <w:r>
        <w:rPr>
          <w:lang w:val="tr-TR"/>
        </w:rPr>
        <w:t>) (</w:t>
      </w:r>
      <w:proofErr w:type="spellStart"/>
      <w:r>
        <w:rPr>
          <w:lang w:val="tr-TR"/>
        </w:rPr>
        <w:t>OpEx</w:t>
      </w:r>
      <w:proofErr w:type="spellEnd"/>
      <w:r>
        <w:rPr>
          <w:lang w:val="tr-TR"/>
        </w:rPr>
        <w:t>)</w:t>
      </w:r>
    </w:p>
    <w:p w14:paraId="0E01A622" w14:textId="5D4D9CD3" w:rsidR="00BB7D33" w:rsidRDefault="00BB7D33" w:rsidP="00603D13">
      <w:pPr>
        <w:jc w:val="both"/>
        <w:rPr>
          <w:lang w:val="tr-TR"/>
        </w:rPr>
      </w:pPr>
      <w:proofErr w:type="spellStart"/>
      <w:r>
        <w:rPr>
          <w:lang w:val="tr-TR"/>
        </w:rPr>
        <w:t>CapEx</w:t>
      </w:r>
      <w:proofErr w:type="spellEnd"/>
      <w:r>
        <w:rPr>
          <w:lang w:val="tr-TR"/>
        </w:rPr>
        <w:t xml:space="preserve"> genellikle somut kaynakları satın almak veya güvence altına almak için yapılan tek seferlik harcamalardır. Yeni bir bina, otoparkın yeniden asfaltlanması, veri merkezi inşa etmek vb. </w:t>
      </w:r>
      <w:proofErr w:type="spellStart"/>
      <w:r>
        <w:rPr>
          <w:lang w:val="tr-TR"/>
        </w:rPr>
        <w:t>CapEx</w:t>
      </w:r>
      <w:proofErr w:type="spellEnd"/>
      <w:r>
        <w:rPr>
          <w:lang w:val="tr-TR"/>
        </w:rPr>
        <w:t xml:space="preserve"> örnekleridir.</w:t>
      </w:r>
    </w:p>
    <w:p w14:paraId="0812D1DA" w14:textId="0FA3FF01" w:rsidR="00BB7D33" w:rsidRDefault="00BB7D33" w:rsidP="00603D13">
      <w:pPr>
        <w:jc w:val="both"/>
        <w:rPr>
          <w:lang w:val="tr-TR"/>
        </w:rPr>
      </w:pPr>
      <w:proofErr w:type="spellStart"/>
      <w:r>
        <w:rPr>
          <w:lang w:val="tr-TR"/>
        </w:rPr>
        <w:t>OpEx</w:t>
      </w:r>
      <w:proofErr w:type="spellEnd"/>
      <w:r>
        <w:rPr>
          <w:lang w:val="tr-TR"/>
        </w:rPr>
        <w:t xml:space="preserve"> zaman içinde hizmetler ve ürünler için para harcamaktır. Bir kongre merkezi kiralamak, şirket aracı kiralamak, bulut hizmetlerine kaydolmak vb. </w:t>
      </w:r>
      <w:proofErr w:type="spellStart"/>
      <w:r>
        <w:rPr>
          <w:lang w:val="tr-TR"/>
        </w:rPr>
        <w:t>OpEx</w:t>
      </w:r>
      <w:proofErr w:type="spellEnd"/>
      <w:r>
        <w:rPr>
          <w:lang w:val="tr-TR"/>
        </w:rPr>
        <w:t xml:space="preserve"> örnekleridir.</w:t>
      </w:r>
    </w:p>
    <w:p w14:paraId="755E9265" w14:textId="52543A5F" w:rsidR="00BB7D33" w:rsidRDefault="00BB7D33" w:rsidP="00603D13">
      <w:pPr>
        <w:jc w:val="both"/>
        <w:rPr>
          <w:lang w:val="tr-TR"/>
        </w:rPr>
      </w:pPr>
      <w:r>
        <w:rPr>
          <w:lang w:val="tr-TR"/>
        </w:rPr>
        <w:t xml:space="preserve">Bulut bilişim </w:t>
      </w:r>
      <w:proofErr w:type="spellStart"/>
      <w:r>
        <w:rPr>
          <w:lang w:val="tr-TR"/>
        </w:rPr>
        <w:t>OpEx</w:t>
      </w:r>
      <w:proofErr w:type="spellEnd"/>
      <w:r>
        <w:rPr>
          <w:lang w:val="tr-TR"/>
        </w:rPr>
        <w:t xml:space="preserve"> kapsamına girer çünkü bulut bilişim tüketime dayalı bir modelle çalışır. Bulutta fiziksel altyapı, elektrik, güvenlik vb. harcamaları yapılmaz. Bunların yerine kullanılan BT kaynağı için ödeme yapılır. Bu tüketime dayalı modelin birçok faydası vardır:</w:t>
      </w:r>
    </w:p>
    <w:p w14:paraId="521E22A2" w14:textId="767F5E64" w:rsidR="00BB7D33" w:rsidRDefault="00BB7D33" w:rsidP="00603D13">
      <w:pPr>
        <w:pStyle w:val="ListParagraph"/>
        <w:numPr>
          <w:ilvl w:val="0"/>
          <w:numId w:val="10"/>
        </w:numPr>
        <w:jc w:val="both"/>
        <w:rPr>
          <w:lang w:val="tr-TR"/>
        </w:rPr>
      </w:pPr>
      <w:r>
        <w:rPr>
          <w:lang w:val="tr-TR"/>
        </w:rPr>
        <w:t>Ön maliyeti yoktur</w:t>
      </w:r>
    </w:p>
    <w:p w14:paraId="4E71204B" w14:textId="28C65627" w:rsidR="00BB7D33" w:rsidRDefault="00BB7D33" w:rsidP="00603D13">
      <w:pPr>
        <w:pStyle w:val="ListParagraph"/>
        <w:numPr>
          <w:ilvl w:val="0"/>
          <w:numId w:val="10"/>
        </w:numPr>
        <w:jc w:val="both"/>
        <w:rPr>
          <w:lang w:val="tr-TR"/>
        </w:rPr>
      </w:pPr>
      <w:r>
        <w:rPr>
          <w:lang w:val="tr-TR"/>
        </w:rPr>
        <w:t>Kullanıcıların tam potansiyeliyle kullanamayacağı maliyetli altyapıyı satın almaya gerek yoktur</w:t>
      </w:r>
    </w:p>
    <w:p w14:paraId="503F4822" w14:textId="777DB0EB" w:rsidR="00BB7D33" w:rsidRDefault="00BB7D33" w:rsidP="00603D13">
      <w:pPr>
        <w:pStyle w:val="ListParagraph"/>
        <w:numPr>
          <w:ilvl w:val="0"/>
          <w:numId w:val="10"/>
        </w:numPr>
        <w:jc w:val="both"/>
        <w:rPr>
          <w:lang w:val="tr-TR"/>
        </w:rPr>
      </w:pPr>
      <w:r>
        <w:rPr>
          <w:lang w:val="tr-TR"/>
        </w:rPr>
        <w:t>İhtiyaç duyulduğunda fazla kaynak için ödeme yapılabilir</w:t>
      </w:r>
    </w:p>
    <w:p w14:paraId="74474DC1" w14:textId="6822EA7C" w:rsidR="00BB7D33" w:rsidRDefault="00BB7D33" w:rsidP="00603D13">
      <w:pPr>
        <w:pStyle w:val="ListParagraph"/>
        <w:numPr>
          <w:ilvl w:val="0"/>
          <w:numId w:val="10"/>
        </w:numPr>
        <w:jc w:val="both"/>
        <w:rPr>
          <w:lang w:val="tr-TR"/>
        </w:rPr>
      </w:pPr>
      <w:r>
        <w:rPr>
          <w:lang w:val="tr-TR"/>
        </w:rPr>
        <w:t>Artık ihtiyaç duyulmayan kaynaklar için ödeme durdurulabilir</w:t>
      </w:r>
    </w:p>
    <w:p w14:paraId="44E4EEEA" w14:textId="3B71EB88" w:rsidR="00BB7D33" w:rsidRDefault="00BB7D33" w:rsidP="00603D13">
      <w:pPr>
        <w:jc w:val="both"/>
        <w:rPr>
          <w:lang w:val="tr-TR"/>
        </w:rPr>
      </w:pPr>
      <w:r>
        <w:rPr>
          <w:lang w:val="tr-TR"/>
        </w:rPr>
        <w:t>Bulut tabanlı bir modelde kaynak ihtiyaçlarını tam olarak karşılama konusunda endişelenmeye gerek yoktur. Daha fazla ihtiyaç olduğunda eklenebilir, ihtiyaç fazlası ise kaldırılabilir. Her iki durumda da sağlayıcıya kullanılan kapasite için ödeme yapılır.</w:t>
      </w:r>
    </w:p>
    <w:p w14:paraId="01A18BA4" w14:textId="00011B20" w:rsidR="00BB7D33" w:rsidRDefault="00BB7D33" w:rsidP="00603D13">
      <w:pPr>
        <w:pStyle w:val="Heading4"/>
        <w:jc w:val="both"/>
        <w:rPr>
          <w:lang w:val="tr-TR"/>
        </w:rPr>
      </w:pPr>
      <w:r>
        <w:rPr>
          <w:lang w:val="tr-TR"/>
        </w:rPr>
        <w:t xml:space="preserve">1.1.4.1 </w:t>
      </w:r>
      <w:proofErr w:type="spellStart"/>
      <w:r>
        <w:rPr>
          <w:lang w:val="tr-TR"/>
        </w:rPr>
        <w:t>Compare</w:t>
      </w:r>
      <w:proofErr w:type="spellEnd"/>
      <w:r>
        <w:rPr>
          <w:lang w:val="tr-TR"/>
        </w:rPr>
        <w:t xml:space="preserve"> Cloud </w:t>
      </w:r>
      <w:proofErr w:type="spellStart"/>
      <w:r>
        <w:rPr>
          <w:lang w:val="tr-TR"/>
        </w:rPr>
        <w:t>Pricing</w:t>
      </w:r>
      <w:proofErr w:type="spellEnd"/>
      <w:r>
        <w:rPr>
          <w:lang w:val="tr-TR"/>
        </w:rPr>
        <w:t xml:space="preserve"> </w:t>
      </w:r>
      <w:proofErr w:type="spellStart"/>
      <w:r>
        <w:rPr>
          <w:lang w:val="tr-TR"/>
        </w:rPr>
        <w:t>Models</w:t>
      </w:r>
      <w:proofErr w:type="spellEnd"/>
    </w:p>
    <w:p w14:paraId="6556656D" w14:textId="6B08DF32" w:rsidR="00BB7D33" w:rsidRDefault="00BB7D33" w:rsidP="00603D13">
      <w:pPr>
        <w:jc w:val="both"/>
        <w:rPr>
          <w:lang w:val="tr-TR"/>
        </w:rPr>
      </w:pPr>
      <w:r>
        <w:rPr>
          <w:lang w:val="tr-TR"/>
        </w:rPr>
        <w:t xml:space="preserve">Bulut bilişim “kullandığın kadar öde” fiyatlandırma modeli kullanılarak internet üzerinden BT hizmetlerinin sunulmasıdır. </w:t>
      </w:r>
      <w:r w:rsidR="00DE67D3">
        <w:rPr>
          <w:lang w:val="tr-TR"/>
        </w:rPr>
        <w:t>Genellikle yalnızca kullanılan hizmetler için ödeme yapılır ve bu sayede;</w:t>
      </w:r>
    </w:p>
    <w:p w14:paraId="71EC5B23" w14:textId="04285515" w:rsidR="00DE67D3" w:rsidRDefault="00DE67D3" w:rsidP="00603D13">
      <w:pPr>
        <w:pStyle w:val="ListParagraph"/>
        <w:numPr>
          <w:ilvl w:val="0"/>
          <w:numId w:val="11"/>
        </w:numPr>
        <w:jc w:val="both"/>
        <w:rPr>
          <w:lang w:val="tr-TR"/>
        </w:rPr>
      </w:pPr>
      <w:r>
        <w:rPr>
          <w:lang w:val="tr-TR"/>
        </w:rPr>
        <w:t>İşletme maliyetleri planlanması ve yönetilmesi kolaylaşır</w:t>
      </w:r>
    </w:p>
    <w:p w14:paraId="3CFEEBCE" w14:textId="0AC1B162" w:rsidR="00DE67D3" w:rsidRDefault="00DE67D3" w:rsidP="00603D13">
      <w:pPr>
        <w:pStyle w:val="ListParagraph"/>
        <w:numPr>
          <w:ilvl w:val="0"/>
          <w:numId w:val="11"/>
        </w:numPr>
        <w:jc w:val="both"/>
        <w:rPr>
          <w:lang w:val="tr-TR"/>
        </w:rPr>
      </w:pPr>
      <w:r>
        <w:rPr>
          <w:lang w:val="tr-TR"/>
        </w:rPr>
        <w:t>Altyapının daha verimli çalıştırılması sağlanır</w:t>
      </w:r>
    </w:p>
    <w:p w14:paraId="04398F2B" w14:textId="3A570042" w:rsidR="00DE67D3" w:rsidRDefault="00DE67D3" w:rsidP="00603D13">
      <w:pPr>
        <w:pStyle w:val="ListParagraph"/>
        <w:numPr>
          <w:ilvl w:val="0"/>
          <w:numId w:val="11"/>
        </w:numPr>
        <w:jc w:val="both"/>
        <w:rPr>
          <w:lang w:val="tr-TR"/>
        </w:rPr>
      </w:pPr>
      <w:r>
        <w:rPr>
          <w:lang w:val="tr-TR"/>
        </w:rPr>
        <w:t>İş ihtiyaçları değiştikçe ölçeklendirilebilir</w:t>
      </w:r>
    </w:p>
    <w:p w14:paraId="391B54CC" w14:textId="3210855A" w:rsidR="00BB7D33" w:rsidRPr="00BB7D33" w:rsidRDefault="00DE67D3" w:rsidP="00603D13">
      <w:pPr>
        <w:jc w:val="both"/>
        <w:rPr>
          <w:lang w:val="tr-TR"/>
        </w:rPr>
      </w:pPr>
      <w:r>
        <w:rPr>
          <w:lang w:val="tr-TR"/>
        </w:rPr>
        <w:t xml:space="preserve">Başka bir deyişle başka birinin veri merkezinden işlem gücü ve depolama alanı kiralaması işlemidir. </w:t>
      </w:r>
    </w:p>
    <w:p w14:paraId="4234F9F7" w14:textId="2F007400" w:rsidR="006803DF" w:rsidRDefault="006803DF" w:rsidP="00603D13">
      <w:pPr>
        <w:pStyle w:val="Heading2"/>
        <w:numPr>
          <w:ilvl w:val="1"/>
          <w:numId w:val="4"/>
        </w:numPr>
        <w:jc w:val="both"/>
        <w:rPr>
          <w:lang w:val="tr-TR"/>
        </w:rPr>
      </w:pPr>
      <w:proofErr w:type="spellStart"/>
      <w:r>
        <w:rPr>
          <w:lang w:val="tr-TR"/>
        </w:rPr>
        <w:t>Descibe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Using Cloud Services</w:t>
      </w:r>
    </w:p>
    <w:p w14:paraId="6C60B318" w14:textId="77777777" w:rsidR="00346DD2" w:rsidRDefault="00346DD2" w:rsidP="00603D13">
      <w:pPr>
        <w:jc w:val="both"/>
        <w:rPr>
          <w:lang w:val="tr-TR"/>
        </w:rPr>
      </w:pPr>
      <w:r>
        <w:rPr>
          <w:lang w:val="tr-TR"/>
        </w:rPr>
        <w:t>Bulut bilişimin sunabileceği faydaların tanıtıldığı modüldür. Modülün öğrenme hedefleri şunlardır;</w:t>
      </w:r>
    </w:p>
    <w:p w14:paraId="54C386F8" w14:textId="77777777" w:rsidR="00346DD2" w:rsidRDefault="00346DD2" w:rsidP="00603D13">
      <w:pPr>
        <w:pStyle w:val="ListParagraph"/>
        <w:numPr>
          <w:ilvl w:val="0"/>
          <w:numId w:val="12"/>
        </w:numPr>
        <w:jc w:val="both"/>
        <w:rPr>
          <w:lang w:val="tr-TR"/>
        </w:rPr>
      </w:pPr>
      <w:r>
        <w:rPr>
          <w:lang w:val="tr-TR"/>
        </w:rPr>
        <w:t>Bulutta yüksek kullanılabilirlik ve ölçeklenebilirliğin faydalarını tanımlamak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w:t>
      </w:r>
      <w:proofErr w:type="spellStart"/>
      <w:r>
        <w:rPr>
          <w:lang w:val="tr-TR"/>
        </w:rPr>
        <w:t>high</w:t>
      </w:r>
      <w:proofErr w:type="spellEnd"/>
      <w:r>
        <w:rPr>
          <w:lang w:val="tr-TR"/>
        </w:rPr>
        <w:t xml:space="preserve"> </w:t>
      </w:r>
      <w:proofErr w:type="spellStart"/>
      <w:r>
        <w:rPr>
          <w:lang w:val="tr-TR"/>
        </w:rPr>
        <w:t>availability</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scalability</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cloud</w:t>
      </w:r>
      <w:proofErr w:type="spellEnd"/>
      <w:r>
        <w:rPr>
          <w:lang w:val="tr-TR"/>
        </w:rPr>
        <w:t>)</w:t>
      </w:r>
    </w:p>
    <w:p w14:paraId="6C1DBD9F" w14:textId="77777777" w:rsidR="00346DD2" w:rsidRDefault="00346DD2" w:rsidP="00603D13">
      <w:pPr>
        <w:pStyle w:val="ListParagraph"/>
        <w:numPr>
          <w:ilvl w:val="0"/>
          <w:numId w:val="12"/>
        </w:numPr>
        <w:jc w:val="both"/>
        <w:rPr>
          <w:lang w:val="tr-TR"/>
        </w:rPr>
      </w:pPr>
      <w:r>
        <w:rPr>
          <w:lang w:val="tr-TR"/>
        </w:rPr>
        <w:t>Bulutta güvenilirlik ve öngörülebilirliğin faydalarını tanımlamak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w:t>
      </w:r>
      <w:proofErr w:type="spellStart"/>
      <w:r>
        <w:rPr>
          <w:lang w:val="tr-TR"/>
        </w:rPr>
        <w:t>reliability</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predictability</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cloud</w:t>
      </w:r>
      <w:proofErr w:type="spellEnd"/>
      <w:r>
        <w:rPr>
          <w:lang w:val="tr-TR"/>
        </w:rPr>
        <w:t>)</w:t>
      </w:r>
    </w:p>
    <w:p w14:paraId="4C005B52" w14:textId="77777777" w:rsidR="00346DD2" w:rsidRDefault="00346DD2" w:rsidP="00603D13">
      <w:pPr>
        <w:pStyle w:val="ListParagraph"/>
        <w:numPr>
          <w:ilvl w:val="0"/>
          <w:numId w:val="12"/>
        </w:numPr>
        <w:jc w:val="both"/>
        <w:rPr>
          <w:lang w:val="tr-TR"/>
        </w:rPr>
      </w:pPr>
      <w:r>
        <w:rPr>
          <w:lang w:val="tr-TR"/>
        </w:rPr>
        <w:t>Bulutta güvenlik ve yönetişimin faydalarını tanımlamak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w:t>
      </w:r>
      <w:proofErr w:type="spellStart"/>
      <w:r>
        <w:rPr>
          <w:lang w:val="tr-TR"/>
        </w:rPr>
        <w:t>security</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governance</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cloud</w:t>
      </w:r>
      <w:proofErr w:type="spellEnd"/>
      <w:r>
        <w:rPr>
          <w:lang w:val="tr-TR"/>
        </w:rPr>
        <w:t>)</w:t>
      </w:r>
    </w:p>
    <w:p w14:paraId="44BC3B9F" w14:textId="77777777" w:rsidR="00346DD2" w:rsidRDefault="00346DD2" w:rsidP="00603D13">
      <w:pPr>
        <w:pStyle w:val="ListParagraph"/>
        <w:numPr>
          <w:ilvl w:val="0"/>
          <w:numId w:val="12"/>
        </w:numPr>
        <w:jc w:val="both"/>
        <w:rPr>
          <w:lang w:val="tr-TR"/>
        </w:rPr>
      </w:pPr>
      <w:r>
        <w:rPr>
          <w:lang w:val="tr-TR"/>
        </w:rPr>
        <w:t>Bulutta yönetilebilirliğin faydalarını tanımlamak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w:t>
      </w:r>
      <w:proofErr w:type="spellStart"/>
      <w:r>
        <w:rPr>
          <w:lang w:val="tr-TR"/>
        </w:rPr>
        <w:t>manageability</w:t>
      </w:r>
      <w:proofErr w:type="spellEnd"/>
      <w:r>
        <w:rPr>
          <w:lang w:val="tr-TR"/>
        </w:rPr>
        <w:t xml:space="preserve"> in </w:t>
      </w:r>
      <w:proofErr w:type="spellStart"/>
      <w:r>
        <w:rPr>
          <w:lang w:val="tr-TR"/>
        </w:rPr>
        <w:t>the</w:t>
      </w:r>
      <w:proofErr w:type="spellEnd"/>
      <w:r>
        <w:rPr>
          <w:lang w:val="tr-TR"/>
        </w:rPr>
        <w:t xml:space="preserve"> </w:t>
      </w:r>
      <w:proofErr w:type="spellStart"/>
      <w:r>
        <w:rPr>
          <w:lang w:val="tr-TR"/>
        </w:rPr>
        <w:t>cloud</w:t>
      </w:r>
      <w:proofErr w:type="spellEnd"/>
      <w:r>
        <w:rPr>
          <w:lang w:val="tr-TR"/>
        </w:rPr>
        <w:t>)</w:t>
      </w:r>
    </w:p>
    <w:p w14:paraId="04480CA5" w14:textId="073B99F9" w:rsidR="00346DD2" w:rsidRDefault="00346DD2" w:rsidP="00603D13">
      <w:pPr>
        <w:pStyle w:val="Heading3"/>
        <w:numPr>
          <w:ilvl w:val="2"/>
          <w:numId w:val="4"/>
        </w:numPr>
        <w:jc w:val="both"/>
        <w:rPr>
          <w:lang w:val="tr-TR"/>
        </w:rPr>
      </w:pPr>
      <w:proofErr w:type="spellStart"/>
      <w:r w:rsidRPr="00346DD2">
        <w:rPr>
          <w:lang w:val="tr-TR"/>
        </w:rPr>
        <w:t>Describe</w:t>
      </w:r>
      <w:proofErr w:type="spellEnd"/>
      <w:r w:rsidRPr="00346DD2">
        <w:rPr>
          <w:lang w:val="tr-TR"/>
        </w:rPr>
        <w:t xml:space="preserve"> </w:t>
      </w:r>
      <w:proofErr w:type="spellStart"/>
      <w:r w:rsidRPr="00346DD2">
        <w:rPr>
          <w:lang w:val="tr-TR"/>
        </w:rPr>
        <w:t>the</w:t>
      </w:r>
      <w:proofErr w:type="spellEnd"/>
      <w:r w:rsidRPr="00346DD2">
        <w:rPr>
          <w:lang w:val="tr-TR"/>
        </w:rPr>
        <w:t xml:space="preserve"> </w:t>
      </w:r>
      <w:proofErr w:type="spellStart"/>
      <w:r w:rsidRPr="00346DD2">
        <w:rPr>
          <w:lang w:val="tr-TR"/>
        </w:rPr>
        <w:t>Benefit</w:t>
      </w:r>
      <w:proofErr w:type="spellEnd"/>
      <w:r w:rsidRPr="00346DD2">
        <w:rPr>
          <w:lang w:val="tr-TR"/>
        </w:rPr>
        <w:t xml:space="preserve"> of High </w:t>
      </w:r>
      <w:proofErr w:type="spellStart"/>
      <w:r w:rsidRPr="00346DD2">
        <w:rPr>
          <w:lang w:val="tr-TR"/>
        </w:rPr>
        <w:t>Availability</w:t>
      </w:r>
      <w:proofErr w:type="spellEnd"/>
      <w:r w:rsidRPr="00346DD2">
        <w:rPr>
          <w:lang w:val="tr-TR"/>
        </w:rPr>
        <w:t xml:space="preserve"> </w:t>
      </w:r>
      <w:proofErr w:type="spellStart"/>
      <w:r w:rsidRPr="00346DD2">
        <w:rPr>
          <w:lang w:val="tr-TR"/>
        </w:rPr>
        <w:t>and</w:t>
      </w:r>
      <w:proofErr w:type="spellEnd"/>
      <w:r w:rsidRPr="00346DD2">
        <w:rPr>
          <w:lang w:val="tr-TR"/>
        </w:rPr>
        <w:t xml:space="preserve"> </w:t>
      </w:r>
      <w:proofErr w:type="spellStart"/>
      <w:r w:rsidRPr="00346DD2">
        <w:rPr>
          <w:lang w:val="tr-TR"/>
        </w:rPr>
        <w:t>Scalability</w:t>
      </w:r>
      <w:proofErr w:type="spellEnd"/>
      <w:r w:rsidRPr="00346DD2">
        <w:rPr>
          <w:lang w:val="tr-TR"/>
        </w:rPr>
        <w:t xml:space="preserve"> in </w:t>
      </w:r>
      <w:proofErr w:type="spellStart"/>
      <w:r w:rsidRPr="00346DD2">
        <w:rPr>
          <w:lang w:val="tr-TR"/>
        </w:rPr>
        <w:t>the</w:t>
      </w:r>
      <w:proofErr w:type="spellEnd"/>
      <w:r w:rsidRPr="00346DD2">
        <w:rPr>
          <w:lang w:val="tr-TR"/>
        </w:rPr>
        <w:t xml:space="preserve"> Cloud</w:t>
      </w:r>
    </w:p>
    <w:p w14:paraId="6D5F9748" w14:textId="0EC5DAA9" w:rsidR="00346DD2" w:rsidRDefault="00346DD2" w:rsidP="00603D13">
      <w:pPr>
        <w:jc w:val="both"/>
        <w:rPr>
          <w:lang w:val="tr-TR"/>
        </w:rPr>
      </w:pPr>
      <w:r>
        <w:rPr>
          <w:lang w:val="tr-TR"/>
        </w:rPr>
        <w:t>Bir bulut uygulaması oluştururken veya dağıtırken en büyük iki husus çalışma süresi (veya kullanılabilirlik) ve talebi karşılama (veya ölçeklendirme) yeteneğidir.</w:t>
      </w:r>
    </w:p>
    <w:p w14:paraId="08D7CA15" w14:textId="27FCA5B6" w:rsidR="00346DD2" w:rsidRPr="00346DD2" w:rsidRDefault="00346DD2" w:rsidP="00603D13">
      <w:pPr>
        <w:pStyle w:val="Heading4"/>
        <w:jc w:val="both"/>
        <w:rPr>
          <w:lang w:val="tr-TR"/>
        </w:rPr>
      </w:pPr>
      <w:r>
        <w:rPr>
          <w:lang w:val="tr-TR"/>
        </w:rPr>
        <w:lastRenderedPageBreak/>
        <w:t xml:space="preserve">1.2.1.1 </w:t>
      </w:r>
      <w:r w:rsidRPr="00346DD2">
        <w:rPr>
          <w:lang w:val="tr-TR"/>
        </w:rPr>
        <w:t xml:space="preserve">High </w:t>
      </w:r>
      <w:proofErr w:type="spellStart"/>
      <w:r w:rsidRPr="00346DD2">
        <w:rPr>
          <w:lang w:val="tr-TR"/>
        </w:rPr>
        <w:t>Availability</w:t>
      </w:r>
      <w:proofErr w:type="spellEnd"/>
    </w:p>
    <w:p w14:paraId="75FD3C05" w14:textId="3ADF22A7" w:rsidR="00346DD2" w:rsidRDefault="00346DD2" w:rsidP="00603D13">
      <w:pPr>
        <w:jc w:val="both"/>
        <w:rPr>
          <w:lang w:val="tr-TR"/>
        </w:rPr>
      </w:pPr>
      <w:r>
        <w:rPr>
          <w:lang w:val="tr-TR"/>
        </w:rPr>
        <w:t>Bir uygulamayı veya hizmeti dağıtırken kaynakların ihtiyaç duyulduğunda kullanılabilir olması önemlidir. Yüksek kullanılabilirlik meydana gelecek kesintilerden bağımsız olarak maksimum kullanabilirliği sağlamaya odaklanır. Çözümü tasarlarken hizmet kullanılabilirliği garantileri hesaba katılmalıdır. Bu garantiler hizmet düzeyi sözleşmelerinin (service-</w:t>
      </w:r>
      <w:proofErr w:type="spellStart"/>
      <w:r>
        <w:rPr>
          <w:lang w:val="tr-TR"/>
        </w:rPr>
        <w:t>level</w:t>
      </w:r>
      <w:proofErr w:type="spellEnd"/>
      <w:r>
        <w:rPr>
          <w:lang w:val="tr-TR"/>
        </w:rPr>
        <w:t xml:space="preserve"> </w:t>
      </w:r>
      <w:proofErr w:type="spellStart"/>
      <w:r>
        <w:rPr>
          <w:lang w:val="tr-TR"/>
        </w:rPr>
        <w:t>aggrements</w:t>
      </w:r>
      <w:proofErr w:type="spellEnd"/>
      <w:r>
        <w:rPr>
          <w:lang w:val="tr-TR"/>
        </w:rPr>
        <w:t>) (</w:t>
      </w:r>
      <w:proofErr w:type="spellStart"/>
      <w:r>
        <w:rPr>
          <w:lang w:val="tr-TR"/>
        </w:rPr>
        <w:t>SLAs</w:t>
      </w:r>
      <w:proofErr w:type="spellEnd"/>
      <w:r>
        <w:rPr>
          <w:lang w:val="tr-TR"/>
        </w:rPr>
        <w:t>) bir parçasıdır.</w:t>
      </w:r>
    </w:p>
    <w:p w14:paraId="10F21971" w14:textId="32FCCCCC" w:rsidR="00346DD2" w:rsidRDefault="00346DD2" w:rsidP="00603D13">
      <w:pPr>
        <w:pStyle w:val="Heading4"/>
        <w:jc w:val="both"/>
        <w:rPr>
          <w:lang w:val="tr-TR"/>
        </w:rPr>
      </w:pPr>
      <w:r>
        <w:rPr>
          <w:lang w:val="tr-TR"/>
        </w:rPr>
        <w:t xml:space="preserve">1.2.1.2 </w:t>
      </w:r>
      <w:proofErr w:type="spellStart"/>
      <w:r>
        <w:rPr>
          <w:lang w:val="tr-TR"/>
        </w:rPr>
        <w:t>Scalability</w:t>
      </w:r>
      <w:proofErr w:type="spellEnd"/>
    </w:p>
    <w:p w14:paraId="64C60F1A" w14:textId="69DB3733" w:rsidR="00346DD2" w:rsidRDefault="00346DD2" w:rsidP="00603D13">
      <w:pPr>
        <w:jc w:val="both"/>
        <w:rPr>
          <w:lang w:val="tr-TR"/>
        </w:rPr>
      </w:pPr>
      <w:r>
        <w:rPr>
          <w:lang w:val="tr-TR"/>
        </w:rPr>
        <w:t>Bulut bilişimin bir diğer önemli faydası ölçeklenebilirliktir. Ölçeklenebilirlik, talebi karşılamak için kaynakları ayarlama becerisidir. Aniden karşılaşılan yoğun bir trafikte ölçeklendirme sayesinde problem yaşanmadan bu süreç atlatılabilir.</w:t>
      </w:r>
    </w:p>
    <w:p w14:paraId="7C6F777F" w14:textId="4B08B03B" w:rsidR="00346DD2" w:rsidRDefault="00346DD2" w:rsidP="00603D13">
      <w:pPr>
        <w:jc w:val="both"/>
        <w:rPr>
          <w:lang w:val="tr-TR"/>
        </w:rPr>
      </w:pPr>
      <w:r>
        <w:rPr>
          <w:lang w:val="tr-TR"/>
        </w:rPr>
        <w:t>Ölçeklenebilirliğin bir diğer faydası hizmetler için fazla ödeme yapılmamasıdır. Talep düşerse kaynak azaltılır ve böylece maliyet de düşebilir.</w:t>
      </w:r>
    </w:p>
    <w:p w14:paraId="4C6B7E56" w14:textId="49DD00FE" w:rsidR="00346DD2" w:rsidRDefault="00346DD2" w:rsidP="00603D13">
      <w:pPr>
        <w:jc w:val="both"/>
        <w:rPr>
          <w:lang w:val="tr-TR"/>
        </w:rPr>
      </w:pPr>
      <w:r>
        <w:rPr>
          <w:lang w:val="tr-TR"/>
        </w:rPr>
        <w:t>Ölçeklendirme genellikle iki çeşittir: dikey ve yatay ölçeklendirme. Dikey ölçeklendirme kaynakların kapasitesine artırmaya veya azaltmaya odaklanırken yatay ölçeklendirme kaynak sayısı ekleme veya çıkarma işlemidir.</w:t>
      </w:r>
    </w:p>
    <w:p w14:paraId="314A3DCC" w14:textId="005F159E" w:rsidR="00346DD2" w:rsidRDefault="00346DD2" w:rsidP="00603D13">
      <w:pPr>
        <w:pStyle w:val="Heading5"/>
        <w:jc w:val="both"/>
        <w:rPr>
          <w:lang w:val="tr-TR"/>
        </w:rPr>
      </w:pPr>
      <w:r>
        <w:rPr>
          <w:lang w:val="tr-TR"/>
        </w:rPr>
        <w:t xml:space="preserve">1.2.1.2.1 </w:t>
      </w:r>
      <w:proofErr w:type="spellStart"/>
      <w:r>
        <w:rPr>
          <w:lang w:val="tr-TR"/>
        </w:rPr>
        <w:t>Vertical</w:t>
      </w:r>
      <w:proofErr w:type="spellEnd"/>
      <w:r>
        <w:rPr>
          <w:lang w:val="tr-TR"/>
        </w:rPr>
        <w:t xml:space="preserve"> </w:t>
      </w:r>
      <w:proofErr w:type="spellStart"/>
      <w:r>
        <w:rPr>
          <w:lang w:val="tr-TR"/>
        </w:rPr>
        <w:t>Scaling</w:t>
      </w:r>
      <w:proofErr w:type="spellEnd"/>
    </w:p>
    <w:p w14:paraId="0290E4E9" w14:textId="14B2EA22" w:rsidR="00346DD2" w:rsidRDefault="00FF3C6D" w:rsidP="00603D13">
      <w:pPr>
        <w:jc w:val="both"/>
        <w:rPr>
          <w:lang w:val="tr-TR"/>
        </w:rPr>
      </w:pPr>
      <w:r>
        <w:rPr>
          <w:lang w:val="tr-TR"/>
        </w:rPr>
        <w:t>Dikey ölçeklendirme ile bir uygulama geliştirilirken ve daha fazla işlem gücüne ihtiyaç varken sanal makineye daha fazla CPU veya RAM eklenebilir. Tersine kaynak fazlası varsa da özellikler düşürülebilir.</w:t>
      </w:r>
    </w:p>
    <w:p w14:paraId="05EC5036" w14:textId="0AD48EA3" w:rsidR="00FF3C6D" w:rsidRDefault="00FF3C6D" w:rsidP="00603D13">
      <w:pPr>
        <w:pStyle w:val="Heading5"/>
        <w:jc w:val="both"/>
        <w:rPr>
          <w:lang w:val="tr-TR"/>
        </w:rPr>
      </w:pPr>
      <w:r>
        <w:rPr>
          <w:lang w:val="tr-TR"/>
        </w:rPr>
        <w:t xml:space="preserve">1.2.1.2.2 Horizontal </w:t>
      </w:r>
      <w:proofErr w:type="spellStart"/>
      <w:r>
        <w:rPr>
          <w:lang w:val="tr-TR"/>
        </w:rPr>
        <w:t>Scaling</w:t>
      </w:r>
      <w:proofErr w:type="spellEnd"/>
    </w:p>
    <w:p w14:paraId="4776881A" w14:textId="6FAE83DC" w:rsidR="00FF3C6D" w:rsidRPr="00FF3C6D" w:rsidRDefault="00FF3C6D" w:rsidP="00603D13">
      <w:pPr>
        <w:jc w:val="both"/>
        <w:rPr>
          <w:lang w:val="tr-TR"/>
        </w:rPr>
      </w:pPr>
      <w:r>
        <w:rPr>
          <w:lang w:val="tr-TR"/>
        </w:rPr>
        <w:t xml:space="preserve">Yatay ölçeklendirme ile talepte aniden büyük bir artış yaşandığı durumda dağıtılan kaynaklar ölçeklendirilebilir (otomatik veya manuel). </w:t>
      </w:r>
    </w:p>
    <w:p w14:paraId="49A3E120" w14:textId="1C957948" w:rsidR="00346DD2" w:rsidRDefault="00FF3C6D" w:rsidP="00603D13">
      <w:pPr>
        <w:pStyle w:val="Heading3"/>
        <w:numPr>
          <w:ilvl w:val="1"/>
          <w:numId w:val="4"/>
        </w:numPr>
        <w:jc w:val="both"/>
        <w:rPr>
          <w:lang w:val="tr-TR"/>
        </w:rPr>
      </w:pP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w:t>
      </w:r>
      <w:proofErr w:type="spellStart"/>
      <w:r>
        <w:rPr>
          <w:lang w:val="tr-TR"/>
        </w:rPr>
        <w:t>Reliability</w:t>
      </w:r>
      <w:proofErr w:type="spellEnd"/>
      <w:r>
        <w:rPr>
          <w:lang w:val="tr-TR"/>
        </w:rPr>
        <w:t xml:space="preserve"> </w:t>
      </w:r>
      <w:proofErr w:type="spellStart"/>
      <w:r>
        <w:rPr>
          <w:lang w:val="tr-TR"/>
        </w:rPr>
        <w:t>and</w:t>
      </w:r>
      <w:proofErr w:type="spellEnd"/>
      <w:r>
        <w:rPr>
          <w:lang w:val="tr-TR"/>
        </w:rPr>
        <w:t xml:space="preserve"> </w:t>
      </w:r>
      <w:proofErr w:type="spellStart"/>
      <w:r>
        <w:rPr>
          <w:lang w:val="tr-TR"/>
        </w:rPr>
        <w:t>Predictability</w:t>
      </w:r>
      <w:proofErr w:type="spellEnd"/>
      <w:r>
        <w:rPr>
          <w:lang w:val="tr-TR"/>
        </w:rPr>
        <w:t xml:space="preserve"> in </w:t>
      </w:r>
      <w:proofErr w:type="spellStart"/>
      <w:r>
        <w:rPr>
          <w:lang w:val="tr-TR"/>
        </w:rPr>
        <w:t>the</w:t>
      </w:r>
      <w:proofErr w:type="spellEnd"/>
      <w:r>
        <w:rPr>
          <w:lang w:val="tr-TR"/>
        </w:rPr>
        <w:t xml:space="preserve"> Cloud</w:t>
      </w:r>
    </w:p>
    <w:p w14:paraId="3B8C9DFB" w14:textId="73B2BEA8" w:rsidR="00FF3C6D" w:rsidRDefault="00FF3C6D" w:rsidP="00603D13">
      <w:pPr>
        <w:jc w:val="both"/>
        <w:rPr>
          <w:lang w:val="tr-TR"/>
        </w:rPr>
      </w:pPr>
      <w:r>
        <w:rPr>
          <w:lang w:val="tr-TR"/>
        </w:rPr>
        <w:t>Güvenilirlik ve öngörülebilirlik güvenle çözümler geliştirmeye yardımcı olan önemli iki bulut avantajıdır.</w:t>
      </w:r>
    </w:p>
    <w:p w14:paraId="32CF1014" w14:textId="1525F1D3" w:rsidR="00FF3C6D" w:rsidRPr="00315785" w:rsidRDefault="00315785" w:rsidP="00603D13">
      <w:pPr>
        <w:pStyle w:val="Heading4"/>
        <w:jc w:val="both"/>
        <w:rPr>
          <w:lang w:val="tr-TR"/>
        </w:rPr>
      </w:pPr>
      <w:proofErr w:type="spellStart"/>
      <w:r w:rsidRPr="00315785">
        <w:rPr>
          <w:lang w:val="tr-TR"/>
        </w:rPr>
        <w:t>Reliability</w:t>
      </w:r>
      <w:proofErr w:type="spellEnd"/>
    </w:p>
    <w:p w14:paraId="2C069F9C" w14:textId="7E5E4A14" w:rsidR="00315785" w:rsidRDefault="00315785" w:rsidP="00603D13">
      <w:pPr>
        <w:jc w:val="both"/>
        <w:rPr>
          <w:lang w:val="tr-TR"/>
        </w:rPr>
      </w:pPr>
      <w:r>
        <w:rPr>
          <w:lang w:val="tr-TR"/>
        </w:rPr>
        <w:t xml:space="preserve">Güvenilirlik bir sistemin arızalardan kurtulma ve çalışmaya devam etme yeteneğidir. Bulut, merkezi olmayan tasarımı sayesinde güvenilir ve esnek bir altyapıyı destekler ve dünyanın dört bir yanındaki bölgelere dağıtılmış kaynaklara sahip olmayı sağlar. Bu küresel ölçek sayesinde dünyanın bir bölgesinde yaşanan bir sorun olsa bile diğer bölgeler çalışmaya devam eder. </w:t>
      </w:r>
    </w:p>
    <w:p w14:paraId="5BA06B12" w14:textId="67C981EA" w:rsidR="00315785" w:rsidRPr="00315785" w:rsidRDefault="00315785" w:rsidP="00603D13">
      <w:pPr>
        <w:pStyle w:val="Heading4"/>
        <w:jc w:val="both"/>
        <w:rPr>
          <w:lang w:val="tr-TR"/>
        </w:rPr>
      </w:pPr>
      <w:proofErr w:type="spellStart"/>
      <w:r>
        <w:rPr>
          <w:lang w:val="tr-TR"/>
        </w:rPr>
        <w:t>P</w:t>
      </w:r>
      <w:r w:rsidRPr="00315785">
        <w:rPr>
          <w:lang w:val="tr-TR"/>
        </w:rPr>
        <w:t>redictability</w:t>
      </w:r>
      <w:proofErr w:type="spellEnd"/>
    </w:p>
    <w:p w14:paraId="02D1EFCB" w14:textId="74C78386" w:rsidR="00315785" w:rsidRPr="00315785" w:rsidRDefault="00315785" w:rsidP="00603D13">
      <w:pPr>
        <w:jc w:val="both"/>
        <w:rPr>
          <w:lang w:val="tr-TR"/>
        </w:rPr>
      </w:pPr>
      <w:r>
        <w:rPr>
          <w:lang w:val="tr-TR"/>
        </w:rPr>
        <w:t xml:space="preserve">Bulutta öngörülebilirlik güvenle ilerlemeyi sağlar. Performans öngörülebilirliği veya maliyet öngörülebilirliği olarak odaklanabilir. </w:t>
      </w:r>
    </w:p>
    <w:p w14:paraId="125AC218" w14:textId="2DAC7F8E" w:rsidR="00FF3C6D" w:rsidRPr="00315785" w:rsidRDefault="00315785" w:rsidP="00603D13">
      <w:pPr>
        <w:pStyle w:val="Heading5"/>
        <w:jc w:val="both"/>
        <w:rPr>
          <w:lang w:val="tr-TR"/>
        </w:rPr>
      </w:pPr>
      <w:r>
        <w:rPr>
          <w:lang w:val="tr-TR"/>
        </w:rPr>
        <w:t xml:space="preserve">1.2.2.2.1 </w:t>
      </w:r>
      <w:proofErr w:type="spellStart"/>
      <w:r w:rsidRPr="00315785">
        <w:rPr>
          <w:lang w:val="tr-TR"/>
        </w:rPr>
        <w:t>Performance</w:t>
      </w:r>
      <w:proofErr w:type="spellEnd"/>
    </w:p>
    <w:p w14:paraId="5D70BD18" w14:textId="651EF00A" w:rsidR="00315785" w:rsidRPr="00315785" w:rsidRDefault="00315785" w:rsidP="00603D13">
      <w:pPr>
        <w:jc w:val="both"/>
        <w:rPr>
          <w:lang w:val="tr-TR"/>
        </w:rPr>
      </w:pPr>
      <w:r>
        <w:rPr>
          <w:lang w:val="tr-TR"/>
        </w:rPr>
        <w:t>Performans öngörülebilirliği müşterilere olumlu bir deneyim sunmak için gereken kaynakları tahmin etmeye odaklanır. Otomatik ölçeklendirme, yük dengeleme ve yüksek kullanılabilirlik performans öngörülebilirliğini destekleyen bulut kavramlarındandır.</w:t>
      </w:r>
    </w:p>
    <w:p w14:paraId="03B8BE5B" w14:textId="3177C33A" w:rsidR="00FF3C6D" w:rsidRDefault="00315785" w:rsidP="00603D13">
      <w:pPr>
        <w:pStyle w:val="Heading5"/>
        <w:jc w:val="both"/>
        <w:rPr>
          <w:lang w:val="tr-TR"/>
        </w:rPr>
      </w:pPr>
      <w:r>
        <w:rPr>
          <w:lang w:val="tr-TR"/>
        </w:rPr>
        <w:t>1.2.2.2.2 Maliyet</w:t>
      </w:r>
    </w:p>
    <w:p w14:paraId="5F4DC98E" w14:textId="7269A2E3" w:rsidR="00315785" w:rsidRDefault="00315785" w:rsidP="00603D13">
      <w:pPr>
        <w:jc w:val="both"/>
        <w:rPr>
          <w:lang w:val="tr-TR"/>
        </w:rPr>
      </w:pPr>
      <w:r>
        <w:rPr>
          <w:lang w:val="tr-TR"/>
        </w:rPr>
        <w:t xml:space="preserve">Maliyet öngörülebilirliği bulut harcamalarının maliyetini tahmin etmeye ve öngörmeye odaklanır. Bulut sayesinde kaynak kullanımı gerçek zamanlı takip edilebilir, kaynakları en verimli şekilde kullanıldığından emin olmak için izlenebilir ve kaynak dağıtımları daha iyi planlanabilir. Toplam Sahip Olma Maliyeti (Total </w:t>
      </w:r>
      <w:proofErr w:type="spellStart"/>
      <w:r>
        <w:rPr>
          <w:lang w:val="tr-TR"/>
        </w:rPr>
        <w:t>Cost</w:t>
      </w:r>
      <w:proofErr w:type="spellEnd"/>
      <w:r>
        <w:rPr>
          <w:lang w:val="tr-TR"/>
        </w:rPr>
        <w:t xml:space="preserve"> of </w:t>
      </w:r>
      <w:proofErr w:type="spellStart"/>
      <w:r>
        <w:rPr>
          <w:lang w:val="tr-TR"/>
        </w:rPr>
        <w:t>Ownership</w:t>
      </w:r>
      <w:proofErr w:type="spellEnd"/>
      <w:r>
        <w:rPr>
          <w:lang w:val="tr-TR"/>
        </w:rPr>
        <w:t>) (TCO) veya fiyat hesaplayıcı (</w:t>
      </w:r>
      <w:proofErr w:type="spellStart"/>
      <w:r>
        <w:rPr>
          <w:lang w:val="tr-TR"/>
        </w:rPr>
        <w:t>pricing</w:t>
      </w:r>
      <w:proofErr w:type="spellEnd"/>
      <w:r>
        <w:rPr>
          <w:lang w:val="tr-TR"/>
        </w:rPr>
        <w:t xml:space="preserve"> </w:t>
      </w:r>
      <w:proofErr w:type="spellStart"/>
      <w:r>
        <w:rPr>
          <w:lang w:val="tr-TR"/>
        </w:rPr>
        <w:t>calculator</w:t>
      </w:r>
      <w:proofErr w:type="spellEnd"/>
      <w:r>
        <w:rPr>
          <w:lang w:val="tr-TR"/>
        </w:rPr>
        <w:t>) gibi araçları kullanarak potansiyel bulut harcamaları hakkında tahmin elde edilebilir.</w:t>
      </w:r>
    </w:p>
    <w:p w14:paraId="52AD8E93" w14:textId="01DB49CF" w:rsidR="00315785" w:rsidRDefault="00315785" w:rsidP="00603D13">
      <w:pPr>
        <w:pStyle w:val="Heading3"/>
        <w:jc w:val="both"/>
        <w:rPr>
          <w:lang w:val="tr-TR"/>
        </w:rPr>
      </w:pPr>
      <w:r>
        <w:rPr>
          <w:lang w:val="tr-TR"/>
        </w:rPr>
        <w:lastRenderedPageBreak/>
        <w:t xml:space="preserve">1.2.3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Security </w:t>
      </w:r>
      <w:proofErr w:type="spellStart"/>
      <w:r>
        <w:rPr>
          <w:lang w:val="tr-TR"/>
        </w:rPr>
        <w:t>and</w:t>
      </w:r>
      <w:proofErr w:type="spellEnd"/>
      <w:r>
        <w:rPr>
          <w:lang w:val="tr-TR"/>
        </w:rPr>
        <w:t xml:space="preserve"> </w:t>
      </w:r>
      <w:proofErr w:type="spellStart"/>
      <w:r>
        <w:rPr>
          <w:lang w:val="tr-TR"/>
        </w:rPr>
        <w:t>Governance</w:t>
      </w:r>
      <w:proofErr w:type="spellEnd"/>
      <w:r>
        <w:rPr>
          <w:lang w:val="tr-TR"/>
        </w:rPr>
        <w:t xml:space="preserve"> in </w:t>
      </w:r>
      <w:proofErr w:type="spellStart"/>
      <w:r>
        <w:rPr>
          <w:lang w:val="tr-TR"/>
        </w:rPr>
        <w:t>the</w:t>
      </w:r>
      <w:proofErr w:type="spellEnd"/>
      <w:r>
        <w:rPr>
          <w:lang w:val="tr-TR"/>
        </w:rPr>
        <w:t xml:space="preserve"> Cloud</w:t>
      </w:r>
    </w:p>
    <w:p w14:paraId="7130E9C3" w14:textId="73DD04C3" w:rsidR="00FF3C6D" w:rsidRDefault="00315785" w:rsidP="00603D13">
      <w:pPr>
        <w:jc w:val="both"/>
        <w:rPr>
          <w:lang w:val="tr-TR"/>
        </w:rPr>
      </w:pPr>
      <w:r>
        <w:rPr>
          <w:lang w:val="tr-TR"/>
        </w:rPr>
        <w:t xml:space="preserve">İster </w:t>
      </w:r>
      <w:proofErr w:type="spellStart"/>
      <w:r>
        <w:rPr>
          <w:lang w:val="tr-TR"/>
        </w:rPr>
        <w:t>IaaS</w:t>
      </w:r>
      <w:proofErr w:type="spellEnd"/>
      <w:r>
        <w:rPr>
          <w:lang w:val="tr-TR"/>
        </w:rPr>
        <w:t xml:space="preserve"> ister </w:t>
      </w:r>
      <w:proofErr w:type="spellStart"/>
      <w:r>
        <w:rPr>
          <w:lang w:val="tr-TR"/>
        </w:rPr>
        <w:t>SaaS</w:t>
      </w:r>
      <w:proofErr w:type="spellEnd"/>
      <w:r>
        <w:rPr>
          <w:lang w:val="tr-TR"/>
        </w:rPr>
        <w:t xml:space="preserve"> dağıtıyor olun, bulut özellikleri yönetişim ve uyumluluğu destekler. Şablonlar gibi özellik dağıtılan tüm kaynakların kurumsal standartları ve düzenleme gereksinimlerini karşılar. </w:t>
      </w:r>
      <w:r w:rsidRPr="00315785">
        <w:rPr>
          <w:lang w:val="tr-TR"/>
        </w:rPr>
        <w:t>Bulut tabanlı denetim, kurumsal standartlarınızla uyumlu olmayan herhangi bir kaynağın işaretlenmesine yardımcı olur ve azaltma stratejileri sağlar.</w:t>
      </w:r>
    </w:p>
    <w:p w14:paraId="5A831CEB" w14:textId="1114A556" w:rsidR="00315785" w:rsidRDefault="00AF2379" w:rsidP="00603D13">
      <w:pPr>
        <w:jc w:val="both"/>
        <w:rPr>
          <w:lang w:val="tr-TR"/>
        </w:rPr>
      </w:pPr>
      <w:r>
        <w:rPr>
          <w:lang w:val="tr-TR"/>
        </w:rPr>
        <w:t xml:space="preserve">Güvenlik ihtiyaçlarına uygun bir bulut çözümü bulunabilir. Güvenlik üzerinde maksimum kontrol isteniyorsa </w:t>
      </w:r>
      <w:proofErr w:type="spellStart"/>
      <w:r>
        <w:rPr>
          <w:lang w:val="tr-TR"/>
        </w:rPr>
        <w:t>IaaS</w:t>
      </w:r>
      <w:proofErr w:type="spellEnd"/>
      <w:r>
        <w:rPr>
          <w:lang w:val="tr-TR"/>
        </w:rPr>
        <w:t xml:space="preserve"> fiziksel kaynaklar sağlar ancak yamalar ve bakım dahil olmak üzere işletim sistemlerinin ve yüklü yazılımların yönetilmesi gerekir. Bakım işlemlerinin otomatik yapılması isteniyor </w:t>
      </w:r>
      <w:proofErr w:type="spellStart"/>
      <w:r>
        <w:rPr>
          <w:lang w:val="tr-TR"/>
        </w:rPr>
        <w:t>PaaS</w:t>
      </w:r>
      <w:proofErr w:type="spellEnd"/>
      <w:r>
        <w:rPr>
          <w:lang w:val="tr-TR"/>
        </w:rPr>
        <w:t xml:space="preserve"> ya da </w:t>
      </w:r>
      <w:proofErr w:type="spellStart"/>
      <w:r>
        <w:rPr>
          <w:lang w:val="tr-TR"/>
        </w:rPr>
        <w:t>SaaS</w:t>
      </w:r>
      <w:proofErr w:type="spellEnd"/>
      <w:r>
        <w:rPr>
          <w:lang w:val="tr-TR"/>
        </w:rPr>
        <w:t xml:space="preserve"> en iyi bulut stratejileri olabilir.</w:t>
      </w:r>
    </w:p>
    <w:p w14:paraId="03877AF5" w14:textId="1B462237" w:rsidR="00AF2379" w:rsidRDefault="00AF2379" w:rsidP="00603D13">
      <w:pPr>
        <w:jc w:val="both"/>
        <w:rPr>
          <w:lang w:val="tr-TR"/>
        </w:rPr>
      </w:pPr>
      <w:r w:rsidRPr="00AF2379">
        <w:rPr>
          <w:lang w:val="tr-TR"/>
        </w:rPr>
        <w:t xml:space="preserve">Bulut, BT kaynaklarının internet üzerinden sunulması için tasarlandığından, bulut sağlayıcıları genellikle dağıtılmış hizmet reddi </w:t>
      </w:r>
      <w:r>
        <w:rPr>
          <w:lang w:val="tr-TR"/>
        </w:rPr>
        <w:t xml:space="preserve">(Distributed </w:t>
      </w:r>
      <w:proofErr w:type="spellStart"/>
      <w:r>
        <w:rPr>
          <w:lang w:val="tr-TR"/>
        </w:rPr>
        <w:t>Denial</w:t>
      </w:r>
      <w:proofErr w:type="spellEnd"/>
      <w:r>
        <w:rPr>
          <w:lang w:val="tr-TR"/>
        </w:rPr>
        <w:t xml:space="preserve"> of Service) </w:t>
      </w:r>
      <w:r w:rsidRPr="00AF2379">
        <w:rPr>
          <w:lang w:val="tr-TR"/>
        </w:rPr>
        <w:t>(</w:t>
      </w:r>
      <w:proofErr w:type="spellStart"/>
      <w:r w:rsidRPr="00AF2379">
        <w:rPr>
          <w:lang w:val="tr-TR"/>
        </w:rPr>
        <w:t>DDoS</w:t>
      </w:r>
      <w:proofErr w:type="spellEnd"/>
      <w:r w:rsidRPr="00AF2379">
        <w:rPr>
          <w:lang w:val="tr-TR"/>
        </w:rPr>
        <w:t xml:space="preserve">) saldırıları gibi durumlarla başa çıkmak için çok uygundur ve </w:t>
      </w:r>
      <w:r>
        <w:rPr>
          <w:lang w:val="tr-TR"/>
        </w:rPr>
        <w:t>ağı</w:t>
      </w:r>
      <w:r w:rsidRPr="00AF2379">
        <w:rPr>
          <w:lang w:val="tr-TR"/>
        </w:rPr>
        <w:t xml:space="preserve"> daha sağlam ve güvenli hale getirir.</w:t>
      </w:r>
    </w:p>
    <w:p w14:paraId="67ED392E" w14:textId="64BA7BB4" w:rsidR="00AF2379" w:rsidRDefault="00AF2379" w:rsidP="00603D13">
      <w:pPr>
        <w:pStyle w:val="Heading3"/>
        <w:jc w:val="both"/>
        <w:rPr>
          <w:lang w:val="tr-TR"/>
        </w:rPr>
      </w:pPr>
      <w:r>
        <w:rPr>
          <w:lang w:val="tr-TR"/>
        </w:rPr>
        <w:t xml:space="preserve">1.2.4 </w:t>
      </w:r>
      <w:proofErr w:type="spellStart"/>
      <w:r>
        <w:rPr>
          <w:lang w:val="tr-TR"/>
        </w:rPr>
        <w:t>Describe</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Benefits</w:t>
      </w:r>
      <w:proofErr w:type="spellEnd"/>
      <w:r>
        <w:rPr>
          <w:lang w:val="tr-TR"/>
        </w:rPr>
        <w:t xml:space="preserve"> of </w:t>
      </w:r>
      <w:proofErr w:type="spellStart"/>
      <w:r>
        <w:rPr>
          <w:lang w:val="tr-TR"/>
        </w:rPr>
        <w:t>Manageability</w:t>
      </w:r>
      <w:proofErr w:type="spellEnd"/>
      <w:r>
        <w:rPr>
          <w:lang w:val="tr-TR"/>
        </w:rPr>
        <w:t xml:space="preserve"> in </w:t>
      </w:r>
      <w:proofErr w:type="spellStart"/>
      <w:r>
        <w:rPr>
          <w:lang w:val="tr-TR"/>
        </w:rPr>
        <w:t>the</w:t>
      </w:r>
      <w:proofErr w:type="spellEnd"/>
      <w:r>
        <w:rPr>
          <w:lang w:val="tr-TR"/>
        </w:rPr>
        <w:t xml:space="preserve"> Cloud</w:t>
      </w:r>
    </w:p>
    <w:p w14:paraId="10471DBF" w14:textId="69A3CAF4" w:rsidR="00FF3C6D" w:rsidRDefault="00AF2379" w:rsidP="00603D13">
      <w:pPr>
        <w:jc w:val="both"/>
        <w:rPr>
          <w:lang w:val="tr-TR"/>
        </w:rPr>
      </w:pPr>
      <w:r>
        <w:rPr>
          <w:lang w:val="tr-TR"/>
        </w:rPr>
        <w:t>Bulut bilişimin en önemli avantajlarından diğeri yönetilebilirlik seçenekleridir.</w:t>
      </w:r>
    </w:p>
    <w:p w14:paraId="68CED6B8" w14:textId="1A9DB2ED" w:rsidR="00AF2379" w:rsidRDefault="00AF2379" w:rsidP="00603D13">
      <w:pPr>
        <w:pStyle w:val="Heading4"/>
        <w:jc w:val="both"/>
        <w:rPr>
          <w:lang w:val="tr-TR"/>
        </w:rPr>
      </w:pPr>
      <w:r>
        <w:rPr>
          <w:lang w:val="tr-TR"/>
        </w:rPr>
        <w:t xml:space="preserve">1.2.4.1 Management of </w:t>
      </w:r>
      <w:proofErr w:type="spellStart"/>
      <w:r>
        <w:rPr>
          <w:lang w:val="tr-TR"/>
        </w:rPr>
        <w:t>the</w:t>
      </w:r>
      <w:proofErr w:type="spellEnd"/>
      <w:r>
        <w:rPr>
          <w:lang w:val="tr-TR"/>
        </w:rPr>
        <w:t xml:space="preserve"> Cloud</w:t>
      </w:r>
    </w:p>
    <w:p w14:paraId="6035759E" w14:textId="2AC54BE6" w:rsidR="00AF2379" w:rsidRDefault="00AF2379" w:rsidP="00603D13">
      <w:pPr>
        <w:jc w:val="both"/>
        <w:rPr>
          <w:lang w:val="tr-TR"/>
        </w:rPr>
      </w:pPr>
      <w:r>
        <w:rPr>
          <w:lang w:val="tr-TR"/>
        </w:rPr>
        <w:t>Bulut yönetimi, bulut kaynaklarını yönetmeyi ifade eder.</w:t>
      </w:r>
    </w:p>
    <w:p w14:paraId="32BBEE53" w14:textId="3C11384C" w:rsidR="00AF2379" w:rsidRDefault="00AF2379" w:rsidP="00603D13">
      <w:pPr>
        <w:pStyle w:val="ListParagraph"/>
        <w:numPr>
          <w:ilvl w:val="0"/>
          <w:numId w:val="13"/>
        </w:numPr>
        <w:jc w:val="both"/>
        <w:rPr>
          <w:lang w:val="tr-TR"/>
        </w:rPr>
      </w:pPr>
      <w:r>
        <w:rPr>
          <w:lang w:val="tr-TR"/>
        </w:rPr>
        <w:t>Kaynak dağıtımını ihtiyaca göre otomatik olarak ölçeklendirme</w:t>
      </w:r>
    </w:p>
    <w:p w14:paraId="3064B627" w14:textId="74DFB9E1" w:rsidR="00AF2379" w:rsidRDefault="00AF2379" w:rsidP="00603D13">
      <w:pPr>
        <w:pStyle w:val="ListParagraph"/>
        <w:numPr>
          <w:ilvl w:val="0"/>
          <w:numId w:val="13"/>
        </w:numPr>
        <w:jc w:val="both"/>
        <w:rPr>
          <w:lang w:val="tr-TR"/>
        </w:rPr>
      </w:pPr>
      <w:r>
        <w:rPr>
          <w:lang w:val="tr-TR"/>
        </w:rPr>
        <w:t>Kaynakları önceden yapılandırmış bir şablona göre dağıtarak manuel yapılandırma ihtiyacını ortadan kaldırma</w:t>
      </w:r>
    </w:p>
    <w:p w14:paraId="6187E02C" w14:textId="218A3F4C" w:rsidR="00AF2379" w:rsidRDefault="00AF2379" w:rsidP="00603D13">
      <w:pPr>
        <w:pStyle w:val="ListParagraph"/>
        <w:numPr>
          <w:ilvl w:val="0"/>
          <w:numId w:val="13"/>
        </w:numPr>
        <w:jc w:val="both"/>
        <w:rPr>
          <w:lang w:val="tr-TR"/>
        </w:rPr>
      </w:pPr>
      <w:r>
        <w:rPr>
          <w:lang w:val="tr-TR"/>
        </w:rPr>
        <w:t>Kaynakların durumunu izleme ve arızalanan kaynakları otomatik olarak değiştirme</w:t>
      </w:r>
    </w:p>
    <w:p w14:paraId="66214803" w14:textId="4506F0A1" w:rsidR="00AF2379" w:rsidRPr="00AF2379" w:rsidRDefault="00AF2379" w:rsidP="00603D13">
      <w:pPr>
        <w:pStyle w:val="ListParagraph"/>
        <w:numPr>
          <w:ilvl w:val="0"/>
          <w:numId w:val="13"/>
        </w:numPr>
        <w:jc w:val="both"/>
        <w:rPr>
          <w:lang w:val="tr-TR"/>
        </w:rPr>
      </w:pPr>
      <w:r>
        <w:rPr>
          <w:lang w:val="tr-TR"/>
        </w:rPr>
        <w:t>Yapılandırılmış ölçümlere dayalı otomatik uyarılar alma, performanstan gerçek zamanlı haberdar olma</w:t>
      </w:r>
    </w:p>
    <w:p w14:paraId="460B3F0E" w14:textId="59C47615" w:rsidR="00AF2379" w:rsidRDefault="00AF2379" w:rsidP="00603D13">
      <w:pPr>
        <w:pStyle w:val="Heading4"/>
        <w:jc w:val="both"/>
        <w:rPr>
          <w:lang w:val="tr-TR"/>
        </w:rPr>
      </w:pPr>
      <w:r>
        <w:rPr>
          <w:lang w:val="tr-TR"/>
        </w:rPr>
        <w:t xml:space="preserve">1.2.4.2 Management in </w:t>
      </w:r>
      <w:proofErr w:type="spellStart"/>
      <w:r>
        <w:rPr>
          <w:lang w:val="tr-TR"/>
        </w:rPr>
        <w:t>the</w:t>
      </w:r>
      <w:proofErr w:type="spellEnd"/>
      <w:r>
        <w:rPr>
          <w:lang w:val="tr-TR"/>
        </w:rPr>
        <w:t xml:space="preserve"> Cloud</w:t>
      </w:r>
    </w:p>
    <w:p w14:paraId="4C92DF65" w14:textId="6AF50F2C" w:rsidR="00AF2379" w:rsidRDefault="00AF2379" w:rsidP="00603D13">
      <w:pPr>
        <w:jc w:val="both"/>
        <w:rPr>
          <w:lang w:val="tr-TR"/>
        </w:rPr>
      </w:pPr>
      <w:r>
        <w:rPr>
          <w:lang w:val="tr-TR"/>
        </w:rPr>
        <w:t>Bulutta yönetim, bulut ortamının ve kaynakların nasıl yönetilebileceğini ifade eder.</w:t>
      </w:r>
    </w:p>
    <w:p w14:paraId="6CFF7311" w14:textId="41A99A1A" w:rsidR="00AF2379" w:rsidRDefault="00AF2379" w:rsidP="00603D13">
      <w:pPr>
        <w:pStyle w:val="ListParagraph"/>
        <w:numPr>
          <w:ilvl w:val="0"/>
          <w:numId w:val="14"/>
        </w:numPr>
        <w:jc w:val="both"/>
        <w:rPr>
          <w:lang w:val="tr-TR"/>
        </w:rPr>
      </w:pPr>
      <w:r>
        <w:rPr>
          <w:lang w:val="tr-TR"/>
        </w:rPr>
        <w:t>Bir web portalı aracılığıyla</w:t>
      </w:r>
    </w:p>
    <w:p w14:paraId="19B8F44B" w14:textId="6093F3D1" w:rsidR="00AF2379" w:rsidRDefault="00AF2379" w:rsidP="00603D13">
      <w:pPr>
        <w:pStyle w:val="ListParagraph"/>
        <w:numPr>
          <w:ilvl w:val="0"/>
          <w:numId w:val="14"/>
        </w:numPr>
        <w:jc w:val="both"/>
        <w:rPr>
          <w:lang w:val="tr-TR"/>
        </w:rPr>
      </w:pPr>
      <w:r>
        <w:rPr>
          <w:lang w:val="tr-TR"/>
        </w:rPr>
        <w:t>Bir komut satırı arayüzü kullanarak (CLI)</w:t>
      </w:r>
    </w:p>
    <w:p w14:paraId="67E2EFF0" w14:textId="3EDD2B7E" w:rsidR="00AF2379" w:rsidRDefault="00AF2379" w:rsidP="00603D13">
      <w:pPr>
        <w:pStyle w:val="ListParagraph"/>
        <w:numPr>
          <w:ilvl w:val="0"/>
          <w:numId w:val="14"/>
        </w:numPr>
        <w:jc w:val="both"/>
        <w:rPr>
          <w:lang w:val="tr-TR"/>
        </w:rPr>
      </w:pPr>
      <w:proofErr w:type="spellStart"/>
      <w:r>
        <w:rPr>
          <w:lang w:val="tr-TR"/>
        </w:rPr>
        <w:t>API’ler</w:t>
      </w:r>
      <w:proofErr w:type="spellEnd"/>
      <w:r>
        <w:rPr>
          <w:lang w:val="tr-TR"/>
        </w:rPr>
        <w:t xml:space="preserve"> kullanarak</w:t>
      </w:r>
    </w:p>
    <w:p w14:paraId="07987395" w14:textId="5E11A549" w:rsidR="00FF3C6D" w:rsidRPr="00F94619" w:rsidRDefault="00AF2379" w:rsidP="00603D13">
      <w:pPr>
        <w:pStyle w:val="ListParagraph"/>
        <w:numPr>
          <w:ilvl w:val="0"/>
          <w:numId w:val="14"/>
        </w:numPr>
        <w:jc w:val="both"/>
        <w:rPr>
          <w:lang w:val="tr-TR"/>
        </w:rPr>
      </w:pPr>
      <w:proofErr w:type="spellStart"/>
      <w:r>
        <w:rPr>
          <w:lang w:val="tr-TR"/>
        </w:rPr>
        <w:t>PowerShell</w:t>
      </w:r>
      <w:proofErr w:type="spellEnd"/>
      <w:r>
        <w:rPr>
          <w:lang w:val="tr-TR"/>
        </w:rPr>
        <w:t xml:space="preserve"> kullanarak</w:t>
      </w:r>
    </w:p>
    <w:p w14:paraId="4DD520AD" w14:textId="0857381C" w:rsidR="006803DF" w:rsidRDefault="006803DF" w:rsidP="00603D13">
      <w:pPr>
        <w:pStyle w:val="Heading2"/>
        <w:numPr>
          <w:ilvl w:val="1"/>
          <w:numId w:val="4"/>
        </w:numPr>
        <w:jc w:val="both"/>
        <w:rPr>
          <w:lang w:val="tr-TR"/>
        </w:rPr>
      </w:pPr>
      <w:proofErr w:type="spellStart"/>
      <w:r>
        <w:rPr>
          <w:lang w:val="tr-TR"/>
        </w:rPr>
        <w:t>Describe</w:t>
      </w:r>
      <w:proofErr w:type="spellEnd"/>
      <w:r>
        <w:rPr>
          <w:lang w:val="tr-TR"/>
        </w:rPr>
        <w:t xml:space="preserve"> Cloud Service </w:t>
      </w:r>
      <w:proofErr w:type="spellStart"/>
      <w:r>
        <w:rPr>
          <w:lang w:val="tr-TR"/>
        </w:rPr>
        <w:t>Types</w:t>
      </w:r>
      <w:proofErr w:type="spellEnd"/>
    </w:p>
    <w:p w14:paraId="7BE481DF" w14:textId="13004BC5" w:rsidR="00F94619" w:rsidRDefault="00F94619" w:rsidP="00603D13">
      <w:pPr>
        <w:jc w:val="both"/>
        <w:rPr>
          <w:lang w:val="tr-TR"/>
        </w:rPr>
      </w:pPr>
      <w:r>
        <w:rPr>
          <w:lang w:val="tr-TR"/>
        </w:rPr>
        <w:t>Farklı bulut hizmeti türlerini</w:t>
      </w:r>
      <w:r w:rsidR="00E721D2">
        <w:rPr>
          <w:lang w:val="tr-TR"/>
        </w:rPr>
        <w:t>n uyumlu bazı kullanım durumlarının ve faydalarının paylaşılacağı bölümdür. Öğrenme hedefleri şunlardır;</w:t>
      </w:r>
    </w:p>
    <w:p w14:paraId="58D368DE" w14:textId="206E0555" w:rsidR="00E721D2" w:rsidRDefault="00E721D2" w:rsidP="00603D13">
      <w:pPr>
        <w:pStyle w:val="ListParagraph"/>
        <w:numPr>
          <w:ilvl w:val="0"/>
          <w:numId w:val="15"/>
        </w:numPr>
        <w:jc w:val="both"/>
        <w:rPr>
          <w:lang w:val="tr-TR"/>
        </w:rPr>
      </w:pPr>
      <w:r>
        <w:rPr>
          <w:lang w:val="tr-TR"/>
        </w:rPr>
        <w:t>Hizmet olarak altyapı (</w:t>
      </w:r>
      <w:proofErr w:type="spellStart"/>
      <w:r>
        <w:rPr>
          <w:lang w:val="tr-TR"/>
        </w:rPr>
        <w:t>IaaS</w:t>
      </w:r>
      <w:proofErr w:type="spellEnd"/>
      <w:r>
        <w:rPr>
          <w:lang w:val="tr-TR"/>
        </w:rPr>
        <w:t>)</w:t>
      </w:r>
    </w:p>
    <w:p w14:paraId="0EA84EB4" w14:textId="37CF3EE2" w:rsidR="00E721D2" w:rsidRDefault="00E721D2" w:rsidP="00603D13">
      <w:pPr>
        <w:pStyle w:val="ListParagraph"/>
        <w:numPr>
          <w:ilvl w:val="0"/>
          <w:numId w:val="15"/>
        </w:numPr>
        <w:jc w:val="both"/>
        <w:rPr>
          <w:lang w:val="tr-TR"/>
        </w:rPr>
      </w:pPr>
      <w:r>
        <w:rPr>
          <w:lang w:val="tr-TR"/>
        </w:rPr>
        <w:t>Hizmet olarak platform (</w:t>
      </w:r>
      <w:proofErr w:type="spellStart"/>
      <w:r>
        <w:rPr>
          <w:lang w:val="tr-TR"/>
        </w:rPr>
        <w:t>PaaS</w:t>
      </w:r>
      <w:proofErr w:type="spellEnd"/>
      <w:r>
        <w:rPr>
          <w:lang w:val="tr-TR"/>
        </w:rPr>
        <w:t>)</w:t>
      </w:r>
    </w:p>
    <w:p w14:paraId="7DA065ED" w14:textId="3780D4FB" w:rsidR="00E721D2" w:rsidRDefault="00E721D2" w:rsidP="00603D13">
      <w:pPr>
        <w:pStyle w:val="ListParagraph"/>
        <w:numPr>
          <w:ilvl w:val="0"/>
          <w:numId w:val="15"/>
        </w:numPr>
        <w:jc w:val="both"/>
        <w:rPr>
          <w:lang w:val="tr-TR"/>
        </w:rPr>
      </w:pPr>
      <w:r>
        <w:rPr>
          <w:lang w:val="tr-TR"/>
        </w:rPr>
        <w:t>Hizmet olarak yazılım (</w:t>
      </w:r>
      <w:proofErr w:type="spellStart"/>
      <w:r>
        <w:rPr>
          <w:lang w:val="tr-TR"/>
        </w:rPr>
        <w:t>SaaS</w:t>
      </w:r>
      <w:proofErr w:type="spellEnd"/>
      <w:r>
        <w:rPr>
          <w:lang w:val="tr-TR"/>
        </w:rPr>
        <w:t>)</w:t>
      </w:r>
    </w:p>
    <w:p w14:paraId="54FCBAC4" w14:textId="0B1573A9" w:rsidR="00E721D2" w:rsidRDefault="00E721D2" w:rsidP="00603D13">
      <w:pPr>
        <w:pStyle w:val="ListParagraph"/>
        <w:numPr>
          <w:ilvl w:val="0"/>
          <w:numId w:val="15"/>
        </w:numPr>
        <w:jc w:val="both"/>
        <w:rPr>
          <w:lang w:val="tr-TR"/>
        </w:rPr>
      </w:pPr>
      <w:r>
        <w:rPr>
          <w:lang w:val="tr-TR"/>
        </w:rPr>
        <w:t>Her bir bulut hizmeti için uygun kullanım durumları</w:t>
      </w:r>
    </w:p>
    <w:p w14:paraId="75BFFD3D" w14:textId="17540244" w:rsidR="00E721D2" w:rsidRPr="00E721D2" w:rsidRDefault="00E721D2" w:rsidP="00603D13">
      <w:pPr>
        <w:pStyle w:val="Heading3"/>
        <w:jc w:val="both"/>
        <w:rPr>
          <w:lang w:val="tr-TR"/>
        </w:rPr>
      </w:pPr>
      <w:r>
        <w:rPr>
          <w:lang w:val="tr-TR"/>
        </w:rPr>
        <w:t xml:space="preserve">1.4.1 </w:t>
      </w:r>
      <w:proofErr w:type="spellStart"/>
      <w:r w:rsidRPr="00E721D2">
        <w:rPr>
          <w:lang w:val="tr-TR"/>
        </w:rPr>
        <w:t>Describe</w:t>
      </w:r>
      <w:proofErr w:type="spellEnd"/>
      <w:r w:rsidRPr="00E721D2">
        <w:rPr>
          <w:lang w:val="tr-TR"/>
        </w:rPr>
        <w:t xml:space="preserve"> </w:t>
      </w:r>
      <w:proofErr w:type="spellStart"/>
      <w:r w:rsidRPr="00E721D2">
        <w:rPr>
          <w:lang w:val="tr-TR"/>
        </w:rPr>
        <w:t>Infrastructure</w:t>
      </w:r>
      <w:proofErr w:type="spellEnd"/>
      <w:r w:rsidRPr="00E721D2">
        <w:rPr>
          <w:lang w:val="tr-TR"/>
        </w:rPr>
        <w:t xml:space="preserve"> as a Service (</w:t>
      </w:r>
      <w:proofErr w:type="spellStart"/>
      <w:r w:rsidRPr="00E721D2">
        <w:rPr>
          <w:lang w:val="tr-TR"/>
        </w:rPr>
        <w:t>IaaS</w:t>
      </w:r>
      <w:proofErr w:type="spellEnd"/>
      <w:r w:rsidRPr="00E721D2">
        <w:rPr>
          <w:lang w:val="tr-TR"/>
        </w:rPr>
        <w:t>)</w:t>
      </w:r>
    </w:p>
    <w:p w14:paraId="6CB7F003" w14:textId="5827772C" w:rsidR="00E721D2" w:rsidRDefault="00E721D2" w:rsidP="00603D13">
      <w:pPr>
        <w:jc w:val="both"/>
        <w:rPr>
          <w:lang w:val="tr-TR"/>
        </w:rPr>
      </w:pPr>
      <w:proofErr w:type="spellStart"/>
      <w:r>
        <w:rPr>
          <w:lang w:val="tr-TR"/>
        </w:rPr>
        <w:t>IaaS</w:t>
      </w:r>
      <w:proofErr w:type="spellEnd"/>
      <w:r>
        <w:rPr>
          <w:lang w:val="tr-TR"/>
        </w:rPr>
        <w:t xml:space="preserve">, bulut kaynakları için maksimum miktarda kontrol sağladığından bulut hizmetlerinin en esnek kategorisidir. Bir </w:t>
      </w:r>
      <w:proofErr w:type="spellStart"/>
      <w:r>
        <w:rPr>
          <w:lang w:val="tr-TR"/>
        </w:rPr>
        <w:t>IaaS</w:t>
      </w:r>
      <w:proofErr w:type="spellEnd"/>
      <w:r>
        <w:rPr>
          <w:lang w:val="tr-TR"/>
        </w:rPr>
        <w:t xml:space="preserve"> modelinde bulut sağlayıcısı donanımın, ağ bağlantısının ve fiziksel güvenliğin bakımından </w:t>
      </w:r>
      <w:proofErr w:type="spellStart"/>
      <w:r>
        <w:rPr>
          <w:lang w:val="tr-TR"/>
        </w:rPr>
        <w:t>sorumldur</w:t>
      </w:r>
      <w:proofErr w:type="spellEnd"/>
      <w:r>
        <w:rPr>
          <w:lang w:val="tr-TR"/>
        </w:rPr>
        <w:t xml:space="preserve">. Diğer her şeyden tüketici sorumludur. </w:t>
      </w:r>
      <w:proofErr w:type="spellStart"/>
      <w:r>
        <w:rPr>
          <w:lang w:val="tr-TR"/>
        </w:rPr>
        <w:t>IaaS</w:t>
      </w:r>
      <w:proofErr w:type="spellEnd"/>
      <w:r>
        <w:rPr>
          <w:lang w:val="tr-TR"/>
        </w:rPr>
        <w:t xml:space="preserve"> ile esasen bir bulut veri merkezi kiralanır ancak bu donanım ile ne yapılacağı tüketiciye bağlıdır. </w:t>
      </w:r>
      <w:proofErr w:type="spellStart"/>
      <w:r>
        <w:rPr>
          <w:lang w:val="tr-TR"/>
        </w:rPr>
        <w:t>IaaS’ın</w:t>
      </w:r>
      <w:proofErr w:type="spellEnd"/>
      <w:r>
        <w:rPr>
          <w:lang w:val="tr-TR"/>
        </w:rPr>
        <w:t xml:space="preserve"> mantıklı olabileceği bazı senaryolar şunlardır;</w:t>
      </w:r>
    </w:p>
    <w:p w14:paraId="798EAD27" w14:textId="4A6D5534" w:rsidR="00E721D2" w:rsidRDefault="00E721D2" w:rsidP="00603D13">
      <w:pPr>
        <w:pStyle w:val="ListParagraph"/>
        <w:numPr>
          <w:ilvl w:val="0"/>
          <w:numId w:val="16"/>
        </w:numPr>
        <w:jc w:val="both"/>
        <w:rPr>
          <w:lang w:val="tr-TR"/>
        </w:rPr>
      </w:pPr>
      <w:r>
        <w:rPr>
          <w:lang w:val="tr-TR"/>
        </w:rPr>
        <w:lastRenderedPageBreak/>
        <w:t>Kaldır ve Kaydır Geçişi (Lift-</w:t>
      </w:r>
      <w:proofErr w:type="spellStart"/>
      <w:r>
        <w:rPr>
          <w:lang w:val="tr-TR"/>
        </w:rPr>
        <w:t>and</w:t>
      </w:r>
      <w:proofErr w:type="spellEnd"/>
      <w:r>
        <w:rPr>
          <w:lang w:val="tr-TR"/>
        </w:rPr>
        <w:t>-</w:t>
      </w:r>
      <w:proofErr w:type="spellStart"/>
      <w:r>
        <w:rPr>
          <w:lang w:val="tr-TR"/>
        </w:rPr>
        <w:t>Shift</w:t>
      </w:r>
      <w:proofErr w:type="spellEnd"/>
      <w:r>
        <w:rPr>
          <w:lang w:val="tr-TR"/>
        </w:rPr>
        <w:t xml:space="preserve"> Migration): Bulut kaynaklarını şirket içi ver merkezine benzer şekilde kurmak ve ardından şirket içinde çalışan şeyleri </w:t>
      </w:r>
      <w:proofErr w:type="spellStart"/>
      <w:r>
        <w:rPr>
          <w:lang w:val="tr-TR"/>
        </w:rPr>
        <w:t>IaaS</w:t>
      </w:r>
      <w:proofErr w:type="spellEnd"/>
      <w:r>
        <w:rPr>
          <w:lang w:val="tr-TR"/>
        </w:rPr>
        <w:t xml:space="preserve"> altyapısı üzerine taşımak</w:t>
      </w:r>
    </w:p>
    <w:p w14:paraId="151A82CA" w14:textId="461B9422" w:rsidR="00E721D2" w:rsidRDefault="00E721D2" w:rsidP="00603D13">
      <w:pPr>
        <w:pStyle w:val="ListParagraph"/>
        <w:numPr>
          <w:ilvl w:val="0"/>
          <w:numId w:val="16"/>
        </w:numPr>
        <w:jc w:val="both"/>
        <w:rPr>
          <w:lang w:val="tr-TR"/>
        </w:rPr>
      </w:pPr>
      <w:r>
        <w:rPr>
          <w:lang w:val="tr-TR"/>
        </w:rPr>
        <w:t>Test ve Geliştirme (</w:t>
      </w:r>
      <w:proofErr w:type="spellStart"/>
      <w:r>
        <w:rPr>
          <w:lang w:val="tr-TR"/>
        </w:rPr>
        <w:t>Testing</w:t>
      </w:r>
      <w:proofErr w:type="spellEnd"/>
      <w:r>
        <w:rPr>
          <w:lang w:val="tr-TR"/>
        </w:rPr>
        <w:t xml:space="preserve"> </w:t>
      </w:r>
      <w:proofErr w:type="spellStart"/>
      <w:r>
        <w:rPr>
          <w:lang w:val="tr-TR"/>
        </w:rPr>
        <w:t>and</w:t>
      </w:r>
      <w:proofErr w:type="spellEnd"/>
      <w:r>
        <w:rPr>
          <w:lang w:val="tr-TR"/>
        </w:rPr>
        <w:t xml:space="preserve"> Development): Hızla çoğaltılması gereken geliştirme ve test ortamları için yapılandırmalar oluşturuldu. Bir </w:t>
      </w:r>
      <w:proofErr w:type="spellStart"/>
      <w:r>
        <w:rPr>
          <w:lang w:val="tr-TR"/>
        </w:rPr>
        <w:t>IaaS</w:t>
      </w:r>
      <w:proofErr w:type="spellEnd"/>
      <w:r>
        <w:rPr>
          <w:lang w:val="tr-TR"/>
        </w:rPr>
        <w:t xml:space="preserve"> yapısı ile farklı ortamlar hızlı bir şekilde ayağa kaldırılabilir veya kapatılabilir veya tam kontrol korunabilir.</w:t>
      </w:r>
    </w:p>
    <w:p w14:paraId="6CBB5B21" w14:textId="4AB05370" w:rsidR="00E721D2" w:rsidRDefault="00E721D2" w:rsidP="00603D13">
      <w:pPr>
        <w:pStyle w:val="Heading3"/>
        <w:jc w:val="both"/>
        <w:rPr>
          <w:lang w:val="tr-TR"/>
        </w:rPr>
      </w:pPr>
      <w:r>
        <w:rPr>
          <w:lang w:val="tr-TR"/>
        </w:rPr>
        <w:t xml:space="preserve">1.4.2 </w:t>
      </w:r>
      <w:proofErr w:type="spellStart"/>
      <w:r>
        <w:rPr>
          <w:lang w:val="tr-TR"/>
        </w:rPr>
        <w:t>Describe</w:t>
      </w:r>
      <w:proofErr w:type="spellEnd"/>
      <w:r>
        <w:rPr>
          <w:lang w:val="tr-TR"/>
        </w:rPr>
        <w:t xml:space="preserve"> </w:t>
      </w:r>
      <w:proofErr w:type="spellStart"/>
      <w:r>
        <w:rPr>
          <w:lang w:val="tr-TR"/>
        </w:rPr>
        <w:t>Platorm</w:t>
      </w:r>
      <w:proofErr w:type="spellEnd"/>
      <w:r>
        <w:rPr>
          <w:lang w:val="tr-TR"/>
        </w:rPr>
        <w:t xml:space="preserve"> as a Service (</w:t>
      </w:r>
      <w:proofErr w:type="spellStart"/>
      <w:r>
        <w:rPr>
          <w:lang w:val="tr-TR"/>
        </w:rPr>
        <w:t>PaaS</w:t>
      </w:r>
      <w:proofErr w:type="spellEnd"/>
      <w:r>
        <w:rPr>
          <w:lang w:val="tr-TR"/>
        </w:rPr>
        <w:t>)</w:t>
      </w:r>
    </w:p>
    <w:p w14:paraId="6743690F" w14:textId="3094777A" w:rsidR="00E721D2" w:rsidRDefault="00E721D2" w:rsidP="00603D13">
      <w:pPr>
        <w:jc w:val="both"/>
        <w:rPr>
          <w:lang w:val="tr-TR"/>
        </w:rPr>
      </w:pPr>
      <w:proofErr w:type="spellStart"/>
      <w:r>
        <w:rPr>
          <w:lang w:val="tr-TR"/>
        </w:rPr>
        <w:t>PaaS</w:t>
      </w:r>
      <w:proofErr w:type="spellEnd"/>
      <w:r>
        <w:rPr>
          <w:lang w:val="tr-TR"/>
        </w:rPr>
        <w:t>, bir veri merkezinde alan kiralamak ile eksiksiz (</w:t>
      </w:r>
      <w:proofErr w:type="spellStart"/>
      <w:r>
        <w:rPr>
          <w:lang w:val="tr-TR"/>
        </w:rPr>
        <w:t>IaaS</w:t>
      </w:r>
      <w:proofErr w:type="spellEnd"/>
      <w:r>
        <w:rPr>
          <w:lang w:val="tr-TR"/>
        </w:rPr>
        <w:t>) ve konuşlandırılmış bir çözüm için ödeme yapmak (</w:t>
      </w:r>
      <w:proofErr w:type="spellStart"/>
      <w:r>
        <w:rPr>
          <w:lang w:val="tr-TR"/>
        </w:rPr>
        <w:t>SaaS</w:t>
      </w:r>
      <w:proofErr w:type="spellEnd"/>
      <w:r>
        <w:rPr>
          <w:lang w:val="tr-TR"/>
        </w:rPr>
        <w:t xml:space="preserve">) arasında orta bir yoldur. </w:t>
      </w:r>
      <w:proofErr w:type="spellStart"/>
      <w:r>
        <w:rPr>
          <w:lang w:val="tr-TR"/>
        </w:rPr>
        <w:t>PaaS</w:t>
      </w:r>
      <w:proofErr w:type="spellEnd"/>
      <w:r>
        <w:rPr>
          <w:lang w:val="tr-TR"/>
        </w:rPr>
        <w:t xml:space="preserve"> ortamında, bulut sağlayıcısı altyapıyı, güvenliği ve internet bağlantısını sağlar. Bir </w:t>
      </w:r>
      <w:proofErr w:type="spellStart"/>
      <w:r>
        <w:rPr>
          <w:lang w:val="tr-TR"/>
        </w:rPr>
        <w:t>PaaS</w:t>
      </w:r>
      <w:proofErr w:type="spellEnd"/>
      <w:r>
        <w:rPr>
          <w:lang w:val="tr-TR"/>
        </w:rPr>
        <w:t xml:space="preserve"> senaryosunda işletim sistemleri ve Veritabanları için lisanslama veya yama konusunda endişelenmek gerekmez. </w:t>
      </w:r>
      <w:proofErr w:type="spellStart"/>
      <w:r w:rsidRPr="00E721D2">
        <w:rPr>
          <w:lang w:val="tr-TR"/>
        </w:rPr>
        <w:t>PaaS</w:t>
      </w:r>
      <w:proofErr w:type="spellEnd"/>
      <w:r w:rsidRPr="00E721D2">
        <w:rPr>
          <w:lang w:val="tr-TR"/>
        </w:rPr>
        <w:t>, tüm geliştirme altyapısını sürdürme zahmetine girmeden eksiksiz bir geliştirme ortamı sağlamak için çok uygundur.</w:t>
      </w:r>
      <w:r w:rsidR="004D1716">
        <w:rPr>
          <w:lang w:val="tr-TR"/>
        </w:rPr>
        <w:t xml:space="preserve"> </w:t>
      </w:r>
      <w:proofErr w:type="spellStart"/>
      <w:r w:rsidR="004D1716">
        <w:rPr>
          <w:lang w:val="tr-TR"/>
        </w:rPr>
        <w:t>PaaS’ın</w:t>
      </w:r>
      <w:proofErr w:type="spellEnd"/>
      <w:r w:rsidR="004D1716">
        <w:rPr>
          <w:lang w:val="tr-TR"/>
        </w:rPr>
        <w:t xml:space="preserve"> mantıklı olabileceği bazı senaryolar şunlardır;</w:t>
      </w:r>
    </w:p>
    <w:p w14:paraId="2E5F3973" w14:textId="479EA37E" w:rsidR="004D1716" w:rsidRDefault="004D1716" w:rsidP="00603D13">
      <w:pPr>
        <w:pStyle w:val="ListParagraph"/>
        <w:numPr>
          <w:ilvl w:val="0"/>
          <w:numId w:val="17"/>
        </w:numPr>
        <w:jc w:val="both"/>
        <w:rPr>
          <w:lang w:val="tr-TR"/>
        </w:rPr>
      </w:pPr>
      <w:r>
        <w:rPr>
          <w:lang w:val="tr-TR"/>
        </w:rPr>
        <w:t xml:space="preserve">Geliştirme Çerçevesi (Development Framework): </w:t>
      </w:r>
      <w:proofErr w:type="spellStart"/>
      <w:r>
        <w:rPr>
          <w:lang w:val="tr-TR"/>
        </w:rPr>
        <w:t>PaaS</w:t>
      </w:r>
      <w:proofErr w:type="spellEnd"/>
      <w:r>
        <w:rPr>
          <w:lang w:val="tr-TR"/>
        </w:rPr>
        <w:t xml:space="preserve">, geliştiricilerin bulut tabanlı uygulamalar geliştirmek veya özelleştirmek için üzerine inşa edebilecekleri bir çerçeve sağlar. </w:t>
      </w:r>
      <w:r w:rsidRPr="004D1716">
        <w:rPr>
          <w:lang w:val="tr-TR"/>
        </w:rPr>
        <w:t xml:space="preserve">Bir Excel makrosu oluşturmaya benzer şekilde </w:t>
      </w:r>
      <w:proofErr w:type="spellStart"/>
      <w:r w:rsidRPr="004D1716">
        <w:rPr>
          <w:lang w:val="tr-TR"/>
        </w:rPr>
        <w:t>PaaS</w:t>
      </w:r>
      <w:proofErr w:type="spellEnd"/>
      <w:r w:rsidRPr="004D1716">
        <w:rPr>
          <w:lang w:val="tr-TR"/>
        </w:rPr>
        <w:t xml:space="preserve"> da geliştiricilerin yerleşik yazılım bileşenlerini kullanarak uygulamalar oluşturmasına olanak tanır. Ölçeklenebilirlik, yüksek kullanılabilirlik ve çoklu kiracı özelliği gibi bulut özellikleri dahil edilerek geliştiricilerin yapması gereken kodlama miktarı azaltılır.</w:t>
      </w:r>
    </w:p>
    <w:p w14:paraId="2055799A" w14:textId="0C64F25F" w:rsidR="004D1716" w:rsidRDefault="004D1716" w:rsidP="00603D13">
      <w:pPr>
        <w:pStyle w:val="ListParagraph"/>
        <w:numPr>
          <w:ilvl w:val="0"/>
          <w:numId w:val="17"/>
        </w:numPr>
        <w:jc w:val="both"/>
        <w:rPr>
          <w:lang w:val="tr-TR"/>
        </w:rPr>
      </w:pPr>
      <w:r>
        <w:rPr>
          <w:lang w:val="tr-TR"/>
        </w:rPr>
        <w:t xml:space="preserve">Analitik veya İş Zekası: </w:t>
      </w:r>
      <w:proofErr w:type="spellStart"/>
      <w:r w:rsidRPr="004D1716">
        <w:rPr>
          <w:lang w:val="tr-TR"/>
        </w:rPr>
        <w:t>PaaS</w:t>
      </w:r>
      <w:proofErr w:type="spellEnd"/>
      <w:r w:rsidRPr="004D1716">
        <w:rPr>
          <w:lang w:val="tr-TR"/>
        </w:rPr>
        <w:t xml:space="preserve"> ile bir hizmet olarak sağlanan araçlar, kuruluşların verilerini analiz etmelerine ve madencilik yapmalarına, öngörüleri ve kalıpları bulmalarına ve tahminleri, ürün tasarım kararlarını, yatırım getirilerini ve diğer iş kararlarını iyileştirmek için sonuçları tahmin etmelerine olanak tanır.</w:t>
      </w:r>
    </w:p>
    <w:p w14:paraId="452A9C05" w14:textId="26B8403E" w:rsidR="004D1716" w:rsidRDefault="004D1716" w:rsidP="00603D13">
      <w:pPr>
        <w:pStyle w:val="Heading3"/>
        <w:jc w:val="both"/>
        <w:rPr>
          <w:lang w:val="tr-TR"/>
        </w:rPr>
      </w:pPr>
      <w:r>
        <w:rPr>
          <w:lang w:val="tr-TR"/>
        </w:rPr>
        <w:t xml:space="preserve">1.4.3 </w:t>
      </w:r>
      <w:proofErr w:type="spellStart"/>
      <w:r>
        <w:rPr>
          <w:lang w:val="tr-TR"/>
        </w:rPr>
        <w:t>Describe</w:t>
      </w:r>
      <w:proofErr w:type="spellEnd"/>
      <w:r>
        <w:rPr>
          <w:lang w:val="tr-TR"/>
        </w:rPr>
        <w:t xml:space="preserve"> Software as a Service (</w:t>
      </w:r>
      <w:proofErr w:type="spellStart"/>
      <w:r>
        <w:rPr>
          <w:lang w:val="tr-TR"/>
        </w:rPr>
        <w:t>SaaS</w:t>
      </w:r>
      <w:proofErr w:type="spellEnd"/>
      <w:r>
        <w:rPr>
          <w:lang w:val="tr-TR"/>
        </w:rPr>
        <w:t>)</w:t>
      </w:r>
    </w:p>
    <w:p w14:paraId="67827677" w14:textId="33D5D225" w:rsidR="006803DF" w:rsidRPr="006803DF" w:rsidRDefault="004D1716" w:rsidP="00603D13">
      <w:pPr>
        <w:jc w:val="both"/>
        <w:rPr>
          <w:lang w:val="tr-TR"/>
        </w:rPr>
      </w:pPr>
      <w:proofErr w:type="spellStart"/>
      <w:r>
        <w:rPr>
          <w:lang w:val="tr-TR"/>
        </w:rPr>
        <w:t>SaaS</w:t>
      </w:r>
      <w:proofErr w:type="spellEnd"/>
      <w:r>
        <w:rPr>
          <w:lang w:val="tr-TR"/>
        </w:rPr>
        <w:t xml:space="preserve">, ürün perspektifinden bakıldığında en eksiksiz bulut hizmeti modelidir. </w:t>
      </w:r>
      <w:proofErr w:type="spellStart"/>
      <w:r>
        <w:rPr>
          <w:lang w:val="tr-TR"/>
        </w:rPr>
        <w:t>SaaS</w:t>
      </w:r>
      <w:proofErr w:type="spellEnd"/>
      <w:r>
        <w:rPr>
          <w:lang w:val="tr-TR"/>
        </w:rPr>
        <w:t xml:space="preserve"> ile esasen tamamen geliştirilmiş bir uygulama kiralanıyor ve kullanılıyor. </w:t>
      </w:r>
      <w:r w:rsidR="00B6698F" w:rsidRPr="00B6698F">
        <w:rPr>
          <w:lang w:val="tr-TR"/>
        </w:rPr>
        <w:t xml:space="preserve">E-posta, finansal yazılım, mesajlaşma uygulamaları ve bağlantı yazılımları </w:t>
      </w:r>
      <w:proofErr w:type="spellStart"/>
      <w:r w:rsidR="00B6698F" w:rsidRPr="00B6698F">
        <w:rPr>
          <w:lang w:val="tr-TR"/>
        </w:rPr>
        <w:t>SaaS</w:t>
      </w:r>
      <w:proofErr w:type="spellEnd"/>
      <w:r w:rsidR="00B6698F" w:rsidRPr="00B6698F">
        <w:rPr>
          <w:lang w:val="tr-TR"/>
        </w:rPr>
        <w:t xml:space="preserve"> uygulamasının yaygın örnekleridir.</w:t>
      </w:r>
      <w:r w:rsidR="00B6698F">
        <w:rPr>
          <w:lang w:val="tr-TR"/>
        </w:rPr>
        <w:t xml:space="preserve"> </w:t>
      </w:r>
      <w:proofErr w:type="spellStart"/>
      <w:r w:rsidR="00B6698F" w:rsidRPr="00B6698F">
        <w:rPr>
          <w:lang w:val="tr-TR"/>
        </w:rPr>
        <w:t>SaaS</w:t>
      </w:r>
      <w:proofErr w:type="spellEnd"/>
      <w:r w:rsidR="00B6698F" w:rsidRPr="00B6698F">
        <w:rPr>
          <w:lang w:val="tr-TR"/>
        </w:rPr>
        <w:t xml:space="preserve"> modeli en az esnek olan model olsa </w:t>
      </w:r>
      <w:proofErr w:type="gramStart"/>
      <w:r w:rsidR="00B6698F" w:rsidRPr="00B6698F">
        <w:rPr>
          <w:lang w:val="tr-TR"/>
        </w:rPr>
        <w:t>da,</w:t>
      </w:r>
      <w:proofErr w:type="gramEnd"/>
      <w:r w:rsidR="00B6698F" w:rsidRPr="00B6698F">
        <w:rPr>
          <w:lang w:val="tr-TR"/>
        </w:rPr>
        <w:t xml:space="preserve"> aynı zamanda kurulumu ve çalıştırması en kolay olan modeldir. Tam olarak kullanmak için en az miktarda teknik bilgi veya uzmanlık gerektirir.</w:t>
      </w:r>
    </w:p>
    <w:sectPr w:rsidR="006803DF" w:rsidRPr="006803DF" w:rsidSect="000D6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4F4D"/>
    <w:multiLevelType w:val="multilevel"/>
    <w:tmpl w:val="3F0655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4E91DD3"/>
    <w:multiLevelType w:val="hybridMultilevel"/>
    <w:tmpl w:val="DA324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0A5B87"/>
    <w:multiLevelType w:val="hybridMultilevel"/>
    <w:tmpl w:val="22D6C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862D3E"/>
    <w:multiLevelType w:val="hybridMultilevel"/>
    <w:tmpl w:val="C5586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D63DA5"/>
    <w:multiLevelType w:val="hybridMultilevel"/>
    <w:tmpl w:val="2466C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605D25"/>
    <w:multiLevelType w:val="hybridMultilevel"/>
    <w:tmpl w:val="DAD6F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71DEA"/>
    <w:multiLevelType w:val="hybridMultilevel"/>
    <w:tmpl w:val="C6460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D91C3D"/>
    <w:multiLevelType w:val="hybridMultilevel"/>
    <w:tmpl w:val="F96E8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6C0F56"/>
    <w:multiLevelType w:val="hybridMultilevel"/>
    <w:tmpl w:val="122EF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5B2A58"/>
    <w:multiLevelType w:val="hybridMultilevel"/>
    <w:tmpl w:val="39D85A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F925C9"/>
    <w:multiLevelType w:val="hybridMultilevel"/>
    <w:tmpl w:val="839C8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05E3118"/>
    <w:multiLevelType w:val="hybridMultilevel"/>
    <w:tmpl w:val="49E8C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7527994"/>
    <w:multiLevelType w:val="hybridMultilevel"/>
    <w:tmpl w:val="FFF61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AEA50D8"/>
    <w:multiLevelType w:val="hybridMultilevel"/>
    <w:tmpl w:val="87D205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55871EF"/>
    <w:multiLevelType w:val="hybridMultilevel"/>
    <w:tmpl w:val="57FCC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75F401F"/>
    <w:multiLevelType w:val="hybridMultilevel"/>
    <w:tmpl w:val="2892A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DE197C"/>
    <w:multiLevelType w:val="hybridMultilevel"/>
    <w:tmpl w:val="CB88D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2745240">
    <w:abstractNumId w:val="15"/>
  </w:num>
  <w:num w:numId="2" w16cid:durableId="436485417">
    <w:abstractNumId w:val="16"/>
  </w:num>
  <w:num w:numId="3" w16cid:durableId="311720607">
    <w:abstractNumId w:val="5"/>
  </w:num>
  <w:num w:numId="4" w16cid:durableId="1927222989">
    <w:abstractNumId w:val="0"/>
  </w:num>
  <w:num w:numId="5" w16cid:durableId="1012151456">
    <w:abstractNumId w:val="2"/>
  </w:num>
  <w:num w:numId="6" w16cid:durableId="414741176">
    <w:abstractNumId w:val="10"/>
  </w:num>
  <w:num w:numId="7" w16cid:durableId="1361979898">
    <w:abstractNumId w:val="4"/>
  </w:num>
  <w:num w:numId="8" w16cid:durableId="1662003308">
    <w:abstractNumId w:val="13"/>
  </w:num>
  <w:num w:numId="9" w16cid:durableId="487870499">
    <w:abstractNumId w:val="6"/>
  </w:num>
  <w:num w:numId="10" w16cid:durableId="1775830814">
    <w:abstractNumId w:val="9"/>
  </w:num>
  <w:num w:numId="11" w16cid:durableId="762914567">
    <w:abstractNumId w:val="11"/>
  </w:num>
  <w:num w:numId="12" w16cid:durableId="1558205072">
    <w:abstractNumId w:val="3"/>
  </w:num>
  <w:num w:numId="13" w16cid:durableId="1704548436">
    <w:abstractNumId w:val="12"/>
  </w:num>
  <w:num w:numId="14" w16cid:durableId="47152119">
    <w:abstractNumId w:val="1"/>
  </w:num>
  <w:num w:numId="15" w16cid:durableId="73288378">
    <w:abstractNumId w:val="14"/>
  </w:num>
  <w:num w:numId="16" w16cid:durableId="1960451207">
    <w:abstractNumId w:val="8"/>
  </w:num>
  <w:num w:numId="17" w16cid:durableId="2054183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A2"/>
    <w:rsid w:val="000517FA"/>
    <w:rsid w:val="00081DB0"/>
    <w:rsid w:val="000D6FC0"/>
    <w:rsid w:val="00107BE4"/>
    <w:rsid w:val="0022732F"/>
    <w:rsid w:val="002D4098"/>
    <w:rsid w:val="00315785"/>
    <w:rsid w:val="00346DD2"/>
    <w:rsid w:val="003500A2"/>
    <w:rsid w:val="004B38FF"/>
    <w:rsid w:val="004D1716"/>
    <w:rsid w:val="005638ED"/>
    <w:rsid w:val="005D5682"/>
    <w:rsid w:val="00603D13"/>
    <w:rsid w:val="006803DF"/>
    <w:rsid w:val="0076524A"/>
    <w:rsid w:val="0079589B"/>
    <w:rsid w:val="007E0407"/>
    <w:rsid w:val="008D3707"/>
    <w:rsid w:val="008E6E0E"/>
    <w:rsid w:val="009057A6"/>
    <w:rsid w:val="00AF2379"/>
    <w:rsid w:val="00B6698F"/>
    <w:rsid w:val="00BB7D33"/>
    <w:rsid w:val="00BE1FB3"/>
    <w:rsid w:val="00D27E3A"/>
    <w:rsid w:val="00DE67D3"/>
    <w:rsid w:val="00E721D2"/>
    <w:rsid w:val="00ED449A"/>
    <w:rsid w:val="00EF4CD3"/>
    <w:rsid w:val="00F81B16"/>
    <w:rsid w:val="00F94619"/>
    <w:rsid w:val="00FF3C6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FFA0"/>
  <w15:chartTrackingRefBased/>
  <w15:docId w15:val="{7FBD1C77-16B4-4E24-BE36-6D78823C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E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04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D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BE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7BE4"/>
    <w:pPr>
      <w:ind w:left="720"/>
      <w:contextualSpacing/>
    </w:pPr>
  </w:style>
  <w:style w:type="paragraph" w:styleId="Title">
    <w:name w:val="Title"/>
    <w:basedOn w:val="Normal"/>
    <w:next w:val="Normal"/>
    <w:link w:val="TitleChar"/>
    <w:uiPriority w:val="10"/>
    <w:qFormat/>
    <w:rsid w:val="00680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3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7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3707"/>
    <w:rPr>
      <w:rFonts w:eastAsiaTheme="minorEastAsia"/>
      <w:color w:val="5A5A5A" w:themeColor="text1" w:themeTint="A5"/>
      <w:spacing w:val="15"/>
    </w:rPr>
  </w:style>
  <w:style w:type="character" w:styleId="Strong">
    <w:name w:val="Strong"/>
    <w:basedOn w:val="DefaultParagraphFont"/>
    <w:uiPriority w:val="22"/>
    <w:qFormat/>
    <w:rsid w:val="008D3707"/>
    <w:rPr>
      <w:b/>
      <w:bCs/>
    </w:rPr>
  </w:style>
  <w:style w:type="character" w:styleId="Hyperlink">
    <w:name w:val="Hyperlink"/>
    <w:basedOn w:val="DefaultParagraphFont"/>
    <w:uiPriority w:val="99"/>
    <w:unhideWhenUsed/>
    <w:rsid w:val="008D3707"/>
    <w:rPr>
      <w:color w:val="0563C1" w:themeColor="hyperlink"/>
      <w:u w:val="single"/>
    </w:rPr>
  </w:style>
  <w:style w:type="character" w:styleId="UnresolvedMention">
    <w:name w:val="Unresolved Mention"/>
    <w:basedOn w:val="DefaultParagraphFont"/>
    <w:uiPriority w:val="99"/>
    <w:semiHidden/>
    <w:unhideWhenUsed/>
    <w:rsid w:val="008D3707"/>
    <w:rPr>
      <w:color w:val="605E5C"/>
      <w:shd w:val="clear" w:color="auto" w:fill="E1DFDD"/>
    </w:rPr>
  </w:style>
  <w:style w:type="character" w:customStyle="1" w:styleId="Heading3Char">
    <w:name w:val="Heading 3 Char"/>
    <w:basedOn w:val="DefaultParagraphFont"/>
    <w:link w:val="Heading3"/>
    <w:uiPriority w:val="9"/>
    <w:rsid w:val="008E6E0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04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6DD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describe-cloud-compute/5-define-cloud-model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training/wwl-azure/describe-cloud-compute/media/shared-responsibility-b3829bfe.sv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7</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ŞANLI</dc:creator>
  <cp:keywords/>
  <dc:description/>
  <cp:lastModifiedBy>Anıl ŞANLI</cp:lastModifiedBy>
  <cp:revision>13</cp:revision>
  <dcterms:created xsi:type="dcterms:W3CDTF">2024-01-07T15:08:00Z</dcterms:created>
  <dcterms:modified xsi:type="dcterms:W3CDTF">2024-01-07T18:30:00Z</dcterms:modified>
</cp:coreProperties>
</file>