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71F3A" w14:textId="77777777" w:rsidR="00821910" w:rsidRPr="00821910" w:rsidRDefault="00821910" w:rsidP="00821910">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821910">
        <w:rPr>
          <w:rFonts w:ascii="Arial" w:eastAsia="Times New Roman" w:hAnsi="Arial" w:cs="Arial"/>
          <w:b/>
          <w:bCs/>
          <w:color w:val="273239"/>
          <w:kern w:val="36"/>
          <w:sz w:val="42"/>
          <w:szCs w:val="42"/>
          <w:lang w:eastAsia="en-IN"/>
          <w14:ligatures w14:val="none"/>
        </w:rPr>
        <w:t>What is Exploratory Data Analysis?</w:t>
      </w:r>
    </w:p>
    <w:p w14:paraId="3FC5C4B2" w14:textId="77777777" w:rsidR="00821910" w:rsidRPr="00821910" w:rsidRDefault="00821910" w:rsidP="00821910">
      <w:pPr>
        <w:shd w:val="clear" w:color="auto" w:fill="FFFFFF"/>
        <w:spacing w:after="0" w:line="450" w:lineRule="atLeast"/>
        <w:textAlignment w:val="baseline"/>
        <w:rPr>
          <w:rFonts w:ascii="var(--font-primary)" w:eastAsia="Times New Roman" w:hAnsi="var(--font-primary)" w:cs="Arial"/>
          <w:color w:val="273239"/>
          <w:kern w:val="0"/>
          <w:sz w:val="24"/>
          <w:szCs w:val="24"/>
          <w:lang w:eastAsia="en-IN"/>
          <w14:ligatures w14:val="none"/>
        </w:rPr>
      </w:pPr>
      <w:r w:rsidRPr="00821910">
        <w:rPr>
          <w:rFonts w:ascii="var(--font-primary)" w:eastAsia="Times New Roman" w:hAnsi="var(--font-primary)" w:cs="Arial"/>
          <w:color w:val="273239"/>
          <w:kern w:val="0"/>
          <w:sz w:val="24"/>
          <w:szCs w:val="24"/>
          <w:bdr w:val="none" w:sz="0" w:space="0" w:color="auto" w:frame="1"/>
          <w:lang w:eastAsia="en-IN"/>
          <w14:ligatures w14:val="none"/>
        </w:rPr>
        <w:t>Last Updated : 16 May, 2024</w:t>
      </w:r>
    </w:p>
    <w:p w14:paraId="2117A53A" w14:textId="77777777" w:rsidR="00821910" w:rsidRPr="00821910" w:rsidRDefault="00821910" w:rsidP="00821910">
      <w:pPr>
        <w:numPr>
          <w:ilvl w:val="0"/>
          <w:numId w:val="1"/>
        </w:numPr>
        <w:shd w:val="clear" w:color="auto" w:fill="0E0E12"/>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232A5D44" w14:textId="77777777" w:rsidR="00821910" w:rsidRPr="00821910" w:rsidRDefault="00821910" w:rsidP="00821910">
      <w:pPr>
        <w:numPr>
          <w:ilvl w:val="0"/>
          <w:numId w:val="1"/>
        </w:numPr>
        <w:shd w:val="clear" w:color="auto" w:fill="0E0E12"/>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2B48C036" w14:textId="77777777" w:rsidR="00821910" w:rsidRPr="00821910" w:rsidRDefault="00821910" w:rsidP="00821910">
      <w:pPr>
        <w:numPr>
          <w:ilvl w:val="0"/>
          <w:numId w:val="1"/>
        </w:numPr>
        <w:shd w:val="clear" w:color="auto" w:fill="0E0E12"/>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2102AE89" w14:textId="77777777" w:rsidR="00821910" w:rsidRPr="00821910" w:rsidRDefault="00821910" w:rsidP="0082191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Exploratory data analysis is one of the basic and essential steps of a data science project. A data scientist involves almost 70% of his work in doing the EDA of the dataset. In this article, we will discuss what is </w:t>
      </w: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Exploratory Data Analysis (EDA)</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and the steps to perform EDA.</w:t>
      </w:r>
    </w:p>
    <w:p w14:paraId="7EEE8C37" w14:textId="41F95A31" w:rsidR="00821910" w:rsidRPr="00821910" w:rsidRDefault="00821910" w:rsidP="00821910">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IN"/>
          <w14:ligatures w14:val="none"/>
        </w:rPr>
      </w:pPr>
    </w:p>
    <w:p w14:paraId="20862101" w14:textId="77777777" w:rsidR="00821910" w:rsidRPr="00821910" w:rsidRDefault="00821910" w:rsidP="00821910">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821910">
        <w:rPr>
          <w:rFonts w:ascii="var(--font-secondary)" w:eastAsia="Times New Roman" w:hAnsi="var(--font-secondary)" w:cs="Times New Roman"/>
          <w:b/>
          <w:bCs/>
          <w:color w:val="273239"/>
          <w:kern w:val="0"/>
          <w:sz w:val="36"/>
          <w:szCs w:val="36"/>
          <w:bdr w:val="none" w:sz="0" w:space="0" w:color="auto" w:frame="1"/>
          <w:lang w:eastAsia="en-IN"/>
          <w14:ligatures w14:val="none"/>
        </w:rPr>
        <w:t>What is Exploratory Data Analysis (EDA)?</w:t>
      </w:r>
    </w:p>
    <w:p w14:paraId="54ACE320" w14:textId="77777777" w:rsidR="00821910" w:rsidRPr="00821910" w:rsidRDefault="00821910" w:rsidP="0082191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Exploratory Data Analysis (EDA) is a crucial initial step in data science projects. It involves </w:t>
      </w:r>
      <w:proofErr w:type="spellStart"/>
      <w:r w:rsidRPr="00821910">
        <w:rPr>
          <w:rFonts w:ascii="var(--font-secondary)" w:eastAsia="Times New Roman" w:hAnsi="var(--font-secondary)" w:cs="Times New Roman"/>
          <w:color w:val="273239"/>
          <w:kern w:val="0"/>
          <w:sz w:val="27"/>
          <w:szCs w:val="27"/>
          <w:bdr w:val="none" w:sz="0" w:space="0" w:color="auto" w:frame="1"/>
          <w:lang w:eastAsia="en-IN"/>
          <w14:ligatures w14:val="none"/>
        </w:rPr>
        <w:t>analyzing</w:t>
      </w:r>
      <w:proofErr w:type="spellEnd"/>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 and visualizing data to understand its key characteristics, uncover patterns, and identify relationships between variables refers to the method of studying and exploring record sets to apprehend their predominant traits, discover patterns, locate outliers, and identify relationships between variables. EDA is normally carried out as a preliminary step before undertaking extra formal statistical analyses or </w:t>
      </w:r>
      <w:proofErr w:type="spellStart"/>
      <w:r w:rsidRPr="00821910">
        <w:rPr>
          <w:rFonts w:ascii="var(--font-secondary)" w:eastAsia="Times New Roman" w:hAnsi="var(--font-secondary)" w:cs="Times New Roman"/>
          <w:color w:val="273239"/>
          <w:kern w:val="0"/>
          <w:sz w:val="27"/>
          <w:szCs w:val="27"/>
          <w:bdr w:val="none" w:sz="0" w:space="0" w:color="auto" w:frame="1"/>
          <w:lang w:eastAsia="en-IN"/>
          <w14:ligatures w14:val="none"/>
        </w:rPr>
        <w:t>modeling</w:t>
      </w:r>
      <w:proofErr w:type="spellEnd"/>
      <w:r w:rsidRPr="00821910">
        <w:rPr>
          <w:rFonts w:ascii="var(--font-secondary)" w:eastAsia="Times New Roman" w:hAnsi="var(--font-secondary)" w:cs="Times New Roman"/>
          <w:color w:val="273239"/>
          <w:kern w:val="0"/>
          <w:sz w:val="27"/>
          <w:szCs w:val="27"/>
          <w:bdr w:val="none" w:sz="0" w:space="0" w:color="auto" w:frame="1"/>
          <w:lang w:eastAsia="en-IN"/>
          <w14:ligatures w14:val="none"/>
        </w:rPr>
        <w:t>.</w:t>
      </w:r>
    </w:p>
    <w:p w14:paraId="07923292" w14:textId="77777777" w:rsidR="00821910" w:rsidRPr="00821910" w:rsidRDefault="00821910" w:rsidP="0082191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Key aspects of EDA include:</w:t>
      </w:r>
    </w:p>
    <w:p w14:paraId="0EAACCC1" w14:textId="77777777" w:rsidR="00821910" w:rsidRPr="00821910" w:rsidRDefault="00821910" w:rsidP="00821910">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Distribution of Data</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Examining the distribution of data points to understand their range, central tendencies (mean, median), and dispersion (variance, standard deviation).</w:t>
      </w:r>
    </w:p>
    <w:p w14:paraId="497DC70E" w14:textId="77777777" w:rsidR="00821910" w:rsidRPr="00821910" w:rsidRDefault="00821910" w:rsidP="00821910">
      <w:pPr>
        <w:numPr>
          <w:ilvl w:val="0"/>
          <w:numId w:val="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Graphical Representations</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Utilizing charts such as histograms, box plots, scatter plots, and bar charts to visualize relationships within the data and distributions of variables.</w:t>
      </w:r>
    </w:p>
    <w:p w14:paraId="794A2DBD" w14:textId="77777777" w:rsidR="00821910" w:rsidRPr="00821910" w:rsidRDefault="00821910" w:rsidP="00821910">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Outlier Detection</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Identifying unusual values that deviate from other data points. Outliers can influence statistical analyses and might indicate data entry errors or unique cases.</w:t>
      </w:r>
    </w:p>
    <w:p w14:paraId="2DC99AB5" w14:textId="77777777" w:rsidR="00821910" w:rsidRPr="00821910" w:rsidRDefault="00821910" w:rsidP="00821910">
      <w:pPr>
        <w:numPr>
          <w:ilvl w:val="0"/>
          <w:numId w:val="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Correlation Analysis</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Checking the relationships between variables to understand how they might affect each other. This includes computing correlation coefficients and creating correlation matrices.</w:t>
      </w:r>
    </w:p>
    <w:p w14:paraId="2A40CCB9" w14:textId="77777777" w:rsidR="00821910" w:rsidRPr="00821910" w:rsidRDefault="00821910" w:rsidP="00821910">
      <w:pPr>
        <w:numPr>
          <w:ilvl w:val="0"/>
          <w:numId w:val="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Handling Missing Values</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Detecting and deciding how to address missing data points, whether by imputation or removal, depending on their impact and the amount of missing data.</w:t>
      </w:r>
    </w:p>
    <w:p w14:paraId="12FAAD2D" w14:textId="77777777" w:rsidR="00821910" w:rsidRPr="00821910" w:rsidRDefault="00821910" w:rsidP="00821910">
      <w:pPr>
        <w:numPr>
          <w:ilvl w:val="0"/>
          <w:numId w:val="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Summary Statistics:</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Calculating key statistics that provide insight into data trends and nuances.</w:t>
      </w:r>
    </w:p>
    <w:p w14:paraId="35D25444" w14:textId="77777777" w:rsidR="00821910" w:rsidRPr="00821910" w:rsidRDefault="00821910" w:rsidP="00821910">
      <w:pPr>
        <w:numPr>
          <w:ilvl w:val="0"/>
          <w:numId w:val="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Testing Assumptions</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Many statistical tests and models assume the data meet certain conditions (like normality or homoscedasticity). EDA helps verify these assumptions.</w:t>
      </w:r>
    </w:p>
    <w:p w14:paraId="60F78207" w14:textId="77777777" w:rsidR="00821910" w:rsidRPr="00821910" w:rsidRDefault="00821910" w:rsidP="00821910">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821910">
        <w:rPr>
          <w:rFonts w:ascii="var(--font-secondary)" w:eastAsia="Times New Roman" w:hAnsi="var(--font-secondary)" w:cs="Times New Roman"/>
          <w:b/>
          <w:bCs/>
          <w:color w:val="273239"/>
          <w:kern w:val="0"/>
          <w:sz w:val="36"/>
          <w:szCs w:val="36"/>
          <w:bdr w:val="none" w:sz="0" w:space="0" w:color="auto" w:frame="1"/>
          <w:lang w:eastAsia="en-IN"/>
          <w14:ligatures w14:val="none"/>
        </w:rPr>
        <w:t>Why Exploratory Data Analysis is Important?</w:t>
      </w:r>
    </w:p>
    <w:p w14:paraId="124431C5" w14:textId="77777777" w:rsidR="00821910" w:rsidRPr="00821910" w:rsidRDefault="00821910" w:rsidP="0082191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Exploratory Data Analysis (EDA) is important for several reasons, especially in the context of data science and statistical </w:t>
      </w:r>
      <w:proofErr w:type="spellStart"/>
      <w:r w:rsidRPr="00821910">
        <w:rPr>
          <w:rFonts w:ascii="var(--font-secondary)" w:eastAsia="Times New Roman" w:hAnsi="var(--font-secondary)" w:cs="Times New Roman"/>
          <w:color w:val="273239"/>
          <w:kern w:val="0"/>
          <w:sz w:val="27"/>
          <w:szCs w:val="27"/>
          <w:bdr w:val="none" w:sz="0" w:space="0" w:color="auto" w:frame="1"/>
          <w:lang w:eastAsia="en-IN"/>
          <w14:ligatures w14:val="none"/>
        </w:rPr>
        <w:t>modeling</w:t>
      </w:r>
      <w:proofErr w:type="spellEnd"/>
      <w:r w:rsidRPr="00821910">
        <w:rPr>
          <w:rFonts w:ascii="var(--font-secondary)" w:eastAsia="Times New Roman" w:hAnsi="var(--font-secondary)" w:cs="Times New Roman"/>
          <w:color w:val="273239"/>
          <w:kern w:val="0"/>
          <w:sz w:val="27"/>
          <w:szCs w:val="27"/>
          <w:bdr w:val="none" w:sz="0" w:space="0" w:color="auto" w:frame="1"/>
          <w:lang w:eastAsia="en-IN"/>
          <w14:ligatures w14:val="none"/>
        </w:rPr>
        <w:t>. Here are some of the key reasons why EDA is a critical step in the data analysis process:</w:t>
      </w:r>
    </w:p>
    <w:p w14:paraId="5D360345" w14:textId="77777777" w:rsidR="00821910" w:rsidRPr="00821910" w:rsidRDefault="00821910" w:rsidP="00821910">
      <w:pPr>
        <w:numPr>
          <w:ilvl w:val="0"/>
          <w:numId w:val="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lastRenderedPageBreak/>
        <w:t>Understanding Data Structures</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EDA helps in getting familiar with the dataset, understanding the number of features, the type of data in each feature, and the distribution of data points. This understanding is crucial for selecting appropriate analysis or prediction techniques.</w:t>
      </w:r>
    </w:p>
    <w:p w14:paraId="7C284A73" w14:textId="77777777" w:rsidR="00821910" w:rsidRPr="00821910" w:rsidRDefault="00821910" w:rsidP="00821910">
      <w:pPr>
        <w:numPr>
          <w:ilvl w:val="0"/>
          <w:numId w:val="1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Identifying Patterns and Relationships</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Through visualizations and statistical summaries, EDA can reveal hidden patterns and intrinsic relationships between variables. These insights can guide further analysis and enable more effective feature engineering and model building.</w:t>
      </w:r>
    </w:p>
    <w:p w14:paraId="30BD1C8F" w14:textId="77777777" w:rsidR="00821910" w:rsidRPr="00821910" w:rsidRDefault="00821910" w:rsidP="00821910">
      <w:pPr>
        <w:numPr>
          <w:ilvl w:val="0"/>
          <w:numId w:val="1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Detecting Anomalies and Outliers</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 EDA is essential for identifying errors or unusual data points that may adversely affect the results of your analysis. Detecting these early can prevent costly mistakes in predictive </w:t>
      </w:r>
      <w:proofErr w:type="spellStart"/>
      <w:r w:rsidRPr="00821910">
        <w:rPr>
          <w:rFonts w:ascii="var(--font-secondary)" w:eastAsia="Times New Roman" w:hAnsi="var(--font-secondary)" w:cs="Times New Roman"/>
          <w:color w:val="273239"/>
          <w:kern w:val="0"/>
          <w:sz w:val="27"/>
          <w:szCs w:val="27"/>
          <w:bdr w:val="none" w:sz="0" w:space="0" w:color="auto" w:frame="1"/>
          <w:lang w:eastAsia="en-IN"/>
          <w14:ligatures w14:val="none"/>
        </w:rPr>
        <w:t>modeling</w:t>
      </w:r>
      <w:proofErr w:type="spellEnd"/>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 and analysis.</w:t>
      </w:r>
    </w:p>
    <w:p w14:paraId="61FD5A50" w14:textId="77777777" w:rsidR="00821910" w:rsidRPr="00821910" w:rsidRDefault="00821910" w:rsidP="00821910">
      <w:pPr>
        <w:numPr>
          <w:ilvl w:val="0"/>
          <w:numId w:val="1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Testing Assumptions</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Many statistical models assume that data follow a certain distribution or that variables are independent. EDA involves checking these assumptions. If the assumptions do not hold, the conclusions drawn from the model could be invalid.</w:t>
      </w:r>
    </w:p>
    <w:p w14:paraId="4F7E8A06" w14:textId="77777777" w:rsidR="00821910" w:rsidRPr="00821910" w:rsidRDefault="00821910" w:rsidP="00821910">
      <w:pPr>
        <w:numPr>
          <w:ilvl w:val="0"/>
          <w:numId w:val="1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Informing Feature Selection and Engineering</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Insights gained from EDA can inform which features are most relevant to include in a model and how to transform them (scaling, encoding) to improve model performance.</w:t>
      </w:r>
    </w:p>
    <w:p w14:paraId="4481F5A6" w14:textId="77777777" w:rsidR="00821910" w:rsidRPr="00821910" w:rsidRDefault="00821910" w:rsidP="00821910">
      <w:pPr>
        <w:numPr>
          <w:ilvl w:val="0"/>
          <w:numId w:val="1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Optimizing Model Design</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 By understanding the data’s characteristics, analysts can choose appropriate </w:t>
      </w:r>
      <w:proofErr w:type="spellStart"/>
      <w:r w:rsidRPr="00821910">
        <w:rPr>
          <w:rFonts w:ascii="var(--font-secondary)" w:eastAsia="Times New Roman" w:hAnsi="var(--font-secondary)" w:cs="Times New Roman"/>
          <w:color w:val="273239"/>
          <w:kern w:val="0"/>
          <w:sz w:val="27"/>
          <w:szCs w:val="27"/>
          <w:bdr w:val="none" w:sz="0" w:space="0" w:color="auto" w:frame="1"/>
          <w:lang w:eastAsia="en-IN"/>
          <w14:ligatures w14:val="none"/>
        </w:rPr>
        <w:t>modeling</w:t>
      </w:r>
      <w:proofErr w:type="spellEnd"/>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 techniques, decide on the complexity of the model, and better tune model parameters.</w:t>
      </w:r>
    </w:p>
    <w:p w14:paraId="48B9C99B" w14:textId="77777777" w:rsidR="00821910" w:rsidRPr="00821910" w:rsidRDefault="00821910" w:rsidP="00821910">
      <w:pPr>
        <w:numPr>
          <w:ilvl w:val="0"/>
          <w:numId w:val="1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Facilitating Data Cleaning</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EDA helps in spotting missing values and errors in the data, which are critical to address before further analysis to improve data quality and integrity.</w:t>
      </w:r>
    </w:p>
    <w:p w14:paraId="1A781328" w14:textId="77777777" w:rsidR="00821910" w:rsidRPr="00821910" w:rsidRDefault="00821910" w:rsidP="00821910">
      <w:pPr>
        <w:numPr>
          <w:ilvl w:val="0"/>
          <w:numId w:val="1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Enhancing Communication</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Visual and statistical summaries from EDA can make it easier to communicate findings and convince others of the validity of your conclusions, particularly when explaining data-driven insights to stakeholders without technical backgrounds.</w:t>
      </w:r>
    </w:p>
    <w:p w14:paraId="0B83A2D3" w14:textId="77777777" w:rsidR="00821910" w:rsidRPr="00821910" w:rsidRDefault="00821910" w:rsidP="00821910">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821910">
        <w:rPr>
          <w:rFonts w:ascii="var(--font-secondary)" w:eastAsia="Times New Roman" w:hAnsi="var(--font-secondary)" w:cs="Times New Roman"/>
          <w:b/>
          <w:bCs/>
          <w:color w:val="273239"/>
          <w:kern w:val="0"/>
          <w:sz w:val="36"/>
          <w:szCs w:val="36"/>
          <w:bdr w:val="none" w:sz="0" w:space="0" w:color="auto" w:frame="1"/>
          <w:lang w:eastAsia="en-IN"/>
          <w14:ligatures w14:val="none"/>
        </w:rPr>
        <w:t>Types of Exploratory Data Analysis</w:t>
      </w:r>
    </w:p>
    <w:p w14:paraId="540A4275" w14:textId="77777777" w:rsidR="00821910" w:rsidRPr="00821910" w:rsidRDefault="00821910" w:rsidP="00821910">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EDA, or Exploratory Data Analysis, refers back to the method of </w:t>
      </w:r>
      <w:proofErr w:type="spellStart"/>
      <w:r w:rsidRPr="00821910">
        <w:rPr>
          <w:rFonts w:ascii="var(--font-secondary)" w:eastAsia="Times New Roman" w:hAnsi="var(--font-secondary)" w:cs="Times New Roman"/>
          <w:color w:val="273239"/>
          <w:kern w:val="0"/>
          <w:sz w:val="27"/>
          <w:szCs w:val="27"/>
          <w:bdr w:val="none" w:sz="0" w:space="0" w:color="auto" w:frame="1"/>
          <w:lang w:eastAsia="en-IN"/>
          <w14:ligatures w14:val="none"/>
        </w:rPr>
        <w:t>analyzing</w:t>
      </w:r>
      <w:proofErr w:type="spellEnd"/>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 and </w:t>
      </w:r>
      <w:proofErr w:type="spellStart"/>
      <w:r w:rsidRPr="00821910">
        <w:rPr>
          <w:rFonts w:ascii="var(--font-secondary)" w:eastAsia="Times New Roman" w:hAnsi="var(--font-secondary)" w:cs="Times New Roman"/>
          <w:color w:val="273239"/>
          <w:kern w:val="0"/>
          <w:sz w:val="27"/>
          <w:szCs w:val="27"/>
          <w:bdr w:val="none" w:sz="0" w:space="0" w:color="auto" w:frame="1"/>
          <w:lang w:eastAsia="en-IN"/>
          <w14:ligatures w14:val="none"/>
        </w:rPr>
        <w:t>analyzing</w:t>
      </w:r>
      <w:proofErr w:type="spellEnd"/>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 information units to uncover styles, pick out relationships, and gain insights. There are various sorts of EDA strategies that can be hired relying on the nature of the records and the desires of the evaluation. Depending on the number of columns we are </w:t>
      </w:r>
      <w:proofErr w:type="spellStart"/>
      <w:r w:rsidRPr="00821910">
        <w:rPr>
          <w:rFonts w:ascii="var(--font-secondary)" w:eastAsia="Times New Roman" w:hAnsi="var(--font-secondary)" w:cs="Times New Roman"/>
          <w:color w:val="273239"/>
          <w:kern w:val="0"/>
          <w:sz w:val="27"/>
          <w:szCs w:val="27"/>
          <w:bdr w:val="none" w:sz="0" w:space="0" w:color="auto" w:frame="1"/>
          <w:lang w:eastAsia="en-IN"/>
          <w14:ligatures w14:val="none"/>
        </w:rPr>
        <w:t>analyzing</w:t>
      </w:r>
      <w:proofErr w:type="spellEnd"/>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 we can divide EDA into three types: </w:t>
      </w:r>
      <w:hyperlink r:id="rId5" w:tgtFrame="_blank" w:history="1">
        <w:r w:rsidRPr="00821910">
          <w:rPr>
            <w:rFonts w:ascii="var(--font-secondary)" w:eastAsia="Times New Roman" w:hAnsi="var(--font-secondary)" w:cs="Times New Roman"/>
            <w:color w:val="0000FF"/>
            <w:kern w:val="0"/>
            <w:sz w:val="27"/>
            <w:szCs w:val="27"/>
            <w:u w:val="single"/>
            <w:bdr w:val="none" w:sz="0" w:space="0" w:color="auto" w:frame="1"/>
            <w:lang w:eastAsia="en-IN"/>
            <w14:ligatures w14:val="none"/>
          </w:rPr>
          <w:t>Univariate, bivariate and multivariate</w:t>
        </w:r>
      </w:hyperlink>
      <w:r w:rsidRPr="00821910">
        <w:rPr>
          <w:rFonts w:ascii="var(--font-secondary)" w:eastAsia="Times New Roman" w:hAnsi="var(--font-secondary)" w:cs="Times New Roman"/>
          <w:color w:val="273239"/>
          <w:kern w:val="0"/>
          <w:sz w:val="27"/>
          <w:szCs w:val="27"/>
          <w:bdr w:val="none" w:sz="0" w:space="0" w:color="auto" w:frame="1"/>
          <w:lang w:eastAsia="en-IN"/>
          <w14:ligatures w14:val="none"/>
        </w:rPr>
        <w:t>.</w:t>
      </w:r>
    </w:p>
    <w:p w14:paraId="28A4591F" w14:textId="77777777" w:rsidR="00821910" w:rsidRPr="00821910" w:rsidRDefault="00821910" w:rsidP="0082191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821910">
        <w:rPr>
          <w:rFonts w:ascii="var(--font-secondary)" w:eastAsia="Times New Roman" w:hAnsi="var(--font-secondary)" w:cs="Times New Roman"/>
          <w:b/>
          <w:bCs/>
          <w:color w:val="273239"/>
          <w:kern w:val="0"/>
          <w:sz w:val="28"/>
          <w:szCs w:val="28"/>
          <w:bdr w:val="none" w:sz="0" w:space="0" w:color="auto" w:frame="1"/>
          <w:lang w:eastAsia="en-IN"/>
          <w14:ligatures w14:val="none"/>
        </w:rPr>
        <w:t>1. Univariate Analysis</w:t>
      </w:r>
    </w:p>
    <w:p w14:paraId="43FBD334" w14:textId="77777777" w:rsidR="00821910" w:rsidRPr="00821910" w:rsidRDefault="00821910" w:rsidP="0082191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Univariate analysis focuses on a single variable to understand its internal structure. It is primarily concerned with describing the data and finding </w:t>
      </w:r>
      <w:r w:rsidRPr="00821910">
        <w:rPr>
          <w:rFonts w:ascii="var(--font-secondary)" w:eastAsia="Times New Roman" w:hAnsi="var(--font-secondary)" w:cs="Times New Roman"/>
          <w:color w:val="273239"/>
          <w:kern w:val="0"/>
          <w:sz w:val="27"/>
          <w:szCs w:val="27"/>
          <w:bdr w:val="none" w:sz="0" w:space="0" w:color="auto" w:frame="1"/>
          <w:lang w:eastAsia="en-IN"/>
          <w14:ligatures w14:val="none"/>
        </w:rPr>
        <w:lastRenderedPageBreak/>
        <w:t xml:space="preserve">patterns existing in a single feature. This sort of evaluation makes a speciality of </w:t>
      </w:r>
      <w:proofErr w:type="spellStart"/>
      <w:r w:rsidRPr="00821910">
        <w:rPr>
          <w:rFonts w:ascii="var(--font-secondary)" w:eastAsia="Times New Roman" w:hAnsi="var(--font-secondary)" w:cs="Times New Roman"/>
          <w:color w:val="273239"/>
          <w:kern w:val="0"/>
          <w:sz w:val="27"/>
          <w:szCs w:val="27"/>
          <w:bdr w:val="none" w:sz="0" w:space="0" w:color="auto" w:frame="1"/>
          <w:lang w:eastAsia="en-IN"/>
          <w14:ligatures w14:val="none"/>
        </w:rPr>
        <w:t>analyzing</w:t>
      </w:r>
      <w:proofErr w:type="spellEnd"/>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 character variables inside the records set. It involves summarizing and visualizing a unmarried variable at a time to understand its distribution, relevant tendency, unfold, and different applicable records. Common techniques include:</w:t>
      </w:r>
    </w:p>
    <w:p w14:paraId="2EE23CAC" w14:textId="77777777" w:rsidR="00821910" w:rsidRPr="00821910" w:rsidRDefault="00821910" w:rsidP="00821910">
      <w:pPr>
        <w:numPr>
          <w:ilvl w:val="0"/>
          <w:numId w:val="1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Histograms</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Used to visualize the distribution of a variable.</w:t>
      </w:r>
    </w:p>
    <w:p w14:paraId="383E509A" w14:textId="77777777" w:rsidR="00821910" w:rsidRPr="00821910" w:rsidRDefault="00821910" w:rsidP="00821910">
      <w:pPr>
        <w:numPr>
          <w:ilvl w:val="0"/>
          <w:numId w:val="1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Box plots</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Useful for detecting outliers and understanding the spread and skewness of the data.</w:t>
      </w:r>
    </w:p>
    <w:p w14:paraId="49A6EDAD" w14:textId="77777777" w:rsidR="00821910" w:rsidRPr="00821910" w:rsidRDefault="00821910" w:rsidP="00821910">
      <w:pPr>
        <w:numPr>
          <w:ilvl w:val="0"/>
          <w:numId w:val="1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Bar charts</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Employed for categorical data to show the frequency of each category.</w:t>
      </w:r>
    </w:p>
    <w:p w14:paraId="23F8D580" w14:textId="77777777" w:rsidR="00821910" w:rsidRPr="00821910" w:rsidRDefault="00821910" w:rsidP="00821910">
      <w:pPr>
        <w:numPr>
          <w:ilvl w:val="0"/>
          <w:numId w:val="2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Summary statistics</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Calculations like mean, median, mode, variance, and standard deviation that describe the central tendency and dispersion of the data.</w:t>
      </w:r>
    </w:p>
    <w:p w14:paraId="1C234633" w14:textId="77777777" w:rsidR="00821910" w:rsidRPr="00821910" w:rsidRDefault="00821910" w:rsidP="0082191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821910">
        <w:rPr>
          <w:rFonts w:ascii="var(--font-secondary)" w:eastAsia="Times New Roman" w:hAnsi="var(--font-secondary)" w:cs="Times New Roman"/>
          <w:b/>
          <w:bCs/>
          <w:color w:val="273239"/>
          <w:kern w:val="0"/>
          <w:sz w:val="28"/>
          <w:szCs w:val="28"/>
          <w:bdr w:val="none" w:sz="0" w:space="0" w:color="auto" w:frame="1"/>
          <w:lang w:eastAsia="en-IN"/>
          <w14:ligatures w14:val="none"/>
        </w:rPr>
        <w:t>2. Bivariate Analysis</w:t>
      </w:r>
    </w:p>
    <w:p w14:paraId="1048DCEF" w14:textId="77777777" w:rsidR="00821910" w:rsidRPr="00821910" w:rsidRDefault="00821910" w:rsidP="0082191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Bivariate evaluation involves exploring the connection between variables. It enables find associations, correlations, and dependencies between pairs of variables. Bivariate analysis is a crucial form of exploratory data analysis that examines the relationship between two variables. Some key techniques used in bivariate analysis:</w:t>
      </w:r>
    </w:p>
    <w:p w14:paraId="56507E76" w14:textId="77777777" w:rsidR="00821910" w:rsidRPr="00821910" w:rsidRDefault="00821910" w:rsidP="00821910">
      <w:pPr>
        <w:numPr>
          <w:ilvl w:val="0"/>
          <w:numId w:val="2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Scatter Plots: </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These are one of the most common tools used in bivariate analysis. A scatter plot helps visualize the relationship between two continuous variables.</w:t>
      </w:r>
    </w:p>
    <w:p w14:paraId="69105333" w14:textId="77777777" w:rsidR="00821910" w:rsidRPr="00821910" w:rsidRDefault="00821910" w:rsidP="00821910">
      <w:pPr>
        <w:numPr>
          <w:ilvl w:val="0"/>
          <w:numId w:val="2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Correlation Coefficient</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This statistical measure (often Pearson’s correlation coefficient for linear relationships) quantifies the degree to which two variables are related.</w:t>
      </w:r>
    </w:p>
    <w:p w14:paraId="3254BFAB" w14:textId="77777777" w:rsidR="00821910" w:rsidRPr="00821910" w:rsidRDefault="00821910" w:rsidP="00821910">
      <w:pPr>
        <w:numPr>
          <w:ilvl w:val="0"/>
          <w:numId w:val="2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Cross-tabulation</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 Also known as contingency tables, cross-tabulation is used to </w:t>
      </w:r>
      <w:proofErr w:type="spellStart"/>
      <w:r w:rsidRPr="00821910">
        <w:rPr>
          <w:rFonts w:ascii="var(--font-secondary)" w:eastAsia="Times New Roman" w:hAnsi="var(--font-secondary)" w:cs="Times New Roman"/>
          <w:color w:val="273239"/>
          <w:kern w:val="0"/>
          <w:sz w:val="27"/>
          <w:szCs w:val="27"/>
          <w:bdr w:val="none" w:sz="0" w:space="0" w:color="auto" w:frame="1"/>
          <w:lang w:eastAsia="en-IN"/>
          <w14:ligatures w14:val="none"/>
        </w:rPr>
        <w:t>analyze</w:t>
      </w:r>
      <w:proofErr w:type="spellEnd"/>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 the relationship between two categorical variables. It shows the frequency distribution of categories of one variable in rows and the other in columns, which helps in understanding the relationship between the two variables.</w:t>
      </w:r>
    </w:p>
    <w:p w14:paraId="7849CB6C" w14:textId="77777777" w:rsidR="00821910" w:rsidRPr="00821910" w:rsidRDefault="00821910" w:rsidP="00821910">
      <w:pPr>
        <w:numPr>
          <w:ilvl w:val="0"/>
          <w:numId w:val="2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Line Graphs</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In the context of time series data, line graphs can be used to compare two variables over time. This helps in identifying trends, cycles, or patterns that emerge in the interaction of the variables over the specified period.</w:t>
      </w:r>
    </w:p>
    <w:p w14:paraId="420DF94D" w14:textId="77777777" w:rsidR="00821910" w:rsidRPr="00821910" w:rsidRDefault="00821910" w:rsidP="00821910">
      <w:pPr>
        <w:numPr>
          <w:ilvl w:val="0"/>
          <w:numId w:val="2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Covariance</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Covariance is a measure used to determine how much two random variables change together. However, it is sensitive to the scale of the variables, so it’s often supplemented by the correlation coefficient for a more standardized assessment of the relationship.</w:t>
      </w:r>
    </w:p>
    <w:p w14:paraId="2D21DD9C" w14:textId="77777777" w:rsidR="00821910" w:rsidRPr="00821910" w:rsidRDefault="00821910" w:rsidP="0082191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821910">
        <w:rPr>
          <w:rFonts w:ascii="var(--font-secondary)" w:eastAsia="Times New Roman" w:hAnsi="var(--font-secondary)" w:cs="Times New Roman"/>
          <w:b/>
          <w:bCs/>
          <w:color w:val="273239"/>
          <w:kern w:val="0"/>
          <w:sz w:val="28"/>
          <w:szCs w:val="28"/>
          <w:bdr w:val="none" w:sz="0" w:space="0" w:color="auto" w:frame="1"/>
          <w:lang w:eastAsia="en-IN"/>
          <w14:ligatures w14:val="none"/>
        </w:rPr>
        <w:t>3. Multivariate Analysis</w:t>
      </w:r>
    </w:p>
    <w:p w14:paraId="073F6CF6" w14:textId="77777777" w:rsidR="00821910" w:rsidRPr="00821910" w:rsidRDefault="00821910" w:rsidP="0082191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Multivariate analysis examines the relationships between two or more variables in the dataset. It aims to understand how variables interact with one another, which is crucial for most statistical </w:t>
      </w:r>
      <w:proofErr w:type="spellStart"/>
      <w:r w:rsidRPr="00821910">
        <w:rPr>
          <w:rFonts w:ascii="var(--font-secondary)" w:eastAsia="Times New Roman" w:hAnsi="var(--font-secondary)" w:cs="Times New Roman"/>
          <w:color w:val="273239"/>
          <w:kern w:val="0"/>
          <w:sz w:val="27"/>
          <w:szCs w:val="27"/>
          <w:bdr w:val="none" w:sz="0" w:space="0" w:color="auto" w:frame="1"/>
          <w:lang w:eastAsia="en-IN"/>
          <w14:ligatures w14:val="none"/>
        </w:rPr>
        <w:t>modeling</w:t>
      </w:r>
      <w:proofErr w:type="spellEnd"/>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 techniques. Techniques include:</w:t>
      </w:r>
    </w:p>
    <w:p w14:paraId="2743D131" w14:textId="77777777" w:rsidR="00821910" w:rsidRPr="00821910" w:rsidRDefault="00821910" w:rsidP="00821910">
      <w:pPr>
        <w:numPr>
          <w:ilvl w:val="0"/>
          <w:numId w:val="2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lastRenderedPageBreak/>
        <w:t>Pair plots</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Visualize relationships across several variables simultaneously to capture a comprehensive view of potential interactions.</w:t>
      </w:r>
    </w:p>
    <w:p w14:paraId="6FBD04A3" w14:textId="77777777" w:rsidR="00821910" w:rsidRPr="00821910" w:rsidRDefault="00821910" w:rsidP="00821910">
      <w:pPr>
        <w:numPr>
          <w:ilvl w:val="0"/>
          <w:numId w:val="2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Principal Component Analysis (PCA)</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A dimensionality reduction technique used to reduce the dimensionality of large datasets, while preserving as much variance as possible.</w:t>
      </w:r>
    </w:p>
    <w:p w14:paraId="4167D820" w14:textId="77777777" w:rsidR="00821910" w:rsidRPr="00821910" w:rsidRDefault="00821910" w:rsidP="0082191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821910">
        <w:rPr>
          <w:rFonts w:ascii="var(--font-secondary)" w:eastAsia="Times New Roman" w:hAnsi="var(--font-secondary)" w:cs="Times New Roman"/>
          <w:b/>
          <w:bCs/>
          <w:color w:val="273239"/>
          <w:kern w:val="0"/>
          <w:sz w:val="28"/>
          <w:szCs w:val="28"/>
          <w:bdr w:val="none" w:sz="0" w:space="0" w:color="auto" w:frame="1"/>
          <w:lang w:eastAsia="en-IN"/>
          <w14:ligatures w14:val="none"/>
        </w:rPr>
        <w:t>Specialized EDA Techniques</w:t>
      </w:r>
    </w:p>
    <w:p w14:paraId="47DB27A7" w14:textId="77777777" w:rsidR="00821910" w:rsidRPr="00821910" w:rsidRDefault="00821910" w:rsidP="0082191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In addition to univariate and multivariate analysis, there are specialized EDA techniques tailored for specific types of data or analysis needs:</w:t>
      </w:r>
    </w:p>
    <w:p w14:paraId="3D8D1E51" w14:textId="77777777" w:rsidR="00821910" w:rsidRPr="00821910" w:rsidRDefault="00821910" w:rsidP="00821910">
      <w:pPr>
        <w:numPr>
          <w:ilvl w:val="0"/>
          <w:numId w:val="2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6" w:tgtFrame="_blank" w:history="1">
        <w:r w:rsidRPr="00821910">
          <w:rPr>
            <w:rFonts w:ascii="var(--font-secondary)" w:eastAsia="Times New Roman" w:hAnsi="var(--font-secondary)" w:cs="Times New Roman"/>
            <w:b/>
            <w:bCs/>
            <w:color w:val="0000FF"/>
            <w:kern w:val="0"/>
            <w:sz w:val="27"/>
            <w:szCs w:val="27"/>
            <w:u w:val="single"/>
            <w:bdr w:val="none" w:sz="0" w:space="0" w:color="auto" w:frame="1"/>
            <w:lang w:eastAsia="en-IN"/>
            <w14:ligatures w14:val="none"/>
          </w:rPr>
          <w:t>Spatial Analysis</w:t>
        </w:r>
      </w:hyperlink>
      <w:r w:rsidRPr="00821910">
        <w:rPr>
          <w:rFonts w:ascii="var(--font-secondary)" w:eastAsia="Times New Roman" w:hAnsi="var(--font-secondary)" w:cs="Times New Roman"/>
          <w:color w:val="273239"/>
          <w:kern w:val="0"/>
          <w:sz w:val="27"/>
          <w:szCs w:val="27"/>
          <w:bdr w:val="none" w:sz="0" w:space="0" w:color="auto" w:frame="1"/>
          <w:lang w:eastAsia="en-IN"/>
          <w14:ligatures w14:val="none"/>
        </w:rPr>
        <w:t>: For geographical data, using maps and spatial plotting to understand the geographical distribution of variables.</w:t>
      </w:r>
    </w:p>
    <w:p w14:paraId="69D0CB6F" w14:textId="77777777" w:rsidR="00821910" w:rsidRPr="00821910" w:rsidRDefault="00821910" w:rsidP="00821910">
      <w:pPr>
        <w:numPr>
          <w:ilvl w:val="0"/>
          <w:numId w:val="2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Text Analysis</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Involves techniques like word clouds, frequency distributions, and sentiment analysis to explore text data.</w:t>
      </w:r>
    </w:p>
    <w:p w14:paraId="0A196281" w14:textId="77777777" w:rsidR="00821910" w:rsidRPr="00821910" w:rsidRDefault="00821910" w:rsidP="00821910">
      <w:pPr>
        <w:numPr>
          <w:ilvl w:val="0"/>
          <w:numId w:val="3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7" w:tgtFrame="_blank" w:history="1">
        <w:r w:rsidRPr="00821910">
          <w:rPr>
            <w:rFonts w:ascii="var(--font-secondary)" w:eastAsia="Times New Roman" w:hAnsi="var(--font-secondary)" w:cs="Times New Roman"/>
            <w:b/>
            <w:bCs/>
            <w:color w:val="0000FF"/>
            <w:kern w:val="0"/>
            <w:sz w:val="27"/>
            <w:szCs w:val="27"/>
            <w:u w:val="single"/>
            <w:bdr w:val="none" w:sz="0" w:space="0" w:color="auto" w:frame="1"/>
            <w:lang w:eastAsia="en-IN"/>
            <w14:ligatures w14:val="none"/>
          </w:rPr>
          <w:t>Time Series Analysis</w:t>
        </w:r>
      </w:hyperlink>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 This type of analysis is mainly applied to statistics sets that have a temporal component. Time collection evaluation entails inspecting and </w:t>
      </w:r>
      <w:proofErr w:type="spellStart"/>
      <w:r w:rsidRPr="00821910">
        <w:rPr>
          <w:rFonts w:ascii="var(--font-secondary)" w:eastAsia="Times New Roman" w:hAnsi="var(--font-secondary)" w:cs="Times New Roman"/>
          <w:color w:val="273239"/>
          <w:kern w:val="0"/>
          <w:sz w:val="27"/>
          <w:szCs w:val="27"/>
          <w:bdr w:val="none" w:sz="0" w:space="0" w:color="auto" w:frame="1"/>
          <w:lang w:eastAsia="en-IN"/>
          <w14:ligatures w14:val="none"/>
        </w:rPr>
        <w:t>modeling</w:t>
      </w:r>
      <w:proofErr w:type="spellEnd"/>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 styles, traits, and seasonality inside the statistics through the years. Techniques like line plots, autocorrelation analysis, transferring averages, and ARIMA (</w:t>
      </w:r>
      <w:proofErr w:type="spellStart"/>
      <w:r w:rsidRPr="00821910">
        <w:rPr>
          <w:rFonts w:ascii="var(--font-secondary)" w:eastAsia="Times New Roman" w:hAnsi="var(--font-secondary)" w:cs="Times New Roman"/>
          <w:color w:val="273239"/>
          <w:kern w:val="0"/>
          <w:sz w:val="27"/>
          <w:szCs w:val="27"/>
          <w:bdr w:val="none" w:sz="0" w:space="0" w:color="auto" w:frame="1"/>
          <w:lang w:eastAsia="en-IN"/>
          <w14:ligatures w14:val="none"/>
        </w:rPr>
        <w:t>AutoRegressive</w:t>
      </w:r>
      <w:proofErr w:type="spellEnd"/>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 Integrated Moving Average) fashions are generally utilized in time series analysis.</w:t>
      </w:r>
    </w:p>
    <w:p w14:paraId="0AE4A80A" w14:textId="77777777" w:rsidR="00821910" w:rsidRPr="00821910" w:rsidRDefault="00821910" w:rsidP="00821910">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821910">
        <w:rPr>
          <w:rFonts w:ascii="var(--font-secondary)" w:eastAsia="Times New Roman" w:hAnsi="var(--font-secondary)" w:cs="Times New Roman"/>
          <w:b/>
          <w:bCs/>
          <w:color w:val="273239"/>
          <w:kern w:val="0"/>
          <w:sz w:val="36"/>
          <w:szCs w:val="36"/>
          <w:bdr w:val="none" w:sz="0" w:space="0" w:color="auto" w:frame="1"/>
          <w:lang w:eastAsia="en-IN"/>
          <w14:ligatures w14:val="none"/>
        </w:rPr>
        <w:t>Tools for Performing Exploratory Data Analysis</w:t>
      </w:r>
    </w:p>
    <w:p w14:paraId="010F2B74" w14:textId="77777777" w:rsidR="00821910" w:rsidRPr="00821910" w:rsidRDefault="00821910" w:rsidP="0082191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Exploratory Data Analysis (EDA) can be effectively performed using a variety of tools and software, each offering unique features suitable for handling different types of data and analysis requirements.</w:t>
      </w:r>
    </w:p>
    <w:p w14:paraId="3E02ADE0" w14:textId="77777777" w:rsidR="00821910" w:rsidRPr="00821910" w:rsidRDefault="00821910" w:rsidP="0082191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821910">
        <w:rPr>
          <w:rFonts w:ascii="var(--font-secondary)" w:eastAsia="Times New Roman" w:hAnsi="var(--font-secondary)" w:cs="Times New Roman"/>
          <w:b/>
          <w:bCs/>
          <w:color w:val="273239"/>
          <w:kern w:val="0"/>
          <w:sz w:val="28"/>
          <w:szCs w:val="28"/>
          <w:bdr w:val="none" w:sz="0" w:space="0" w:color="auto" w:frame="1"/>
          <w:lang w:eastAsia="en-IN"/>
          <w14:ligatures w14:val="none"/>
        </w:rPr>
        <w:t>1. Python Libraries</w:t>
      </w:r>
    </w:p>
    <w:p w14:paraId="07D52EB7" w14:textId="77777777" w:rsidR="00821910" w:rsidRPr="00821910" w:rsidRDefault="00821910" w:rsidP="00821910">
      <w:pPr>
        <w:numPr>
          <w:ilvl w:val="0"/>
          <w:numId w:val="3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8" w:tgtFrame="_blank" w:history="1">
        <w:r w:rsidRPr="00821910">
          <w:rPr>
            <w:rFonts w:ascii="var(--font-secondary)" w:eastAsia="Times New Roman" w:hAnsi="var(--font-secondary)" w:cs="Times New Roman"/>
            <w:b/>
            <w:bCs/>
            <w:color w:val="0000FF"/>
            <w:kern w:val="0"/>
            <w:sz w:val="27"/>
            <w:szCs w:val="27"/>
            <w:u w:val="single"/>
            <w:bdr w:val="none" w:sz="0" w:space="0" w:color="auto" w:frame="1"/>
            <w:lang w:eastAsia="en-IN"/>
            <w14:ligatures w14:val="none"/>
          </w:rPr>
          <w:t>Pandas</w:t>
        </w:r>
      </w:hyperlink>
      <w:r w:rsidRPr="00821910">
        <w:rPr>
          <w:rFonts w:ascii="var(--font-secondary)" w:eastAsia="Times New Roman" w:hAnsi="var(--font-secondary)" w:cs="Times New Roman"/>
          <w:color w:val="273239"/>
          <w:kern w:val="0"/>
          <w:sz w:val="27"/>
          <w:szCs w:val="27"/>
          <w:bdr w:val="none" w:sz="0" w:space="0" w:color="auto" w:frame="1"/>
          <w:lang w:eastAsia="en-IN"/>
          <w14:ligatures w14:val="none"/>
        </w:rPr>
        <w:t>: Provides extensive functions for data manipulation and analysis, including data structure handling and time series functionality.</w:t>
      </w:r>
    </w:p>
    <w:p w14:paraId="186DD43C" w14:textId="77777777" w:rsidR="00821910" w:rsidRPr="00821910" w:rsidRDefault="00821910" w:rsidP="00821910">
      <w:pPr>
        <w:numPr>
          <w:ilvl w:val="0"/>
          <w:numId w:val="3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9" w:tgtFrame="_blank" w:history="1">
        <w:r w:rsidRPr="00821910">
          <w:rPr>
            <w:rFonts w:ascii="var(--font-secondary)" w:eastAsia="Times New Roman" w:hAnsi="var(--font-secondary)" w:cs="Times New Roman"/>
            <w:b/>
            <w:bCs/>
            <w:color w:val="0000FF"/>
            <w:kern w:val="0"/>
            <w:sz w:val="27"/>
            <w:szCs w:val="27"/>
            <w:u w:val="single"/>
            <w:bdr w:val="none" w:sz="0" w:space="0" w:color="auto" w:frame="1"/>
            <w:lang w:eastAsia="en-IN"/>
            <w14:ligatures w14:val="none"/>
          </w:rPr>
          <w:t>Matplotlib</w:t>
        </w:r>
      </w:hyperlink>
      <w:r w:rsidRPr="00821910">
        <w:rPr>
          <w:rFonts w:ascii="var(--font-secondary)" w:eastAsia="Times New Roman" w:hAnsi="var(--font-secondary)" w:cs="Times New Roman"/>
          <w:color w:val="273239"/>
          <w:kern w:val="0"/>
          <w:sz w:val="27"/>
          <w:szCs w:val="27"/>
          <w:bdr w:val="none" w:sz="0" w:space="0" w:color="auto" w:frame="1"/>
          <w:lang w:eastAsia="en-IN"/>
          <w14:ligatures w14:val="none"/>
        </w:rPr>
        <w:t>: A plotting library for creating static, interactive, and animated visualizations in Python.</w:t>
      </w:r>
    </w:p>
    <w:p w14:paraId="4873CCA6" w14:textId="77777777" w:rsidR="00821910" w:rsidRPr="00821910" w:rsidRDefault="00821910" w:rsidP="00821910">
      <w:pPr>
        <w:numPr>
          <w:ilvl w:val="0"/>
          <w:numId w:val="3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10" w:tgtFrame="_blank" w:history="1">
        <w:r w:rsidRPr="00821910">
          <w:rPr>
            <w:rFonts w:ascii="var(--font-secondary)" w:eastAsia="Times New Roman" w:hAnsi="var(--font-secondary)" w:cs="Times New Roman"/>
            <w:b/>
            <w:bCs/>
            <w:color w:val="0000FF"/>
            <w:kern w:val="0"/>
            <w:sz w:val="27"/>
            <w:szCs w:val="27"/>
            <w:u w:val="single"/>
            <w:bdr w:val="none" w:sz="0" w:space="0" w:color="auto" w:frame="1"/>
            <w:lang w:eastAsia="en-IN"/>
            <w14:ligatures w14:val="none"/>
          </w:rPr>
          <w:t>Seaborn</w:t>
        </w:r>
      </w:hyperlink>
      <w:r w:rsidRPr="00821910">
        <w:rPr>
          <w:rFonts w:ascii="var(--font-secondary)" w:eastAsia="Times New Roman" w:hAnsi="var(--font-secondary)" w:cs="Times New Roman"/>
          <w:color w:val="273239"/>
          <w:kern w:val="0"/>
          <w:sz w:val="27"/>
          <w:szCs w:val="27"/>
          <w:bdr w:val="none" w:sz="0" w:space="0" w:color="auto" w:frame="1"/>
          <w:lang w:eastAsia="en-IN"/>
          <w14:ligatures w14:val="none"/>
        </w:rPr>
        <w:t>: Built on top of Matplotlib, it provides a high-level interface for drawing attractive and informative statistical graphics.</w:t>
      </w:r>
    </w:p>
    <w:p w14:paraId="1D7EE7C1" w14:textId="77777777" w:rsidR="00821910" w:rsidRPr="00821910" w:rsidRDefault="00821910" w:rsidP="00821910">
      <w:pPr>
        <w:numPr>
          <w:ilvl w:val="0"/>
          <w:numId w:val="3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11" w:tgtFrame="_blank" w:history="1">
        <w:proofErr w:type="spellStart"/>
        <w:r w:rsidRPr="00821910">
          <w:rPr>
            <w:rFonts w:ascii="var(--font-secondary)" w:eastAsia="Times New Roman" w:hAnsi="var(--font-secondary)" w:cs="Times New Roman"/>
            <w:b/>
            <w:bCs/>
            <w:color w:val="0000FF"/>
            <w:kern w:val="0"/>
            <w:sz w:val="27"/>
            <w:szCs w:val="27"/>
            <w:u w:val="single"/>
            <w:bdr w:val="none" w:sz="0" w:space="0" w:color="auto" w:frame="1"/>
            <w:lang w:eastAsia="en-IN"/>
            <w14:ligatures w14:val="none"/>
          </w:rPr>
          <w:t>Plotly</w:t>
        </w:r>
        <w:proofErr w:type="spellEnd"/>
      </w:hyperlink>
      <w:r w:rsidRPr="00821910">
        <w:rPr>
          <w:rFonts w:ascii="var(--font-secondary)" w:eastAsia="Times New Roman" w:hAnsi="var(--font-secondary)" w:cs="Times New Roman"/>
          <w:color w:val="273239"/>
          <w:kern w:val="0"/>
          <w:sz w:val="27"/>
          <w:szCs w:val="27"/>
          <w:bdr w:val="none" w:sz="0" w:space="0" w:color="auto" w:frame="1"/>
          <w:lang w:eastAsia="en-IN"/>
          <w14:ligatures w14:val="none"/>
        </w:rPr>
        <w:t>: An interactive graphing library for making interactive plots and offers more sophisticated visualization capabilities.</w:t>
      </w:r>
    </w:p>
    <w:p w14:paraId="288D9CB9" w14:textId="77777777" w:rsidR="00821910" w:rsidRPr="00821910" w:rsidRDefault="00821910" w:rsidP="0082191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821910">
        <w:rPr>
          <w:rFonts w:ascii="var(--font-secondary)" w:eastAsia="Times New Roman" w:hAnsi="var(--font-secondary)" w:cs="Times New Roman"/>
          <w:b/>
          <w:bCs/>
          <w:color w:val="273239"/>
          <w:kern w:val="0"/>
          <w:sz w:val="28"/>
          <w:szCs w:val="28"/>
          <w:bdr w:val="none" w:sz="0" w:space="0" w:color="auto" w:frame="1"/>
          <w:lang w:eastAsia="en-IN"/>
          <w14:ligatures w14:val="none"/>
        </w:rPr>
        <w:t>2. R Packages</w:t>
      </w:r>
    </w:p>
    <w:p w14:paraId="5BC2353B" w14:textId="77777777" w:rsidR="00821910" w:rsidRPr="00821910" w:rsidRDefault="00821910" w:rsidP="00821910">
      <w:pPr>
        <w:numPr>
          <w:ilvl w:val="0"/>
          <w:numId w:val="3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12" w:tgtFrame="_blank" w:history="1">
        <w:r w:rsidRPr="00821910">
          <w:rPr>
            <w:rFonts w:ascii="var(--font-secondary)" w:eastAsia="Times New Roman" w:hAnsi="var(--font-secondary)" w:cs="Times New Roman"/>
            <w:b/>
            <w:bCs/>
            <w:color w:val="0000FF"/>
            <w:kern w:val="0"/>
            <w:sz w:val="27"/>
            <w:szCs w:val="27"/>
            <w:u w:val="single"/>
            <w:bdr w:val="none" w:sz="0" w:space="0" w:color="auto" w:frame="1"/>
            <w:lang w:eastAsia="en-IN"/>
            <w14:ligatures w14:val="none"/>
          </w:rPr>
          <w:t>ggplot2</w:t>
        </w:r>
        <w:r w:rsidRPr="00821910">
          <w:rPr>
            <w:rFonts w:ascii="var(--font-secondary)" w:eastAsia="Times New Roman" w:hAnsi="var(--font-secondary)" w:cs="Times New Roman"/>
            <w:color w:val="0000FF"/>
            <w:kern w:val="0"/>
            <w:sz w:val="27"/>
            <w:szCs w:val="27"/>
            <w:u w:val="single"/>
            <w:bdr w:val="none" w:sz="0" w:space="0" w:color="auto" w:frame="1"/>
            <w:lang w:eastAsia="en-IN"/>
            <w14:ligatures w14:val="none"/>
          </w:rPr>
          <w:t>:</w:t>
        </w:r>
      </w:hyperlink>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 Part of the </w:t>
      </w:r>
      <w:proofErr w:type="spellStart"/>
      <w:r w:rsidRPr="00821910">
        <w:rPr>
          <w:rFonts w:ascii="var(--font-secondary)" w:eastAsia="Times New Roman" w:hAnsi="var(--font-secondary)" w:cs="Times New Roman"/>
          <w:color w:val="273239"/>
          <w:kern w:val="0"/>
          <w:sz w:val="27"/>
          <w:szCs w:val="27"/>
          <w:bdr w:val="none" w:sz="0" w:space="0" w:color="auto" w:frame="1"/>
          <w:lang w:eastAsia="en-IN"/>
          <w14:ligatures w14:val="none"/>
        </w:rPr>
        <w:t>tidyverse</w:t>
      </w:r>
      <w:proofErr w:type="spellEnd"/>
      <w:r w:rsidRPr="00821910">
        <w:rPr>
          <w:rFonts w:ascii="var(--font-secondary)" w:eastAsia="Times New Roman" w:hAnsi="var(--font-secondary)" w:cs="Times New Roman"/>
          <w:color w:val="273239"/>
          <w:kern w:val="0"/>
          <w:sz w:val="27"/>
          <w:szCs w:val="27"/>
          <w:bdr w:val="none" w:sz="0" w:space="0" w:color="auto" w:frame="1"/>
          <w:lang w:eastAsia="en-IN"/>
          <w14:ligatures w14:val="none"/>
        </w:rPr>
        <w:t>, it’s a powerful tool for making complex plots from data in a data frame.</w:t>
      </w:r>
    </w:p>
    <w:p w14:paraId="4480F1F9" w14:textId="77777777" w:rsidR="00821910" w:rsidRPr="00821910" w:rsidRDefault="00821910" w:rsidP="00821910">
      <w:pPr>
        <w:numPr>
          <w:ilvl w:val="0"/>
          <w:numId w:val="3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13" w:tgtFrame="_blank" w:history="1">
        <w:proofErr w:type="spellStart"/>
        <w:r w:rsidRPr="00821910">
          <w:rPr>
            <w:rFonts w:ascii="var(--font-secondary)" w:eastAsia="Times New Roman" w:hAnsi="var(--font-secondary)" w:cs="Times New Roman"/>
            <w:b/>
            <w:bCs/>
            <w:color w:val="0000FF"/>
            <w:kern w:val="0"/>
            <w:sz w:val="27"/>
            <w:szCs w:val="27"/>
            <w:u w:val="single"/>
            <w:bdr w:val="none" w:sz="0" w:space="0" w:color="auto" w:frame="1"/>
            <w:lang w:eastAsia="en-IN"/>
            <w14:ligatures w14:val="none"/>
          </w:rPr>
          <w:t>dplyr</w:t>
        </w:r>
        <w:proofErr w:type="spellEnd"/>
        <w:r w:rsidRPr="00821910">
          <w:rPr>
            <w:rFonts w:ascii="var(--font-secondary)" w:eastAsia="Times New Roman" w:hAnsi="var(--font-secondary)" w:cs="Times New Roman"/>
            <w:color w:val="0000FF"/>
            <w:kern w:val="0"/>
            <w:sz w:val="27"/>
            <w:szCs w:val="27"/>
            <w:u w:val="single"/>
            <w:bdr w:val="none" w:sz="0" w:space="0" w:color="auto" w:frame="1"/>
            <w:lang w:eastAsia="en-IN"/>
            <w14:ligatures w14:val="none"/>
          </w:rPr>
          <w:t>:</w:t>
        </w:r>
      </w:hyperlink>
      <w:r w:rsidRPr="00821910">
        <w:rPr>
          <w:rFonts w:ascii="var(--font-secondary)" w:eastAsia="Times New Roman" w:hAnsi="var(--font-secondary)" w:cs="Times New Roman"/>
          <w:color w:val="273239"/>
          <w:kern w:val="0"/>
          <w:sz w:val="27"/>
          <w:szCs w:val="27"/>
          <w:bdr w:val="none" w:sz="0" w:space="0" w:color="auto" w:frame="1"/>
          <w:lang w:eastAsia="en-IN"/>
          <w14:ligatures w14:val="none"/>
        </w:rPr>
        <w:t> A grammar of data manipulation, providing a consistent set of verbs that help you solve the most common data manipulation challenges.</w:t>
      </w:r>
    </w:p>
    <w:p w14:paraId="21CFB99F" w14:textId="77777777" w:rsidR="00821910" w:rsidRPr="00821910" w:rsidRDefault="00821910" w:rsidP="00821910">
      <w:pPr>
        <w:numPr>
          <w:ilvl w:val="0"/>
          <w:numId w:val="3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14" w:tgtFrame="_blank" w:history="1">
        <w:proofErr w:type="spellStart"/>
        <w:r w:rsidRPr="00821910">
          <w:rPr>
            <w:rFonts w:ascii="var(--font-secondary)" w:eastAsia="Times New Roman" w:hAnsi="var(--font-secondary)" w:cs="Times New Roman"/>
            <w:b/>
            <w:bCs/>
            <w:color w:val="0000FF"/>
            <w:kern w:val="0"/>
            <w:sz w:val="27"/>
            <w:szCs w:val="27"/>
            <w:u w:val="single"/>
            <w:bdr w:val="none" w:sz="0" w:space="0" w:color="auto" w:frame="1"/>
            <w:lang w:eastAsia="en-IN"/>
            <w14:ligatures w14:val="none"/>
          </w:rPr>
          <w:t>tidyr</w:t>
        </w:r>
        <w:proofErr w:type="spellEnd"/>
      </w:hyperlink>
      <w:r w:rsidRPr="00821910">
        <w:rPr>
          <w:rFonts w:ascii="var(--font-secondary)" w:eastAsia="Times New Roman" w:hAnsi="var(--font-secondary)" w:cs="Times New Roman"/>
          <w:color w:val="273239"/>
          <w:kern w:val="0"/>
          <w:sz w:val="27"/>
          <w:szCs w:val="27"/>
          <w:bdr w:val="none" w:sz="0" w:space="0" w:color="auto" w:frame="1"/>
          <w:lang w:eastAsia="en-IN"/>
          <w14:ligatures w14:val="none"/>
        </w:rPr>
        <w:t>: Helps to tidy your data. Tidying your data means storing it in a consistent form that matches the semantics of the dataset with the way it is stored.</w:t>
      </w:r>
    </w:p>
    <w:p w14:paraId="3910CC46" w14:textId="77777777" w:rsidR="00821910" w:rsidRPr="00821910" w:rsidRDefault="00821910" w:rsidP="00821910">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821910">
        <w:rPr>
          <w:rFonts w:ascii="var(--font-secondary)" w:eastAsia="Times New Roman" w:hAnsi="var(--font-secondary)" w:cs="Times New Roman"/>
          <w:b/>
          <w:bCs/>
          <w:color w:val="273239"/>
          <w:kern w:val="0"/>
          <w:sz w:val="36"/>
          <w:szCs w:val="36"/>
          <w:bdr w:val="none" w:sz="0" w:space="0" w:color="auto" w:frame="1"/>
          <w:lang w:eastAsia="en-IN"/>
          <w14:ligatures w14:val="none"/>
        </w:rPr>
        <w:lastRenderedPageBreak/>
        <w:t>Steps for Performing Exploratory Data Analysis</w:t>
      </w:r>
    </w:p>
    <w:p w14:paraId="54796628" w14:textId="77777777" w:rsidR="00821910" w:rsidRPr="00821910" w:rsidRDefault="00821910" w:rsidP="0082191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Performing Exploratory Data Analysis (EDA) involves a series of steps designed to help you understand the data you’re working with, uncover underlying patterns, identify anomalies, test hypotheses, and ensure the data is clean and suitable for further analysis.</w:t>
      </w:r>
    </w:p>
    <w:p w14:paraId="5050E65F" w14:textId="0B1AE76A" w:rsidR="00821910" w:rsidRPr="00821910" w:rsidRDefault="00821910" w:rsidP="00821910">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noProof/>
          <w:color w:val="273239"/>
          <w:kern w:val="0"/>
          <w:sz w:val="27"/>
          <w:szCs w:val="27"/>
          <w:lang w:eastAsia="en-IN"/>
          <w14:ligatures w14:val="none"/>
        </w:rPr>
        <w:drawing>
          <wp:inline distT="0" distB="0" distL="0" distR="0" wp14:anchorId="11A2B1AE" wp14:editId="6FC59CBD">
            <wp:extent cx="5731510" cy="4098290"/>
            <wp:effectExtent l="0" t="0" r="2540" b="0"/>
            <wp:docPr id="1163200854" name="Picture 1" descr="Steps-for-Performing-Exploratory-Data-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s-for-Performing-Exploratory-Data-Analys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98290"/>
                    </a:xfrm>
                    <a:prstGeom prst="rect">
                      <a:avLst/>
                    </a:prstGeom>
                    <a:noFill/>
                    <a:ln>
                      <a:noFill/>
                    </a:ln>
                  </pic:spPr>
                </pic:pic>
              </a:graphicData>
            </a:graphic>
          </wp:inline>
        </w:drawing>
      </w:r>
    </w:p>
    <w:p w14:paraId="4AA29C2F" w14:textId="77777777" w:rsidR="00821910" w:rsidRPr="00821910" w:rsidRDefault="00821910" w:rsidP="0082191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821910">
        <w:rPr>
          <w:rFonts w:ascii="var(--font-secondary)" w:eastAsia="Times New Roman" w:hAnsi="var(--font-secondary)" w:cs="Times New Roman"/>
          <w:b/>
          <w:bCs/>
          <w:color w:val="273239"/>
          <w:kern w:val="0"/>
          <w:sz w:val="28"/>
          <w:szCs w:val="28"/>
          <w:bdr w:val="none" w:sz="0" w:space="0" w:color="auto" w:frame="1"/>
          <w:lang w:eastAsia="en-IN"/>
          <w14:ligatures w14:val="none"/>
        </w:rPr>
        <w:t>Step 1: Understand the Problem and the Data</w:t>
      </w:r>
    </w:p>
    <w:p w14:paraId="5B4E9076" w14:textId="77777777" w:rsidR="00821910" w:rsidRPr="00821910" w:rsidRDefault="00821910" w:rsidP="00821910">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The first step in any information evaluation project is to sincerely apprehend the trouble you are trying to resolve and the statistics you have at your disposal. This entails asking questions consisting of:</w:t>
      </w:r>
    </w:p>
    <w:p w14:paraId="7008F374" w14:textId="77777777" w:rsidR="00821910" w:rsidRPr="00821910" w:rsidRDefault="00821910" w:rsidP="00821910">
      <w:pPr>
        <w:numPr>
          <w:ilvl w:val="0"/>
          <w:numId w:val="3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What is the commercial enterprise goal or research question you are trying to address?</w:t>
      </w:r>
    </w:p>
    <w:p w14:paraId="22709B42" w14:textId="77777777" w:rsidR="00821910" w:rsidRPr="00821910" w:rsidRDefault="00821910" w:rsidP="00821910">
      <w:pPr>
        <w:numPr>
          <w:ilvl w:val="0"/>
          <w:numId w:val="3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What are the variables inside the information, and what do they mean?</w:t>
      </w:r>
    </w:p>
    <w:p w14:paraId="5500FF07" w14:textId="77777777" w:rsidR="00821910" w:rsidRPr="00821910" w:rsidRDefault="00821910" w:rsidP="00821910">
      <w:pPr>
        <w:numPr>
          <w:ilvl w:val="0"/>
          <w:numId w:val="4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What are the data sorts (numerical, categorical, textual content, etc.) ?</w:t>
      </w:r>
    </w:p>
    <w:p w14:paraId="22449765" w14:textId="77777777" w:rsidR="00821910" w:rsidRPr="00821910" w:rsidRDefault="00821910" w:rsidP="00821910">
      <w:pPr>
        <w:numPr>
          <w:ilvl w:val="0"/>
          <w:numId w:val="4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Is there any known information on first-class troubles or obstacles?</w:t>
      </w:r>
    </w:p>
    <w:p w14:paraId="3C70CE17" w14:textId="77777777" w:rsidR="00821910" w:rsidRPr="00821910" w:rsidRDefault="00821910" w:rsidP="00821910">
      <w:pPr>
        <w:numPr>
          <w:ilvl w:val="0"/>
          <w:numId w:val="4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Are there any relevant area-unique issues or constraints?</w:t>
      </w:r>
    </w:p>
    <w:p w14:paraId="4E9F1E5F" w14:textId="77777777" w:rsidR="00821910" w:rsidRPr="00821910" w:rsidRDefault="00821910" w:rsidP="00821910">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By thoroughly knowing the problem and the information, you can better formulate your evaluation technique and avoid making incorrect assumptions or drawing misguided conclusions. It is also vital to contain situations and remember specialists or stakeholders to this degree to ensure you have complete know-how of the context and requirements.</w:t>
      </w:r>
    </w:p>
    <w:p w14:paraId="495D106E" w14:textId="77777777" w:rsidR="00821910" w:rsidRPr="00821910" w:rsidRDefault="00821910" w:rsidP="0082191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821910">
        <w:rPr>
          <w:rFonts w:ascii="var(--font-secondary)" w:eastAsia="Times New Roman" w:hAnsi="var(--font-secondary)" w:cs="Times New Roman"/>
          <w:b/>
          <w:bCs/>
          <w:color w:val="273239"/>
          <w:kern w:val="0"/>
          <w:sz w:val="28"/>
          <w:szCs w:val="28"/>
          <w:bdr w:val="none" w:sz="0" w:space="0" w:color="auto" w:frame="1"/>
          <w:lang w:eastAsia="en-IN"/>
          <w14:ligatures w14:val="none"/>
        </w:rPr>
        <w:lastRenderedPageBreak/>
        <w:t>Step 2: Import and Inspect the Data</w:t>
      </w:r>
    </w:p>
    <w:p w14:paraId="124C37B6" w14:textId="77777777" w:rsidR="00821910" w:rsidRPr="00821910" w:rsidRDefault="00821910" w:rsidP="00821910">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Once you have clean expertise of the problem and the information, the following step is to import the data into your evaluation environment (e.g., Python, R, or a spreadsheet program). During this step, looking into the statistics is critical to gain initial know-how of its structure, variable kinds, and capability issues.</w:t>
      </w:r>
    </w:p>
    <w:p w14:paraId="1101FC3D" w14:textId="77777777" w:rsidR="00821910" w:rsidRPr="00821910" w:rsidRDefault="00821910" w:rsidP="00821910">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Here are a few obligations you could carry out at this stage:</w:t>
      </w:r>
    </w:p>
    <w:p w14:paraId="14366FB4" w14:textId="77777777" w:rsidR="00821910" w:rsidRPr="00821910" w:rsidRDefault="00821910" w:rsidP="00821910">
      <w:pPr>
        <w:numPr>
          <w:ilvl w:val="0"/>
          <w:numId w:val="4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Load the facts into your analysis environment, ensuring that the facts are imported efficiently and without errors or truncations.</w:t>
      </w:r>
    </w:p>
    <w:p w14:paraId="07680112" w14:textId="77777777" w:rsidR="00821910" w:rsidRPr="00821910" w:rsidRDefault="00821910" w:rsidP="00821910">
      <w:pPr>
        <w:numPr>
          <w:ilvl w:val="0"/>
          <w:numId w:val="4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Examine the size of the facts (variety of rows and columns) to experience its length and complexity.</w:t>
      </w:r>
    </w:p>
    <w:p w14:paraId="3BFDB740" w14:textId="77777777" w:rsidR="00821910" w:rsidRPr="00821910" w:rsidRDefault="00821910" w:rsidP="00821910">
      <w:pPr>
        <w:numPr>
          <w:ilvl w:val="0"/>
          <w:numId w:val="4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Check for missing values and their distribution across variables, as missing information can notably affect the quality and reliability of your evaluation.</w:t>
      </w:r>
    </w:p>
    <w:p w14:paraId="0F6BF66F" w14:textId="77777777" w:rsidR="00821910" w:rsidRPr="00821910" w:rsidRDefault="00821910" w:rsidP="00821910">
      <w:pPr>
        <w:numPr>
          <w:ilvl w:val="0"/>
          <w:numId w:val="4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Identify facts sorts and formats for each variable, as these records may be necessary for the following facts manipulation and evaluation steps.</w:t>
      </w:r>
    </w:p>
    <w:p w14:paraId="3BD9AE2E" w14:textId="77777777" w:rsidR="00821910" w:rsidRPr="00821910" w:rsidRDefault="00821910" w:rsidP="00821910">
      <w:pPr>
        <w:numPr>
          <w:ilvl w:val="0"/>
          <w:numId w:val="4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Look for any apparent errors or inconsistencies in the information, such as invalid values, mismatched units, or outliers, that can indicate exceptional issues with information.</w:t>
      </w:r>
    </w:p>
    <w:p w14:paraId="28FBFAD8" w14:textId="77777777" w:rsidR="00821910" w:rsidRPr="00821910" w:rsidRDefault="00821910" w:rsidP="0082191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821910">
        <w:rPr>
          <w:rFonts w:ascii="var(--font-secondary)" w:eastAsia="Times New Roman" w:hAnsi="var(--font-secondary)" w:cs="Times New Roman"/>
          <w:b/>
          <w:bCs/>
          <w:color w:val="273239"/>
          <w:kern w:val="0"/>
          <w:sz w:val="28"/>
          <w:szCs w:val="28"/>
          <w:bdr w:val="none" w:sz="0" w:space="0" w:color="auto" w:frame="1"/>
          <w:lang w:eastAsia="en-IN"/>
          <w14:ligatures w14:val="none"/>
        </w:rPr>
        <w:t>Step 3: Handle Missing Data</w:t>
      </w:r>
    </w:p>
    <w:p w14:paraId="65D30C07" w14:textId="77777777" w:rsidR="00821910" w:rsidRPr="00821910" w:rsidRDefault="00821910" w:rsidP="00821910">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Missing records is a joint project in many datasets, and it can significantly impact the quality and reliability of your evaluation. During the EDA method, it’s critical to pick out and deal with lacking information as it should be, as ignoring or mishandling lacking data can result in biased or misleading outcomes.</w:t>
      </w:r>
    </w:p>
    <w:p w14:paraId="6C816765" w14:textId="77777777" w:rsidR="00821910" w:rsidRPr="00821910" w:rsidRDefault="00821910" w:rsidP="00821910">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Here are some techniques you could use to handle missing statistics:</w:t>
      </w:r>
    </w:p>
    <w:p w14:paraId="3B687B63" w14:textId="77777777" w:rsidR="00821910" w:rsidRPr="00821910" w:rsidRDefault="00821910" w:rsidP="00821910">
      <w:pPr>
        <w:numPr>
          <w:ilvl w:val="0"/>
          <w:numId w:val="4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Understand the styles and capacity reasons for missing statistics</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Is the information lacking entirely at random (MCAR), lacking at random (MAR), or lacking not at random (MNAR)? Understanding the underlying mechanisms can inform the proper method for handling missing information.</w:t>
      </w:r>
    </w:p>
    <w:p w14:paraId="32525BCF" w14:textId="77777777" w:rsidR="00821910" w:rsidRPr="00821910" w:rsidRDefault="00821910" w:rsidP="00821910">
      <w:pPr>
        <w:numPr>
          <w:ilvl w:val="0"/>
          <w:numId w:val="4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Decide whether to eliminate observations with lacking values (listwise deletion) or attribute (fill in) missing values</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Removing observations with missing values can result in a loss of statistics and potentially biased outcomes, specifically if the lacking statistics are not MCAR. Imputing missing values can assist in preserving treasured facts. However, the imputation approach needs to be chosen cautiously.</w:t>
      </w:r>
    </w:p>
    <w:p w14:paraId="1C98DBAF" w14:textId="77777777" w:rsidR="00821910" w:rsidRPr="00821910" w:rsidRDefault="00821910" w:rsidP="00821910">
      <w:pPr>
        <w:numPr>
          <w:ilvl w:val="0"/>
          <w:numId w:val="5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Use suitable imputation strategies</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 such as mean/median imputation, regression imputation, a couple of imputations, or device-getting-to-know-based imputation methods like k-nearest associates (KNN) or selection trees. The preference for the imputation technique has to be primarily based on the </w:t>
      </w:r>
      <w:r w:rsidRPr="00821910">
        <w:rPr>
          <w:rFonts w:ascii="var(--font-secondary)" w:eastAsia="Times New Roman" w:hAnsi="var(--font-secondary)" w:cs="Times New Roman"/>
          <w:color w:val="273239"/>
          <w:kern w:val="0"/>
          <w:sz w:val="27"/>
          <w:szCs w:val="27"/>
          <w:bdr w:val="none" w:sz="0" w:space="0" w:color="auto" w:frame="1"/>
          <w:lang w:eastAsia="en-IN"/>
          <w14:ligatures w14:val="none"/>
        </w:rPr>
        <w:lastRenderedPageBreak/>
        <w:t>characteristics of the information and the assumptions underlying every method.</w:t>
      </w:r>
    </w:p>
    <w:p w14:paraId="2F3086FE" w14:textId="77777777" w:rsidR="00821910" w:rsidRPr="00821910" w:rsidRDefault="00821910" w:rsidP="00821910">
      <w:pPr>
        <w:numPr>
          <w:ilvl w:val="0"/>
          <w:numId w:val="5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Consider the effect of lacking information</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Even after imputation, lacking facts can introduce uncertainty and bias. It is important to acknowledge those limitations and interpret your outcomes with warning.</w:t>
      </w:r>
    </w:p>
    <w:p w14:paraId="73B77D83" w14:textId="77777777" w:rsidR="00821910" w:rsidRPr="00821910" w:rsidRDefault="00821910" w:rsidP="00821910">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Handling missing information nicely can improve the accuracy and reliability of your evaluation and save you biased or deceptive conclusions. It is likewise vital to record the techniques used to address missing facts and the motive in the back of your selections.</w:t>
      </w:r>
    </w:p>
    <w:p w14:paraId="6156F01E" w14:textId="77777777" w:rsidR="00821910" w:rsidRPr="00821910" w:rsidRDefault="00821910" w:rsidP="0082191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821910">
        <w:rPr>
          <w:rFonts w:ascii="var(--font-secondary)" w:eastAsia="Times New Roman" w:hAnsi="var(--font-secondary)" w:cs="Times New Roman"/>
          <w:b/>
          <w:bCs/>
          <w:color w:val="273239"/>
          <w:kern w:val="0"/>
          <w:sz w:val="28"/>
          <w:szCs w:val="28"/>
          <w:bdr w:val="none" w:sz="0" w:space="0" w:color="auto" w:frame="1"/>
          <w:lang w:eastAsia="en-IN"/>
          <w14:ligatures w14:val="none"/>
        </w:rPr>
        <w:t>Step 4: Explore Data Characteristics</w:t>
      </w:r>
    </w:p>
    <w:p w14:paraId="5F468D88" w14:textId="77777777" w:rsidR="00821910" w:rsidRPr="00821910" w:rsidRDefault="00821910" w:rsidP="00821910">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After addressing the facts that are lacking, the next step within the EDA technique is to explore the traits of your statistics. This entails examining your variables’ distribution, crucial tendency, and variability and identifying any ability outliers or anomalies. Understanding the characteristics of your information is critical in deciding on appropriate analytical techniques, figuring out capability information first-rate troubles, and gaining insights that may tell subsequent evaluation and </w:t>
      </w:r>
      <w:proofErr w:type="spellStart"/>
      <w:r w:rsidRPr="00821910">
        <w:rPr>
          <w:rFonts w:ascii="var(--font-secondary)" w:eastAsia="Times New Roman" w:hAnsi="var(--font-secondary)" w:cs="Times New Roman"/>
          <w:color w:val="273239"/>
          <w:kern w:val="0"/>
          <w:sz w:val="27"/>
          <w:szCs w:val="27"/>
          <w:bdr w:val="none" w:sz="0" w:space="0" w:color="auto" w:frame="1"/>
          <w:lang w:eastAsia="en-IN"/>
          <w14:ligatures w14:val="none"/>
        </w:rPr>
        <w:t>modeling</w:t>
      </w:r>
      <w:proofErr w:type="spellEnd"/>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 decisions.</w:t>
      </w:r>
    </w:p>
    <w:p w14:paraId="30B0840E" w14:textId="77777777" w:rsidR="00821910" w:rsidRPr="00821910" w:rsidRDefault="00821910" w:rsidP="00821910">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Calculate summary facts</w:t>
      </w:r>
      <w:r w:rsidRPr="00821910">
        <w:rPr>
          <w:rFonts w:ascii="var(--font-secondary)" w:eastAsia="Times New Roman" w:hAnsi="var(--font-secondary)" w:cs="Times New Roman"/>
          <w:color w:val="273239"/>
          <w:kern w:val="0"/>
          <w:sz w:val="27"/>
          <w:szCs w:val="27"/>
          <w:bdr w:val="none" w:sz="0" w:space="0" w:color="auto" w:frame="1"/>
          <w:lang w:eastAsia="en-IN"/>
          <w14:ligatures w14:val="none"/>
        </w:rPr>
        <w:t> (suggest, median, mode, preferred deviation, skewness, kurtosis, and many others.) for numerical variables: These facts provide a concise assessment of the distribution and critical tendency of each variable, aiding in the identification of ability issues or deviations from expected patterns.</w:t>
      </w:r>
    </w:p>
    <w:p w14:paraId="7EC6EB44" w14:textId="77777777" w:rsidR="00821910" w:rsidRPr="00821910" w:rsidRDefault="00821910" w:rsidP="0082191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821910">
        <w:rPr>
          <w:rFonts w:ascii="var(--font-secondary)" w:eastAsia="Times New Roman" w:hAnsi="var(--font-secondary)" w:cs="Times New Roman"/>
          <w:b/>
          <w:bCs/>
          <w:color w:val="273239"/>
          <w:kern w:val="0"/>
          <w:sz w:val="28"/>
          <w:szCs w:val="28"/>
          <w:bdr w:val="none" w:sz="0" w:space="0" w:color="auto" w:frame="1"/>
          <w:lang w:eastAsia="en-IN"/>
          <w14:ligatures w14:val="none"/>
        </w:rPr>
        <w:t>Step 5: Perform Data Transformation</w:t>
      </w:r>
    </w:p>
    <w:p w14:paraId="303C9C45" w14:textId="77777777" w:rsidR="00821910" w:rsidRPr="00821910" w:rsidRDefault="00821910" w:rsidP="00821910">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Data transformation is a critical step within the EDA process because it enables you to prepare your statistics for similar evaluation and </w:t>
      </w:r>
      <w:proofErr w:type="spellStart"/>
      <w:r w:rsidRPr="00821910">
        <w:rPr>
          <w:rFonts w:ascii="var(--font-secondary)" w:eastAsia="Times New Roman" w:hAnsi="var(--font-secondary)" w:cs="Times New Roman"/>
          <w:color w:val="273239"/>
          <w:kern w:val="0"/>
          <w:sz w:val="27"/>
          <w:szCs w:val="27"/>
          <w:bdr w:val="none" w:sz="0" w:space="0" w:color="auto" w:frame="1"/>
          <w:lang w:eastAsia="en-IN"/>
          <w14:ligatures w14:val="none"/>
        </w:rPr>
        <w:t>modeling</w:t>
      </w:r>
      <w:proofErr w:type="spellEnd"/>
      <w:r w:rsidRPr="00821910">
        <w:rPr>
          <w:rFonts w:ascii="var(--font-secondary)" w:eastAsia="Times New Roman" w:hAnsi="var(--font-secondary)" w:cs="Times New Roman"/>
          <w:color w:val="273239"/>
          <w:kern w:val="0"/>
          <w:sz w:val="27"/>
          <w:szCs w:val="27"/>
          <w:bdr w:val="none" w:sz="0" w:space="0" w:color="auto" w:frame="1"/>
          <w:lang w:eastAsia="en-IN"/>
          <w14:ligatures w14:val="none"/>
        </w:rPr>
        <w:t>. Depending on the traits of your information and the necessities of your analysis, you may need to carry out various ameliorations to ensure that your records are in the most appropriate layout.</w:t>
      </w:r>
    </w:p>
    <w:p w14:paraId="2043D39E" w14:textId="77777777" w:rsidR="00821910" w:rsidRPr="00821910" w:rsidRDefault="00821910" w:rsidP="00821910">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Here are a few common records transformation strategies:</w:t>
      </w:r>
    </w:p>
    <w:p w14:paraId="651A11FD" w14:textId="77777777" w:rsidR="00821910" w:rsidRPr="00821910" w:rsidRDefault="00821910" w:rsidP="00821910">
      <w:pPr>
        <w:numPr>
          <w:ilvl w:val="0"/>
          <w:numId w:val="5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Scaling or normalizing numerical variables to a standard variety (e.g., </w:t>
      </w:r>
      <w:hyperlink r:id="rId16" w:tgtFrame="_blank" w:history="1">
        <w:r w:rsidRPr="00821910">
          <w:rPr>
            <w:rFonts w:ascii="var(--font-secondary)" w:eastAsia="Times New Roman" w:hAnsi="var(--font-secondary)" w:cs="Times New Roman"/>
            <w:color w:val="0000FF"/>
            <w:kern w:val="0"/>
            <w:sz w:val="27"/>
            <w:szCs w:val="27"/>
            <w:u w:val="single"/>
            <w:bdr w:val="none" w:sz="0" w:space="0" w:color="auto" w:frame="1"/>
            <w:lang w:eastAsia="en-IN"/>
            <w14:ligatures w14:val="none"/>
          </w:rPr>
          <w:t>min-max scaling, standardization</w:t>
        </w:r>
      </w:hyperlink>
      <w:r w:rsidRPr="00821910">
        <w:rPr>
          <w:rFonts w:ascii="var(--font-secondary)" w:eastAsia="Times New Roman" w:hAnsi="var(--font-secondary)" w:cs="Times New Roman"/>
          <w:color w:val="273239"/>
          <w:kern w:val="0"/>
          <w:sz w:val="27"/>
          <w:szCs w:val="27"/>
          <w:bdr w:val="none" w:sz="0" w:space="0" w:color="auto" w:frame="1"/>
          <w:lang w:eastAsia="en-IN"/>
          <w14:ligatures w14:val="none"/>
        </w:rPr>
        <w:t>)</w:t>
      </w:r>
    </w:p>
    <w:p w14:paraId="3430FC97" w14:textId="77777777" w:rsidR="00821910" w:rsidRPr="00821910" w:rsidRDefault="00821910" w:rsidP="00821910">
      <w:pPr>
        <w:numPr>
          <w:ilvl w:val="0"/>
          <w:numId w:val="5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Encoding categorical variables to be used in machine mastering fashions (e.g., one-warm encoding, label encoding)</w:t>
      </w:r>
    </w:p>
    <w:p w14:paraId="5656F2FD" w14:textId="77777777" w:rsidR="00821910" w:rsidRPr="00821910" w:rsidRDefault="00821910" w:rsidP="00821910">
      <w:pPr>
        <w:numPr>
          <w:ilvl w:val="0"/>
          <w:numId w:val="5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Applying mathematical differences to numerical variables (e.g., logarithmic, square root) to correct for skewness or non-linearity</w:t>
      </w:r>
    </w:p>
    <w:p w14:paraId="60B4AE59" w14:textId="77777777" w:rsidR="00821910" w:rsidRPr="00821910" w:rsidRDefault="00821910" w:rsidP="00821910">
      <w:pPr>
        <w:numPr>
          <w:ilvl w:val="0"/>
          <w:numId w:val="5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Creating derived variables or capabilities primarily based on current variables (e.g., calculating ratios, combining variables)</w:t>
      </w:r>
    </w:p>
    <w:p w14:paraId="0E916F64" w14:textId="77777777" w:rsidR="00821910" w:rsidRPr="00821910" w:rsidRDefault="00821910" w:rsidP="00821910">
      <w:pPr>
        <w:numPr>
          <w:ilvl w:val="0"/>
          <w:numId w:val="5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Aggregating or grouping records mainly based on unique variables or situations</w:t>
      </w:r>
    </w:p>
    <w:p w14:paraId="7C6B07BF" w14:textId="77777777" w:rsidR="00821910" w:rsidRPr="00821910" w:rsidRDefault="00821910" w:rsidP="00821910">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By accurately transforming your information, you could ensure that your evaluation and </w:t>
      </w:r>
      <w:proofErr w:type="spellStart"/>
      <w:r w:rsidRPr="00821910">
        <w:rPr>
          <w:rFonts w:ascii="var(--font-secondary)" w:eastAsia="Times New Roman" w:hAnsi="var(--font-secondary)" w:cs="Times New Roman"/>
          <w:color w:val="273239"/>
          <w:kern w:val="0"/>
          <w:sz w:val="27"/>
          <w:szCs w:val="27"/>
          <w:bdr w:val="none" w:sz="0" w:space="0" w:color="auto" w:frame="1"/>
          <w:lang w:eastAsia="en-IN"/>
          <w14:ligatures w14:val="none"/>
        </w:rPr>
        <w:t>modeling</w:t>
      </w:r>
      <w:proofErr w:type="spellEnd"/>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 strategies are implemented successfully and that your results are reliable and meaningful.</w:t>
      </w:r>
    </w:p>
    <w:p w14:paraId="311521F9" w14:textId="77777777" w:rsidR="00821910" w:rsidRPr="00821910" w:rsidRDefault="00821910" w:rsidP="0082191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821910">
        <w:rPr>
          <w:rFonts w:ascii="var(--font-secondary)" w:eastAsia="Times New Roman" w:hAnsi="var(--font-secondary)" w:cs="Times New Roman"/>
          <w:b/>
          <w:bCs/>
          <w:color w:val="273239"/>
          <w:kern w:val="0"/>
          <w:sz w:val="28"/>
          <w:szCs w:val="28"/>
          <w:bdr w:val="none" w:sz="0" w:space="0" w:color="auto" w:frame="1"/>
          <w:lang w:eastAsia="en-IN"/>
          <w14:ligatures w14:val="none"/>
        </w:rPr>
        <w:lastRenderedPageBreak/>
        <w:t>Step 6: Visualize Data Relationships</w:t>
      </w:r>
    </w:p>
    <w:p w14:paraId="12C52367" w14:textId="77777777" w:rsidR="00821910" w:rsidRPr="00821910" w:rsidRDefault="00821910" w:rsidP="00821910">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Visualization is an effective tool in the EDA manner, as it allows to discover relationships between variables and become aware of styles or trends that may not immediately be apparent from summary statistics or numerical outputs. To visualize data relationships, explore univariate, bivariate, and multivariate analysis.</w:t>
      </w:r>
    </w:p>
    <w:p w14:paraId="2FEBE702" w14:textId="77777777" w:rsidR="00821910" w:rsidRPr="00821910" w:rsidRDefault="00821910" w:rsidP="00821910">
      <w:pPr>
        <w:numPr>
          <w:ilvl w:val="0"/>
          <w:numId w:val="5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Create frequency tables, bar plots, and pie charts for express variables: These visualizations can help you apprehend the distribution of classes and discover any ability imbalances or unusual patterns.</w:t>
      </w:r>
    </w:p>
    <w:p w14:paraId="080A013C" w14:textId="77777777" w:rsidR="00821910" w:rsidRPr="00821910" w:rsidRDefault="00821910" w:rsidP="00821910">
      <w:pPr>
        <w:numPr>
          <w:ilvl w:val="0"/>
          <w:numId w:val="5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Generate histograms, container plots, violin plots, and density plots to visualize the distribution of numerical variables. These visualizations can screen critical information about the form, unfold, and ability outliers within the statistics.</w:t>
      </w:r>
    </w:p>
    <w:p w14:paraId="02DE158B" w14:textId="77777777" w:rsidR="00821910" w:rsidRPr="00821910" w:rsidRDefault="00821910" w:rsidP="00821910">
      <w:pPr>
        <w:numPr>
          <w:ilvl w:val="0"/>
          <w:numId w:val="5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Examine the correlation or association among variables using scatter plots, correlation matrices, or statistical assessments like Pearson’s correlation coefficient or Spearman’s rank correlation: Understanding the relationships between variables can tell characteristic choice, dimensionality discount, and </w:t>
      </w:r>
      <w:proofErr w:type="spellStart"/>
      <w:r w:rsidRPr="00821910">
        <w:rPr>
          <w:rFonts w:ascii="var(--font-secondary)" w:eastAsia="Times New Roman" w:hAnsi="var(--font-secondary)" w:cs="Times New Roman"/>
          <w:color w:val="273239"/>
          <w:kern w:val="0"/>
          <w:sz w:val="27"/>
          <w:szCs w:val="27"/>
          <w:bdr w:val="none" w:sz="0" w:space="0" w:color="auto" w:frame="1"/>
          <w:lang w:eastAsia="en-IN"/>
          <w14:ligatures w14:val="none"/>
        </w:rPr>
        <w:t>modeling</w:t>
      </w:r>
      <w:proofErr w:type="spellEnd"/>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 choices.</w:t>
      </w:r>
    </w:p>
    <w:p w14:paraId="1CED388F" w14:textId="77777777" w:rsidR="00821910" w:rsidRPr="00821910" w:rsidRDefault="00821910" w:rsidP="0082191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821910">
        <w:rPr>
          <w:rFonts w:ascii="var(--font-secondary)" w:eastAsia="Times New Roman" w:hAnsi="var(--font-secondary)" w:cs="Times New Roman"/>
          <w:b/>
          <w:bCs/>
          <w:color w:val="273239"/>
          <w:kern w:val="0"/>
          <w:sz w:val="28"/>
          <w:szCs w:val="28"/>
          <w:bdr w:val="none" w:sz="0" w:space="0" w:color="auto" w:frame="1"/>
          <w:lang w:eastAsia="en-IN"/>
          <w14:ligatures w14:val="none"/>
        </w:rPr>
        <w:t>Step 7: Handling Outliers</w:t>
      </w:r>
    </w:p>
    <w:p w14:paraId="539F8F3B" w14:textId="77777777" w:rsidR="00821910" w:rsidRPr="00821910" w:rsidRDefault="00821910" w:rsidP="00821910">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An </w:t>
      </w:r>
      <w:hyperlink r:id="rId17" w:history="1">
        <w:r w:rsidRPr="00821910">
          <w:rPr>
            <w:rFonts w:ascii="var(--font-secondary)" w:eastAsia="Times New Roman" w:hAnsi="var(--font-secondary)" w:cs="Times New Roman"/>
            <w:color w:val="0000FF"/>
            <w:kern w:val="0"/>
            <w:sz w:val="27"/>
            <w:szCs w:val="27"/>
            <w:u w:val="single"/>
            <w:bdr w:val="none" w:sz="0" w:space="0" w:color="auto" w:frame="1"/>
            <w:lang w:eastAsia="en-IN"/>
            <w14:ligatures w14:val="none"/>
          </w:rPr>
          <w:t>Outlier</w:t>
        </w:r>
      </w:hyperlink>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 is a data item/object that deviates significantly from the rest of the (so-called normal)objects. They can be caused by measurement or execution errors. The analysis for outlier detection is referred to as outlier mining. There are many ways to detect outliers, and the removal process of these outliers from the </w:t>
      </w:r>
      <w:proofErr w:type="spellStart"/>
      <w:r w:rsidRPr="00821910">
        <w:rPr>
          <w:rFonts w:ascii="var(--font-secondary)" w:eastAsia="Times New Roman" w:hAnsi="var(--font-secondary)" w:cs="Times New Roman"/>
          <w:color w:val="273239"/>
          <w:kern w:val="0"/>
          <w:sz w:val="27"/>
          <w:szCs w:val="27"/>
          <w:bdr w:val="none" w:sz="0" w:space="0" w:color="auto" w:frame="1"/>
          <w:lang w:eastAsia="en-IN"/>
          <w14:ligatures w14:val="none"/>
        </w:rPr>
        <w:t>dataframe</w:t>
      </w:r>
      <w:proofErr w:type="spellEnd"/>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 is the same as removing a data item from the panda’s </w:t>
      </w:r>
      <w:proofErr w:type="spellStart"/>
      <w:r w:rsidRPr="00821910">
        <w:rPr>
          <w:rFonts w:ascii="var(--font-secondary)" w:eastAsia="Times New Roman" w:hAnsi="var(--font-secondary)" w:cs="Times New Roman"/>
          <w:color w:val="273239"/>
          <w:kern w:val="0"/>
          <w:sz w:val="27"/>
          <w:szCs w:val="27"/>
          <w:bdr w:val="none" w:sz="0" w:space="0" w:color="auto" w:frame="1"/>
          <w:lang w:eastAsia="en-IN"/>
          <w14:ligatures w14:val="none"/>
        </w:rPr>
        <w:t>dataframe</w:t>
      </w:r>
      <w:proofErr w:type="spellEnd"/>
      <w:r w:rsidRPr="00821910">
        <w:rPr>
          <w:rFonts w:ascii="var(--font-secondary)" w:eastAsia="Times New Roman" w:hAnsi="var(--font-secondary)" w:cs="Times New Roman"/>
          <w:color w:val="273239"/>
          <w:kern w:val="0"/>
          <w:sz w:val="27"/>
          <w:szCs w:val="27"/>
          <w:bdr w:val="none" w:sz="0" w:space="0" w:color="auto" w:frame="1"/>
          <w:lang w:eastAsia="en-IN"/>
          <w14:ligatures w14:val="none"/>
        </w:rPr>
        <w:t>.</w:t>
      </w:r>
    </w:p>
    <w:p w14:paraId="2B46ADA4" w14:textId="77777777" w:rsidR="00821910" w:rsidRPr="00821910" w:rsidRDefault="00821910" w:rsidP="0082191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Identify and inspect capability outliers through the usage of strategies like the </w:t>
      </w:r>
      <w:hyperlink r:id="rId18" w:tgtFrame="_blank" w:history="1">
        <w:r w:rsidRPr="00821910">
          <w:rPr>
            <w:rFonts w:ascii="var(--font-secondary)" w:eastAsia="Times New Roman" w:hAnsi="var(--font-secondary)" w:cs="Times New Roman"/>
            <w:color w:val="0000FF"/>
            <w:kern w:val="0"/>
            <w:sz w:val="27"/>
            <w:szCs w:val="27"/>
            <w:u w:val="single"/>
            <w:bdr w:val="none" w:sz="0" w:space="0" w:color="auto" w:frame="1"/>
            <w:lang w:eastAsia="en-IN"/>
            <w14:ligatures w14:val="none"/>
          </w:rPr>
          <w:t>interquartile range (IQR)</w:t>
        </w:r>
      </w:hyperlink>
      <w:r w:rsidRPr="00821910">
        <w:rPr>
          <w:rFonts w:ascii="var(--font-secondary)" w:eastAsia="Times New Roman" w:hAnsi="var(--font-secondary)" w:cs="Times New Roman"/>
          <w:color w:val="273239"/>
          <w:kern w:val="0"/>
          <w:sz w:val="27"/>
          <w:szCs w:val="27"/>
          <w:bdr w:val="none" w:sz="0" w:space="0" w:color="auto" w:frame="1"/>
          <w:lang w:eastAsia="en-IN"/>
          <w14:ligatures w14:val="none"/>
        </w:rPr>
        <w:t>,</w:t>
      </w:r>
      <w:hyperlink r:id="rId19" w:tgtFrame="_blank" w:history="1">
        <w:r w:rsidRPr="00821910">
          <w:rPr>
            <w:rFonts w:ascii="var(--font-secondary)" w:eastAsia="Times New Roman" w:hAnsi="var(--font-secondary)" w:cs="Times New Roman"/>
            <w:color w:val="0000FF"/>
            <w:kern w:val="0"/>
            <w:sz w:val="27"/>
            <w:szCs w:val="27"/>
            <w:u w:val="single"/>
            <w:bdr w:val="none" w:sz="0" w:space="0" w:color="auto" w:frame="1"/>
            <w:lang w:eastAsia="en-IN"/>
            <w14:ligatures w14:val="none"/>
          </w:rPr>
          <w:t> Z-scores</w:t>
        </w:r>
      </w:hyperlink>
      <w:r w:rsidRPr="00821910">
        <w:rPr>
          <w:rFonts w:ascii="var(--font-secondary)" w:eastAsia="Times New Roman" w:hAnsi="var(--font-secondary)" w:cs="Times New Roman"/>
          <w:color w:val="273239"/>
          <w:kern w:val="0"/>
          <w:sz w:val="27"/>
          <w:szCs w:val="27"/>
          <w:bdr w:val="none" w:sz="0" w:space="0" w:color="auto" w:frame="1"/>
          <w:lang w:eastAsia="en-IN"/>
          <w14:ligatures w14:val="none"/>
        </w:rPr>
        <w:t>, or area-specific regulations: Outliers can considerably impact the results of statistical analyses and gadget studying fashions, so it’s essential to perceive and take care of them as it should be.</w:t>
      </w:r>
    </w:p>
    <w:p w14:paraId="518032EF" w14:textId="77777777" w:rsidR="00821910" w:rsidRPr="00821910" w:rsidRDefault="00821910" w:rsidP="00821910">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821910">
        <w:rPr>
          <w:rFonts w:ascii="var(--font-secondary)" w:eastAsia="Times New Roman" w:hAnsi="var(--font-secondary)" w:cs="Times New Roman"/>
          <w:b/>
          <w:bCs/>
          <w:color w:val="273239"/>
          <w:kern w:val="0"/>
          <w:sz w:val="28"/>
          <w:szCs w:val="28"/>
          <w:bdr w:val="none" w:sz="0" w:space="0" w:color="auto" w:frame="1"/>
          <w:lang w:eastAsia="en-IN"/>
          <w14:ligatures w14:val="none"/>
        </w:rPr>
        <w:t>Step 8: Communicate Findings and Insights</w:t>
      </w:r>
    </w:p>
    <w:p w14:paraId="3E2EEA2B" w14:textId="77777777" w:rsidR="00821910" w:rsidRPr="00821910" w:rsidRDefault="00821910" w:rsidP="00821910">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The final step in the EDA technique is effectively discussing your findings and insights. This includes summarizing your evaluation, highlighting fundamental discoveries, and imparting your outcomes cleanly and compellingly.</w:t>
      </w:r>
    </w:p>
    <w:p w14:paraId="28DA4A51" w14:textId="77777777" w:rsidR="00821910" w:rsidRPr="00821910" w:rsidRDefault="00821910" w:rsidP="00821910">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Here are a few hints for effective verbal exchange:</w:t>
      </w:r>
    </w:p>
    <w:p w14:paraId="5961BEF8" w14:textId="77777777" w:rsidR="00821910" w:rsidRPr="00821910" w:rsidRDefault="00821910" w:rsidP="00821910">
      <w:pPr>
        <w:numPr>
          <w:ilvl w:val="0"/>
          <w:numId w:val="6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Clearly state the targets and scope of your analysis</w:t>
      </w:r>
    </w:p>
    <w:p w14:paraId="15E81D1E" w14:textId="77777777" w:rsidR="00821910" w:rsidRPr="00821910" w:rsidRDefault="00821910" w:rsidP="00821910">
      <w:pPr>
        <w:numPr>
          <w:ilvl w:val="0"/>
          <w:numId w:val="6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Provide context and heritage data to assist others in apprehending your approach</w:t>
      </w:r>
    </w:p>
    <w:p w14:paraId="04B1C665" w14:textId="77777777" w:rsidR="00821910" w:rsidRPr="00821910" w:rsidRDefault="00821910" w:rsidP="00821910">
      <w:pPr>
        <w:numPr>
          <w:ilvl w:val="0"/>
          <w:numId w:val="6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Use visualizations and photos to guide your findings and make them more reachable</w:t>
      </w:r>
    </w:p>
    <w:p w14:paraId="3314B089" w14:textId="77777777" w:rsidR="00821910" w:rsidRPr="00821910" w:rsidRDefault="00821910" w:rsidP="00821910">
      <w:pPr>
        <w:numPr>
          <w:ilvl w:val="0"/>
          <w:numId w:val="6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Highlight critical insights, patterns, or anomalies discovered for the duration of the EDA manner</w:t>
      </w:r>
    </w:p>
    <w:p w14:paraId="3BC5592D" w14:textId="77777777" w:rsidR="00821910" w:rsidRPr="00821910" w:rsidRDefault="00821910" w:rsidP="00821910">
      <w:pPr>
        <w:numPr>
          <w:ilvl w:val="0"/>
          <w:numId w:val="6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Discuss any barriers or caveats related to your analysis</w:t>
      </w:r>
    </w:p>
    <w:p w14:paraId="1CFAF249" w14:textId="77777777" w:rsidR="00821910" w:rsidRPr="00821910" w:rsidRDefault="00821910" w:rsidP="00821910">
      <w:pPr>
        <w:numPr>
          <w:ilvl w:val="0"/>
          <w:numId w:val="6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lastRenderedPageBreak/>
        <w:t>Suggest ability next steps or areas for additional investigation</w:t>
      </w:r>
    </w:p>
    <w:p w14:paraId="622D9350" w14:textId="77777777" w:rsidR="00821910" w:rsidRPr="00821910" w:rsidRDefault="00821910" w:rsidP="00821910">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Effective conversation is critical for ensuring that your EDA efforts have a meaningful impact and that your insights are understood and acted upon with the aid of stakeholders.</w:t>
      </w:r>
    </w:p>
    <w:p w14:paraId="09795821" w14:textId="77777777" w:rsidR="00821910" w:rsidRPr="00821910" w:rsidRDefault="00821910" w:rsidP="00821910">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821910">
        <w:rPr>
          <w:rFonts w:ascii="var(--font-secondary)" w:eastAsia="Times New Roman" w:hAnsi="var(--font-secondary)" w:cs="Times New Roman"/>
          <w:b/>
          <w:bCs/>
          <w:color w:val="273239"/>
          <w:kern w:val="0"/>
          <w:sz w:val="36"/>
          <w:szCs w:val="36"/>
          <w:bdr w:val="none" w:sz="0" w:space="0" w:color="auto" w:frame="1"/>
          <w:lang w:eastAsia="en-IN"/>
          <w14:ligatures w14:val="none"/>
        </w:rPr>
        <w:t>Conclusion</w:t>
      </w:r>
    </w:p>
    <w:p w14:paraId="0F36AB54" w14:textId="77777777" w:rsidR="00821910" w:rsidRPr="00821910" w:rsidRDefault="00821910" w:rsidP="0082191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bdr w:val="none" w:sz="0" w:space="0" w:color="auto" w:frame="1"/>
          <w:lang w:eastAsia="en-IN"/>
          <w14:ligatures w14:val="none"/>
        </w:rPr>
        <w:t xml:space="preserve">Exploratory Data Analysis forms the bedrock of data science </w:t>
      </w:r>
      <w:proofErr w:type="spellStart"/>
      <w:r w:rsidRPr="00821910">
        <w:rPr>
          <w:rFonts w:ascii="var(--font-secondary)" w:eastAsia="Times New Roman" w:hAnsi="var(--font-secondary)" w:cs="Times New Roman"/>
          <w:color w:val="273239"/>
          <w:kern w:val="0"/>
          <w:sz w:val="27"/>
          <w:szCs w:val="27"/>
          <w:bdr w:val="none" w:sz="0" w:space="0" w:color="auto" w:frame="1"/>
          <w:lang w:eastAsia="en-IN"/>
          <w14:ligatures w14:val="none"/>
        </w:rPr>
        <w:t>endeavors</w:t>
      </w:r>
      <w:proofErr w:type="spellEnd"/>
      <w:r w:rsidRPr="00821910">
        <w:rPr>
          <w:rFonts w:ascii="var(--font-secondary)" w:eastAsia="Times New Roman" w:hAnsi="var(--font-secondary)" w:cs="Times New Roman"/>
          <w:color w:val="273239"/>
          <w:kern w:val="0"/>
          <w:sz w:val="27"/>
          <w:szCs w:val="27"/>
          <w:bdr w:val="none" w:sz="0" w:space="0" w:color="auto" w:frame="1"/>
          <w:lang w:eastAsia="en-IN"/>
          <w14:ligatures w14:val="none"/>
        </w:rPr>
        <w:t>, offering invaluable insights into dataset nuances and paving the path for informed decision-making. By delving into data distributions, relationships, and anomalies, EDA empowers data scientists to unravel hidden truths and steer projects toward success.</w:t>
      </w:r>
    </w:p>
    <w:p w14:paraId="3F5777FA" w14:textId="77777777" w:rsidR="00821910" w:rsidRPr="00821910" w:rsidRDefault="00821910" w:rsidP="0082191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p>
    <w:p w14:paraId="19A29015" w14:textId="77777777" w:rsidR="00821910" w:rsidRPr="00821910" w:rsidRDefault="00821910" w:rsidP="0082191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821910">
        <w:rPr>
          <w:rFonts w:ascii="var(--font-secondary)" w:eastAsia="Times New Roman" w:hAnsi="var(--font-secondary)" w:cs="Times New Roman"/>
          <w:color w:val="273239"/>
          <w:kern w:val="0"/>
          <w:sz w:val="27"/>
          <w:szCs w:val="27"/>
          <w:lang w:eastAsia="en-IN"/>
          <w14:ligatures w14:val="none"/>
        </w:rPr>
        <w:t>"This course is very well structured and easy to learn. Anyone with zero experience of data science, python or ML can learn from this. This course makes things so easy that anybody can learn on their own. It's helping me a lot. Thanks for creating such a great course."-  </w:t>
      </w:r>
      <w:r w:rsidRPr="00821910">
        <w:rPr>
          <w:rFonts w:ascii="var(--font-secondary)" w:eastAsia="Times New Roman" w:hAnsi="var(--font-secondary)" w:cs="Times New Roman"/>
          <w:b/>
          <w:bCs/>
          <w:color w:val="273239"/>
          <w:kern w:val="0"/>
          <w:sz w:val="27"/>
          <w:szCs w:val="27"/>
          <w:bdr w:val="none" w:sz="0" w:space="0" w:color="auto" w:frame="1"/>
          <w:lang w:eastAsia="en-IN"/>
          <w14:ligatures w14:val="none"/>
        </w:rPr>
        <w:t>Ayushi Jain | Placed at Microsoft</w:t>
      </w:r>
    </w:p>
    <w:p w14:paraId="476E55D5" w14:textId="77777777" w:rsidR="009306CB" w:rsidRDefault="009306CB"/>
    <w:sectPr w:rsidR="00930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C7389"/>
    <w:multiLevelType w:val="multilevel"/>
    <w:tmpl w:val="557E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774DAE"/>
    <w:multiLevelType w:val="multilevel"/>
    <w:tmpl w:val="A17E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F21609"/>
    <w:multiLevelType w:val="multilevel"/>
    <w:tmpl w:val="27D8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F63969"/>
    <w:multiLevelType w:val="multilevel"/>
    <w:tmpl w:val="6542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5078AC"/>
    <w:multiLevelType w:val="multilevel"/>
    <w:tmpl w:val="72FE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9D5295"/>
    <w:multiLevelType w:val="multilevel"/>
    <w:tmpl w:val="BDFC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06180A"/>
    <w:multiLevelType w:val="multilevel"/>
    <w:tmpl w:val="E7FC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7F6B42"/>
    <w:multiLevelType w:val="multilevel"/>
    <w:tmpl w:val="2310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1536AE"/>
    <w:multiLevelType w:val="multilevel"/>
    <w:tmpl w:val="FC3E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2C7225"/>
    <w:multiLevelType w:val="multilevel"/>
    <w:tmpl w:val="9DDA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9E040B"/>
    <w:multiLevelType w:val="multilevel"/>
    <w:tmpl w:val="AAAC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C44F99"/>
    <w:multiLevelType w:val="multilevel"/>
    <w:tmpl w:val="C75A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4532A4"/>
    <w:multiLevelType w:val="multilevel"/>
    <w:tmpl w:val="0600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106A3A"/>
    <w:multiLevelType w:val="multilevel"/>
    <w:tmpl w:val="F2E4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213304"/>
    <w:multiLevelType w:val="multilevel"/>
    <w:tmpl w:val="DF84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555237">
    <w:abstractNumId w:val="11"/>
  </w:num>
  <w:num w:numId="2" w16cid:durableId="1040664884">
    <w:abstractNumId w:val="7"/>
    <w:lvlOverride w:ilvl="0">
      <w:startOverride w:val="1"/>
    </w:lvlOverride>
  </w:num>
  <w:num w:numId="3" w16cid:durableId="486944426">
    <w:abstractNumId w:val="7"/>
    <w:lvlOverride w:ilvl="0">
      <w:startOverride w:val="2"/>
    </w:lvlOverride>
  </w:num>
  <w:num w:numId="4" w16cid:durableId="1406100894">
    <w:abstractNumId w:val="7"/>
    <w:lvlOverride w:ilvl="0">
      <w:startOverride w:val="3"/>
    </w:lvlOverride>
  </w:num>
  <w:num w:numId="5" w16cid:durableId="1634868442">
    <w:abstractNumId w:val="7"/>
    <w:lvlOverride w:ilvl="0">
      <w:startOverride w:val="4"/>
    </w:lvlOverride>
  </w:num>
  <w:num w:numId="6" w16cid:durableId="1468351165">
    <w:abstractNumId w:val="7"/>
    <w:lvlOverride w:ilvl="0">
      <w:startOverride w:val="5"/>
    </w:lvlOverride>
  </w:num>
  <w:num w:numId="7" w16cid:durableId="1742945798">
    <w:abstractNumId w:val="7"/>
    <w:lvlOverride w:ilvl="0">
      <w:startOverride w:val="6"/>
    </w:lvlOverride>
  </w:num>
  <w:num w:numId="8" w16cid:durableId="26301211">
    <w:abstractNumId w:val="7"/>
    <w:lvlOverride w:ilvl="0">
      <w:startOverride w:val="7"/>
    </w:lvlOverride>
  </w:num>
  <w:num w:numId="9" w16cid:durableId="1357925262">
    <w:abstractNumId w:val="6"/>
    <w:lvlOverride w:ilvl="0">
      <w:startOverride w:val="1"/>
    </w:lvlOverride>
  </w:num>
  <w:num w:numId="10" w16cid:durableId="1970822734">
    <w:abstractNumId w:val="6"/>
    <w:lvlOverride w:ilvl="0">
      <w:startOverride w:val="2"/>
    </w:lvlOverride>
  </w:num>
  <w:num w:numId="11" w16cid:durableId="1828085737">
    <w:abstractNumId w:val="6"/>
    <w:lvlOverride w:ilvl="0">
      <w:startOverride w:val="3"/>
    </w:lvlOverride>
  </w:num>
  <w:num w:numId="12" w16cid:durableId="899049698">
    <w:abstractNumId w:val="6"/>
    <w:lvlOverride w:ilvl="0">
      <w:startOverride w:val="4"/>
    </w:lvlOverride>
  </w:num>
  <w:num w:numId="13" w16cid:durableId="69933113">
    <w:abstractNumId w:val="6"/>
    <w:lvlOverride w:ilvl="0">
      <w:startOverride w:val="5"/>
    </w:lvlOverride>
  </w:num>
  <w:num w:numId="14" w16cid:durableId="1160268971">
    <w:abstractNumId w:val="6"/>
    <w:lvlOverride w:ilvl="0">
      <w:startOverride w:val="6"/>
    </w:lvlOverride>
  </w:num>
  <w:num w:numId="15" w16cid:durableId="638611123">
    <w:abstractNumId w:val="6"/>
    <w:lvlOverride w:ilvl="0">
      <w:startOverride w:val="7"/>
    </w:lvlOverride>
  </w:num>
  <w:num w:numId="16" w16cid:durableId="1181509613">
    <w:abstractNumId w:val="6"/>
    <w:lvlOverride w:ilvl="0">
      <w:startOverride w:val="8"/>
    </w:lvlOverride>
  </w:num>
  <w:num w:numId="17" w16cid:durableId="1903053577">
    <w:abstractNumId w:val="3"/>
    <w:lvlOverride w:ilvl="0">
      <w:startOverride w:val="1"/>
    </w:lvlOverride>
  </w:num>
  <w:num w:numId="18" w16cid:durableId="1135870343">
    <w:abstractNumId w:val="3"/>
    <w:lvlOverride w:ilvl="0">
      <w:startOverride w:val="2"/>
    </w:lvlOverride>
  </w:num>
  <w:num w:numId="19" w16cid:durableId="381028102">
    <w:abstractNumId w:val="3"/>
    <w:lvlOverride w:ilvl="0">
      <w:startOverride w:val="3"/>
    </w:lvlOverride>
  </w:num>
  <w:num w:numId="20" w16cid:durableId="1347708724">
    <w:abstractNumId w:val="3"/>
    <w:lvlOverride w:ilvl="0">
      <w:startOverride w:val="4"/>
    </w:lvlOverride>
  </w:num>
  <w:num w:numId="21" w16cid:durableId="392777687">
    <w:abstractNumId w:val="1"/>
    <w:lvlOverride w:ilvl="0">
      <w:startOverride w:val="1"/>
    </w:lvlOverride>
  </w:num>
  <w:num w:numId="22" w16cid:durableId="1971397911">
    <w:abstractNumId w:val="1"/>
    <w:lvlOverride w:ilvl="0">
      <w:startOverride w:val="2"/>
    </w:lvlOverride>
  </w:num>
  <w:num w:numId="23" w16cid:durableId="1868912701">
    <w:abstractNumId w:val="1"/>
    <w:lvlOverride w:ilvl="0">
      <w:startOverride w:val="3"/>
    </w:lvlOverride>
  </w:num>
  <w:num w:numId="24" w16cid:durableId="1666324287">
    <w:abstractNumId w:val="1"/>
    <w:lvlOverride w:ilvl="0">
      <w:startOverride w:val="4"/>
    </w:lvlOverride>
  </w:num>
  <w:num w:numId="25" w16cid:durableId="436875968">
    <w:abstractNumId w:val="1"/>
    <w:lvlOverride w:ilvl="0">
      <w:startOverride w:val="5"/>
    </w:lvlOverride>
  </w:num>
  <w:num w:numId="26" w16cid:durableId="867256685">
    <w:abstractNumId w:val="2"/>
    <w:lvlOverride w:ilvl="0">
      <w:startOverride w:val="1"/>
    </w:lvlOverride>
  </w:num>
  <w:num w:numId="27" w16cid:durableId="1409308758">
    <w:abstractNumId w:val="2"/>
    <w:lvlOverride w:ilvl="0">
      <w:startOverride w:val="2"/>
    </w:lvlOverride>
  </w:num>
  <w:num w:numId="28" w16cid:durableId="2062828344">
    <w:abstractNumId w:val="9"/>
    <w:lvlOverride w:ilvl="0">
      <w:startOverride w:val="1"/>
    </w:lvlOverride>
  </w:num>
  <w:num w:numId="29" w16cid:durableId="525680876">
    <w:abstractNumId w:val="9"/>
    <w:lvlOverride w:ilvl="0">
      <w:startOverride w:val="2"/>
    </w:lvlOverride>
  </w:num>
  <w:num w:numId="30" w16cid:durableId="382215511">
    <w:abstractNumId w:val="9"/>
    <w:lvlOverride w:ilvl="0">
      <w:startOverride w:val="3"/>
    </w:lvlOverride>
  </w:num>
  <w:num w:numId="31" w16cid:durableId="2061591249">
    <w:abstractNumId w:val="14"/>
    <w:lvlOverride w:ilvl="0">
      <w:startOverride w:val="1"/>
    </w:lvlOverride>
  </w:num>
  <w:num w:numId="32" w16cid:durableId="1602684750">
    <w:abstractNumId w:val="14"/>
    <w:lvlOverride w:ilvl="0">
      <w:startOverride w:val="2"/>
    </w:lvlOverride>
  </w:num>
  <w:num w:numId="33" w16cid:durableId="866404641">
    <w:abstractNumId w:val="14"/>
    <w:lvlOverride w:ilvl="0">
      <w:startOverride w:val="3"/>
    </w:lvlOverride>
  </w:num>
  <w:num w:numId="34" w16cid:durableId="185875369">
    <w:abstractNumId w:val="14"/>
    <w:lvlOverride w:ilvl="0">
      <w:startOverride w:val="4"/>
    </w:lvlOverride>
  </w:num>
  <w:num w:numId="35" w16cid:durableId="2028677093">
    <w:abstractNumId w:val="5"/>
    <w:lvlOverride w:ilvl="0">
      <w:startOverride w:val="1"/>
    </w:lvlOverride>
  </w:num>
  <w:num w:numId="36" w16cid:durableId="410277117">
    <w:abstractNumId w:val="5"/>
    <w:lvlOverride w:ilvl="0">
      <w:startOverride w:val="2"/>
    </w:lvlOverride>
  </w:num>
  <w:num w:numId="37" w16cid:durableId="911624708">
    <w:abstractNumId w:val="5"/>
    <w:lvlOverride w:ilvl="0">
      <w:startOverride w:val="3"/>
    </w:lvlOverride>
  </w:num>
  <w:num w:numId="38" w16cid:durableId="252204004">
    <w:abstractNumId w:val="13"/>
    <w:lvlOverride w:ilvl="0">
      <w:startOverride w:val="1"/>
    </w:lvlOverride>
  </w:num>
  <w:num w:numId="39" w16cid:durableId="498927366">
    <w:abstractNumId w:val="13"/>
    <w:lvlOverride w:ilvl="0">
      <w:startOverride w:val="2"/>
    </w:lvlOverride>
  </w:num>
  <w:num w:numId="40" w16cid:durableId="1480151449">
    <w:abstractNumId w:val="13"/>
    <w:lvlOverride w:ilvl="0">
      <w:startOverride w:val="3"/>
    </w:lvlOverride>
  </w:num>
  <w:num w:numId="41" w16cid:durableId="1612592940">
    <w:abstractNumId w:val="13"/>
    <w:lvlOverride w:ilvl="0">
      <w:startOverride w:val="4"/>
    </w:lvlOverride>
  </w:num>
  <w:num w:numId="42" w16cid:durableId="1637176179">
    <w:abstractNumId w:val="13"/>
    <w:lvlOverride w:ilvl="0">
      <w:startOverride w:val="5"/>
    </w:lvlOverride>
  </w:num>
  <w:num w:numId="43" w16cid:durableId="1106003696">
    <w:abstractNumId w:val="8"/>
    <w:lvlOverride w:ilvl="0">
      <w:startOverride w:val="1"/>
    </w:lvlOverride>
  </w:num>
  <w:num w:numId="44" w16cid:durableId="956721480">
    <w:abstractNumId w:val="8"/>
    <w:lvlOverride w:ilvl="0">
      <w:startOverride w:val="2"/>
    </w:lvlOverride>
  </w:num>
  <w:num w:numId="45" w16cid:durableId="148333499">
    <w:abstractNumId w:val="8"/>
    <w:lvlOverride w:ilvl="0">
      <w:startOverride w:val="3"/>
    </w:lvlOverride>
  </w:num>
  <w:num w:numId="46" w16cid:durableId="1834947522">
    <w:abstractNumId w:val="8"/>
    <w:lvlOverride w:ilvl="0">
      <w:startOverride w:val="4"/>
    </w:lvlOverride>
  </w:num>
  <w:num w:numId="47" w16cid:durableId="1277714495">
    <w:abstractNumId w:val="8"/>
    <w:lvlOverride w:ilvl="0">
      <w:startOverride w:val="5"/>
    </w:lvlOverride>
  </w:num>
  <w:num w:numId="48" w16cid:durableId="1171599080">
    <w:abstractNumId w:val="0"/>
    <w:lvlOverride w:ilvl="0">
      <w:startOverride w:val="1"/>
    </w:lvlOverride>
  </w:num>
  <w:num w:numId="49" w16cid:durableId="1424453754">
    <w:abstractNumId w:val="0"/>
    <w:lvlOverride w:ilvl="0">
      <w:startOverride w:val="2"/>
    </w:lvlOverride>
  </w:num>
  <w:num w:numId="50" w16cid:durableId="1334069013">
    <w:abstractNumId w:val="0"/>
    <w:lvlOverride w:ilvl="0">
      <w:startOverride w:val="3"/>
    </w:lvlOverride>
  </w:num>
  <w:num w:numId="51" w16cid:durableId="918757156">
    <w:abstractNumId w:val="0"/>
    <w:lvlOverride w:ilvl="0">
      <w:startOverride w:val="4"/>
    </w:lvlOverride>
  </w:num>
  <w:num w:numId="52" w16cid:durableId="2039890755">
    <w:abstractNumId w:val="4"/>
    <w:lvlOverride w:ilvl="0">
      <w:startOverride w:val="1"/>
    </w:lvlOverride>
  </w:num>
  <w:num w:numId="53" w16cid:durableId="595794803">
    <w:abstractNumId w:val="4"/>
    <w:lvlOverride w:ilvl="0">
      <w:startOverride w:val="2"/>
    </w:lvlOverride>
  </w:num>
  <w:num w:numId="54" w16cid:durableId="1168519062">
    <w:abstractNumId w:val="4"/>
    <w:lvlOverride w:ilvl="0">
      <w:startOverride w:val="3"/>
    </w:lvlOverride>
  </w:num>
  <w:num w:numId="55" w16cid:durableId="1985236905">
    <w:abstractNumId w:val="4"/>
    <w:lvlOverride w:ilvl="0">
      <w:startOverride w:val="4"/>
    </w:lvlOverride>
  </w:num>
  <w:num w:numId="56" w16cid:durableId="1306164044">
    <w:abstractNumId w:val="4"/>
    <w:lvlOverride w:ilvl="0">
      <w:startOverride w:val="5"/>
    </w:lvlOverride>
  </w:num>
  <w:num w:numId="57" w16cid:durableId="258414367">
    <w:abstractNumId w:val="12"/>
    <w:lvlOverride w:ilvl="0">
      <w:startOverride w:val="1"/>
    </w:lvlOverride>
  </w:num>
  <w:num w:numId="58" w16cid:durableId="116341717">
    <w:abstractNumId w:val="12"/>
    <w:lvlOverride w:ilvl="0">
      <w:startOverride w:val="2"/>
    </w:lvlOverride>
  </w:num>
  <w:num w:numId="59" w16cid:durableId="166596663">
    <w:abstractNumId w:val="12"/>
    <w:lvlOverride w:ilvl="0">
      <w:startOverride w:val="3"/>
    </w:lvlOverride>
  </w:num>
  <w:num w:numId="60" w16cid:durableId="1423530170">
    <w:abstractNumId w:val="10"/>
    <w:lvlOverride w:ilvl="0">
      <w:startOverride w:val="1"/>
    </w:lvlOverride>
  </w:num>
  <w:num w:numId="61" w16cid:durableId="1448500484">
    <w:abstractNumId w:val="10"/>
    <w:lvlOverride w:ilvl="0">
      <w:startOverride w:val="2"/>
    </w:lvlOverride>
  </w:num>
  <w:num w:numId="62" w16cid:durableId="535241072">
    <w:abstractNumId w:val="10"/>
    <w:lvlOverride w:ilvl="0">
      <w:startOverride w:val="3"/>
    </w:lvlOverride>
  </w:num>
  <w:num w:numId="63" w16cid:durableId="995257484">
    <w:abstractNumId w:val="10"/>
    <w:lvlOverride w:ilvl="0">
      <w:startOverride w:val="4"/>
    </w:lvlOverride>
  </w:num>
  <w:num w:numId="64" w16cid:durableId="1431046739">
    <w:abstractNumId w:val="10"/>
    <w:lvlOverride w:ilvl="0">
      <w:startOverride w:val="5"/>
    </w:lvlOverride>
  </w:num>
  <w:num w:numId="65" w16cid:durableId="1372925565">
    <w:abstractNumId w:val="1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5C"/>
    <w:rsid w:val="007731C6"/>
    <w:rsid w:val="00821910"/>
    <w:rsid w:val="009306CB"/>
    <w:rsid w:val="00DE175C"/>
    <w:rsid w:val="00E44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6C094-5BF7-4729-B3C2-DA3E061F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9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2191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2191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91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2191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21910"/>
    <w:rPr>
      <w:rFonts w:ascii="Times New Roman" w:eastAsia="Times New Roman" w:hAnsi="Times New Roman" w:cs="Times New Roman"/>
      <w:b/>
      <w:bCs/>
      <w:kern w:val="0"/>
      <w:sz w:val="27"/>
      <w:szCs w:val="27"/>
      <w:lang w:eastAsia="en-IN"/>
      <w14:ligatures w14:val="none"/>
    </w:rPr>
  </w:style>
  <w:style w:type="character" w:customStyle="1" w:styleId="strong">
    <w:name w:val="strong"/>
    <w:basedOn w:val="DefaultParagraphFont"/>
    <w:rsid w:val="00821910"/>
  </w:style>
  <w:style w:type="paragraph" w:styleId="NormalWeb">
    <w:name w:val="Normal (Web)"/>
    <w:basedOn w:val="Normal"/>
    <w:uiPriority w:val="99"/>
    <w:semiHidden/>
    <w:unhideWhenUsed/>
    <w:rsid w:val="008219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0">
    <w:name w:val="Strong"/>
    <w:basedOn w:val="DefaultParagraphFont"/>
    <w:uiPriority w:val="22"/>
    <w:qFormat/>
    <w:rsid w:val="00821910"/>
    <w:rPr>
      <w:b/>
      <w:bCs/>
    </w:rPr>
  </w:style>
  <w:style w:type="character" w:styleId="Hyperlink">
    <w:name w:val="Hyperlink"/>
    <w:basedOn w:val="DefaultParagraphFont"/>
    <w:uiPriority w:val="99"/>
    <w:semiHidden/>
    <w:unhideWhenUsed/>
    <w:rsid w:val="008219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377936">
      <w:bodyDiv w:val="1"/>
      <w:marLeft w:val="0"/>
      <w:marRight w:val="0"/>
      <w:marTop w:val="0"/>
      <w:marBottom w:val="0"/>
      <w:divBdr>
        <w:top w:val="none" w:sz="0" w:space="0" w:color="auto"/>
        <w:left w:val="none" w:sz="0" w:space="0" w:color="auto"/>
        <w:bottom w:val="none" w:sz="0" w:space="0" w:color="auto"/>
        <w:right w:val="none" w:sz="0" w:space="0" w:color="auto"/>
      </w:divBdr>
      <w:divsChild>
        <w:div w:id="300695759">
          <w:marLeft w:val="0"/>
          <w:marRight w:val="0"/>
          <w:marTop w:val="0"/>
          <w:marBottom w:val="0"/>
          <w:divBdr>
            <w:top w:val="none" w:sz="0" w:space="0" w:color="auto"/>
            <w:left w:val="none" w:sz="0" w:space="0" w:color="auto"/>
            <w:bottom w:val="single" w:sz="6" w:space="0" w:color="E4E4EA"/>
            <w:right w:val="none" w:sz="0" w:space="0" w:color="auto"/>
          </w:divBdr>
          <w:divsChild>
            <w:div w:id="276525030">
              <w:marLeft w:val="0"/>
              <w:marRight w:val="0"/>
              <w:marTop w:val="0"/>
              <w:marBottom w:val="0"/>
              <w:divBdr>
                <w:top w:val="none" w:sz="0" w:space="0" w:color="auto"/>
                <w:left w:val="none" w:sz="0" w:space="0" w:color="auto"/>
                <w:bottom w:val="none" w:sz="0" w:space="0" w:color="auto"/>
                <w:right w:val="none" w:sz="0" w:space="0" w:color="auto"/>
              </w:divBdr>
              <w:divsChild>
                <w:div w:id="548685573">
                  <w:marLeft w:val="0"/>
                  <w:marRight w:val="0"/>
                  <w:marTop w:val="195"/>
                  <w:marBottom w:val="0"/>
                  <w:divBdr>
                    <w:top w:val="none" w:sz="0" w:space="0" w:color="auto"/>
                    <w:left w:val="none" w:sz="0" w:space="0" w:color="auto"/>
                    <w:bottom w:val="none" w:sz="0" w:space="0" w:color="auto"/>
                    <w:right w:val="none" w:sz="0" w:space="0" w:color="auto"/>
                  </w:divBdr>
                </w:div>
                <w:div w:id="784925533">
                  <w:marLeft w:val="0"/>
                  <w:marRight w:val="0"/>
                  <w:marTop w:val="45"/>
                  <w:marBottom w:val="0"/>
                  <w:divBdr>
                    <w:top w:val="none" w:sz="0" w:space="0" w:color="auto"/>
                    <w:left w:val="none" w:sz="0" w:space="0" w:color="auto"/>
                    <w:bottom w:val="none" w:sz="0" w:space="0" w:color="auto"/>
                    <w:right w:val="none" w:sz="0" w:space="0" w:color="auto"/>
                  </w:divBdr>
                </w:div>
              </w:divsChild>
            </w:div>
            <w:div w:id="1879120091">
              <w:marLeft w:val="0"/>
              <w:marRight w:val="0"/>
              <w:marTop w:val="0"/>
              <w:marBottom w:val="0"/>
              <w:divBdr>
                <w:top w:val="none" w:sz="0" w:space="0" w:color="auto"/>
                <w:left w:val="none" w:sz="0" w:space="0" w:color="auto"/>
                <w:bottom w:val="none" w:sz="0" w:space="0" w:color="auto"/>
                <w:right w:val="none" w:sz="0" w:space="0" w:color="auto"/>
              </w:divBdr>
              <w:divsChild>
                <w:div w:id="3064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6888">
          <w:marLeft w:val="0"/>
          <w:marRight w:val="0"/>
          <w:marTop w:val="150"/>
          <w:marBottom w:val="0"/>
          <w:divBdr>
            <w:top w:val="none" w:sz="0" w:space="0" w:color="auto"/>
            <w:left w:val="none" w:sz="0" w:space="0" w:color="auto"/>
            <w:bottom w:val="none" w:sz="0" w:space="0" w:color="auto"/>
            <w:right w:val="none" w:sz="0" w:space="0" w:color="auto"/>
          </w:divBdr>
          <w:divsChild>
            <w:div w:id="101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andas-tutorial/" TargetMode="External"/><Relationship Id="rId13" Type="http://schemas.openxmlformats.org/officeDocument/2006/relationships/hyperlink" Target="https://www.geeksforgeeks.org/dplyr-package-in-r-programming/" TargetMode="External"/><Relationship Id="rId18" Type="http://schemas.openxmlformats.org/officeDocument/2006/relationships/hyperlink" Target="https://www.geeksforgeeks.org/interquartile-range-to-detect-outliers-in-dat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time-series-data-visualization-in-python/" TargetMode="External"/><Relationship Id="rId12" Type="http://schemas.openxmlformats.org/officeDocument/2006/relationships/hyperlink" Target="https://www.geeksforgeeks.org/data-visualization-with-r-and-ggplot2/" TargetMode="External"/><Relationship Id="rId17" Type="http://schemas.openxmlformats.org/officeDocument/2006/relationships/hyperlink" Target="https://www.geeksforgeeks.org/machine-learning-outlier/" TargetMode="External"/><Relationship Id="rId2" Type="http://schemas.openxmlformats.org/officeDocument/2006/relationships/styles" Target="styles.xml"/><Relationship Id="rId16" Type="http://schemas.openxmlformats.org/officeDocument/2006/relationships/hyperlink" Target="https://www.geeksforgeeks.org/data-pre-processing-wit-sklearn-using-standard-and-minmax-scal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what-is-spatial-analysis/" TargetMode="External"/><Relationship Id="rId11" Type="http://schemas.openxmlformats.org/officeDocument/2006/relationships/hyperlink" Target="https://www.geeksforgeeks.org/getting-started-with-plotly-python/" TargetMode="External"/><Relationship Id="rId5" Type="http://schemas.openxmlformats.org/officeDocument/2006/relationships/hyperlink" Target="https://www.geeksforgeeks.org/univariate-bivariate-and-multivariate-data-and-its-analysis/" TargetMode="External"/><Relationship Id="rId15" Type="http://schemas.openxmlformats.org/officeDocument/2006/relationships/image" Target="media/image1.png"/><Relationship Id="rId10" Type="http://schemas.openxmlformats.org/officeDocument/2006/relationships/hyperlink" Target="https://www.geeksforgeeks.org/data-visualization-with-python-seaborn/" TargetMode="External"/><Relationship Id="rId19" Type="http://schemas.openxmlformats.org/officeDocument/2006/relationships/hyperlink" Target="https://www.geeksforgeeks.org/z-score-for-outlier-detection-python/" TargetMode="External"/><Relationship Id="rId4" Type="http://schemas.openxmlformats.org/officeDocument/2006/relationships/webSettings" Target="webSettings.xml"/><Relationship Id="rId9" Type="http://schemas.openxmlformats.org/officeDocument/2006/relationships/hyperlink" Target="https://www.geeksforgeeks.org/python-introduction-matplotlib/" TargetMode="External"/><Relationship Id="rId14" Type="http://schemas.openxmlformats.org/officeDocument/2006/relationships/hyperlink" Target="https://www.geeksforgeeks.org/tidyr-package-in-r-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3129</Words>
  <Characters>17836</Characters>
  <Application>Microsoft Office Word</Application>
  <DocSecurity>0</DocSecurity>
  <Lines>148</Lines>
  <Paragraphs>41</Paragraphs>
  <ScaleCrop>false</ScaleCrop>
  <Company/>
  <LinksUpToDate>false</LinksUpToDate>
  <CharactersWithSpaces>20924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dc:creator>
  <cp:keywords/>
  <dc:description/>
  <cp:lastModifiedBy>anil kumar</cp:lastModifiedBy>
  <cp:revision>2</cp:revision>
  <dcterms:created xsi:type="dcterms:W3CDTF">2024-06-11T21:34:00Z</dcterms:created>
  <dcterms:modified xsi:type="dcterms:W3CDTF">2024-06-11T21:35:00Z</dcterms:modified>
</cp:coreProperties>
</file>