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m0iy4npnd60" w:id="0"/>
      <w:bookmarkEnd w:id="0"/>
      <w:r w:rsidDel="00000000" w:rsidR="00000000" w:rsidRPr="00000000">
        <w:rPr>
          <w:rtl w:val="0"/>
        </w:rPr>
        <w:t xml:space="preserve">Locality Wise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Locality Wise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Steps to reach Locality Wise Summary</w:t>
      </w:r>
      <w:r w:rsidDel="00000000" w:rsidR="00000000" w:rsidRPr="00000000">
        <w:rPr>
          <w:rtl w:val="0"/>
        </w:rPr>
        <w:t xml:space="preserve">:</w:t>
        <w:br w:type="textWrapping"/>
      </w:r>
      <w:r w:rsidDel="00000000" w:rsidR="00000000" w:rsidRPr="00000000">
        <w:rPr>
          <w:b w:val="1"/>
          <w:bCs w:val="1"/>
          <w:rtl w:val="0"/>
        </w:rPr>
        <w:t xml:space="preserve">Step 1 : Reports in Steps to reach Locality Wise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Category Summary.}</w:t>
        <w:br w:type="textWrapping"/>
        <w:br w:type="textWrapping"/>
      </w:r>
      <w:r w:rsidDel="00000000" w:rsidR="00000000" w:rsidRPr="00000000">
        <w:rPr>
          <w:b w:val="1"/>
          <w:bCs w:val="1"/>
          <w:rtl w:val="0"/>
        </w:rPr>
        <w:t xml:space="preserve">Step 2 : Locality Wise Summary in Steps to reach Locality Wise Summary</w:t>
      </w:r>
      <w:r w:rsidDel="00000000" w:rsidR="00000000" w:rsidRPr="00000000">
        <w:rPr>
          <w:rtl w:val="0"/>
        </w:rPr>
        <w:t xml:space="preserve"> : Select </w:t>
      </w:r>
      <w:r w:rsidDel="00000000" w:rsidR="00000000" w:rsidRPr="00000000">
        <w:rPr>
          <w:b w:val="1"/>
          <w:bCs w:val="1"/>
          <w:rtl w:val="0"/>
        </w:rPr>
        <w:t xml:space="preserve">Locality Wise Summary</w:t>
      </w:r>
      <w:r w:rsidDel="00000000" w:rsidR="00000000" w:rsidRPr="00000000">
        <w:rPr>
          <w:rtl w:val="0"/>
        </w:rPr>
        <w:t xml:space="preserve"> to view sales and order data categorized by customer localities, helping track performance across different delivery or service areas.</w:t>
      </w:r>
    </w:p>
    <w:p w:rsidR="00000000" w:rsidDel="00000000" w:rsidP="00000000" w:rsidRDefault="00000000" w:rsidRPr="00000000" w14:paraId="00000007">
      <w:pPr>
        <w:rPr/>
      </w:pPr>
      <w:r w:rsidDel="00000000" w:rsidR="00000000" w:rsidRPr="00000000">
        <w:rPr/>
        <w:drawing>
          <wp:inline distB="114300" distT="114300" distL="114300" distR="114300">
            <wp:extent cx="5943600" cy="311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Locality Wise Summary,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w:t>
      </w:r>
      <w:r w:rsidDel="00000000" w:rsidR="00000000" w:rsidRPr="00000000">
        <w:rPr>
          <w:i w:val="1"/>
          <w:iCs w:val="1"/>
          <w:rtl w:val="0"/>
        </w:rPr>
        <w:t xml:space="preserve">Locality Wise Summary</w:t>
      </w:r>
      <w:r w:rsidDel="00000000" w:rsidR="00000000" w:rsidRPr="00000000">
        <w:rPr>
          <w:rtl w:val="0"/>
        </w:rPr>
        <w:t xml:space="preserve"> option under the Reports section. This report helps users analyze sales performance based on customer localities or delivery areas, allowing better understanding of regional demand and targeted marketing strategies.Here is an image of Step 2 Locality Wise Summary in Steps to Reach Locality Wise Summary.}</w:t>
      </w:r>
    </w:p>
    <w:p w:rsidR="00000000" w:rsidDel="00000000" w:rsidP="00000000" w:rsidRDefault="00000000" w:rsidRPr="00000000" w14:paraId="0000000A">
      <w:pPr>
        <w:pStyle w:val="Heading1"/>
        <w:rPr/>
      </w:pPr>
      <w:bookmarkStart w:colFirst="0" w:colLast="0" w:name="_74v91cby8z2k" w:id="1"/>
      <w:bookmarkEnd w:id="1"/>
      <w:r w:rsidDel="00000000" w:rsidR="00000000" w:rsidRPr="00000000">
        <w:rPr>
          <w:rtl w:val="0"/>
        </w:rPr>
        <w:t xml:space="preserve">Key features of Locality Wise Summary :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(Locality Wise Summary) Note:</w:t>
      </w:r>
      <w:r w:rsidDel="00000000" w:rsidR="00000000" w:rsidRPr="00000000">
        <w:rPr>
          <w:rtl w:val="0"/>
        </w:rPr>
        <w:t xml:space="preserve"> If you are not able to see or use the </w:t>
      </w:r>
      <w:r w:rsidDel="00000000" w:rsidR="00000000" w:rsidRPr="00000000">
        <w:rPr>
          <w:b w:val="1"/>
          <w:bCs w:val="1"/>
          <w:rtl w:val="0"/>
        </w:rPr>
        <w:t xml:space="preserve">Locality Wise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Locality Wise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Locality Wise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(Locality Wise Summary) Locality Wise Summary:</w:t>
      </w:r>
      <w:r w:rsidDel="00000000" w:rsidR="00000000" w:rsidRPr="00000000">
        <w:rPr>
          <w:rtl w:val="0"/>
        </w:rPr>
        <w:t xml:space="preserve"> Displays a complete summary of all orders and sales amounts grouped by delivery area or locality. It helps track area-specific performance and understand customer concentration.</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(Locality Wise Summary) Locality:</w:t>
      </w:r>
      <w:r w:rsidDel="00000000" w:rsidR="00000000" w:rsidRPr="00000000">
        <w:rPr>
          <w:rtl w:val="0"/>
        </w:rPr>
        <w:t xml:space="preserve"> Locality represents the specific area or delivery zone from which an order is placed. When you add a locality in an order, it automatically appears in the locality list. If no locality is added, that order will not be shown under any locality. You can view and filter orders based on locality to track performance by area. This helps identify which regions generate more business.</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(Locality Wise Summary) Orders:</w:t>
      </w:r>
      <w:r w:rsidDel="00000000" w:rsidR="00000000" w:rsidRPr="00000000">
        <w:rPr>
          <w:rtl w:val="0"/>
        </w:rPr>
        <w:t xml:space="preserve"> Shows the total number of successfully completed orders received from each locality. This helps analyze order volume per area.</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(Locality Wise Summary) Total (₹):</w:t>
      </w:r>
      <w:r w:rsidDel="00000000" w:rsidR="00000000" w:rsidRPr="00000000">
        <w:rPr>
          <w:rtl w:val="0"/>
        </w:rPr>
        <w:t xml:space="preserve"> Displays the total revenue generated from completed orders for each locality, giving a clear view of the financial contribution of each area.</w:t>
      </w:r>
    </w:p>
    <w:p w:rsidR="00000000" w:rsidDel="00000000" w:rsidP="00000000" w:rsidRDefault="00000000" w:rsidRPr="00000000" w14:paraId="00000011">
      <w:pPr>
        <w:spacing w:before="280" w:lineRule="auto"/>
        <w:rPr/>
      </w:pPr>
      <w:r w:rsidDel="00000000" w:rsidR="00000000" w:rsidRPr="00000000">
        <w:rPr>
          <w:b w:val="1"/>
          <w:bCs w:val="1"/>
          <w:sz w:val="24"/>
          <w:szCs w:val="24"/>
          <w:rtl w:val="0"/>
        </w:rPr>
        <w:t xml:space="preserve">Search Button (Locality Wise Summary) :</w:t>
      </w:r>
      <w:r w:rsidDel="00000000" w:rsidR="00000000" w:rsidRPr="00000000">
        <w:rPr>
          <w:b w:val="1"/>
          <w:bCs w:val="1"/>
          <w:rtl w:val="0"/>
        </w:rPr>
        <w:t xml:space="preserve">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2">
      <w:pPr>
        <w:numPr>
          <w:ilvl w:val="0"/>
          <w:numId w:val="4"/>
        </w:numPr>
        <w:spacing w:after="0" w:afterAutospacing="0" w:before="240" w:lineRule="auto"/>
        <w:ind w:left="720" w:hanging="360"/>
        <w:rPr/>
      </w:pPr>
      <w:r w:rsidDel="00000000" w:rsidR="00000000" w:rsidRPr="00000000">
        <w:rPr>
          <w:b w:val="1"/>
          <w:bCs w:val="1"/>
          <w:rtl w:val="0"/>
        </w:rPr>
        <w:t xml:space="preserve">From (Locality Wise Summary)</w:t>
      </w:r>
      <w:r w:rsidDel="00000000" w:rsidR="00000000" w:rsidRPr="00000000">
        <w:rPr>
          <w:rtl w:val="0"/>
        </w:rPr>
        <w:t xml:space="preserve"> : The From option is used to select the starting date for the locality-wise report. It means the report will begin from this date.</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b w:val="1"/>
          <w:bCs w:val="1"/>
          <w:rtl w:val="0"/>
        </w:rPr>
        <w:t xml:space="preserve">To (Locality Wise Summary)</w:t>
      </w:r>
      <w:r w:rsidDel="00000000" w:rsidR="00000000" w:rsidRPr="00000000">
        <w:rPr>
          <w:rtl w:val="0"/>
        </w:rPr>
        <w:t xml:space="preserve"> : The To option is used to select the ending date for the locality-wise report. It means the report will show data up to this date.</w:t>
        <w:br w:type="textWrapping"/>
      </w:r>
    </w:p>
    <w:p w:rsidR="00000000" w:rsidDel="00000000" w:rsidP="00000000" w:rsidRDefault="00000000" w:rsidRPr="00000000" w14:paraId="00000014">
      <w:pPr>
        <w:numPr>
          <w:ilvl w:val="0"/>
          <w:numId w:val="4"/>
        </w:numPr>
        <w:spacing w:before="0" w:beforeAutospacing="0" w:lineRule="auto"/>
        <w:ind w:left="720" w:hanging="360"/>
      </w:pPr>
      <w:r w:rsidDel="00000000" w:rsidR="00000000" w:rsidRPr="00000000">
        <w:rPr>
          <w:b w:val="1"/>
          <w:bCs w:val="1"/>
          <w:rtl w:val="0"/>
        </w:rPr>
        <w:t xml:space="preserve">Time Wise Option (Locality Wise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Configure Column (Locality Wise Summary) :</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16">
      <w:pPr>
        <w:numPr>
          <w:ilvl w:val="0"/>
          <w:numId w:val="5"/>
        </w:numPr>
        <w:spacing w:after="0" w:afterAutospacing="0" w:before="240" w:lineRule="auto"/>
        <w:ind w:left="720" w:hanging="360"/>
        <w:rPr>
          <w:u w:val="none"/>
        </w:rPr>
      </w:pPr>
      <w:r w:rsidDel="00000000" w:rsidR="00000000" w:rsidRPr="00000000">
        <w:rPr>
          <w:b w:val="1"/>
          <w:bCs w:val="1"/>
          <w:rtl w:val="0"/>
        </w:rPr>
        <w:t xml:space="preserve">(Configure Column) Order:</w:t>
      </w:r>
      <w:r w:rsidDel="00000000" w:rsidR="00000000" w:rsidRPr="00000000">
        <w:rPr>
          <w:rtl w:val="0"/>
        </w:rPr>
        <w:t xml:space="preserve"> Shows the total number of orders received from each locality. You can check this to display it in the report or uncheck it to hide it.</w:t>
        <w:br w:type="textWrapping"/>
      </w:r>
    </w:p>
    <w:p w:rsidR="00000000" w:rsidDel="00000000" w:rsidP="00000000" w:rsidRDefault="00000000" w:rsidRPr="00000000" w14:paraId="00000017">
      <w:pPr>
        <w:numPr>
          <w:ilvl w:val="0"/>
          <w:numId w:val="5"/>
        </w:numPr>
        <w:spacing w:after="240" w:before="0" w:beforeAutospacing="0" w:lineRule="auto"/>
        <w:ind w:left="720" w:hanging="360"/>
        <w:rPr>
          <w:u w:val="none"/>
        </w:rPr>
      </w:pPr>
      <w:r w:rsidDel="00000000" w:rsidR="00000000" w:rsidRPr="00000000">
        <w:rPr>
          <w:b w:val="1"/>
          <w:bCs w:val="1"/>
          <w:rtl w:val="0"/>
        </w:rPr>
        <w:t xml:space="preserve">(Configure Column) Total (₹):</w:t>
      </w:r>
      <w:r w:rsidDel="00000000" w:rsidR="00000000" w:rsidRPr="00000000">
        <w:rPr>
          <w:rtl w:val="0"/>
        </w:rPr>
        <w:t xml:space="preserve"> Shows the total sales amount generated from each locality. You can check this to view it in the report or uncheck it to hide it.</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(Locality Wise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1E">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(Locality Wise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(Locality Wise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