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933"/>
        <w:gridCol w:w="2444"/>
        <w:gridCol w:w="1954"/>
        <w:gridCol w:w="3428"/>
      </w:tblGrid>
      <w:tr w:rsidR="002E0929" w:rsidRPr="002E0929" w14:paraId="4F551A9E" w14:textId="77777777" w:rsidTr="002E09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800D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S.No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A3E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A0B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6C3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63F3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Mechanics / Focus</w:t>
            </w:r>
          </w:p>
        </w:tc>
      </w:tr>
      <w:tr w:rsidR="002E0929" w:rsidRPr="002E0929" w14:paraId="00423807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B0B3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4BCB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Princes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and Raaya train at the Stone Forest Ashram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8C8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F27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Stone Forest Ashram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3D1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Combat/Controls: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Introduces basic melee combat, dodging, and blocking mechanics using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and Raaya as dual playable characters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3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Focus is on </w:t>
            </w:r>
            <w:r w:rsidRPr="002E0929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Discipline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) vs. </w:t>
            </w:r>
            <w:r w:rsidRPr="002E0929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Strength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(Raaya)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4444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11FCC141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C144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8FF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 python approaches the deer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5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acts immediately, throwing his bow to divert the deer, intending to save it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6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79A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QTE (Quick-Time 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7CB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674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Timing/Precision: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 quick button sequence where the player, as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, must precisely time a throw to "divert" the deer without harming it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7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7036C87D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8AA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9FF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Princes proceed on a narrow rock ledge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8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is steady, while Raaya proceeds with an adrenaline rush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9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10F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90C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Rock 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DBD5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Balance/Patience: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Requires slow, deliberate movement to maintain balance on the extremely narrow path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10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. A forced contrast to Raaya's </w:t>
            </w:r>
            <w:r w:rsidRPr="002E0929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adrenaline rush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11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3CA61E31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619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B332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The path splits. 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chooses the safer path; Raaya, trusting his strength, leaps onto the shortcut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12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811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Choice/Platforming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6BB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Mountain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C1F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Player Choice: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Presents a clear choice between a visible, safer path (</w:t>
            </w:r>
            <w:proofErr w:type="spellStart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Chezhiyan's</w:t>
            </w:r>
            <w:proofErr w:type="spellEnd"/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mindset) and a precarious shortcut (Raaya's mindset)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13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 Selection impacts the route/difficulty of the next scene.</w:t>
            </w:r>
          </w:p>
        </w:tc>
      </w:tr>
      <w:tr w:rsidR="002E0929" w:rsidRPr="002E0929" w14:paraId="60DC5985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0D6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F1F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Upside-Down Hall: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Gravity is 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reversed, with ancient god idols hanging upside down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14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1859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Puzzle/Physics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E60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Upside-Down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8561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Environmental Manipulation: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Players must navigate the reversed 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gravity and manipulate the environment (e.g., using weight or movement) to create a path forward.</w:t>
            </w:r>
          </w:p>
        </w:tc>
      </w:tr>
      <w:tr w:rsidR="002E0929" w:rsidRPr="002E0929" w14:paraId="1DE4E769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2BF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0.13B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7F9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Snake Pit Path: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Crossing an extremely narrow, fragile rock bridge over a deep chasm with thousands of snakes below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15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ADFA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223F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Snake Pit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8E7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Stealth/Delicacy: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Focuses on careful movement and timing, as the </w:t>
            </w:r>
            <w:r w:rsidRPr="002E0929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fragile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bridge may collapse or vibrate, alerting the snakes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16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687CA506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76F1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5E68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Void Valley: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The massive Void requires a leap of faith to trust the cave's energy (final test of mental fortitude)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17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716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QTE/Leap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A55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Void Valley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507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Timing/Trust: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A moment where players must initiate a jump with no visible landing spot, requiring </w:t>
            </w:r>
            <w:r w:rsidRPr="002E0929">
              <w:rPr>
                <w:rFonts w:ascii="Arial" w:eastAsia="Times New Roman" w:hAnsi="Arial" w:cs="Arial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trust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in the game environment to succeed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18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0F44EB09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BA5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4E7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Wisdom Selection Gate: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Selecting the right ancient Symbols to open the door to the treasure room (intelligent choice)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19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1853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Puzzle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171D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Cave: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9288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Logic/Symbolism: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Requires recognizing a pattern or applying a lesson learned from the ashram or the Saint to choose the correct symbols</w:t>
            </w:r>
            <w:r w:rsidRPr="002E0929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vertAlign w:val="superscript"/>
              </w:rPr>
              <w:t>20</w:t>
            </w: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2E0929" w:rsidRPr="002E0929" w14:paraId="365EA131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6DC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S.No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2197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4C8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2CB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03E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Mechanics / Focus</w:t>
            </w:r>
          </w:p>
        </w:tc>
      </w:tr>
      <w:tr w:rsidR="002E0929" w:rsidRPr="002E0929" w14:paraId="57C73F30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9A5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9E4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Masked Ruthra attacks the </w:t>
            </w: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convoy on the bridge, scattering boxes of treasure21.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A74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Stealth/Combat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DDD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Bridge / Waterfall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E196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Action/Introduction: Introduces Ruthra's acrobatic, mask-wearing </w:t>
            </w: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combat style22. Emphasis on hit-and-run tactics to scatter the tribute.</w:t>
            </w:r>
          </w:p>
        </w:tc>
      </w:tr>
      <w:tr w:rsidR="002E0929" w:rsidRPr="002E0929" w14:paraId="2DC9D4DF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EC7B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EE91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Ruthra escapes into the underground waterway23. Fisherman Koran opens the gate and hides the stolen boxes24.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203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D63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Mine / Waterway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16A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Evasion: Focus on avoiding light/guards and using the environment (underwater sections) for infiltration and escape25.</w:t>
            </w:r>
          </w:p>
        </w:tc>
      </w:tr>
      <w:tr w:rsidR="002E0929" w:rsidRPr="002E0929" w14:paraId="5D4875CC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849A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4371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Ruthra lights torches behind a tribal idol, creating the '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Karuppasamy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Illusion' to frighten soldiers and slip away26.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3ED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Stealth/Distraction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6A17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Temple Ruins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BFB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Environmental Trickery: The player must strategically use fire/light sources to cast large, moving shadows of the idol, causing guards to flee27.</w:t>
            </w:r>
          </w:p>
        </w:tc>
      </w:tr>
      <w:tr w:rsidR="002E0929" w:rsidRPr="002E0929" w14:paraId="4F7A00A8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FF8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6D7E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Ruthra infiltrates the capital among merchants, mapping treasury routes and witnessing imperial cruelty28.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4938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Stealth/Exploration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66B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City Streets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097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Observation/Mapping: Focus on staying hidden in plain sight (blending with merchants) and physically marking treasury routes on the map interface29.</w:t>
            </w:r>
          </w:p>
        </w:tc>
      </w:tr>
      <w:tr w:rsidR="002E0929" w:rsidRPr="002E0929" w14:paraId="700297F3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127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F6A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Ruthra intervenes and saves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in a moonlight fight30.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B20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256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Kitchen/Garden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09F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Fast-Paced Action: A fluid combat encounter introducing the dynamic between Ruthra and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against imperial soldiers31.</w:t>
            </w:r>
          </w:p>
        </w:tc>
      </w:tr>
      <w:tr w:rsidR="002E0929" w:rsidRPr="002E0929" w14:paraId="51248508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3C0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821B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Intrigue: Ruthra follows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, intrigued by her bravery and the Yali pendant32.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AB18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A9F5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Forest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D4D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Survival/Investigation: Requires following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Kshaala's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trail through the dense forest while remaining unseen, using environmental clues33.</w:t>
            </w:r>
          </w:p>
        </w:tc>
      </w:tr>
      <w:tr w:rsidR="002E0929" w:rsidRPr="002E0929" w14:paraId="7898D551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070B5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7956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Sidh departs; Ruthra secretly follows, invisible under the moonlight34.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D12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Stealth/Escort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972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Path to Capital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351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Shadowing: Must maintain a specific distance from Sidh and stay hidden in the shadows or foliage35. Failure to hide results in Sidh taking notice.</w:t>
            </w:r>
          </w:p>
        </w:tc>
      </w:tr>
      <w:tr w:rsidR="002E0929" w:rsidRPr="002E0929" w14:paraId="0F9A7718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863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4372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ambushes. Ruthra protects Sidh.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, thinking Ruthra is an imperial ally, pushes him toward the river36.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3BF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Combat/QTE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2F01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Ambush Spot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B07E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Miscommunication/Defense: Players must defend Sidh without harming Kshaala37. Ends with a quick-time event where Ruthra is pushed into the stream38.</w:t>
            </w:r>
          </w:p>
        </w:tc>
      </w:tr>
      <w:tr w:rsidR="002E0929" w:rsidRPr="002E0929" w14:paraId="32937A15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8F4A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CCD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Ruthra escapes at night, flying through the tunnels and spying on the capital39.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0495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Stealth/Flying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9C58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Underground Tunnels / Capital Rooftops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883E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New Movement: Introduces partial flight/gliding40. Used to bypass obstacles and scout the capital from above, including mapping the river source41.</w:t>
            </w:r>
          </w:p>
        </w:tc>
      </w:tr>
      <w:tr w:rsidR="002E0929" w:rsidRPr="002E0929" w14:paraId="36D1331B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3D0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7D92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Ruthra uses fire and sound around the towers to create the 'Wrath of the </w:t>
            </w: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Divine' illusion42.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2FF2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Stealth/Distraction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60B96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Capital Towers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76DE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Sound &amp; Light Puzzle: Requires manipulating bells and lighting torches in sequence to project the moving idol shadows and ringing bells </w:t>
            </w: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simultaneously, scaring the soldiers43.</w:t>
            </w:r>
          </w:p>
        </w:tc>
      </w:tr>
      <w:tr w:rsidR="002E0929" w:rsidRPr="002E0929" w14:paraId="59EB4B9A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5F0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C58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Ruthra is brought before the King and challenged to fight a massive monster-man44.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211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C060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Arena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F8EE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Stamina Management: A mandatory fight where the player, as Ruthra, must pretend to be exhausted4545. The goal is to survive and display worth without suffering a permanent injury, to satisfy Raaya/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Virukka's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test46464646.</w:t>
            </w:r>
          </w:p>
        </w:tc>
      </w:tr>
      <w:tr w:rsidR="002E0929" w:rsidRPr="002E0929" w14:paraId="22EA120C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038A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1843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Clash of Powers: Ruthra rises as a massive, winged Yali47. Raaya unleashes the demonic fire of his sword48.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7669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Boss Battle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FA39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Ruins (Flooded)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2AA3F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Full Transformation: The climax battle where the player controls the giant Yali49. Must use flight and earth-based power to combat Raaya's dark fire sword power amidst the floodwaters50.</w:t>
            </w:r>
          </w:p>
        </w:tc>
      </w:tr>
      <w:tr w:rsidR="002E0929" w:rsidRPr="002E0929" w14:paraId="366E711E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241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3B26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and her tribe attack the treasury, rescuing hostages and freeing the ritual animals51.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909A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43C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Treasury / Palace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E3B6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Time-Based Objective: The player temporarily controls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to coordinate the tribe, focusing on stealthily unlocking cages and disabling defenses to free the captives52.</w:t>
            </w:r>
          </w:p>
        </w:tc>
      </w:tr>
      <w:tr w:rsidR="002E0929" w:rsidRPr="002E0929" w14:paraId="34A0C82C" w14:textId="77777777" w:rsidTr="002E09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67FC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01174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appears and performs the Yali control rhythm (tapping stones, breathing, and gestures). </w:t>
            </w: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Ruthra regains focus53.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5FFD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QTE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14660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Palace Ruins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A611" w14:textId="77777777" w:rsidR="002E0929" w:rsidRPr="002E0929" w:rsidRDefault="002E0929" w:rsidP="002E09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Focus Mechanic: A timed input sequence where the player, as Ruthra, must match </w:t>
            </w:r>
            <w:proofErr w:type="spellStart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Kshaala's</w:t>
            </w:r>
            <w:proofErr w:type="spellEnd"/>
            <w:r w:rsidRPr="002E0929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rhythm to refill a focus/stamina bar during the final boss fight54.</w:t>
            </w:r>
          </w:p>
        </w:tc>
      </w:tr>
    </w:tbl>
    <w:p w14:paraId="2F5B05C4" w14:textId="77777777" w:rsidR="004B42BA" w:rsidRDefault="004B42BA"/>
    <w:sectPr w:rsidR="004B42BA" w:rsidSect="002E09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29"/>
    <w:rsid w:val="002E0929"/>
    <w:rsid w:val="004B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A479"/>
  <w15:chartTrackingRefBased/>
  <w15:docId w15:val="{350963FF-8E71-4C3E-A41E-A8416241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09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7">
    <w:name w:val="citation-397"/>
    <w:basedOn w:val="DefaultParagraphFont"/>
    <w:rsid w:val="002E0929"/>
  </w:style>
  <w:style w:type="character" w:customStyle="1" w:styleId="citation-396">
    <w:name w:val="citation-396"/>
    <w:basedOn w:val="DefaultParagraphFont"/>
    <w:rsid w:val="002E0929"/>
  </w:style>
  <w:style w:type="character" w:customStyle="1" w:styleId="citation-395">
    <w:name w:val="citation-395"/>
    <w:basedOn w:val="DefaultParagraphFont"/>
    <w:rsid w:val="002E0929"/>
  </w:style>
  <w:style w:type="character" w:customStyle="1" w:styleId="citation-394">
    <w:name w:val="citation-394"/>
    <w:basedOn w:val="DefaultParagraphFont"/>
    <w:rsid w:val="002E0929"/>
  </w:style>
  <w:style w:type="character" w:customStyle="1" w:styleId="citation-393">
    <w:name w:val="citation-393"/>
    <w:basedOn w:val="DefaultParagraphFont"/>
    <w:rsid w:val="002E0929"/>
  </w:style>
  <w:style w:type="character" w:customStyle="1" w:styleId="citation-392">
    <w:name w:val="citation-392"/>
    <w:basedOn w:val="DefaultParagraphFont"/>
    <w:rsid w:val="002E0929"/>
  </w:style>
  <w:style w:type="character" w:customStyle="1" w:styleId="citation-391">
    <w:name w:val="citation-391"/>
    <w:basedOn w:val="DefaultParagraphFont"/>
    <w:rsid w:val="002E0929"/>
  </w:style>
  <w:style w:type="character" w:customStyle="1" w:styleId="citation-390">
    <w:name w:val="citation-390"/>
    <w:basedOn w:val="DefaultParagraphFont"/>
    <w:rsid w:val="002E0929"/>
  </w:style>
  <w:style w:type="character" w:customStyle="1" w:styleId="citation-389">
    <w:name w:val="citation-389"/>
    <w:basedOn w:val="DefaultParagraphFont"/>
    <w:rsid w:val="002E0929"/>
  </w:style>
  <w:style w:type="character" w:customStyle="1" w:styleId="citation-388">
    <w:name w:val="citation-388"/>
    <w:basedOn w:val="DefaultParagraphFont"/>
    <w:rsid w:val="002E0929"/>
  </w:style>
  <w:style w:type="character" w:customStyle="1" w:styleId="citation-387">
    <w:name w:val="citation-387"/>
    <w:basedOn w:val="DefaultParagraphFont"/>
    <w:rsid w:val="002E0929"/>
  </w:style>
  <w:style w:type="character" w:customStyle="1" w:styleId="citation-386">
    <w:name w:val="citation-386"/>
    <w:basedOn w:val="DefaultParagraphFont"/>
    <w:rsid w:val="002E0929"/>
  </w:style>
  <w:style w:type="character" w:customStyle="1" w:styleId="citation-385">
    <w:name w:val="citation-385"/>
    <w:basedOn w:val="DefaultParagraphFont"/>
    <w:rsid w:val="002E0929"/>
  </w:style>
  <w:style w:type="character" w:customStyle="1" w:styleId="citation-384">
    <w:name w:val="citation-384"/>
    <w:basedOn w:val="DefaultParagraphFont"/>
    <w:rsid w:val="002E0929"/>
  </w:style>
  <w:style w:type="character" w:customStyle="1" w:styleId="citation-383">
    <w:name w:val="citation-383"/>
    <w:basedOn w:val="DefaultParagraphFont"/>
    <w:rsid w:val="002E0929"/>
  </w:style>
  <w:style w:type="character" w:customStyle="1" w:styleId="citation-382">
    <w:name w:val="citation-382"/>
    <w:basedOn w:val="DefaultParagraphFont"/>
    <w:rsid w:val="002E0929"/>
  </w:style>
  <w:style w:type="character" w:customStyle="1" w:styleId="citation-381">
    <w:name w:val="citation-381"/>
    <w:basedOn w:val="DefaultParagraphFont"/>
    <w:rsid w:val="002E0929"/>
  </w:style>
  <w:style w:type="character" w:customStyle="1" w:styleId="citation-380">
    <w:name w:val="citation-380"/>
    <w:basedOn w:val="DefaultParagraphFont"/>
    <w:rsid w:val="002E0929"/>
  </w:style>
  <w:style w:type="character" w:customStyle="1" w:styleId="citation-379">
    <w:name w:val="citation-379"/>
    <w:basedOn w:val="DefaultParagraphFont"/>
    <w:rsid w:val="002E0929"/>
  </w:style>
  <w:style w:type="character" w:customStyle="1" w:styleId="citation-378">
    <w:name w:val="citation-378"/>
    <w:basedOn w:val="DefaultParagraphFont"/>
    <w:rsid w:val="002E0929"/>
  </w:style>
  <w:style w:type="character" w:customStyle="1" w:styleId="citation-377">
    <w:name w:val="citation-377"/>
    <w:basedOn w:val="DefaultParagraphFont"/>
    <w:rsid w:val="002E0929"/>
  </w:style>
  <w:style w:type="character" w:customStyle="1" w:styleId="citation-376">
    <w:name w:val="citation-376"/>
    <w:basedOn w:val="DefaultParagraphFont"/>
    <w:rsid w:val="002E0929"/>
  </w:style>
  <w:style w:type="character" w:customStyle="1" w:styleId="citation-375">
    <w:name w:val="citation-375"/>
    <w:basedOn w:val="DefaultParagraphFont"/>
    <w:rsid w:val="002E0929"/>
  </w:style>
  <w:style w:type="character" w:customStyle="1" w:styleId="citation-374">
    <w:name w:val="citation-374"/>
    <w:basedOn w:val="DefaultParagraphFont"/>
    <w:rsid w:val="002E0929"/>
  </w:style>
  <w:style w:type="character" w:customStyle="1" w:styleId="citation-373">
    <w:name w:val="citation-373"/>
    <w:basedOn w:val="DefaultParagraphFont"/>
    <w:rsid w:val="002E0929"/>
  </w:style>
  <w:style w:type="character" w:customStyle="1" w:styleId="citation-372">
    <w:name w:val="citation-372"/>
    <w:basedOn w:val="DefaultParagraphFont"/>
    <w:rsid w:val="002E0929"/>
  </w:style>
  <w:style w:type="character" w:customStyle="1" w:styleId="citation-371">
    <w:name w:val="citation-371"/>
    <w:basedOn w:val="DefaultParagraphFont"/>
    <w:rsid w:val="002E0929"/>
  </w:style>
  <w:style w:type="character" w:customStyle="1" w:styleId="citation-370">
    <w:name w:val="citation-370"/>
    <w:basedOn w:val="DefaultParagraphFont"/>
    <w:rsid w:val="002E0929"/>
  </w:style>
  <w:style w:type="character" w:customStyle="1" w:styleId="citation-369">
    <w:name w:val="citation-369"/>
    <w:basedOn w:val="DefaultParagraphFont"/>
    <w:rsid w:val="002E0929"/>
  </w:style>
  <w:style w:type="character" w:customStyle="1" w:styleId="citation-368">
    <w:name w:val="citation-368"/>
    <w:basedOn w:val="DefaultParagraphFont"/>
    <w:rsid w:val="002E0929"/>
  </w:style>
  <w:style w:type="character" w:customStyle="1" w:styleId="citation-367">
    <w:name w:val="citation-367"/>
    <w:basedOn w:val="DefaultParagraphFont"/>
    <w:rsid w:val="002E0929"/>
  </w:style>
  <w:style w:type="character" w:customStyle="1" w:styleId="citation-366">
    <w:name w:val="citation-366"/>
    <w:basedOn w:val="DefaultParagraphFont"/>
    <w:rsid w:val="002E0929"/>
  </w:style>
  <w:style w:type="character" w:customStyle="1" w:styleId="citation-365">
    <w:name w:val="citation-365"/>
    <w:basedOn w:val="DefaultParagraphFont"/>
    <w:rsid w:val="002E0929"/>
  </w:style>
  <w:style w:type="character" w:customStyle="1" w:styleId="citation-364">
    <w:name w:val="citation-364"/>
    <w:basedOn w:val="DefaultParagraphFont"/>
    <w:rsid w:val="002E0929"/>
  </w:style>
  <w:style w:type="character" w:customStyle="1" w:styleId="citation-363">
    <w:name w:val="citation-363"/>
    <w:basedOn w:val="DefaultParagraphFont"/>
    <w:rsid w:val="002E0929"/>
  </w:style>
  <w:style w:type="character" w:customStyle="1" w:styleId="citation-362">
    <w:name w:val="citation-362"/>
    <w:basedOn w:val="DefaultParagraphFont"/>
    <w:rsid w:val="002E0929"/>
  </w:style>
  <w:style w:type="character" w:customStyle="1" w:styleId="citation-361">
    <w:name w:val="citation-361"/>
    <w:basedOn w:val="DefaultParagraphFont"/>
    <w:rsid w:val="002E0929"/>
  </w:style>
  <w:style w:type="character" w:customStyle="1" w:styleId="citation-360">
    <w:name w:val="citation-360"/>
    <w:basedOn w:val="DefaultParagraphFont"/>
    <w:rsid w:val="002E0929"/>
  </w:style>
  <w:style w:type="character" w:customStyle="1" w:styleId="citation-359">
    <w:name w:val="citation-359"/>
    <w:basedOn w:val="DefaultParagraphFont"/>
    <w:rsid w:val="002E0929"/>
  </w:style>
  <w:style w:type="character" w:customStyle="1" w:styleId="citation-358">
    <w:name w:val="citation-358"/>
    <w:basedOn w:val="DefaultParagraphFont"/>
    <w:rsid w:val="002E0929"/>
  </w:style>
  <w:style w:type="character" w:customStyle="1" w:styleId="citation-357">
    <w:name w:val="citation-357"/>
    <w:basedOn w:val="DefaultParagraphFont"/>
    <w:rsid w:val="002E0929"/>
  </w:style>
  <w:style w:type="character" w:customStyle="1" w:styleId="citation-356">
    <w:name w:val="citation-356"/>
    <w:basedOn w:val="DefaultParagraphFont"/>
    <w:rsid w:val="002E0929"/>
  </w:style>
  <w:style w:type="character" w:customStyle="1" w:styleId="citation-355">
    <w:name w:val="citation-355"/>
    <w:basedOn w:val="DefaultParagraphFont"/>
    <w:rsid w:val="002E0929"/>
  </w:style>
  <w:style w:type="character" w:customStyle="1" w:styleId="citation-354">
    <w:name w:val="citation-354"/>
    <w:basedOn w:val="DefaultParagraphFont"/>
    <w:rsid w:val="002E0929"/>
  </w:style>
  <w:style w:type="character" w:customStyle="1" w:styleId="citation-353">
    <w:name w:val="citation-353"/>
    <w:basedOn w:val="DefaultParagraphFont"/>
    <w:rsid w:val="002E0929"/>
  </w:style>
  <w:style w:type="character" w:customStyle="1" w:styleId="citation-352">
    <w:name w:val="citation-352"/>
    <w:basedOn w:val="DefaultParagraphFont"/>
    <w:rsid w:val="002E0929"/>
  </w:style>
  <w:style w:type="character" w:customStyle="1" w:styleId="citation-351">
    <w:name w:val="citation-351"/>
    <w:basedOn w:val="DefaultParagraphFont"/>
    <w:rsid w:val="002E0929"/>
  </w:style>
  <w:style w:type="character" w:customStyle="1" w:styleId="citation-350">
    <w:name w:val="citation-350"/>
    <w:basedOn w:val="DefaultParagraphFont"/>
    <w:rsid w:val="002E0929"/>
  </w:style>
  <w:style w:type="character" w:customStyle="1" w:styleId="citation-349">
    <w:name w:val="citation-349"/>
    <w:basedOn w:val="DefaultParagraphFont"/>
    <w:rsid w:val="002E0929"/>
  </w:style>
  <w:style w:type="character" w:customStyle="1" w:styleId="citation-348">
    <w:name w:val="citation-348"/>
    <w:basedOn w:val="DefaultParagraphFont"/>
    <w:rsid w:val="002E0929"/>
  </w:style>
  <w:style w:type="character" w:customStyle="1" w:styleId="citation-347">
    <w:name w:val="citation-347"/>
    <w:basedOn w:val="DefaultParagraphFont"/>
    <w:rsid w:val="002E0929"/>
  </w:style>
  <w:style w:type="character" w:customStyle="1" w:styleId="citation-346">
    <w:name w:val="citation-346"/>
    <w:basedOn w:val="DefaultParagraphFont"/>
    <w:rsid w:val="002E0929"/>
  </w:style>
  <w:style w:type="character" w:customStyle="1" w:styleId="citation-345">
    <w:name w:val="citation-345"/>
    <w:basedOn w:val="DefaultParagraphFont"/>
    <w:rsid w:val="002E0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an</dc:creator>
  <cp:keywords/>
  <dc:description/>
  <cp:lastModifiedBy>Anand an</cp:lastModifiedBy>
  <cp:revision>1</cp:revision>
  <dcterms:created xsi:type="dcterms:W3CDTF">2025-12-04T18:29:00Z</dcterms:created>
  <dcterms:modified xsi:type="dcterms:W3CDTF">2025-12-04T18:32:00Z</dcterms:modified>
</cp:coreProperties>
</file>