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noProof w:val="true"/>
        </w:rPr>
        <w:t>clc;</w:t>
      </w:r>
    </w:p>
    <w:p>
      <w:pPr>
        <w:pStyle w:val="code"/>
      </w:pPr>
      <w:r>
        <w:rPr>
          <w:noProof w:val="true"/>
        </w:rPr>
        <w:t>clear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fp=input(</w:t>
      </w:r>
      <w:r>
        <w:rPr>
          <w:color w:val="a709f5"/>
          <w:noProof w:val="true"/>
        </w:rPr>
        <w:t>'enter the passband frequency : 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fs=input(</w:t>
      </w:r>
      <w:r>
        <w:rPr>
          <w:color w:val="a709f5"/>
          <w:noProof w:val="true"/>
        </w:rPr>
        <w:t>'enter the stopband frequency : 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rp=input(</w:t>
      </w:r>
      <w:r>
        <w:rPr>
          <w:color w:val="a709f5"/>
          <w:noProof w:val="true"/>
        </w:rPr>
        <w:t>'enter the passband ripple : 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rs=input(</w:t>
      </w:r>
      <w:r>
        <w:rPr>
          <w:color w:val="a709f5"/>
          <w:noProof w:val="true"/>
        </w:rPr>
        <w:t>'enter the stopband ripple : 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f=input(</w:t>
      </w:r>
      <w:r>
        <w:rPr>
          <w:color w:val="a709f5"/>
          <w:noProof w:val="true"/>
        </w:rPr>
        <w:t>'enter the sampling frequency : 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B=input(</w:t>
      </w:r>
      <w:r>
        <w:rPr>
          <w:color w:val="a709f5"/>
          <w:noProof w:val="true"/>
        </w:rPr>
        <w:t>'enter the beta value : 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wp=2*(fp/f)</w:t>
      </w:r>
    </w:p>
    <w:altChunk r:id="rId1"/>
    <w:p>
      <w:pPr>
        <w:pStyle w:val="code"/>
      </w:pPr>
      <w:r>
        <w:rPr>
          <w:noProof w:val="true"/>
        </w:rPr>
        <w:t>ws=2*(fs/f)</w:t>
      </w:r>
    </w:p>
    <w:altChunk r:id="rId2"/>
    <w:p>
      <w:pPr>
        <w:pStyle w:val="code"/>
      </w:pPr>
      <w:r>
        <w:rPr>
          <w:color w:val="008013"/>
          <w:noProof w:val="true"/>
        </w:rPr>
        <w:t>%%wn=[wpws];%%only for bandpass and bandstop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num=-20*log10(sqrt(rp*rs))-13</w:t>
      </w:r>
    </w:p>
    <w:altChunk r:id="rId3"/>
    <w:p>
      <w:pPr>
        <w:pStyle w:val="code"/>
      </w:pPr>
      <w:r>
        <w:rPr>
          <w:noProof w:val="true"/>
        </w:rPr>
        <w:t>den=14.6*(fs-fp)/f</w:t>
      </w:r>
    </w:p>
    <w:altChunk r:id="rId4"/>
    <w:p>
      <w:pPr>
        <w:pStyle w:val="code"/>
      </w:pPr>
      <w:r>
        <w:rPr>
          <w:noProof w:val="true"/>
        </w:rPr>
        <w:t>n=ceil(num/den) </w:t>
      </w:r>
    </w:p>
    <w:altChunk r:id="rId5"/>
    <w:p>
      <w:pPr>
        <w:pStyle w:val="code"/>
      </w:pPr>
      <w:r>
        <w:rPr>
          <w:noProof w:val="true"/>
        </w:rPr>
        <w:t>n1=n+1;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if</w:t>
      </w:r>
      <w:r>
        <w:rPr>
          <w:noProof w:val="true"/>
        </w:rPr>
        <w:t>(rem(n,2)~=0)</w:t>
      </w:r>
    </w:p>
    <w:p>
      <w:pPr>
        <w:pStyle w:val="code"/>
      </w:pPr>
      <w:r>
        <w:rPr>
          <w:noProof w:val="true"/>
        </w:rPr>
        <w:t>    n1=n;</w:t>
      </w:r>
    </w:p>
    <w:p>
      <w:pPr>
        <w:pStyle w:val="code"/>
      </w:pPr>
      <w:r>
        <w:rPr>
          <w:noProof w:val="true"/>
        </w:rPr>
        <w:t>    n=n-1;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y1=boxcar(n1);</w:t>
      </w:r>
    </w:p>
    <w:p>
      <w:pPr>
        <w:pStyle w:val="code"/>
      </w:pPr>
      <w:r>
        <w:rPr>
          <w:noProof w:val="true"/>
        </w:rPr>
        <w:t>y2=hanning(n1);</w:t>
      </w:r>
    </w:p>
    <w:p>
      <w:pPr>
        <w:pStyle w:val="code"/>
      </w:pPr>
      <w:r>
        <w:rPr>
          <w:noProof w:val="true"/>
        </w:rPr>
        <w:t>y3=hamming(n1);</w:t>
      </w:r>
    </w:p>
    <w:p>
      <w:pPr>
        <w:pStyle w:val="code"/>
      </w:pPr>
      <w:r>
        <w:rPr>
          <w:noProof w:val="true"/>
        </w:rPr>
        <w:t>y4=bartlett(n1);</w:t>
      </w:r>
    </w:p>
    <w:p>
      <w:pPr>
        <w:pStyle w:val="code"/>
      </w:pPr>
      <w:r>
        <w:rPr>
          <w:noProof w:val="true"/>
        </w:rPr>
        <w:t>y5=blackman(n1);</w:t>
      </w:r>
    </w:p>
    <w:p>
      <w:pPr>
        <w:pStyle w:val="code"/>
      </w:pPr>
      <w:r>
        <w:rPr>
          <w:noProof w:val="true"/>
        </w:rPr>
        <w:t>y6=kaiser(n1);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subplot(6,2,1);</w:t>
      </w:r>
    </w:p>
    <w:p>
      <w:pPr>
        <w:pStyle w:val="code"/>
      </w:pPr>
      <w:r>
        <w:rPr>
          <w:noProof w:val="true"/>
        </w:rPr>
        <w:t>plot(y1);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'magnitude response of rectangular window'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subplot(6,2,2);</w:t>
      </w:r>
    </w:p>
    <w:p>
      <w:pPr>
        <w:pStyle w:val="code"/>
      </w:pPr>
      <w:r>
        <w:rPr>
          <w:noProof w:val="true"/>
        </w:rPr>
        <w:t>plot(y2);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'magnitude response of hanning window'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subplot(6,2,3);</w:t>
      </w:r>
    </w:p>
    <w:p>
      <w:pPr>
        <w:pStyle w:val="code"/>
      </w:pPr>
      <w:r>
        <w:rPr>
          <w:noProof w:val="true"/>
        </w:rPr>
        <w:t>plot(y3);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'magnitude response of hamming window'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subplot(6,2,4);</w:t>
      </w:r>
    </w:p>
    <w:p>
      <w:pPr>
        <w:pStyle w:val="code"/>
      </w:pPr>
      <w:r>
        <w:rPr>
          <w:noProof w:val="true"/>
        </w:rPr>
        <w:t>plot(y4);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'magnitude response of bartlett window'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subplot(6,2,5);</w:t>
      </w:r>
    </w:p>
    <w:p>
      <w:pPr>
        <w:pStyle w:val="code"/>
      </w:pPr>
      <w:r>
        <w:rPr>
          <w:noProof w:val="true"/>
        </w:rPr>
        <w:t>plot(y5);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'magnitude response of blackman window'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subplot(6,2,6);</w:t>
      </w:r>
    </w:p>
    <w:p>
      <w:pPr>
        <w:pStyle w:val="code"/>
      </w:pPr>
      <w:r>
        <w:rPr>
          <w:noProof w:val="true"/>
        </w:rPr>
        <w:t>plot(y6);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'magnitude response of kaiser window'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wp_normalized = wp / (fs / 2);</w:t>
      </w:r>
    </w:p>
    <w:p>
      <w:pPr>
        <w:pStyle w:val="code"/>
      </w:pPr>
      <w:r>
        <w:rPr>
          <w:noProof w:val="true"/>
        </w:rPr>
        <w:t>b1=fir1(n,wp_normalized,</w:t>
      </w:r>
      <w:r>
        <w:rPr>
          <w:color w:val="a709f5"/>
          <w:noProof w:val="true"/>
        </w:rPr>
        <w:t>'low'</w:t>
      </w:r>
      <w:r>
        <w:rPr>
          <w:noProof w:val="true"/>
        </w:rPr>
        <w:t>,y1);</w:t>
      </w:r>
    </w:p>
    <w:p>
      <w:pPr>
        <w:pStyle w:val="code"/>
      </w:pPr>
      <w:r>
        <w:rPr>
          <w:noProof w:val="true"/>
        </w:rPr>
        <w:t>b2=fir1(n,wp_normalized,</w:t>
      </w:r>
      <w:r>
        <w:rPr>
          <w:color w:val="a709f5"/>
          <w:noProof w:val="true"/>
        </w:rPr>
        <w:t>'low'</w:t>
      </w:r>
      <w:r>
        <w:rPr>
          <w:noProof w:val="true"/>
        </w:rPr>
        <w:t>,y2);</w:t>
      </w:r>
    </w:p>
    <w:p>
      <w:pPr>
        <w:pStyle w:val="code"/>
      </w:pPr>
      <w:r>
        <w:rPr>
          <w:noProof w:val="true"/>
        </w:rPr>
        <w:t>b3=fir1(n,wp_normalized,</w:t>
      </w:r>
      <w:r>
        <w:rPr>
          <w:color w:val="a709f5"/>
          <w:noProof w:val="true"/>
        </w:rPr>
        <w:t>'low'</w:t>
      </w:r>
      <w:r>
        <w:rPr>
          <w:noProof w:val="true"/>
        </w:rPr>
        <w:t>,y3);</w:t>
      </w:r>
    </w:p>
    <w:p>
      <w:pPr>
        <w:pStyle w:val="code"/>
      </w:pPr>
      <w:r>
        <w:rPr>
          <w:noProof w:val="true"/>
        </w:rPr>
        <w:t>b4=fir1(n,wp_normalized,</w:t>
      </w:r>
      <w:r>
        <w:rPr>
          <w:color w:val="a709f5"/>
          <w:noProof w:val="true"/>
        </w:rPr>
        <w:t>'low'</w:t>
      </w:r>
      <w:r>
        <w:rPr>
          <w:noProof w:val="true"/>
        </w:rPr>
        <w:t>,y4);</w:t>
      </w:r>
    </w:p>
    <w:p>
      <w:pPr>
        <w:pStyle w:val="code"/>
      </w:pPr>
      <w:r>
        <w:rPr>
          <w:noProof w:val="true"/>
        </w:rPr>
        <w:t>b5=fir1(n,wp_normalized,</w:t>
      </w:r>
      <w:r>
        <w:rPr>
          <w:color w:val="a709f5"/>
          <w:noProof w:val="true"/>
        </w:rPr>
        <w:t>'low'</w:t>
      </w:r>
      <w:r>
        <w:rPr>
          <w:noProof w:val="true"/>
        </w:rPr>
        <w:t>,y5);</w:t>
      </w:r>
    </w:p>
    <w:p>
      <w:pPr>
        <w:pStyle w:val="code"/>
      </w:pPr>
      <w:r>
        <w:rPr>
          <w:noProof w:val="true"/>
        </w:rPr>
        <w:t>b6=fir1(n,wp_normalized,</w:t>
      </w:r>
      <w:r>
        <w:rPr>
          <w:color w:val="a709f5"/>
          <w:noProof w:val="true"/>
        </w:rPr>
        <w:t>'low'</w:t>
      </w:r>
      <w:r>
        <w:rPr>
          <w:noProof w:val="true"/>
        </w:rPr>
        <w:t>,y6);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[h1,o1]=freqz(b1,1,256);</w:t>
      </w:r>
    </w:p>
    <w:p>
      <w:pPr>
        <w:pStyle w:val="code"/>
      </w:pPr>
      <w:r>
        <w:rPr>
          <w:noProof w:val="true"/>
        </w:rPr>
        <w:t>m1=20*log10(abs(h1));</w:t>
      </w:r>
    </w:p>
    <w:p>
      <w:pPr>
        <w:pStyle w:val="code"/>
      </w:pPr>
      <w:r>
        <w:rPr>
          <w:noProof w:val="true"/>
        </w:rPr>
        <w:t>subplot(6,2,7);</w:t>
      </w:r>
    </w:p>
    <w:p>
      <w:pPr>
        <w:pStyle w:val="code"/>
      </w:pPr>
      <w:r>
        <w:rPr>
          <w:noProof w:val="true"/>
        </w:rPr>
        <w:t>plot(o1/pi,m1);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'magnitude response of digital fir filter using rectangular window'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'normalised frequency'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'normalised gain in db'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[h2,o2]=freqz(b2,2,256);</w:t>
      </w:r>
    </w:p>
    <w:p>
      <w:pPr>
        <w:pStyle w:val="code"/>
      </w:pPr>
      <w:r>
        <w:rPr>
          <w:noProof w:val="true"/>
        </w:rPr>
        <w:t>m2=20*log10(abs(h2));</w:t>
      </w:r>
    </w:p>
    <w:p>
      <w:pPr>
        <w:pStyle w:val="code"/>
      </w:pPr>
      <w:r>
        <w:rPr>
          <w:noProof w:val="true"/>
        </w:rPr>
        <w:t>subplot(6,2,8);</w:t>
      </w:r>
    </w:p>
    <w:p>
      <w:pPr>
        <w:pStyle w:val="code"/>
      </w:pPr>
      <w:r>
        <w:rPr>
          <w:noProof w:val="true"/>
        </w:rPr>
        <w:t>plot(o2/pi,m2);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'magnitude response of digital fir filter using hanning window'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'normalised frequency'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'normalised gain in db'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[h3,o3]=freqz(b3,3,256);</w:t>
      </w:r>
    </w:p>
    <w:p>
      <w:pPr>
        <w:pStyle w:val="code"/>
      </w:pPr>
      <w:r>
        <w:rPr>
          <w:noProof w:val="true"/>
        </w:rPr>
        <w:t>m3=20*log10(abs(h3));</w:t>
      </w:r>
    </w:p>
    <w:p>
      <w:pPr>
        <w:pStyle w:val="code"/>
      </w:pPr>
      <w:r>
        <w:rPr>
          <w:noProof w:val="true"/>
        </w:rPr>
        <w:t>subplot(6,2,9);</w:t>
      </w:r>
    </w:p>
    <w:p>
      <w:pPr>
        <w:pStyle w:val="code"/>
      </w:pPr>
      <w:r>
        <w:rPr>
          <w:noProof w:val="true"/>
        </w:rPr>
        <w:t>plot(o3/pi,m3);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'magnitude response of digital fir filter using hammimg window'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'normalised frequency'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'normalised gain in db'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[h4,o4]=freqz(b4,4,256);</w:t>
      </w:r>
    </w:p>
    <w:p>
      <w:pPr>
        <w:pStyle w:val="code"/>
      </w:pPr>
      <w:r>
        <w:rPr>
          <w:noProof w:val="true"/>
        </w:rPr>
        <w:t>m4=20*log10(abs(h4));</w:t>
      </w:r>
    </w:p>
    <w:p>
      <w:pPr>
        <w:pStyle w:val="code"/>
      </w:pPr>
      <w:r>
        <w:rPr>
          <w:noProof w:val="true"/>
        </w:rPr>
        <w:t>subplot(6,2,10);</w:t>
      </w:r>
    </w:p>
    <w:p>
      <w:pPr>
        <w:pStyle w:val="code"/>
      </w:pPr>
      <w:r>
        <w:rPr>
          <w:noProof w:val="true"/>
        </w:rPr>
        <w:t>plot(o4/pi,m4);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'magnitude response of digital fir filter using bartlett window'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'normalised frequency'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'normalised gain in db'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[h5,o5]=freqz(b5,5,256);</w:t>
      </w:r>
    </w:p>
    <w:p>
      <w:pPr>
        <w:pStyle w:val="code"/>
      </w:pPr>
      <w:r>
        <w:rPr>
          <w:noProof w:val="true"/>
        </w:rPr>
        <w:t>m5=20*log10(abs(h5));</w:t>
      </w:r>
    </w:p>
    <w:p>
      <w:pPr>
        <w:pStyle w:val="code"/>
      </w:pPr>
      <w:r>
        <w:rPr>
          <w:noProof w:val="true"/>
        </w:rPr>
        <w:t>subplot(6,2,11);</w:t>
      </w:r>
    </w:p>
    <w:p>
      <w:pPr>
        <w:pStyle w:val="code"/>
      </w:pPr>
      <w:r>
        <w:rPr>
          <w:noProof w:val="true"/>
        </w:rPr>
        <w:t>plot(o5/pi,m5);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'magnitude response of digital fir filter using blackman window'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'normalised frequency'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'normalised gain in db'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[h6,o6]=freqz(b6,6,256);</w:t>
      </w:r>
    </w:p>
    <w:p>
      <w:pPr>
        <w:pStyle w:val="code"/>
      </w:pPr>
      <w:r>
        <w:rPr>
          <w:noProof w:val="true"/>
        </w:rPr>
        <w:t>m6=20*log10(abs(h6));</w:t>
      </w:r>
    </w:p>
    <w:p>
      <w:pPr>
        <w:pStyle w:val="code"/>
      </w:pPr>
      <w:r>
        <w:rPr>
          <w:noProof w:val="true"/>
        </w:rPr>
        <w:t>subplot(6,2,12);</w:t>
      </w:r>
    </w:p>
    <w:p>
      <w:pPr>
        <w:pStyle w:val="code"/>
      </w:pPr>
      <w:r>
        <w:rPr>
          <w:noProof w:val="true"/>
        </w:rPr>
        <w:t>plot(o6/pi,m6);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'magnitude response of digital fir filter using kaiser window'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'normalised frequency'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'normalised gain in db'</w:t>
      </w:r>
      <w:r>
        <w:rPr>
          <w:noProof w:val="true"/>
        </w:rPr>
        <w:t>);</w:t>
      </w:r>
    </w:p>
    <w:altChunk r:id="rId6"/>
    <w:p>
      <w:pPr>
        <w:pStyle w:val="code"/>
      </w:pPr>
      <w:r>
        <w:rPr>
          <w:color w:val="008013"/>
          <w:noProof w:val="true"/>
        </w:rPr>
        <w:t>% INPUT values</w:t>
      </w:r>
    </w:p>
    <w:p>
      <w:pPr>
        <w:pStyle w:val="code"/>
      </w:pPr>
      <w:r>
        <w:rPr>
          <w:color w:val="008013"/>
          <w:noProof w:val="true"/>
        </w:rPr>
        <w:t>% passband freq = 3000</w:t>
      </w:r>
    </w:p>
    <w:p>
      <w:pPr>
        <w:pStyle w:val="code"/>
      </w:pPr>
      <w:r>
        <w:rPr>
          <w:color w:val="008013"/>
          <w:noProof w:val="true"/>
        </w:rPr>
        <w:t>% stopband freq = 4000</w:t>
      </w:r>
    </w:p>
    <w:p>
      <w:pPr>
        <w:pStyle w:val="code"/>
      </w:pPr>
      <w:r>
        <w:rPr>
          <w:color w:val="008013"/>
          <w:noProof w:val="true"/>
        </w:rPr>
        <w:t>% passband ripple = 0.04</w:t>
      </w:r>
    </w:p>
    <w:p>
      <w:pPr>
        <w:pStyle w:val="code"/>
      </w:pPr>
      <w:r>
        <w:rPr>
          <w:color w:val="008013"/>
          <w:noProof w:val="true"/>
        </w:rPr>
        <w:t>% stopband ripple = 0.01</w:t>
      </w:r>
    </w:p>
    <w:p>
      <w:pPr>
        <w:pStyle w:val="code"/>
      </w:pPr>
      <w:r>
        <w:rPr>
          <w:color w:val="008013"/>
          <w:noProof w:val="true"/>
        </w:rPr>
        <w:t>% sampling freq = 20000</w:t>
      </w:r>
    </w:p>
    <w:p>
      <w:pPr>
        <w:pStyle w:val="code"/>
      </w:pPr>
      <w:r>
        <w:rPr>
          <w:color w:val="008013"/>
          <w:noProof w:val="true"/>
        </w:rPr>
        <w:t>% beta value = 6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../outputs/output4.mht" Type="http://schemas.openxmlformats.org/officeDocument/2006/relationships/aFChunk"/>
  <Relationship Id="rId6" Target="../outputs/output5.mht" Type="http://schemas.openxmlformats.org/officeDocument/2006/relationships/aFChunk"/>
  <Relationship Id="rId7" Target="styles.xml" Type="http://schemas.openxmlformats.org/officeDocument/2006/relationships/styles"/>
  <Relationship Id="rId8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2025-11-11T16:52:20Z</dcterms:created>
  <dcterms:modified xsi:type="dcterms:W3CDTF">2025-11-11T16:52:20Z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R2025b</matlabRelease>
</mwcoreProperties>
</file>

<file path=metadata/mwcorePropertiesExtension.xml><?xml version="1.0" encoding="utf-8"?>
<mwcoreProperties xmlns="http://schemas.mathworks.com/package/2014/corePropertiesExtension">
  <uuid>622a5bd6-94c9-44c5-86f6-f09c7b21da2d</uuid>
</mwcoreProperties>
</file>

<file path=metadata/mwcorePropertiesReleaseInfo.xml><?xml version="1.0" encoding="utf-8"?>
<!-- Version information for MathWorks R2025b Release -->
<MathWorks_version_info>
  <version>25.2.0.3055257</version>
  <release>R2025b</release>
  <description>Update 2</description>
  <date>Oct 16 2025</date>
  <checksum>567933462</checksum>
</MathWorks_version_info>
</file>