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number of elements: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Preallocate arrays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= zeros(1, n);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 = zeros(1, n);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Initialize sum variables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 = 0;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sumy = 0;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sumxy = 0;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sumxx = 0;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sumyy = 0;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x(i)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value of x: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y(i)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value of y: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 = sumx + x(i);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sumy = sumy + y(i);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sumxy = sumxy + x(i)*y(i);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sumxx = sumxx + x(i)^2;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sumyy = sumyy + y(i)^2;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Means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mean_x = sumx / n;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mean_y = sumy / n;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Correct numerator and denominator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 = sumxy - n * mean_x * mean_y;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 = sqrt(sumxx - n * mean_x^2) * sqrt(sumyy - n * mean_y^2);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Correlation coefficient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 = num / den;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'\nKarl Pearson correlation coefficient r = %.4f\n'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r);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