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6"/>
        </w:rPr>
        <w:t>AWS GLUE DEV-TO-PROD</w:t>
        <w:br/>
        <w:t>CROSS-ACCOUNT DEPLOYMENT</w:t>
      </w:r>
    </w:p>
    <w:p>
      <w:pPr>
        <w:jc w:val="center"/>
      </w:pPr>
      <w:r>
        <w:rPr>
          <w:b/>
          <w:color w:val="2F75B5"/>
          <w:sz w:val="32"/>
        </w:rPr>
        <w:t>Complete Start-Over Implementation Manual</w:t>
      </w:r>
    </w:p>
    <w:p>
      <w:pPr>
        <w:jc w:val="center"/>
      </w:pPr>
      <w:r>
        <w:rPr>
          <w:i/>
          <w:color w:val="666666"/>
          <w:sz w:val="22"/>
        </w:rPr>
        <w:t>Console-by-console instructions, exact field selections, IAM policies, scripts, validation and rollback</w:t>
      </w:r>
    </w:p>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456"/>
            <w:shd w:fill="17365D"/>
            <w:tcMar>
              <w:top w:w="80" w:type="dxa"/>
              <w:start w:w="90" w:type="dxa"/>
              <w:bottom w:w="80" w:type="dxa"/>
              <w:end w:w="90" w:type="dxa"/>
            </w:tcMar>
            <w:vAlign w:val="center"/>
          </w:tcPr>
          <w:p>
            <w:pPr>
              <w:spacing w:after="0"/>
            </w:pPr>
            <w:r/>
            <w:r>
              <w:rPr>
                <w:rFonts w:ascii="Aptos" w:hAnsi="Aptos"/>
                <w:b/>
                <w:color w:val="FFFFFF"/>
                <w:sz w:val="18"/>
              </w:rPr>
              <w:t>Document item</w:t>
            </w:r>
          </w:p>
        </w:tc>
        <w:tc>
          <w:tcPr>
            <w:tcW w:type="dxa" w:w="6624"/>
            <w:shd w:fill="17365D"/>
            <w:tcMar>
              <w:top w:w="80" w:type="dxa"/>
              <w:start w:w="90" w:type="dxa"/>
              <w:bottom w:w="80" w:type="dxa"/>
              <w:end w:w="90" w:type="dxa"/>
            </w:tcMar>
            <w:vAlign w:val="center"/>
          </w:tcPr>
          <w:p>
            <w:pPr>
              <w:spacing w:after="0"/>
            </w:pPr>
            <w:r/>
            <w:r>
              <w:rPr>
                <w:rFonts w:ascii="Aptos" w:hAnsi="Aptos"/>
                <w:b/>
                <w:color w:val="FFFFFF"/>
                <w:sz w:val="18"/>
              </w:rPr>
              <w:t>Value</w:t>
            </w:r>
          </w:p>
        </w:tc>
      </w:tr>
      <w:tr>
        <w:tc>
          <w:tcPr>
            <w:tcW w:type="dxa" w:w="3456"/>
            <w:tcMar>
              <w:top w:w="80" w:type="dxa"/>
              <w:start w:w="90" w:type="dxa"/>
              <w:bottom w:w="80" w:type="dxa"/>
              <w:end w:w="90" w:type="dxa"/>
            </w:tcMar>
            <w:vAlign w:val="center"/>
          </w:tcPr>
          <w:p>
            <w:pPr>
              <w:spacing w:after="0"/>
            </w:pPr>
            <w:r/>
            <w:r>
              <w:rPr>
                <w:rFonts w:ascii="Aptos" w:hAnsi="Aptos"/>
                <w:sz w:val="18"/>
              </w:rPr>
              <w:t>Document version</w:t>
            </w:r>
          </w:p>
        </w:tc>
        <w:tc>
          <w:tcPr>
            <w:tcW w:type="dxa" w:w="6624"/>
            <w:tcMar>
              <w:top w:w="80" w:type="dxa"/>
              <w:start w:w="90" w:type="dxa"/>
              <w:bottom w:w="80" w:type="dxa"/>
              <w:end w:w="90" w:type="dxa"/>
            </w:tcMar>
            <w:vAlign w:val="center"/>
          </w:tcPr>
          <w:p>
            <w:pPr>
              <w:spacing w:after="0"/>
            </w:pPr>
            <w:r/>
            <w:r>
              <w:rPr>
                <w:rFonts w:ascii="Aptos" w:hAnsi="Aptos"/>
                <w:sz w:val="18"/>
              </w:rPr>
              <w:t>1.0</w:t>
            </w:r>
          </w:p>
        </w:tc>
      </w:tr>
      <w:tr>
        <w:tc>
          <w:tcPr>
            <w:tcW w:type="dxa" w:w="3456"/>
            <w:tcMar>
              <w:top w:w="80" w:type="dxa"/>
              <w:start w:w="90" w:type="dxa"/>
              <w:bottom w:w="80" w:type="dxa"/>
              <w:end w:w="90" w:type="dxa"/>
            </w:tcMar>
            <w:shd w:fill="F2F2F2"/>
            <w:vAlign w:val="center"/>
          </w:tcPr>
          <w:p>
            <w:pPr>
              <w:spacing w:after="0"/>
            </w:pPr>
            <w:r/>
            <w:r>
              <w:rPr>
                <w:rFonts w:ascii="Aptos" w:hAnsi="Aptos"/>
                <w:sz w:val="18"/>
              </w:rPr>
              <w:t>Prepared date</w:t>
            </w:r>
          </w:p>
        </w:tc>
        <w:tc>
          <w:tcPr>
            <w:tcW w:type="dxa" w:w="6624"/>
            <w:tcMar>
              <w:top w:w="80" w:type="dxa"/>
              <w:start w:w="90" w:type="dxa"/>
              <w:bottom w:w="80" w:type="dxa"/>
              <w:end w:w="90" w:type="dxa"/>
            </w:tcMar>
            <w:shd w:fill="F2F2F2"/>
            <w:vAlign w:val="center"/>
          </w:tcPr>
          <w:p>
            <w:pPr>
              <w:spacing w:after="0"/>
            </w:pPr>
            <w:r/>
            <w:r>
              <w:rPr>
                <w:rFonts w:ascii="Aptos" w:hAnsi="Aptos"/>
                <w:sz w:val="18"/>
              </w:rPr>
              <w:t>20 July 2026</w:t>
            </w:r>
          </w:p>
        </w:tc>
      </w:tr>
      <w:tr>
        <w:tc>
          <w:tcPr>
            <w:tcW w:type="dxa" w:w="3456"/>
            <w:tcMar>
              <w:top w:w="80" w:type="dxa"/>
              <w:start w:w="90" w:type="dxa"/>
              <w:bottom w:w="80" w:type="dxa"/>
              <w:end w:w="90" w:type="dxa"/>
            </w:tcMar>
            <w:vAlign w:val="center"/>
          </w:tcPr>
          <w:p>
            <w:pPr>
              <w:spacing w:after="0"/>
            </w:pPr>
            <w:r/>
            <w:r>
              <w:rPr>
                <w:rFonts w:ascii="Aptos" w:hAnsi="Aptos"/>
                <w:sz w:val="18"/>
              </w:rPr>
              <w:t>Target architecture</w:t>
            </w:r>
          </w:p>
        </w:tc>
        <w:tc>
          <w:tcPr>
            <w:tcW w:type="dxa" w:w="6624"/>
            <w:tcMar>
              <w:top w:w="80" w:type="dxa"/>
              <w:start w:w="90" w:type="dxa"/>
              <w:bottom w:w="80" w:type="dxa"/>
              <w:end w:w="90" w:type="dxa"/>
            </w:tcMar>
            <w:vAlign w:val="center"/>
          </w:tcPr>
          <w:p>
            <w:pPr>
              <w:spacing w:after="0"/>
            </w:pPr>
            <w:r/>
            <w:r>
              <w:rPr>
                <w:rFonts w:ascii="Aptos" w:hAnsi="Aptos"/>
                <w:sz w:val="18"/>
              </w:rPr>
              <w:t>Dev CodeCommit -&gt; Dev CodePipeline/CodeBuild -&gt; Prod CodeCommit -&gt; manual Prod CodeBuild -&gt; AWS Glue</w:t>
            </w:r>
          </w:p>
        </w:tc>
      </w:tr>
      <w:tr>
        <w:tc>
          <w:tcPr>
            <w:tcW w:type="dxa" w:w="3456"/>
            <w:tcMar>
              <w:top w:w="80" w:type="dxa"/>
              <w:start w:w="90" w:type="dxa"/>
              <w:bottom w:w="80" w:type="dxa"/>
              <w:end w:w="90" w:type="dxa"/>
            </w:tcMar>
            <w:shd w:fill="F2F2F2"/>
            <w:vAlign w:val="center"/>
          </w:tcPr>
          <w:p>
            <w:pPr>
              <w:spacing w:after="0"/>
            </w:pPr>
            <w:r/>
            <w:r>
              <w:rPr>
                <w:rFonts w:ascii="Aptos" w:hAnsi="Aptos"/>
                <w:sz w:val="18"/>
              </w:rPr>
              <w:t>Current proof-of-concept Dev account</w:t>
            </w:r>
          </w:p>
        </w:tc>
        <w:tc>
          <w:tcPr>
            <w:tcW w:type="dxa" w:w="6624"/>
            <w:tcMar>
              <w:top w:w="80" w:type="dxa"/>
              <w:start w:w="90" w:type="dxa"/>
              <w:bottom w:w="80" w:type="dxa"/>
              <w:end w:w="90" w:type="dxa"/>
            </w:tcMar>
            <w:shd w:fill="F2F2F2"/>
            <w:vAlign w:val="center"/>
          </w:tcPr>
          <w:p>
            <w:pPr>
              <w:spacing w:after="0"/>
            </w:pPr>
            <w:r/>
            <w:r>
              <w:rPr>
                <w:rFonts w:ascii="Aptos" w:hAnsi="Aptos"/>
                <w:sz w:val="18"/>
              </w:rPr>
              <w:t>065320272077</w:t>
            </w:r>
          </w:p>
        </w:tc>
      </w:tr>
      <w:tr>
        <w:tc>
          <w:tcPr>
            <w:tcW w:type="dxa" w:w="3456"/>
            <w:tcMar>
              <w:top w:w="80" w:type="dxa"/>
              <w:start w:w="90" w:type="dxa"/>
              <w:bottom w:w="80" w:type="dxa"/>
              <w:end w:w="90" w:type="dxa"/>
            </w:tcMar>
            <w:vAlign w:val="center"/>
          </w:tcPr>
          <w:p>
            <w:pPr>
              <w:spacing w:after="0"/>
            </w:pPr>
            <w:r/>
            <w:r>
              <w:rPr>
                <w:rFonts w:ascii="Aptos" w:hAnsi="Aptos"/>
                <w:sz w:val="18"/>
              </w:rPr>
              <w:t>Current proof-of-concept Prod account</w:t>
            </w:r>
          </w:p>
        </w:tc>
        <w:tc>
          <w:tcPr>
            <w:tcW w:type="dxa" w:w="6624"/>
            <w:tcMar>
              <w:top w:w="80" w:type="dxa"/>
              <w:start w:w="90" w:type="dxa"/>
              <w:bottom w:w="80" w:type="dxa"/>
              <w:end w:w="90" w:type="dxa"/>
            </w:tcMar>
            <w:vAlign w:val="center"/>
          </w:tcPr>
          <w:p>
            <w:pPr>
              <w:spacing w:after="0"/>
            </w:pPr>
            <w:r/>
            <w:r>
              <w:rPr>
                <w:rFonts w:ascii="Aptos" w:hAnsi="Aptos"/>
                <w:sz w:val="18"/>
              </w:rPr>
              <w:t>811261691581</w:t>
            </w:r>
          </w:p>
        </w:tc>
      </w:tr>
      <w:tr>
        <w:tc>
          <w:tcPr>
            <w:tcW w:type="dxa" w:w="3456"/>
            <w:tcMar>
              <w:top w:w="80" w:type="dxa"/>
              <w:start w:w="90" w:type="dxa"/>
              <w:bottom w:w="80" w:type="dxa"/>
              <w:end w:w="90" w:type="dxa"/>
            </w:tcMar>
            <w:shd w:fill="F2F2F2"/>
            <w:vAlign w:val="center"/>
          </w:tcPr>
          <w:p>
            <w:pPr>
              <w:spacing w:after="0"/>
            </w:pPr>
            <w:r/>
            <w:r>
              <w:rPr>
                <w:rFonts w:ascii="Aptos" w:hAnsi="Aptos"/>
                <w:sz w:val="18"/>
              </w:rPr>
              <w:t>Current proof-of-concept Region</w:t>
            </w:r>
          </w:p>
        </w:tc>
        <w:tc>
          <w:tcPr>
            <w:tcW w:type="dxa" w:w="6624"/>
            <w:tcMar>
              <w:top w:w="80" w:type="dxa"/>
              <w:start w:w="90" w:type="dxa"/>
              <w:bottom w:w="80" w:type="dxa"/>
              <w:end w:w="90" w:type="dxa"/>
            </w:tcMar>
            <w:shd w:fill="F2F2F2"/>
            <w:vAlign w:val="center"/>
          </w:tcPr>
          <w:p>
            <w:pPr>
              <w:spacing w:after="0"/>
            </w:pPr>
            <w:r/>
            <w:r>
              <w:rPr>
                <w:rFonts w:ascii="Aptos" w:hAnsi="Aptos"/>
                <w:sz w:val="18"/>
              </w:rPr>
              <w:t>us-east-1</w:t>
            </w:r>
          </w:p>
        </w:tc>
      </w:tr>
      <w:tr>
        <w:tc>
          <w:tcPr>
            <w:tcW w:type="dxa" w:w="3456"/>
            <w:tcMar>
              <w:top w:w="80" w:type="dxa"/>
              <w:start w:w="90" w:type="dxa"/>
              <w:bottom w:w="80" w:type="dxa"/>
              <w:end w:w="90" w:type="dxa"/>
            </w:tcMar>
            <w:vAlign w:val="center"/>
          </w:tcPr>
          <w:p>
            <w:pPr>
              <w:spacing w:after="0"/>
            </w:pPr>
            <w:r/>
            <w:r>
              <w:rPr>
                <w:rFonts w:ascii="Aptos" w:hAnsi="Aptos"/>
                <w:sz w:val="18"/>
              </w:rPr>
              <w:t>Use in other accounts</w:t>
            </w:r>
          </w:p>
        </w:tc>
        <w:tc>
          <w:tcPr>
            <w:tcW w:type="dxa" w:w="6624"/>
            <w:tcMar>
              <w:top w:w="80" w:type="dxa"/>
              <w:start w:w="90" w:type="dxa"/>
              <w:bottom w:w="80" w:type="dxa"/>
              <w:end w:w="90" w:type="dxa"/>
            </w:tcMar>
            <w:vAlign w:val="center"/>
          </w:tcPr>
          <w:p>
            <w:pPr>
              <w:spacing w:after="0"/>
            </w:pPr>
            <w:r/>
            <w:r>
              <w:rPr>
                <w:rFonts w:ascii="Aptos" w:hAnsi="Aptos"/>
                <w:sz w:val="18"/>
              </w:rPr>
              <w:t>Replace every value enclosed in &lt;ANGLE_BRACKETS&gt; before implementation.</w:t>
            </w:r>
          </w:p>
        </w:tc>
      </w:tr>
    </w:tbl>
    <w:p/>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Read before implementation: </w:t>
            </w:r>
            <w:r>
              <w:rPr>
                <w:sz w:val="18"/>
              </w:rPr>
              <w:t>Do not copy the proof-of-concept account IDs, role ARN or S3 bucket name into another environment. Complete the replacement worksheet in Phase 0 first.</w:t>
            </w:r>
          </w:p>
        </w:tc>
      </w:tr>
    </w:tbl>
    <w:p>
      <w:r>
        <w:br w:type="page"/>
      </w:r>
    </w:p>
    <w:p>
      <w:bookmarkStart w:id="1" w:name="contents"/>
      <w:pPr>
        <w:pStyle w:val="Heading1"/>
      </w:pPr>
      <w:r>
        <w:t>Document contents</w:t>
      </w:r>
      <w:bookmarkEnd w:id="1"/>
    </w:p>
    <w:p>
      <w:pPr>
        <w:pStyle w:val="ListNumber"/>
      </w:pPr>
      <w:r>
        <w:t>1. Purpose, scope and final architecture</w:t>
      </w:r>
    </w:p>
    <w:p>
      <w:pPr>
        <w:pStyle w:val="ListNumber"/>
      </w:pPr>
      <w:r>
        <w:t>2. Exact build order - what is first, second and next</w:t>
      </w:r>
    </w:p>
    <w:p>
      <w:pPr>
        <w:pStyle w:val="ListNumber"/>
      </w:pPr>
      <w:r>
        <w:t>3. Phase 0 - planning and dependency inventory</w:t>
      </w:r>
    </w:p>
    <w:p>
      <w:pPr>
        <w:pStyle w:val="ListNumber"/>
      </w:pPr>
      <w:r>
        <w:t>4. Phase 1 - Dev CodeCommit and Glue Studio source control</w:t>
      </w:r>
    </w:p>
    <w:p>
      <w:pPr>
        <w:pStyle w:val="ListNumber"/>
      </w:pPr>
      <w:r>
        <w:t>5. Phase 2 - Production repository and Production prerequisites</w:t>
      </w:r>
    </w:p>
    <w:p>
      <w:pPr>
        <w:pStyle w:val="ListNumber"/>
      </w:pPr>
      <w:r>
        <w:t>6. Phase 3 - Dev CodeBuild service role</w:t>
      </w:r>
    </w:p>
    <w:p>
      <w:pPr>
        <w:pStyle w:val="ListNumber"/>
      </w:pPr>
      <w:r>
        <w:t>7. Phase 4 - Production cross-account Git role</w:t>
      </w:r>
    </w:p>
    <w:p>
      <w:pPr>
        <w:pStyle w:val="ListNumber"/>
      </w:pPr>
      <w:r>
        <w:t>8. Phase 5 - Dev repository release files</w:t>
      </w:r>
    </w:p>
    <w:p>
      <w:pPr>
        <w:pStyle w:val="ListNumber"/>
      </w:pPr>
      <w:r>
        <w:t>9. Phase 6 - Dev CodePipeline and CodeBuild configuration</w:t>
      </w:r>
    </w:p>
    <w:p>
      <w:pPr>
        <w:pStyle w:val="ListNumber"/>
      </w:pPr>
      <w:r>
        <w:t>10. Phase 7 - first Dev-to-Prod repository promotion</w:t>
      </w:r>
    </w:p>
    <w:p>
      <w:pPr>
        <w:pStyle w:val="ListNumber"/>
      </w:pPr>
      <w:r>
        <w:t>11. Phase 8 - Production deployment service role</w:t>
      </w:r>
    </w:p>
    <w:p>
      <w:pPr>
        <w:pStyle w:val="ListNumber"/>
      </w:pPr>
      <w:r>
        <w:t>12. Phase 9 - Production deployment framework files</w:t>
      </w:r>
    </w:p>
    <w:p>
      <w:pPr>
        <w:pStyle w:val="ListNumber"/>
      </w:pPr>
      <w:r>
        <w:t>13. Phase 10 - Production CodeBuild project</w:t>
      </w:r>
    </w:p>
    <w:p>
      <w:pPr>
        <w:pStyle w:val="ListNumber"/>
      </w:pPr>
      <w:r>
        <w:t>14. Phase 11 - first Production Glue deployment</w:t>
      </w:r>
    </w:p>
    <w:p>
      <w:pPr>
        <w:pStyle w:val="ListNumber"/>
      </w:pPr>
      <w:r>
        <w:t>15. Phase 12 - normal release, hotfix and rollback procedures</w:t>
      </w:r>
    </w:p>
    <w:p>
      <w:pPr>
        <w:pStyle w:val="ListNumber"/>
      </w:pPr>
      <w:r>
        <w:t>16. Troubleshooting by error message</w:t>
      </w:r>
    </w:p>
    <w:p>
      <w:pPr>
        <w:pStyle w:val="ListNumber"/>
      </w:pPr>
      <w:r>
        <w:t>17. Security, dependencies, limitations and scaling</w:t>
      </w:r>
    </w:p>
    <w:p>
      <w:pPr>
        <w:pStyle w:val="ListNumber"/>
      </w:pPr>
      <w:r>
        <w:t>18. Appendix - complete scripts, IAM policies and AWS references</w:t>
      </w:r>
    </w:p>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How to use this manual: </w:t>
            </w:r>
            <w:r>
              <w:rPr>
                <w:sz w:val="18"/>
              </w:rPr>
              <w:t>Complete one phase at a time. Do not move to the next phase until every item in the phase-completion checklist is checked and evidence is recorded.</w:t>
            </w:r>
          </w:p>
        </w:tc>
      </w:tr>
    </w:tbl>
    <w:p>
      <w:r>
        <w:br w:type="page"/>
      </w:r>
    </w:p>
    <w:p>
      <w:pPr>
        <w:pStyle w:val="Heading1"/>
      </w:pPr>
      <w:r>
        <w:t>1. Purpose, scope and final architecture</w:t>
      </w:r>
    </w:p>
    <w:p>
      <w:pPr>
        <w:pStyle w:val="Heading2"/>
      </w:pPr>
      <w:r>
        <w:t>1.1 Purpose</w:t>
      </w:r>
    </w:p>
    <w:p>
      <w:r>
        <w:t>This manual recreates the complete selective AWS Glue job promotion solution in a new pair of AWS accounts. It is written so an engineer can start with empty CI/CD resources and follow the steps in order without referring to the original chat or proof of concept.</w:t>
      </w:r>
    </w:p>
    <w:p>
      <w:pPr>
        <w:pStyle w:val="Heading2"/>
      </w:pPr>
      <w:r>
        <w:t>1.2 Final architecture</w:t>
      </w:r>
    </w:p>
    <w:p>
      <w:pPr>
        <w:pStyle w:val="CodeBlock"/>
        <w:shd w:fill="F7F7F7"/>
        <w:pBdr>
          <w:left w:val="single" w:sz="8" w:space="4" w:color="2F75B5"/>
        </w:pBdr>
      </w:pPr>
      <w:r>
        <w:rPr>
          <w:rFonts w:ascii="Consolas" w:hAnsi="Consolas"/>
          <w:sz w:val="14"/>
        </w:rPr>
        <w:t>DEV ACCOUNT</w:t>
        <w:br/>
        <w:br/>
        <w:t>AWS Glue Studio</w:t>
        <w:br/>
        <w:t xml:space="preserve">  |  Push to repository</w:t>
        <w:br/>
        <w:t xml:space="preserve">  v</w:t>
        <w:br/>
        <w:t>Dev CodeCommit repository</w:t>
        <w:br/>
        <w:t xml:space="preserve">  |  contains JobName/JobName.py + JobName/JobName.json</w:t>
        <w:br/>
        <w:t xml:space="preserve">  |  release-jobs.json chooses approved folders</w:t>
        <w:br/>
        <w:t xml:space="preserve">  v</w:t>
        <w:br/>
        <w:t>Dev CodePipeline - manually started</w:t>
        <w:br/>
        <w:t xml:space="preserve">  |  Source action supplies repository files</w:t>
        <w:br/>
        <w:t xml:space="preserve">  v</w:t>
        <w:br/>
        <w:t>Dev CodeBuild - GlueReleaseBuilder</w:t>
        <w:br/>
        <w:t xml:space="preserve">  |  assumes GlueReleasePushRole in Production</w:t>
        <w:br/>
        <w:t xml:space="preserve">  |  copies only approved folders</w:t>
        <w:br/>
        <w:t xml:space="preserve">  v</w:t>
        <w:br/>
        <w:br/>
        <w:t>PRODUCTION ACCOUNT</w:t>
        <w:br/>
        <w:br/>
        <w:t>Prod CodeCommit - glue-production</w:t>
        <w:br/>
        <w:t xml:space="preserve">  |  Production-approved source history</w:t>
        <w:br/>
        <w:t xml:space="preserve">  |  deployment-jobs.txt chooses jobs for this deployment</w:t>
        <w:br/>
        <w:t xml:space="preserve">  v</w:t>
        <w:br/>
        <w:t>Prod CodeBuild - GlueProductionDeployer - manually started</w:t>
        <w:br/>
        <w:t xml:space="preserve">  |  uploads selected scripts to Prod S3</w:t>
        <w:br/>
        <w:t xml:space="preserve">  |  CreateJob if absent / UpdateJob if present</w:t>
        <w:br/>
        <w:t xml:space="preserve">  v</w:t>
        <w:br/>
        <w:t>Production AWS Glue jobs</w:t>
      </w:r>
    </w:p>
    <w:p>
      <w:pPr>
        <w:pStyle w:val="Heading2"/>
      </w:pPr>
      <w:r>
        <w:t>1.3 What the solution changes during deployment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312"/>
            <w:shd w:fill="17365D"/>
            <w:tcMar>
              <w:top w:w="80" w:type="dxa"/>
              <w:start w:w="90" w:type="dxa"/>
              <w:bottom w:w="80" w:type="dxa"/>
              <w:end w:w="90" w:type="dxa"/>
            </w:tcMar>
            <w:vAlign w:val="center"/>
          </w:tcPr>
          <w:p>
            <w:pPr>
              <w:spacing w:after="0"/>
            </w:pPr>
            <w:r/>
            <w:r>
              <w:rPr>
                <w:rFonts w:ascii="Aptos" w:hAnsi="Aptos"/>
                <w:b/>
                <w:color w:val="FFFFFF"/>
                <w:sz w:val="16"/>
              </w:rPr>
              <w:t>Glue property</w:t>
            </w:r>
          </w:p>
        </w:tc>
        <w:tc>
          <w:tcPr>
            <w:tcW w:type="dxa" w:w="6768"/>
            <w:shd w:fill="17365D"/>
            <w:tcMar>
              <w:top w:w="80" w:type="dxa"/>
              <w:start w:w="90" w:type="dxa"/>
              <w:bottom w:w="80" w:type="dxa"/>
              <w:end w:w="90" w:type="dxa"/>
            </w:tcMar>
            <w:vAlign w:val="center"/>
          </w:tcPr>
          <w:p>
            <w:pPr>
              <w:spacing w:after="0"/>
            </w:pPr>
            <w:r/>
            <w:r>
              <w:rPr>
                <w:rFonts w:ascii="Aptos" w:hAnsi="Aptos"/>
                <w:b/>
                <w:color w:val="FFFFFF"/>
                <w:sz w:val="16"/>
              </w:rPr>
              <w:t>Production action</w:t>
            </w:r>
          </w:p>
        </w:tc>
      </w:tr>
      <w:tr>
        <w:tc>
          <w:tcPr>
            <w:tcW w:type="dxa" w:w="3312"/>
            <w:tcMar>
              <w:top w:w="80" w:type="dxa"/>
              <w:start w:w="90" w:type="dxa"/>
              <w:bottom w:w="80" w:type="dxa"/>
              <w:end w:w="90" w:type="dxa"/>
            </w:tcMar>
            <w:vAlign w:val="center"/>
          </w:tcPr>
          <w:p>
            <w:pPr>
              <w:spacing w:after="0"/>
            </w:pPr>
            <w:r/>
            <w:r>
              <w:rPr>
                <w:rFonts w:ascii="Aptos" w:hAnsi="Aptos"/>
                <w:sz w:val="16"/>
              </w:rPr>
              <w:t>IAM execution role</w:t>
            </w:r>
          </w:p>
        </w:tc>
        <w:tc>
          <w:tcPr>
            <w:tcW w:type="dxa" w:w="6768"/>
            <w:tcMar>
              <w:top w:w="80" w:type="dxa"/>
              <w:start w:w="90" w:type="dxa"/>
              <w:bottom w:w="80" w:type="dxa"/>
              <w:end w:w="90" w:type="dxa"/>
            </w:tcMar>
            <w:vAlign w:val="center"/>
          </w:tcPr>
          <w:p>
            <w:pPr>
              <w:spacing w:after="0"/>
            </w:pPr>
            <w:r/>
            <w:r>
              <w:rPr>
                <w:rFonts w:ascii="Aptos" w:hAnsi="Aptos"/>
                <w:sz w:val="16"/>
              </w:rPr>
              <w:t>Replaced with the Production Glue execution role.</w:t>
            </w:r>
          </w:p>
        </w:tc>
      </w:tr>
      <w:tr>
        <w:tc>
          <w:tcPr>
            <w:tcW w:type="dxa" w:w="3312"/>
            <w:tcMar>
              <w:top w:w="80" w:type="dxa"/>
              <w:start w:w="90" w:type="dxa"/>
              <w:bottom w:w="80" w:type="dxa"/>
              <w:end w:w="90" w:type="dxa"/>
            </w:tcMar>
            <w:shd w:fill="F2F2F2"/>
            <w:vAlign w:val="center"/>
          </w:tcPr>
          <w:p>
            <w:pPr>
              <w:spacing w:after="0"/>
            </w:pPr>
            <w:r/>
            <w:r>
              <w:rPr>
                <w:rFonts w:ascii="Aptos" w:hAnsi="Aptos"/>
                <w:sz w:val="16"/>
              </w:rPr>
              <w:t>Command.ScriptLocation</w:t>
            </w:r>
          </w:p>
        </w:tc>
        <w:tc>
          <w:tcPr>
            <w:tcW w:type="dxa" w:w="6768"/>
            <w:tcMar>
              <w:top w:w="80" w:type="dxa"/>
              <w:start w:w="90" w:type="dxa"/>
              <w:bottom w:w="80" w:type="dxa"/>
              <w:end w:w="90" w:type="dxa"/>
            </w:tcMar>
            <w:shd w:fill="F2F2F2"/>
            <w:vAlign w:val="center"/>
          </w:tcPr>
          <w:p>
            <w:pPr>
              <w:spacing w:after="0"/>
            </w:pPr>
            <w:r/>
            <w:r>
              <w:rPr>
                <w:rFonts w:ascii="Aptos" w:hAnsi="Aptos"/>
                <w:sz w:val="16"/>
              </w:rPr>
              <w:t>Replaced with s3://&lt;PROD_GLUE_ASSETS_BUCKET&gt;/scripts/&lt;JobName&gt;.py.</w:t>
            </w:r>
          </w:p>
        </w:tc>
      </w:tr>
      <w:tr>
        <w:tc>
          <w:tcPr>
            <w:tcW w:type="dxa" w:w="3312"/>
            <w:tcMar>
              <w:top w:w="80" w:type="dxa"/>
              <w:start w:w="90" w:type="dxa"/>
              <w:bottom w:w="80" w:type="dxa"/>
              <w:end w:w="90" w:type="dxa"/>
            </w:tcMar>
            <w:vAlign w:val="center"/>
          </w:tcPr>
          <w:p>
            <w:pPr>
              <w:spacing w:after="0"/>
            </w:pPr>
            <w:r/>
            <w:r>
              <w:rPr>
                <w:rFonts w:ascii="Aptos" w:hAnsi="Aptos"/>
                <w:sz w:val="16"/>
              </w:rPr>
              <w:t>--spark-event-logs-path</w:t>
            </w:r>
          </w:p>
        </w:tc>
        <w:tc>
          <w:tcPr>
            <w:tcW w:type="dxa" w:w="6768"/>
            <w:tcMar>
              <w:top w:w="80" w:type="dxa"/>
              <w:start w:w="90" w:type="dxa"/>
              <w:bottom w:w="80" w:type="dxa"/>
              <w:end w:w="90" w:type="dxa"/>
            </w:tcMar>
            <w:vAlign w:val="center"/>
          </w:tcPr>
          <w:p>
            <w:pPr>
              <w:spacing w:after="0"/>
            </w:pPr>
            <w:r/>
            <w:r>
              <w:rPr>
                <w:rFonts w:ascii="Aptos" w:hAnsi="Aptos"/>
                <w:sz w:val="16"/>
              </w:rPr>
              <w:t>Replaced with the Production sparkHistoryLogs prefix.</w:t>
            </w:r>
          </w:p>
        </w:tc>
      </w:tr>
      <w:tr>
        <w:tc>
          <w:tcPr>
            <w:tcW w:type="dxa" w:w="3312"/>
            <w:tcMar>
              <w:top w:w="80" w:type="dxa"/>
              <w:start w:w="90" w:type="dxa"/>
              <w:bottom w:w="80" w:type="dxa"/>
              <w:end w:w="90" w:type="dxa"/>
            </w:tcMar>
            <w:shd w:fill="F2F2F2"/>
            <w:vAlign w:val="center"/>
          </w:tcPr>
          <w:p>
            <w:pPr>
              <w:spacing w:after="0"/>
            </w:pPr>
            <w:r/>
            <w:r>
              <w:rPr>
                <w:rFonts w:ascii="Aptos" w:hAnsi="Aptos"/>
                <w:sz w:val="16"/>
              </w:rPr>
              <w:t>--TempDir</w:t>
            </w:r>
          </w:p>
        </w:tc>
        <w:tc>
          <w:tcPr>
            <w:tcW w:type="dxa" w:w="6768"/>
            <w:tcMar>
              <w:top w:w="80" w:type="dxa"/>
              <w:start w:w="90" w:type="dxa"/>
              <w:bottom w:w="80" w:type="dxa"/>
              <w:end w:w="90" w:type="dxa"/>
            </w:tcMar>
            <w:shd w:fill="F2F2F2"/>
            <w:vAlign w:val="center"/>
          </w:tcPr>
          <w:p>
            <w:pPr>
              <w:spacing w:after="0"/>
            </w:pPr>
            <w:r/>
            <w:r>
              <w:rPr>
                <w:rFonts w:ascii="Aptos" w:hAnsi="Aptos"/>
                <w:sz w:val="16"/>
              </w:rPr>
              <w:t>Replaced with the Production temporary prefix.</w:t>
            </w:r>
          </w:p>
        </w:tc>
      </w:tr>
      <w:tr>
        <w:tc>
          <w:tcPr>
            <w:tcW w:type="dxa" w:w="3312"/>
            <w:tcMar>
              <w:top w:w="80" w:type="dxa"/>
              <w:start w:w="90" w:type="dxa"/>
              <w:bottom w:w="80" w:type="dxa"/>
              <w:end w:w="90" w:type="dxa"/>
            </w:tcMar>
            <w:vAlign w:val="center"/>
          </w:tcPr>
          <w:p>
            <w:pPr>
              <w:spacing w:after="0"/>
            </w:pPr>
            <w:r/>
            <w:r>
              <w:rPr>
                <w:rFonts w:ascii="Aptos" w:hAnsi="Aptos"/>
                <w:sz w:val="16"/>
              </w:rPr>
              <w:t>Other common Glue job settings</w:t>
            </w:r>
          </w:p>
        </w:tc>
        <w:tc>
          <w:tcPr>
            <w:tcW w:type="dxa" w:w="6768"/>
            <w:tcMar>
              <w:top w:w="80" w:type="dxa"/>
              <w:start w:w="90" w:type="dxa"/>
              <w:bottom w:w="80" w:type="dxa"/>
              <w:end w:w="90" w:type="dxa"/>
            </w:tcMar>
            <w:vAlign w:val="center"/>
          </w:tcPr>
          <w:p>
            <w:pPr>
              <w:spacing w:after="0"/>
            </w:pPr>
            <w:r/>
            <w:r>
              <w:rPr>
                <w:rFonts w:ascii="Aptos" w:hAnsi="Aptos"/>
                <w:sz w:val="16"/>
              </w:rPr>
              <w:t>Copied from the Glue Studio JSON when supported by CreateJob/UpdateJob.</w:t>
            </w:r>
          </w:p>
        </w:tc>
      </w:tr>
      <w:tr>
        <w:tc>
          <w:tcPr>
            <w:tcW w:type="dxa" w:w="3312"/>
            <w:tcMar>
              <w:top w:w="80" w:type="dxa"/>
              <w:start w:w="90" w:type="dxa"/>
              <w:bottom w:w="80" w:type="dxa"/>
              <w:end w:w="90" w:type="dxa"/>
            </w:tcMar>
            <w:shd w:fill="F2F2F2"/>
            <w:vAlign w:val="center"/>
          </w:tcPr>
          <w:p>
            <w:pPr>
              <w:spacing w:after="0"/>
            </w:pPr>
            <w:r/>
            <w:r>
              <w:rPr>
                <w:rFonts w:ascii="Aptos" w:hAnsi="Aptos"/>
                <w:sz w:val="16"/>
              </w:rPr>
              <w:t>SourceControlDetails</w:t>
            </w:r>
          </w:p>
        </w:tc>
        <w:tc>
          <w:tcPr>
            <w:tcW w:type="dxa" w:w="6768"/>
            <w:tcMar>
              <w:top w:w="80" w:type="dxa"/>
              <w:start w:w="90" w:type="dxa"/>
              <w:bottom w:w="80" w:type="dxa"/>
              <w:end w:w="90" w:type="dxa"/>
            </w:tcMar>
            <w:shd w:fill="F2F2F2"/>
            <w:vAlign w:val="center"/>
          </w:tcPr>
          <w:p>
            <w:pPr>
              <w:spacing w:after="0"/>
            </w:pPr>
            <w:r/>
            <w:r>
              <w:rPr>
                <w:rFonts w:ascii="Aptos" w:hAnsi="Aptos"/>
                <w:sz w:val="16"/>
              </w:rPr>
              <w:t>Intentionally not copied, so Production does not point back to the Dev repository.</w:t>
            </w:r>
          </w:p>
        </w:tc>
      </w:tr>
    </w:tbl>
    <w:p>
      <w:pPr>
        <w:pStyle w:val="Heading2"/>
      </w:pPr>
      <w:r>
        <w:t>1.4 Scope</w:t>
      </w:r>
    </w:p>
    <w:p>
      <w:pPr>
        <w:pStyle w:val="ListBullet"/>
        <w:spacing w:after="40"/>
      </w:pPr>
      <w:r>
        <w:t>Promotion of selected Glue job source folders from Dev CodeCommit to Prod CodeCommit.</w:t>
      </w:r>
    </w:p>
    <w:p>
      <w:pPr>
        <w:pStyle w:val="ListBullet"/>
        <w:spacing w:after="40"/>
      </w:pPr>
      <w:r>
        <w:t>Creation or update of selected Glue jobs in Production.</w:t>
      </w:r>
    </w:p>
    <w:p>
      <w:pPr>
        <w:pStyle w:val="ListBullet"/>
        <w:spacing w:after="40"/>
      </w:pPr>
      <w:r>
        <w:t>Cross-account IAM required for the Dev build to push to the Production repository.</w:t>
      </w:r>
    </w:p>
    <w:p>
      <w:pPr>
        <w:pStyle w:val="ListBullet"/>
        <w:spacing w:after="40"/>
      </w:pPr>
      <w:r>
        <w:t>Production script upload into the Production Glue assets bucket.</w:t>
      </w:r>
    </w:p>
    <w:p>
      <w:pPr>
        <w:pStyle w:val="ListBullet"/>
        <w:spacing w:after="40"/>
      </w:pPr>
      <w:r>
        <w:t>Manual release and deployment operation with phase checklists and rollback.</w:t>
      </w:r>
    </w:p>
    <w:p>
      <w:pPr>
        <w:pStyle w:val="Heading2"/>
      </w:pPr>
      <w:r>
        <w:t>1.5 Out of scope - create these separately</w:t>
      </w:r>
    </w:p>
    <w:p>
      <w:pPr>
        <w:pStyle w:val="ListBullet"/>
        <w:spacing w:after="40"/>
      </w:pPr>
      <w:r>
        <w:t>Glue connections and their network configuration.</w:t>
      </w:r>
    </w:p>
    <w:p>
      <w:pPr>
        <w:pStyle w:val="ListBullet"/>
        <w:spacing w:after="40"/>
      </w:pPr>
      <w:r>
        <w:t>VPCs, subnets, route tables, security groups, NAT gateways and VPC endpoints.</w:t>
      </w:r>
    </w:p>
    <w:p>
      <w:pPr>
        <w:pStyle w:val="ListBullet"/>
        <w:spacing w:after="40"/>
      </w:pPr>
      <w:r>
        <w:t>Glue Data Catalog databases and tables, crawlers, workflows, triggers and schedules.</w:t>
      </w:r>
    </w:p>
    <w:p>
      <w:pPr>
        <w:pStyle w:val="ListBullet"/>
        <w:spacing w:after="40"/>
      </w:pPr>
      <w:r>
        <w:t>Secrets Manager secrets, SSM parameters, KMS keys and certificates.</w:t>
      </w:r>
    </w:p>
    <w:p>
      <w:pPr>
        <w:pStyle w:val="ListBullet"/>
        <w:spacing w:after="40"/>
      </w:pPr>
      <w:r>
        <w:t>Job-specific source and target S3 buckets and their bucket policies.</w:t>
      </w:r>
    </w:p>
    <w:p>
      <w:pPr>
        <w:pStyle w:val="ListBullet"/>
        <w:spacing w:after="40"/>
      </w:pPr>
      <w:r>
        <w:t>Lake Formation grants and database permissions.</w:t>
      </w:r>
    </w:p>
    <w:p>
      <w:pPr>
        <w:pStyle w:val="ListBullet"/>
        <w:spacing w:after="40"/>
      </w:pPr>
      <w:r>
        <w:t>Downstream orchestration such as Step Functions unless added as a separate deployment scope.</w:t>
      </w:r>
    </w:p>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Important dependency rule: </w:t>
            </w:r>
            <w:r>
              <w:rPr>
                <w:sz w:val="18"/>
              </w:rPr>
              <w:t>A Glue job can be created successfully but fail at runtime when a referenced connection, security configuration, secret, database, table, library, bucket or network route does not exist in Production.</w:t>
            </w:r>
          </w:p>
        </w:tc>
      </w:tr>
    </w:tbl>
    <w:p>
      <w:r>
        <w:br w:type="page"/>
      </w:r>
    </w:p>
    <w:p>
      <w:pPr>
        <w:pStyle w:val="Heading1"/>
      </w:pPr>
      <w:r>
        <w:t>2. Exact build order - what is first, second and next</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792"/>
            <w:shd w:fill="17365D"/>
            <w:tcMar>
              <w:top w:w="80" w:type="dxa"/>
              <w:start w:w="90" w:type="dxa"/>
              <w:bottom w:w="80" w:type="dxa"/>
              <w:end w:w="90" w:type="dxa"/>
            </w:tcMar>
            <w:vAlign w:val="center"/>
          </w:tcPr>
          <w:p>
            <w:pPr>
              <w:spacing w:after="0"/>
            </w:pPr>
            <w:r/>
            <w:r>
              <w:rPr>
                <w:rFonts w:ascii="Aptos" w:hAnsi="Aptos"/>
                <w:b/>
                <w:color w:val="FFFFFF"/>
                <w:sz w:val="15"/>
              </w:rPr>
              <w:t>Order</w:t>
            </w:r>
          </w:p>
        </w:tc>
        <w:tc>
          <w:tcPr>
            <w:tcW w:type="dxa" w:w="1080"/>
            <w:shd w:fill="17365D"/>
            <w:tcMar>
              <w:top w:w="80" w:type="dxa"/>
              <w:start w:w="90" w:type="dxa"/>
              <w:bottom w:w="80" w:type="dxa"/>
              <w:end w:w="90" w:type="dxa"/>
            </w:tcMar>
            <w:vAlign w:val="center"/>
          </w:tcPr>
          <w:p>
            <w:pPr>
              <w:spacing w:after="0"/>
            </w:pPr>
            <w:r/>
            <w:r>
              <w:rPr>
                <w:rFonts w:ascii="Aptos" w:hAnsi="Aptos"/>
                <w:b/>
                <w:color w:val="FFFFFF"/>
                <w:sz w:val="15"/>
              </w:rPr>
              <w:t>Account</w:t>
            </w:r>
          </w:p>
        </w:tc>
        <w:tc>
          <w:tcPr>
            <w:tcW w:type="dxa" w:w="5184"/>
            <w:shd w:fill="17365D"/>
            <w:tcMar>
              <w:top w:w="80" w:type="dxa"/>
              <w:start w:w="90" w:type="dxa"/>
              <w:bottom w:w="80" w:type="dxa"/>
              <w:end w:w="90" w:type="dxa"/>
            </w:tcMar>
            <w:vAlign w:val="center"/>
          </w:tcPr>
          <w:p>
            <w:pPr>
              <w:spacing w:after="0"/>
            </w:pPr>
            <w:r/>
            <w:r>
              <w:rPr>
                <w:rFonts w:ascii="Aptos" w:hAnsi="Aptos"/>
                <w:b/>
                <w:color w:val="FFFFFF"/>
                <w:sz w:val="15"/>
              </w:rPr>
              <w:t>Action</w:t>
            </w:r>
          </w:p>
        </w:tc>
        <w:tc>
          <w:tcPr>
            <w:tcW w:type="dxa" w:w="3456"/>
            <w:shd w:fill="17365D"/>
            <w:tcMar>
              <w:top w:w="80" w:type="dxa"/>
              <w:start w:w="90" w:type="dxa"/>
              <w:bottom w:w="80" w:type="dxa"/>
              <w:end w:w="90" w:type="dxa"/>
            </w:tcMar>
            <w:vAlign w:val="center"/>
          </w:tcPr>
          <w:p>
            <w:pPr>
              <w:spacing w:after="0"/>
            </w:pPr>
            <w:r/>
            <w:r>
              <w:rPr>
                <w:rFonts w:ascii="Aptos" w:hAnsi="Aptos"/>
                <w:b/>
                <w:color w:val="FFFFFF"/>
                <w:sz w:val="15"/>
              </w:rPr>
              <w:t>Do not continue until</w:t>
            </w:r>
          </w:p>
        </w:tc>
      </w:tr>
      <w:tr>
        <w:tc>
          <w:tcPr>
            <w:tcW w:type="dxa" w:w="792"/>
            <w:tcMar>
              <w:top w:w="80" w:type="dxa"/>
              <w:start w:w="90" w:type="dxa"/>
              <w:bottom w:w="80" w:type="dxa"/>
              <w:end w:w="90" w:type="dxa"/>
            </w:tcMar>
            <w:vAlign w:val="center"/>
          </w:tcPr>
          <w:p>
            <w:pPr>
              <w:spacing w:after="0"/>
            </w:pPr>
            <w:r/>
            <w:r>
              <w:rPr>
                <w:rFonts w:ascii="Aptos" w:hAnsi="Aptos"/>
                <w:sz w:val="15"/>
              </w:rPr>
              <w:t>1</w:t>
            </w:r>
          </w:p>
        </w:tc>
        <w:tc>
          <w:tcPr>
            <w:tcW w:type="dxa" w:w="1080"/>
            <w:tcMar>
              <w:top w:w="80" w:type="dxa"/>
              <w:start w:w="90" w:type="dxa"/>
              <w:bottom w:w="80" w:type="dxa"/>
              <w:end w:w="90" w:type="dxa"/>
            </w:tcMar>
            <w:vAlign w:val="center"/>
          </w:tcPr>
          <w:p>
            <w:pPr>
              <w:spacing w:after="0"/>
            </w:pPr>
            <w:r/>
            <w:r>
              <w:rPr>
                <w:rFonts w:ascii="Aptos" w:hAnsi="Aptos"/>
                <w:sz w:val="15"/>
              </w:rPr>
              <w:t>Both</w:t>
            </w:r>
          </w:p>
        </w:tc>
        <w:tc>
          <w:tcPr>
            <w:tcW w:type="dxa" w:w="5184"/>
            <w:tcMar>
              <w:top w:w="80" w:type="dxa"/>
              <w:start w:w="90" w:type="dxa"/>
              <w:bottom w:w="80" w:type="dxa"/>
              <w:end w:w="90" w:type="dxa"/>
            </w:tcMar>
            <w:vAlign w:val="center"/>
          </w:tcPr>
          <w:p>
            <w:pPr>
              <w:spacing w:after="0"/>
            </w:pPr>
            <w:r/>
            <w:r>
              <w:rPr>
                <w:rFonts w:ascii="Aptos" w:hAnsi="Aptos"/>
                <w:sz w:val="15"/>
              </w:rPr>
              <w:t>Record account IDs, Region, role, bucket and repository names.</w:t>
            </w:r>
          </w:p>
        </w:tc>
        <w:tc>
          <w:tcPr>
            <w:tcW w:type="dxa" w:w="3456"/>
            <w:tcMar>
              <w:top w:w="80" w:type="dxa"/>
              <w:start w:w="90" w:type="dxa"/>
              <w:bottom w:w="80" w:type="dxa"/>
              <w:end w:w="90" w:type="dxa"/>
            </w:tcMar>
            <w:vAlign w:val="center"/>
          </w:tcPr>
          <w:p>
            <w:pPr>
              <w:spacing w:after="0"/>
            </w:pPr>
            <w:r/>
            <w:r>
              <w:rPr>
                <w:rFonts w:ascii="Aptos" w:hAnsi="Aptos"/>
                <w:sz w:val="15"/>
              </w:rPr>
              <w:t>The Phase 0 worksheet is complete.</w:t>
            </w:r>
          </w:p>
        </w:tc>
      </w:tr>
      <w:tr>
        <w:tc>
          <w:tcPr>
            <w:tcW w:type="dxa" w:w="792"/>
            <w:tcMar>
              <w:top w:w="80" w:type="dxa"/>
              <w:start w:w="90" w:type="dxa"/>
              <w:bottom w:w="80" w:type="dxa"/>
              <w:end w:w="90" w:type="dxa"/>
            </w:tcMar>
            <w:shd w:fill="F2F2F2"/>
            <w:vAlign w:val="center"/>
          </w:tcPr>
          <w:p>
            <w:pPr>
              <w:spacing w:after="0"/>
            </w:pPr>
            <w:r/>
            <w:r>
              <w:rPr>
                <w:rFonts w:ascii="Aptos" w:hAnsi="Aptos"/>
                <w:sz w:val="15"/>
              </w:rPr>
              <w:t>2</w:t>
            </w:r>
          </w:p>
        </w:tc>
        <w:tc>
          <w:tcPr>
            <w:tcW w:type="dxa" w:w="1080"/>
            <w:tcMar>
              <w:top w:w="80" w:type="dxa"/>
              <w:start w:w="90" w:type="dxa"/>
              <w:bottom w:w="80" w:type="dxa"/>
              <w:end w:w="90" w:type="dxa"/>
            </w:tcMar>
            <w:shd w:fill="F2F2F2"/>
            <w:vAlign w:val="center"/>
          </w:tcPr>
          <w:p>
            <w:pPr>
              <w:spacing w:after="0"/>
            </w:pPr>
            <w:r/>
            <w:r>
              <w:rPr>
                <w:rFonts w:ascii="Aptos" w:hAnsi="Aptos"/>
                <w:sz w:val="15"/>
              </w:rPr>
              <w:t>Dev</w:t>
            </w:r>
          </w:p>
        </w:tc>
        <w:tc>
          <w:tcPr>
            <w:tcW w:type="dxa" w:w="5184"/>
            <w:tcMar>
              <w:top w:w="80" w:type="dxa"/>
              <w:start w:w="90" w:type="dxa"/>
              <w:bottom w:w="80" w:type="dxa"/>
              <w:end w:w="90" w:type="dxa"/>
            </w:tcMar>
            <w:shd w:fill="F2F2F2"/>
            <w:vAlign w:val="center"/>
          </w:tcPr>
          <w:p>
            <w:pPr>
              <w:spacing w:after="0"/>
            </w:pPr>
            <w:r/>
            <w:r>
              <w:rPr>
                <w:rFonts w:ascii="Aptos" w:hAnsi="Aptos"/>
                <w:sz w:val="15"/>
              </w:rPr>
              <w:t>Create the Dev CodeCommit repository and main branch.</w:t>
            </w:r>
          </w:p>
        </w:tc>
        <w:tc>
          <w:tcPr>
            <w:tcW w:type="dxa" w:w="3456"/>
            <w:tcMar>
              <w:top w:w="80" w:type="dxa"/>
              <w:start w:w="90" w:type="dxa"/>
              <w:bottom w:w="80" w:type="dxa"/>
              <w:end w:w="90" w:type="dxa"/>
            </w:tcMar>
            <w:shd w:fill="F2F2F2"/>
            <w:vAlign w:val="center"/>
          </w:tcPr>
          <w:p>
            <w:pPr>
              <w:spacing w:after="0"/>
            </w:pPr>
            <w:r/>
            <w:r>
              <w:rPr>
                <w:rFonts w:ascii="Aptos" w:hAnsi="Aptos"/>
                <w:sz w:val="15"/>
              </w:rPr>
              <w:t>README or first commit exists.</w:t>
            </w:r>
          </w:p>
        </w:tc>
      </w:tr>
      <w:tr>
        <w:tc>
          <w:tcPr>
            <w:tcW w:type="dxa" w:w="792"/>
            <w:tcMar>
              <w:top w:w="80" w:type="dxa"/>
              <w:start w:w="90" w:type="dxa"/>
              <w:bottom w:w="80" w:type="dxa"/>
              <w:end w:w="90" w:type="dxa"/>
            </w:tcMar>
            <w:vAlign w:val="center"/>
          </w:tcPr>
          <w:p>
            <w:pPr>
              <w:spacing w:after="0"/>
            </w:pPr>
            <w:r/>
            <w:r>
              <w:rPr>
                <w:rFonts w:ascii="Aptos" w:hAnsi="Aptos"/>
                <w:sz w:val="15"/>
              </w:rPr>
              <w:t>3</w:t>
            </w:r>
          </w:p>
        </w:tc>
        <w:tc>
          <w:tcPr>
            <w:tcW w:type="dxa" w:w="1080"/>
            <w:tcMar>
              <w:top w:w="80" w:type="dxa"/>
              <w:start w:w="90" w:type="dxa"/>
              <w:bottom w:w="80" w:type="dxa"/>
              <w:end w:w="90" w:type="dxa"/>
            </w:tcMar>
            <w:vAlign w:val="center"/>
          </w:tcPr>
          <w:p>
            <w:pPr>
              <w:spacing w:after="0"/>
            </w:pPr>
            <w:r/>
            <w:r>
              <w:rPr>
                <w:rFonts w:ascii="Aptos" w:hAnsi="Aptos"/>
                <w:sz w:val="15"/>
              </w:rPr>
              <w:t>Dev</w:t>
            </w:r>
          </w:p>
        </w:tc>
        <w:tc>
          <w:tcPr>
            <w:tcW w:type="dxa" w:w="5184"/>
            <w:tcMar>
              <w:top w:w="80" w:type="dxa"/>
              <w:start w:w="90" w:type="dxa"/>
              <w:bottom w:w="80" w:type="dxa"/>
              <w:end w:w="90" w:type="dxa"/>
            </w:tcMar>
            <w:vAlign w:val="center"/>
          </w:tcPr>
          <w:p>
            <w:pPr>
              <w:spacing w:after="0"/>
            </w:pPr>
            <w:r/>
            <w:r>
              <w:rPr>
                <w:rFonts w:ascii="Aptos" w:hAnsi="Aptos"/>
                <w:sz w:val="15"/>
              </w:rPr>
              <w:t>Connect a sample Glue job to Dev CodeCommit and push .py + .json.</w:t>
            </w:r>
          </w:p>
        </w:tc>
        <w:tc>
          <w:tcPr>
            <w:tcW w:type="dxa" w:w="3456"/>
            <w:tcMar>
              <w:top w:w="80" w:type="dxa"/>
              <w:start w:w="90" w:type="dxa"/>
              <w:bottom w:w="80" w:type="dxa"/>
              <w:end w:w="90" w:type="dxa"/>
            </w:tcMar>
            <w:vAlign w:val="center"/>
          </w:tcPr>
          <w:p>
            <w:pPr>
              <w:spacing w:after="0"/>
            </w:pPr>
            <w:r/>
            <w:r>
              <w:rPr>
                <w:rFonts w:ascii="Aptos" w:hAnsi="Aptos"/>
                <w:sz w:val="15"/>
              </w:rPr>
              <w:t>The exact job folder is visible.</w:t>
            </w:r>
          </w:p>
        </w:tc>
      </w:tr>
      <w:tr>
        <w:tc>
          <w:tcPr>
            <w:tcW w:type="dxa" w:w="792"/>
            <w:tcMar>
              <w:top w:w="80" w:type="dxa"/>
              <w:start w:w="90" w:type="dxa"/>
              <w:bottom w:w="80" w:type="dxa"/>
              <w:end w:w="90" w:type="dxa"/>
            </w:tcMar>
            <w:shd w:fill="F2F2F2"/>
            <w:vAlign w:val="center"/>
          </w:tcPr>
          <w:p>
            <w:pPr>
              <w:spacing w:after="0"/>
            </w:pPr>
            <w:r/>
            <w:r>
              <w:rPr>
                <w:rFonts w:ascii="Aptos" w:hAnsi="Aptos"/>
                <w:sz w:val="15"/>
              </w:rPr>
              <w:t>4</w:t>
            </w:r>
          </w:p>
        </w:tc>
        <w:tc>
          <w:tcPr>
            <w:tcW w:type="dxa" w:w="1080"/>
            <w:tcMar>
              <w:top w:w="80" w:type="dxa"/>
              <w:start w:w="90" w:type="dxa"/>
              <w:bottom w:w="80" w:type="dxa"/>
              <w:end w:w="90" w:type="dxa"/>
            </w:tcMar>
            <w:shd w:fill="F2F2F2"/>
            <w:vAlign w:val="center"/>
          </w:tcPr>
          <w:p>
            <w:pPr>
              <w:spacing w:after="0"/>
            </w:pPr>
            <w:r/>
            <w:r>
              <w:rPr>
                <w:rFonts w:ascii="Aptos" w:hAnsi="Aptos"/>
                <w:sz w:val="15"/>
              </w:rPr>
              <w:t>Prod</w:t>
            </w:r>
          </w:p>
        </w:tc>
        <w:tc>
          <w:tcPr>
            <w:tcW w:type="dxa" w:w="5184"/>
            <w:tcMar>
              <w:top w:w="80" w:type="dxa"/>
              <w:start w:w="90" w:type="dxa"/>
              <w:bottom w:w="80" w:type="dxa"/>
              <w:end w:w="90" w:type="dxa"/>
            </w:tcMar>
            <w:shd w:fill="F2F2F2"/>
            <w:vAlign w:val="center"/>
          </w:tcPr>
          <w:p>
            <w:pPr>
              <w:spacing w:after="0"/>
            </w:pPr>
            <w:r/>
            <w:r>
              <w:rPr>
                <w:rFonts w:ascii="Aptos" w:hAnsi="Aptos"/>
                <w:sz w:val="15"/>
              </w:rPr>
              <w:t>Create the Prod CodeCommit repository and main branch.</w:t>
            </w:r>
          </w:p>
        </w:tc>
        <w:tc>
          <w:tcPr>
            <w:tcW w:type="dxa" w:w="3456"/>
            <w:tcMar>
              <w:top w:w="80" w:type="dxa"/>
              <w:start w:w="90" w:type="dxa"/>
              <w:bottom w:w="80" w:type="dxa"/>
              <w:end w:w="90" w:type="dxa"/>
            </w:tcMar>
            <w:shd w:fill="F2F2F2"/>
            <w:vAlign w:val="center"/>
          </w:tcPr>
          <w:p>
            <w:pPr>
              <w:spacing w:after="0"/>
            </w:pPr>
            <w:r/>
            <w:r>
              <w:rPr>
                <w:rFonts w:ascii="Aptos" w:hAnsi="Aptos"/>
                <w:sz w:val="15"/>
              </w:rPr>
              <w:t>README exists in main.</w:t>
            </w:r>
          </w:p>
        </w:tc>
      </w:tr>
      <w:tr>
        <w:tc>
          <w:tcPr>
            <w:tcW w:type="dxa" w:w="792"/>
            <w:tcMar>
              <w:top w:w="80" w:type="dxa"/>
              <w:start w:w="90" w:type="dxa"/>
              <w:bottom w:w="80" w:type="dxa"/>
              <w:end w:w="90" w:type="dxa"/>
            </w:tcMar>
            <w:vAlign w:val="center"/>
          </w:tcPr>
          <w:p>
            <w:pPr>
              <w:spacing w:after="0"/>
            </w:pPr>
            <w:r/>
            <w:r>
              <w:rPr>
                <w:rFonts w:ascii="Aptos" w:hAnsi="Aptos"/>
                <w:sz w:val="15"/>
              </w:rPr>
              <w:t>5</w:t>
            </w:r>
          </w:p>
        </w:tc>
        <w:tc>
          <w:tcPr>
            <w:tcW w:type="dxa" w:w="1080"/>
            <w:tcMar>
              <w:top w:w="80" w:type="dxa"/>
              <w:start w:w="90" w:type="dxa"/>
              <w:bottom w:w="80" w:type="dxa"/>
              <w:end w:w="90" w:type="dxa"/>
            </w:tcMar>
            <w:vAlign w:val="center"/>
          </w:tcPr>
          <w:p>
            <w:pPr>
              <w:spacing w:after="0"/>
            </w:pPr>
            <w:r/>
            <w:r>
              <w:rPr>
                <w:rFonts w:ascii="Aptos" w:hAnsi="Aptos"/>
                <w:sz w:val="15"/>
              </w:rPr>
              <w:t>Prod</w:t>
            </w:r>
          </w:p>
        </w:tc>
        <w:tc>
          <w:tcPr>
            <w:tcW w:type="dxa" w:w="5184"/>
            <w:tcMar>
              <w:top w:w="80" w:type="dxa"/>
              <w:start w:w="90" w:type="dxa"/>
              <w:bottom w:w="80" w:type="dxa"/>
              <w:end w:w="90" w:type="dxa"/>
            </w:tcMar>
            <w:vAlign w:val="center"/>
          </w:tcPr>
          <w:p>
            <w:pPr>
              <w:spacing w:after="0"/>
            </w:pPr>
            <w:r/>
            <w:r>
              <w:rPr>
                <w:rFonts w:ascii="Aptos" w:hAnsi="Aptos"/>
                <w:sz w:val="15"/>
              </w:rPr>
              <w:t>Confirm/create the Production Glue assets bucket and prefixes.</w:t>
            </w:r>
          </w:p>
        </w:tc>
        <w:tc>
          <w:tcPr>
            <w:tcW w:type="dxa" w:w="3456"/>
            <w:tcMar>
              <w:top w:w="80" w:type="dxa"/>
              <w:start w:w="90" w:type="dxa"/>
              <w:bottom w:w="80" w:type="dxa"/>
              <w:end w:w="90" w:type="dxa"/>
            </w:tcMar>
            <w:vAlign w:val="center"/>
          </w:tcPr>
          <w:p>
            <w:pPr>
              <w:spacing w:after="0"/>
            </w:pPr>
            <w:r/>
            <w:r>
              <w:rPr>
                <w:rFonts w:ascii="Aptos" w:hAnsi="Aptos"/>
                <w:sz w:val="15"/>
              </w:rPr>
              <w:t>scripts, temporary and sparkHistoryLogs are ready.</w:t>
            </w:r>
          </w:p>
        </w:tc>
      </w:tr>
      <w:tr>
        <w:tc>
          <w:tcPr>
            <w:tcW w:type="dxa" w:w="792"/>
            <w:tcMar>
              <w:top w:w="80" w:type="dxa"/>
              <w:start w:w="90" w:type="dxa"/>
              <w:bottom w:w="80" w:type="dxa"/>
              <w:end w:w="90" w:type="dxa"/>
            </w:tcMar>
            <w:shd w:fill="F2F2F2"/>
            <w:vAlign w:val="center"/>
          </w:tcPr>
          <w:p>
            <w:pPr>
              <w:spacing w:after="0"/>
            </w:pPr>
            <w:r/>
            <w:r>
              <w:rPr>
                <w:rFonts w:ascii="Aptos" w:hAnsi="Aptos"/>
                <w:sz w:val="15"/>
              </w:rPr>
              <w:t>6</w:t>
            </w:r>
          </w:p>
        </w:tc>
        <w:tc>
          <w:tcPr>
            <w:tcW w:type="dxa" w:w="1080"/>
            <w:tcMar>
              <w:top w:w="80" w:type="dxa"/>
              <w:start w:w="90" w:type="dxa"/>
              <w:bottom w:w="80" w:type="dxa"/>
              <w:end w:w="90" w:type="dxa"/>
            </w:tcMar>
            <w:shd w:fill="F2F2F2"/>
            <w:vAlign w:val="center"/>
          </w:tcPr>
          <w:p>
            <w:pPr>
              <w:spacing w:after="0"/>
            </w:pPr>
            <w:r/>
            <w:r>
              <w:rPr>
                <w:rFonts w:ascii="Aptos" w:hAnsi="Aptos"/>
                <w:sz w:val="15"/>
              </w:rPr>
              <w:t>Prod</w:t>
            </w:r>
          </w:p>
        </w:tc>
        <w:tc>
          <w:tcPr>
            <w:tcW w:type="dxa" w:w="5184"/>
            <w:tcMar>
              <w:top w:w="80" w:type="dxa"/>
              <w:start w:w="90" w:type="dxa"/>
              <w:bottom w:w="80" w:type="dxa"/>
              <w:end w:w="90" w:type="dxa"/>
            </w:tcMar>
            <w:shd w:fill="F2F2F2"/>
            <w:vAlign w:val="center"/>
          </w:tcPr>
          <w:p>
            <w:pPr>
              <w:spacing w:after="0"/>
            </w:pPr>
            <w:r/>
            <w:r>
              <w:rPr>
                <w:rFonts w:ascii="Aptos" w:hAnsi="Aptos"/>
                <w:sz w:val="15"/>
              </w:rPr>
              <w:t>Confirm the Production Glue execution role.</w:t>
            </w:r>
          </w:p>
        </w:tc>
        <w:tc>
          <w:tcPr>
            <w:tcW w:type="dxa" w:w="3456"/>
            <w:tcMar>
              <w:top w:w="80" w:type="dxa"/>
              <w:start w:w="90" w:type="dxa"/>
              <w:bottom w:w="80" w:type="dxa"/>
              <w:end w:w="90" w:type="dxa"/>
            </w:tcMar>
            <w:shd w:fill="F2F2F2"/>
            <w:vAlign w:val="center"/>
          </w:tcPr>
          <w:p>
            <w:pPr>
              <w:spacing w:after="0"/>
            </w:pPr>
            <w:r/>
            <w:r>
              <w:rPr>
                <w:rFonts w:ascii="Aptos" w:hAnsi="Aptos"/>
                <w:sz w:val="15"/>
              </w:rPr>
              <w:t>The exact role ARN is recorded.</w:t>
            </w:r>
          </w:p>
        </w:tc>
      </w:tr>
      <w:tr>
        <w:tc>
          <w:tcPr>
            <w:tcW w:type="dxa" w:w="792"/>
            <w:tcMar>
              <w:top w:w="80" w:type="dxa"/>
              <w:start w:w="90" w:type="dxa"/>
              <w:bottom w:w="80" w:type="dxa"/>
              <w:end w:w="90" w:type="dxa"/>
            </w:tcMar>
            <w:vAlign w:val="center"/>
          </w:tcPr>
          <w:p>
            <w:pPr>
              <w:spacing w:after="0"/>
            </w:pPr>
            <w:r/>
            <w:r>
              <w:rPr>
                <w:rFonts w:ascii="Aptos" w:hAnsi="Aptos"/>
                <w:sz w:val="15"/>
              </w:rPr>
              <w:t>7</w:t>
            </w:r>
          </w:p>
        </w:tc>
        <w:tc>
          <w:tcPr>
            <w:tcW w:type="dxa" w:w="1080"/>
            <w:tcMar>
              <w:top w:w="80" w:type="dxa"/>
              <w:start w:w="90" w:type="dxa"/>
              <w:bottom w:w="80" w:type="dxa"/>
              <w:end w:w="90" w:type="dxa"/>
            </w:tcMar>
            <w:vAlign w:val="center"/>
          </w:tcPr>
          <w:p>
            <w:pPr>
              <w:spacing w:after="0"/>
            </w:pPr>
            <w:r/>
            <w:r>
              <w:rPr>
                <w:rFonts w:ascii="Aptos" w:hAnsi="Aptos"/>
                <w:sz w:val="15"/>
              </w:rPr>
              <w:t>Dev</w:t>
            </w:r>
          </w:p>
        </w:tc>
        <w:tc>
          <w:tcPr>
            <w:tcW w:type="dxa" w:w="5184"/>
            <w:tcMar>
              <w:top w:w="80" w:type="dxa"/>
              <w:start w:w="90" w:type="dxa"/>
              <w:bottom w:w="80" w:type="dxa"/>
              <w:end w:w="90" w:type="dxa"/>
            </w:tcMar>
            <w:vAlign w:val="center"/>
          </w:tcPr>
          <w:p>
            <w:pPr>
              <w:spacing w:after="0"/>
            </w:pPr>
            <w:r/>
            <w:r>
              <w:rPr>
                <w:rFonts w:ascii="Aptos" w:hAnsi="Aptos"/>
                <w:sz w:val="15"/>
              </w:rPr>
              <w:t>Create the Dev CodeBuild service role.</w:t>
            </w:r>
          </w:p>
        </w:tc>
        <w:tc>
          <w:tcPr>
            <w:tcW w:type="dxa" w:w="3456"/>
            <w:tcMar>
              <w:top w:w="80" w:type="dxa"/>
              <w:start w:w="90" w:type="dxa"/>
              <w:bottom w:w="80" w:type="dxa"/>
              <w:end w:w="90" w:type="dxa"/>
            </w:tcMar>
            <w:vAlign w:val="center"/>
          </w:tcPr>
          <w:p>
            <w:pPr>
              <w:spacing w:after="0"/>
            </w:pPr>
            <w:r/>
            <w:r>
              <w:rPr>
                <w:rFonts w:ascii="Aptos" w:hAnsi="Aptos"/>
                <w:sz w:val="15"/>
              </w:rPr>
              <w:t>The exact role ARN is recorded.</w:t>
            </w:r>
          </w:p>
        </w:tc>
      </w:tr>
      <w:tr>
        <w:tc>
          <w:tcPr>
            <w:tcW w:type="dxa" w:w="792"/>
            <w:tcMar>
              <w:top w:w="80" w:type="dxa"/>
              <w:start w:w="90" w:type="dxa"/>
              <w:bottom w:w="80" w:type="dxa"/>
              <w:end w:w="90" w:type="dxa"/>
            </w:tcMar>
            <w:shd w:fill="F2F2F2"/>
            <w:vAlign w:val="center"/>
          </w:tcPr>
          <w:p>
            <w:pPr>
              <w:spacing w:after="0"/>
            </w:pPr>
            <w:r/>
            <w:r>
              <w:rPr>
                <w:rFonts w:ascii="Aptos" w:hAnsi="Aptos"/>
                <w:sz w:val="15"/>
              </w:rPr>
              <w:t>8</w:t>
            </w:r>
          </w:p>
        </w:tc>
        <w:tc>
          <w:tcPr>
            <w:tcW w:type="dxa" w:w="1080"/>
            <w:tcMar>
              <w:top w:w="80" w:type="dxa"/>
              <w:start w:w="90" w:type="dxa"/>
              <w:bottom w:w="80" w:type="dxa"/>
              <w:end w:w="90" w:type="dxa"/>
            </w:tcMar>
            <w:shd w:fill="F2F2F2"/>
            <w:vAlign w:val="center"/>
          </w:tcPr>
          <w:p>
            <w:pPr>
              <w:spacing w:after="0"/>
            </w:pPr>
            <w:r/>
            <w:r>
              <w:rPr>
                <w:rFonts w:ascii="Aptos" w:hAnsi="Aptos"/>
                <w:sz w:val="15"/>
              </w:rPr>
              <w:t>Prod</w:t>
            </w:r>
          </w:p>
        </w:tc>
        <w:tc>
          <w:tcPr>
            <w:tcW w:type="dxa" w:w="5184"/>
            <w:tcMar>
              <w:top w:w="80" w:type="dxa"/>
              <w:start w:w="90" w:type="dxa"/>
              <w:bottom w:w="80" w:type="dxa"/>
              <w:end w:w="90" w:type="dxa"/>
            </w:tcMar>
            <w:shd w:fill="F2F2F2"/>
            <w:vAlign w:val="center"/>
          </w:tcPr>
          <w:p>
            <w:pPr>
              <w:spacing w:after="0"/>
            </w:pPr>
            <w:r/>
            <w:r>
              <w:rPr>
                <w:rFonts w:ascii="Aptos" w:hAnsi="Aptos"/>
                <w:sz w:val="15"/>
              </w:rPr>
              <w:t>Create GlueReleasePushRole trusting the Dev CodeBuild role.</w:t>
            </w:r>
          </w:p>
        </w:tc>
        <w:tc>
          <w:tcPr>
            <w:tcW w:type="dxa" w:w="3456"/>
            <w:tcMar>
              <w:top w:w="80" w:type="dxa"/>
              <w:start w:w="90" w:type="dxa"/>
              <w:bottom w:w="80" w:type="dxa"/>
              <w:end w:w="90" w:type="dxa"/>
            </w:tcMar>
            <w:shd w:fill="F2F2F2"/>
            <w:vAlign w:val="center"/>
          </w:tcPr>
          <w:p>
            <w:pPr>
              <w:spacing w:after="0"/>
            </w:pPr>
            <w:r/>
            <w:r>
              <w:rPr>
                <w:rFonts w:ascii="Aptos" w:hAnsi="Aptos"/>
                <w:sz w:val="15"/>
              </w:rPr>
              <w:t>Trust and CodeCommit permissions validate.</w:t>
            </w:r>
          </w:p>
        </w:tc>
      </w:tr>
      <w:tr>
        <w:tc>
          <w:tcPr>
            <w:tcW w:type="dxa" w:w="792"/>
            <w:tcMar>
              <w:top w:w="80" w:type="dxa"/>
              <w:start w:w="90" w:type="dxa"/>
              <w:bottom w:w="80" w:type="dxa"/>
              <w:end w:w="90" w:type="dxa"/>
            </w:tcMar>
            <w:vAlign w:val="center"/>
          </w:tcPr>
          <w:p>
            <w:pPr>
              <w:spacing w:after="0"/>
            </w:pPr>
            <w:r/>
            <w:r>
              <w:rPr>
                <w:rFonts w:ascii="Aptos" w:hAnsi="Aptos"/>
                <w:sz w:val="15"/>
              </w:rPr>
              <w:t>9</w:t>
            </w:r>
          </w:p>
        </w:tc>
        <w:tc>
          <w:tcPr>
            <w:tcW w:type="dxa" w:w="1080"/>
            <w:tcMar>
              <w:top w:w="80" w:type="dxa"/>
              <w:start w:w="90" w:type="dxa"/>
              <w:bottom w:w="80" w:type="dxa"/>
              <w:end w:w="90" w:type="dxa"/>
            </w:tcMar>
            <w:vAlign w:val="center"/>
          </w:tcPr>
          <w:p>
            <w:pPr>
              <w:spacing w:after="0"/>
            </w:pPr>
            <w:r/>
            <w:r>
              <w:rPr>
                <w:rFonts w:ascii="Aptos" w:hAnsi="Aptos"/>
                <w:sz w:val="15"/>
              </w:rPr>
              <w:t>Dev</w:t>
            </w:r>
          </w:p>
        </w:tc>
        <w:tc>
          <w:tcPr>
            <w:tcW w:type="dxa" w:w="5184"/>
            <w:tcMar>
              <w:top w:w="80" w:type="dxa"/>
              <w:start w:w="90" w:type="dxa"/>
              <w:bottom w:w="80" w:type="dxa"/>
              <w:end w:w="90" w:type="dxa"/>
            </w:tcMar>
            <w:vAlign w:val="center"/>
          </w:tcPr>
          <w:p>
            <w:pPr>
              <w:spacing w:after="0"/>
            </w:pPr>
            <w:r/>
            <w:r>
              <w:rPr>
                <w:rFonts w:ascii="Aptos" w:hAnsi="Aptos"/>
                <w:sz w:val="15"/>
              </w:rPr>
              <w:t>Add release-jobs.json, release.py and buildspec.yml.</w:t>
            </w:r>
          </w:p>
        </w:tc>
        <w:tc>
          <w:tcPr>
            <w:tcW w:type="dxa" w:w="3456"/>
            <w:tcMar>
              <w:top w:w="80" w:type="dxa"/>
              <w:start w:w="90" w:type="dxa"/>
              <w:bottom w:w="80" w:type="dxa"/>
              <w:end w:w="90" w:type="dxa"/>
            </w:tcMar>
            <w:vAlign w:val="center"/>
          </w:tcPr>
          <w:p>
            <w:pPr>
              <w:spacing w:after="0"/>
            </w:pPr>
            <w:r/>
            <w:r>
              <w:rPr>
                <w:rFonts w:ascii="Aptos" w:hAnsi="Aptos"/>
                <w:sz w:val="15"/>
              </w:rPr>
              <w:t>Files exist on the Dev main branch.</w:t>
            </w:r>
          </w:p>
        </w:tc>
      </w:tr>
      <w:tr>
        <w:tc>
          <w:tcPr>
            <w:tcW w:type="dxa" w:w="792"/>
            <w:tcMar>
              <w:top w:w="80" w:type="dxa"/>
              <w:start w:w="90" w:type="dxa"/>
              <w:bottom w:w="80" w:type="dxa"/>
              <w:end w:w="90" w:type="dxa"/>
            </w:tcMar>
            <w:shd w:fill="F2F2F2"/>
            <w:vAlign w:val="center"/>
          </w:tcPr>
          <w:p>
            <w:pPr>
              <w:spacing w:after="0"/>
            </w:pPr>
            <w:r/>
            <w:r>
              <w:rPr>
                <w:rFonts w:ascii="Aptos" w:hAnsi="Aptos"/>
                <w:sz w:val="15"/>
              </w:rPr>
              <w:t>10</w:t>
            </w:r>
          </w:p>
        </w:tc>
        <w:tc>
          <w:tcPr>
            <w:tcW w:type="dxa" w:w="1080"/>
            <w:tcMar>
              <w:top w:w="80" w:type="dxa"/>
              <w:start w:w="90" w:type="dxa"/>
              <w:bottom w:w="80" w:type="dxa"/>
              <w:end w:w="90" w:type="dxa"/>
            </w:tcMar>
            <w:shd w:fill="F2F2F2"/>
            <w:vAlign w:val="center"/>
          </w:tcPr>
          <w:p>
            <w:pPr>
              <w:spacing w:after="0"/>
            </w:pPr>
            <w:r/>
            <w:r>
              <w:rPr>
                <w:rFonts w:ascii="Aptos" w:hAnsi="Aptos"/>
                <w:sz w:val="15"/>
              </w:rPr>
              <w:t>Dev</w:t>
            </w:r>
          </w:p>
        </w:tc>
        <w:tc>
          <w:tcPr>
            <w:tcW w:type="dxa" w:w="5184"/>
            <w:tcMar>
              <w:top w:w="80" w:type="dxa"/>
              <w:start w:w="90" w:type="dxa"/>
              <w:bottom w:w="80" w:type="dxa"/>
              <w:end w:w="90" w:type="dxa"/>
            </w:tcMar>
            <w:shd w:fill="F2F2F2"/>
            <w:vAlign w:val="center"/>
          </w:tcPr>
          <w:p>
            <w:pPr>
              <w:spacing w:after="0"/>
            </w:pPr>
            <w:r/>
            <w:r>
              <w:rPr>
                <w:rFonts w:ascii="Aptos" w:hAnsi="Aptos"/>
                <w:sz w:val="15"/>
              </w:rPr>
              <w:t>Create CodePipeline and create CodeBuild from the Build stage.</w:t>
            </w:r>
          </w:p>
        </w:tc>
        <w:tc>
          <w:tcPr>
            <w:tcW w:type="dxa" w:w="3456"/>
            <w:tcMar>
              <w:top w:w="80" w:type="dxa"/>
              <w:start w:w="90" w:type="dxa"/>
              <w:bottom w:w="80" w:type="dxa"/>
              <w:end w:w="90" w:type="dxa"/>
            </w:tcMar>
            <w:shd w:fill="F2F2F2"/>
            <w:vAlign w:val="center"/>
          </w:tcPr>
          <w:p>
            <w:pPr>
              <w:spacing w:after="0"/>
            </w:pPr>
            <w:r/>
            <w:r>
              <w:rPr>
                <w:rFonts w:ascii="Aptos" w:hAnsi="Aptos"/>
                <w:sz w:val="15"/>
              </w:rPr>
              <w:t>CodeBuild source displays CodePipeline.</w:t>
            </w:r>
          </w:p>
        </w:tc>
      </w:tr>
      <w:tr>
        <w:tc>
          <w:tcPr>
            <w:tcW w:type="dxa" w:w="792"/>
            <w:tcMar>
              <w:top w:w="80" w:type="dxa"/>
              <w:start w:w="90" w:type="dxa"/>
              <w:bottom w:w="80" w:type="dxa"/>
              <w:end w:w="90" w:type="dxa"/>
            </w:tcMar>
            <w:vAlign w:val="center"/>
          </w:tcPr>
          <w:p>
            <w:pPr>
              <w:spacing w:after="0"/>
            </w:pPr>
            <w:r/>
            <w:r>
              <w:rPr>
                <w:rFonts w:ascii="Aptos" w:hAnsi="Aptos"/>
                <w:sz w:val="15"/>
              </w:rPr>
              <w:t>11</w:t>
            </w:r>
          </w:p>
        </w:tc>
        <w:tc>
          <w:tcPr>
            <w:tcW w:type="dxa" w:w="1080"/>
            <w:tcMar>
              <w:top w:w="80" w:type="dxa"/>
              <w:start w:w="90" w:type="dxa"/>
              <w:bottom w:w="80" w:type="dxa"/>
              <w:end w:w="90" w:type="dxa"/>
            </w:tcMar>
            <w:vAlign w:val="center"/>
          </w:tcPr>
          <w:p>
            <w:pPr>
              <w:spacing w:after="0"/>
            </w:pPr>
            <w:r/>
            <w:r>
              <w:rPr>
                <w:rFonts w:ascii="Aptos" w:hAnsi="Aptos"/>
                <w:sz w:val="15"/>
              </w:rPr>
              <w:t>Dev</w:t>
            </w:r>
          </w:p>
        </w:tc>
        <w:tc>
          <w:tcPr>
            <w:tcW w:type="dxa" w:w="5184"/>
            <w:tcMar>
              <w:top w:w="80" w:type="dxa"/>
              <w:start w:w="90" w:type="dxa"/>
              <w:bottom w:w="80" w:type="dxa"/>
              <w:end w:w="90" w:type="dxa"/>
            </w:tcMar>
            <w:vAlign w:val="center"/>
          </w:tcPr>
          <w:p>
            <w:pPr>
              <w:spacing w:after="0"/>
            </w:pPr>
            <w:r/>
            <w:r>
              <w:rPr>
                <w:rFonts w:ascii="Aptos" w:hAnsi="Aptos"/>
                <w:sz w:val="15"/>
              </w:rPr>
              <w:t>Disable the EventBridge source rule if releases must be manual.</w:t>
            </w:r>
          </w:p>
        </w:tc>
        <w:tc>
          <w:tcPr>
            <w:tcW w:type="dxa" w:w="3456"/>
            <w:tcMar>
              <w:top w:w="80" w:type="dxa"/>
              <w:start w:w="90" w:type="dxa"/>
              <w:bottom w:w="80" w:type="dxa"/>
              <w:end w:w="90" w:type="dxa"/>
            </w:tcMar>
            <w:vAlign w:val="center"/>
          </w:tcPr>
          <w:p>
            <w:pPr>
              <w:spacing w:after="0"/>
            </w:pPr>
            <w:r/>
            <w:r>
              <w:rPr>
                <w:rFonts w:ascii="Aptos" w:hAnsi="Aptos"/>
                <w:sz w:val="15"/>
              </w:rPr>
              <w:t>A commit alone does not start the pipeline.</w:t>
            </w:r>
          </w:p>
        </w:tc>
      </w:tr>
      <w:tr>
        <w:tc>
          <w:tcPr>
            <w:tcW w:type="dxa" w:w="792"/>
            <w:tcMar>
              <w:top w:w="80" w:type="dxa"/>
              <w:start w:w="90" w:type="dxa"/>
              <w:bottom w:w="80" w:type="dxa"/>
              <w:end w:w="90" w:type="dxa"/>
            </w:tcMar>
            <w:shd w:fill="F2F2F2"/>
            <w:vAlign w:val="center"/>
          </w:tcPr>
          <w:p>
            <w:pPr>
              <w:spacing w:after="0"/>
            </w:pPr>
            <w:r/>
            <w:r>
              <w:rPr>
                <w:rFonts w:ascii="Aptos" w:hAnsi="Aptos"/>
                <w:sz w:val="15"/>
              </w:rPr>
              <w:t>12</w:t>
            </w:r>
          </w:p>
        </w:tc>
        <w:tc>
          <w:tcPr>
            <w:tcW w:type="dxa" w:w="1080"/>
            <w:tcMar>
              <w:top w:w="80" w:type="dxa"/>
              <w:start w:w="90" w:type="dxa"/>
              <w:bottom w:w="80" w:type="dxa"/>
              <w:end w:w="90" w:type="dxa"/>
            </w:tcMar>
            <w:shd w:fill="F2F2F2"/>
            <w:vAlign w:val="center"/>
          </w:tcPr>
          <w:p>
            <w:pPr>
              <w:spacing w:after="0"/>
            </w:pPr>
            <w:r/>
            <w:r>
              <w:rPr>
                <w:rFonts w:ascii="Aptos" w:hAnsi="Aptos"/>
                <w:sz w:val="15"/>
              </w:rPr>
              <w:t>Dev/Prod</w:t>
            </w:r>
          </w:p>
        </w:tc>
        <w:tc>
          <w:tcPr>
            <w:tcW w:type="dxa" w:w="5184"/>
            <w:tcMar>
              <w:top w:w="80" w:type="dxa"/>
              <w:start w:w="90" w:type="dxa"/>
              <w:bottom w:w="80" w:type="dxa"/>
              <w:end w:w="90" w:type="dxa"/>
            </w:tcMar>
            <w:shd w:fill="F2F2F2"/>
            <w:vAlign w:val="center"/>
          </w:tcPr>
          <w:p>
            <w:pPr>
              <w:spacing w:after="0"/>
            </w:pPr>
            <w:r/>
            <w:r>
              <w:rPr>
                <w:rFonts w:ascii="Aptos" w:hAnsi="Aptos"/>
                <w:sz w:val="15"/>
              </w:rPr>
              <w:t>Run the first selective promotion.</w:t>
            </w:r>
          </w:p>
        </w:tc>
        <w:tc>
          <w:tcPr>
            <w:tcW w:type="dxa" w:w="3456"/>
            <w:tcMar>
              <w:top w:w="80" w:type="dxa"/>
              <w:start w:w="90" w:type="dxa"/>
              <w:bottom w:w="80" w:type="dxa"/>
              <w:end w:w="90" w:type="dxa"/>
            </w:tcMar>
            <w:shd w:fill="F2F2F2"/>
            <w:vAlign w:val="center"/>
          </w:tcPr>
          <w:p>
            <w:pPr>
              <w:spacing w:after="0"/>
            </w:pPr>
            <w:r/>
            <w:r>
              <w:rPr>
                <w:rFonts w:ascii="Aptos" w:hAnsi="Aptos"/>
                <w:sz w:val="15"/>
              </w:rPr>
              <w:t>Only approved job folders exist in Prod CodeCommit.</w:t>
            </w:r>
          </w:p>
        </w:tc>
      </w:tr>
      <w:tr>
        <w:tc>
          <w:tcPr>
            <w:tcW w:type="dxa" w:w="792"/>
            <w:tcMar>
              <w:top w:w="80" w:type="dxa"/>
              <w:start w:w="90" w:type="dxa"/>
              <w:bottom w:w="80" w:type="dxa"/>
              <w:end w:w="90" w:type="dxa"/>
            </w:tcMar>
            <w:vAlign w:val="center"/>
          </w:tcPr>
          <w:p>
            <w:pPr>
              <w:spacing w:after="0"/>
            </w:pPr>
            <w:r/>
            <w:r>
              <w:rPr>
                <w:rFonts w:ascii="Aptos" w:hAnsi="Aptos"/>
                <w:sz w:val="15"/>
              </w:rPr>
              <w:t>13</w:t>
            </w:r>
          </w:p>
        </w:tc>
        <w:tc>
          <w:tcPr>
            <w:tcW w:type="dxa" w:w="1080"/>
            <w:tcMar>
              <w:top w:w="80" w:type="dxa"/>
              <w:start w:w="90" w:type="dxa"/>
              <w:bottom w:w="80" w:type="dxa"/>
              <w:end w:w="90" w:type="dxa"/>
            </w:tcMar>
            <w:vAlign w:val="center"/>
          </w:tcPr>
          <w:p>
            <w:pPr>
              <w:spacing w:after="0"/>
            </w:pPr>
            <w:r/>
            <w:r>
              <w:rPr>
                <w:rFonts w:ascii="Aptos" w:hAnsi="Aptos"/>
                <w:sz w:val="15"/>
              </w:rPr>
              <w:t>Prod</w:t>
            </w:r>
          </w:p>
        </w:tc>
        <w:tc>
          <w:tcPr>
            <w:tcW w:type="dxa" w:w="5184"/>
            <w:tcMar>
              <w:top w:w="80" w:type="dxa"/>
              <w:start w:w="90" w:type="dxa"/>
              <w:bottom w:w="80" w:type="dxa"/>
              <w:end w:w="90" w:type="dxa"/>
            </w:tcMar>
            <w:vAlign w:val="center"/>
          </w:tcPr>
          <w:p>
            <w:pPr>
              <w:spacing w:after="0"/>
            </w:pPr>
            <w:r/>
            <w:r>
              <w:rPr>
                <w:rFonts w:ascii="Aptos" w:hAnsi="Aptos"/>
                <w:sz w:val="15"/>
              </w:rPr>
              <w:t>Create Production CodeBuild service role.</w:t>
            </w:r>
          </w:p>
        </w:tc>
        <w:tc>
          <w:tcPr>
            <w:tcW w:type="dxa" w:w="3456"/>
            <w:tcMar>
              <w:top w:w="80" w:type="dxa"/>
              <w:start w:w="90" w:type="dxa"/>
              <w:bottom w:w="80" w:type="dxa"/>
              <w:end w:w="90" w:type="dxa"/>
            </w:tcMar>
            <w:vAlign w:val="center"/>
          </w:tcPr>
          <w:p>
            <w:pPr>
              <w:spacing w:after="0"/>
            </w:pPr>
            <w:r/>
            <w:r>
              <w:rPr>
                <w:rFonts w:ascii="Aptos" w:hAnsi="Aptos"/>
                <w:sz w:val="15"/>
              </w:rPr>
              <w:t>Role has CodeCommit, logs, S3, Glue and PassRole permissions.</w:t>
            </w:r>
          </w:p>
        </w:tc>
      </w:tr>
      <w:tr>
        <w:tc>
          <w:tcPr>
            <w:tcW w:type="dxa" w:w="792"/>
            <w:tcMar>
              <w:top w:w="80" w:type="dxa"/>
              <w:start w:w="90" w:type="dxa"/>
              <w:bottom w:w="80" w:type="dxa"/>
              <w:end w:w="90" w:type="dxa"/>
            </w:tcMar>
            <w:shd w:fill="F2F2F2"/>
            <w:vAlign w:val="center"/>
          </w:tcPr>
          <w:p>
            <w:pPr>
              <w:spacing w:after="0"/>
            </w:pPr>
            <w:r/>
            <w:r>
              <w:rPr>
                <w:rFonts w:ascii="Aptos" w:hAnsi="Aptos"/>
                <w:sz w:val="15"/>
              </w:rPr>
              <w:t>14</w:t>
            </w:r>
          </w:p>
        </w:tc>
        <w:tc>
          <w:tcPr>
            <w:tcW w:type="dxa" w:w="1080"/>
            <w:tcMar>
              <w:top w:w="80" w:type="dxa"/>
              <w:start w:w="90" w:type="dxa"/>
              <w:bottom w:w="80" w:type="dxa"/>
              <w:end w:w="90" w:type="dxa"/>
            </w:tcMar>
            <w:shd w:fill="F2F2F2"/>
            <w:vAlign w:val="center"/>
          </w:tcPr>
          <w:p>
            <w:pPr>
              <w:spacing w:after="0"/>
            </w:pPr>
            <w:r/>
            <w:r>
              <w:rPr>
                <w:rFonts w:ascii="Aptos" w:hAnsi="Aptos"/>
                <w:sz w:val="15"/>
              </w:rPr>
              <w:t>Prod</w:t>
            </w:r>
          </w:p>
        </w:tc>
        <w:tc>
          <w:tcPr>
            <w:tcW w:type="dxa" w:w="5184"/>
            <w:tcMar>
              <w:top w:w="80" w:type="dxa"/>
              <w:start w:w="90" w:type="dxa"/>
              <w:bottom w:w="80" w:type="dxa"/>
              <w:end w:w="90" w:type="dxa"/>
            </w:tcMar>
            <w:shd w:fill="F2F2F2"/>
            <w:vAlign w:val="center"/>
          </w:tcPr>
          <w:p>
            <w:pPr>
              <w:spacing w:after="0"/>
            </w:pPr>
            <w:r/>
            <w:r>
              <w:rPr>
                <w:rFonts w:ascii="Aptos" w:hAnsi="Aptos"/>
                <w:sz w:val="15"/>
              </w:rPr>
              <w:t>Add deployment-jobs.txt, glue_config.py, deploy.py and buildspec.yml.</w:t>
            </w:r>
          </w:p>
        </w:tc>
        <w:tc>
          <w:tcPr>
            <w:tcW w:type="dxa" w:w="3456"/>
            <w:tcMar>
              <w:top w:w="80" w:type="dxa"/>
              <w:start w:w="90" w:type="dxa"/>
              <w:bottom w:w="80" w:type="dxa"/>
              <w:end w:w="90" w:type="dxa"/>
            </w:tcMar>
            <w:shd w:fill="F2F2F2"/>
            <w:vAlign w:val="center"/>
          </w:tcPr>
          <w:p>
            <w:pPr>
              <w:spacing w:after="0"/>
            </w:pPr>
            <w:r/>
            <w:r>
              <w:rPr>
                <w:rFonts w:ascii="Aptos" w:hAnsi="Aptos"/>
                <w:sz w:val="15"/>
              </w:rPr>
              <w:t>All four files exist in Prod main.</w:t>
            </w:r>
          </w:p>
        </w:tc>
      </w:tr>
      <w:tr>
        <w:tc>
          <w:tcPr>
            <w:tcW w:type="dxa" w:w="792"/>
            <w:tcMar>
              <w:top w:w="80" w:type="dxa"/>
              <w:start w:w="90" w:type="dxa"/>
              <w:bottom w:w="80" w:type="dxa"/>
              <w:end w:w="90" w:type="dxa"/>
            </w:tcMar>
            <w:vAlign w:val="center"/>
          </w:tcPr>
          <w:p>
            <w:pPr>
              <w:spacing w:after="0"/>
            </w:pPr>
            <w:r/>
            <w:r>
              <w:rPr>
                <w:rFonts w:ascii="Aptos" w:hAnsi="Aptos"/>
                <w:sz w:val="15"/>
              </w:rPr>
              <w:t>15</w:t>
            </w:r>
          </w:p>
        </w:tc>
        <w:tc>
          <w:tcPr>
            <w:tcW w:type="dxa" w:w="1080"/>
            <w:tcMar>
              <w:top w:w="80" w:type="dxa"/>
              <w:start w:w="90" w:type="dxa"/>
              <w:bottom w:w="80" w:type="dxa"/>
              <w:end w:w="90" w:type="dxa"/>
            </w:tcMar>
            <w:vAlign w:val="center"/>
          </w:tcPr>
          <w:p>
            <w:pPr>
              <w:spacing w:after="0"/>
            </w:pPr>
            <w:r/>
            <w:r>
              <w:rPr>
                <w:rFonts w:ascii="Aptos" w:hAnsi="Aptos"/>
                <w:sz w:val="15"/>
              </w:rPr>
              <w:t>Prod</w:t>
            </w:r>
          </w:p>
        </w:tc>
        <w:tc>
          <w:tcPr>
            <w:tcW w:type="dxa" w:w="5184"/>
            <w:tcMar>
              <w:top w:w="80" w:type="dxa"/>
              <w:start w:w="90" w:type="dxa"/>
              <w:bottom w:w="80" w:type="dxa"/>
              <w:end w:w="90" w:type="dxa"/>
            </w:tcMar>
            <w:vAlign w:val="center"/>
          </w:tcPr>
          <w:p>
            <w:pPr>
              <w:spacing w:after="0"/>
            </w:pPr>
            <w:r/>
            <w:r>
              <w:rPr>
                <w:rFonts w:ascii="Aptos" w:hAnsi="Aptos"/>
                <w:sz w:val="15"/>
              </w:rPr>
              <w:t>Create standalone Production CodeBuild with CodeCommit source.</w:t>
            </w:r>
          </w:p>
        </w:tc>
        <w:tc>
          <w:tcPr>
            <w:tcW w:type="dxa" w:w="3456"/>
            <w:tcMar>
              <w:top w:w="80" w:type="dxa"/>
              <w:start w:w="90" w:type="dxa"/>
              <w:bottom w:w="80" w:type="dxa"/>
              <w:end w:w="90" w:type="dxa"/>
            </w:tcMar>
            <w:vAlign w:val="center"/>
          </w:tcPr>
          <w:p>
            <w:pPr>
              <w:spacing w:after="0"/>
            </w:pPr>
            <w:r/>
            <w:r>
              <w:rPr>
                <w:rFonts w:ascii="Aptos" w:hAnsi="Aptos"/>
                <w:sz w:val="15"/>
              </w:rPr>
              <w:t>Project source is Prod CodeCommit main.</w:t>
            </w:r>
          </w:p>
        </w:tc>
      </w:tr>
      <w:tr>
        <w:tc>
          <w:tcPr>
            <w:tcW w:type="dxa" w:w="792"/>
            <w:tcMar>
              <w:top w:w="80" w:type="dxa"/>
              <w:start w:w="90" w:type="dxa"/>
              <w:bottom w:w="80" w:type="dxa"/>
              <w:end w:w="90" w:type="dxa"/>
            </w:tcMar>
            <w:shd w:fill="F2F2F2"/>
            <w:vAlign w:val="center"/>
          </w:tcPr>
          <w:p>
            <w:pPr>
              <w:spacing w:after="0"/>
            </w:pPr>
            <w:r/>
            <w:r>
              <w:rPr>
                <w:rFonts w:ascii="Aptos" w:hAnsi="Aptos"/>
                <w:sz w:val="15"/>
              </w:rPr>
              <w:t>16</w:t>
            </w:r>
          </w:p>
        </w:tc>
        <w:tc>
          <w:tcPr>
            <w:tcW w:type="dxa" w:w="1080"/>
            <w:tcMar>
              <w:top w:w="80" w:type="dxa"/>
              <w:start w:w="90" w:type="dxa"/>
              <w:bottom w:w="80" w:type="dxa"/>
              <w:end w:w="90" w:type="dxa"/>
            </w:tcMar>
            <w:shd w:fill="F2F2F2"/>
            <w:vAlign w:val="center"/>
          </w:tcPr>
          <w:p>
            <w:pPr>
              <w:spacing w:after="0"/>
            </w:pPr>
            <w:r/>
            <w:r>
              <w:rPr>
                <w:rFonts w:ascii="Aptos" w:hAnsi="Aptos"/>
                <w:sz w:val="15"/>
              </w:rPr>
              <w:t>Prod</w:t>
            </w:r>
          </w:p>
        </w:tc>
        <w:tc>
          <w:tcPr>
            <w:tcW w:type="dxa" w:w="5184"/>
            <w:tcMar>
              <w:top w:w="80" w:type="dxa"/>
              <w:start w:w="90" w:type="dxa"/>
              <w:bottom w:w="80" w:type="dxa"/>
              <w:end w:w="90" w:type="dxa"/>
            </w:tcMar>
            <w:shd w:fill="F2F2F2"/>
            <w:vAlign w:val="center"/>
          </w:tcPr>
          <w:p>
            <w:pPr>
              <w:spacing w:after="0"/>
            </w:pPr>
            <w:r/>
            <w:r>
              <w:rPr>
                <w:rFonts w:ascii="Aptos" w:hAnsi="Aptos"/>
                <w:sz w:val="15"/>
              </w:rPr>
              <w:t>Run the first deployment manually.</w:t>
            </w:r>
          </w:p>
        </w:tc>
        <w:tc>
          <w:tcPr>
            <w:tcW w:type="dxa" w:w="3456"/>
            <w:tcMar>
              <w:top w:w="80" w:type="dxa"/>
              <w:start w:w="90" w:type="dxa"/>
              <w:bottom w:w="80" w:type="dxa"/>
              <w:end w:w="90" w:type="dxa"/>
            </w:tcMar>
            <w:shd w:fill="F2F2F2"/>
            <w:vAlign w:val="center"/>
          </w:tcPr>
          <w:p>
            <w:pPr>
              <w:spacing w:after="0"/>
            </w:pPr>
            <w:r/>
            <w:r>
              <w:rPr>
                <w:rFonts w:ascii="Aptos" w:hAnsi="Aptos"/>
                <w:sz w:val="15"/>
              </w:rPr>
              <w:t>Selected Glue jobs are created or updated.</w:t>
            </w:r>
          </w:p>
        </w:tc>
      </w:tr>
      <w:tr>
        <w:tc>
          <w:tcPr>
            <w:tcW w:type="dxa" w:w="792"/>
            <w:tcMar>
              <w:top w:w="80" w:type="dxa"/>
              <w:start w:w="90" w:type="dxa"/>
              <w:bottom w:w="80" w:type="dxa"/>
              <w:end w:w="90" w:type="dxa"/>
            </w:tcMar>
            <w:vAlign w:val="center"/>
          </w:tcPr>
          <w:p>
            <w:pPr>
              <w:spacing w:after="0"/>
            </w:pPr>
            <w:r/>
            <w:r>
              <w:rPr>
                <w:rFonts w:ascii="Aptos" w:hAnsi="Aptos"/>
                <w:sz w:val="15"/>
              </w:rPr>
              <w:t>17</w:t>
            </w:r>
          </w:p>
        </w:tc>
        <w:tc>
          <w:tcPr>
            <w:tcW w:type="dxa" w:w="1080"/>
            <w:tcMar>
              <w:top w:w="80" w:type="dxa"/>
              <w:start w:w="90" w:type="dxa"/>
              <w:bottom w:w="80" w:type="dxa"/>
              <w:end w:w="90" w:type="dxa"/>
            </w:tcMar>
            <w:vAlign w:val="center"/>
          </w:tcPr>
          <w:p>
            <w:pPr>
              <w:spacing w:after="0"/>
            </w:pPr>
            <w:r/>
            <w:r>
              <w:rPr>
                <w:rFonts w:ascii="Aptos" w:hAnsi="Aptos"/>
                <w:sz w:val="15"/>
              </w:rPr>
              <w:t>Prod</w:t>
            </w:r>
          </w:p>
        </w:tc>
        <w:tc>
          <w:tcPr>
            <w:tcW w:type="dxa" w:w="5184"/>
            <w:tcMar>
              <w:top w:w="80" w:type="dxa"/>
              <w:start w:w="90" w:type="dxa"/>
              <w:bottom w:w="80" w:type="dxa"/>
              <w:end w:w="90" w:type="dxa"/>
            </w:tcMar>
            <w:vAlign w:val="center"/>
          </w:tcPr>
          <w:p>
            <w:pPr>
              <w:spacing w:after="0"/>
            </w:pPr>
            <w:r/>
            <w:r>
              <w:rPr>
                <w:rFonts w:ascii="Aptos" w:hAnsi="Aptos"/>
                <w:sz w:val="15"/>
              </w:rPr>
              <w:t>Validate four Production overrides and runtime dependencies.</w:t>
            </w:r>
          </w:p>
        </w:tc>
        <w:tc>
          <w:tcPr>
            <w:tcW w:type="dxa" w:w="3456"/>
            <w:tcMar>
              <w:top w:w="80" w:type="dxa"/>
              <w:start w:w="90" w:type="dxa"/>
              <w:bottom w:w="80" w:type="dxa"/>
              <w:end w:w="90" w:type="dxa"/>
            </w:tcMar>
            <w:vAlign w:val="center"/>
          </w:tcPr>
          <w:p>
            <w:pPr>
              <w:spacing w:after="0"/>
            </w:pPr>
            <w:r/>
            <w:r>
              <w:rPr>
                <w:rFonts w:ascii="Aptos" w:hAnsi="Aptos"/>
                <w:sz w:val="15"/>
              </w:rPr>
              <w:t>Evidence is captured and the change is closed.</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Why the Dev role is created before the Prod cross-account role: </w:t>
            </w:r>
            <w:r>
              <w:rPr>
                <w:sz w:val="18"/>
              </w:rPr>
              <w:t>The Production role trust policy must contain the exact ARN of the Dev CodeBuild role. Creating the Dev role first avoids broad temporary trust and avoids editing the trust twice.</w:t>
            </w:r>
          </w:p>
        </w:tc>
      </w:tr>
    </w:tbl>
    <w:p>
      <w:r>
        <w:br w:type="page"/>
      </w:r>
    </w:p>
    <w:p>
      <w:pPr>
        <w:pStyle w:val="Heading1"/>
      </w:pPr>
      <w:r>
        <w:t>3. Phase 0 - planning and dependency inventory</w:t>
      </w:r>
    </w:p>
    <w:p>
      <w:pPr>
        <w:pStyle w:val="Heading2"/>
      </w:pPr>
      <w:r>
        <w:t>Step 0.1 - Complete the replacement worksheet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Both</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IAM, Glue, S3,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the values that will be used in every policy and script.</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AWS Console account menu, Region selector and service consoles</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56"/>
            <w:shd w:fill="17365D"/>
            <w:tcMar>
              <w:top w:w="80" w:type="dxa"/>
              <w:start w:w="90" w:type="dxa"/>
              <w:bottom w:w="80" w:type="dxa"/>
              <w:end w:w="90" w:type="dxa"/>
            </w:tcMar>
            <w:vAlign w:val="center"/>
          </w:tcPr>
          <w:p>
            <w:pPr>
              <w:spacing w:after="0"/>
            </w:pPr>
            <w:r/>
            <w:r>
              <w:rPr>
                <w:rFonts w:ascii="Aptos" w:hAnsi="Aptos"/>
                <w:b/>
                <w:color w:val="FFFFFF"/>
                <w:sz w:val="16"/>
              </w:rPr>
              <w:t>Placeholder</w:t>
            </w:r>
          </w:p>
        </w:tc>
        <w:tc>
          <w:tcPr>
            <w:tcW w:type="dxa" w:w="3888"/>
            <w:shd w:fill="17365D"/>
            <w:tcMar>
              <w:top w:w="80" w:type="dxa"/>
              <w:start w:w="90" w:type="dxa"/>
              <w:bottom w:w="80" w:type="dxa"/>
              <w:end w:w="90" w:type="dxa"/>
            </w:tcMar>
            <w:vAlign w:val="center"/>
          </w:tcPr>
          <w:p>
            <w:pPr>
              <w:spacing w:after="0"/>
            </w:pPr>
            <w:r/>
            <w:r>
              <w:rPr>
                <w:rFonts w:ascii="Aptos" w:hAnsi="Aptos"/>
                <w:b/>
                <w:color w:val="FFFFFF"/>
                <w:sz w:val="16"/>
              </w:rPr>
              <w:t>Enter the new value</w:t>
            </w:r>
          </w:p>
        </w:tc>
        <w:tc>
          <w:tcPr>
            <w:tcW w:type="dxa" w:w="3024"/>
            <w:shd w:fill="17365D"/>
            <w:tcMar>
              <w:top w:w="80" w:type="dxa"/>
              <w:start w:w="90" w:type="dxa"/>
              <w:bottom w:w="80" w:type="dxa"/>
              <w:end w:w="90" w:type="dxa"/>
            </w:tcMar>
            <w:vAlign w:val="center"/>
          </w:tcPr>
          <w:p>
            <w:pPr>
              <w:spacing w:after="0"/>
            </w:pPr>
            <w:r/>
            <w:r>
              <w:rPr>
                <w:rFonts w:ascii="Aptos" w:hAnsi="Aptos"/>
                <w:b/>
                <w:color w:val="FFFFFF"/>
                <w:sz w:val="16"/>
              </w:rPr>
              <w:t>Proof-of-concept example</w:t>
            </w:r>
          </w:p>
        </w:tc>
      </w:tr>
      <w:tr>
        <w:tc>
          <w:tcPr>
            <w:tcW w:type="dxa" w:w="3456"/>
            <w:tcMar>
              <w:top w:w="80" w:type="dxa"/>
              <w:start w:w="90" w:type="dxa"/>
              <w:bottom w:w="80" w:type="dxa"/>
              <w:end w:w="90" w:type="dxa"/>
            </w:tcMar>
            <w:vAlign w:val="center"/>
          </w:tcPr>
          <w:p>
            <w:pPr>
              <w:spacing w:after="0"/>
            </w:pPr>
            <w:r/>
            <w:r>
              <w:rPr>
                <w:rFonts w:ascii="Aptos" w:hAnsi="Aptos"/>
                <w:sz w:val="16"/>
              </w:rPr>
              <w:t>&lt;REGION&gt;</w:t>
            </w:r>
          </w:p>
        </w:tc>
        <w:tc>
          <w:tcPr>
            <w:tcW w:type="dxa" w:w="3888"/>
            <w:tcMar>
              <w:top w:w="80" w:type="dxa"/>
              <w:start w:w="90" w:type="dxa"/>
              <w:bottom w:w="80" w:type="dxa"/>
              <w:end w:w="90" w:type="dxa"/>
            </w:tcMar>
            <w:vAlign w:val="center"/>
          </w:tcPr>
          <w:p>
            <w:pPr>
              <w:spacing w:after="0"/>
            </w:pPr>
            <w:r/>
            <w:r>
              <w:rPr>
                <w:rFonts w:ascii="Aptos" w:hAnsi="Aptos"/>
                <w:sz w:val="16"/>
              </w:rPr>
            </w:r>
          </w:p>
        </w:tc>
        <w:tc>
          <w:tcPr>
            <w:tcW w:type="dxa" w:w="3024"/>
            <w:tcMar>
              <w:top w:w="80" w:type="dxa"/>
              <w:start w:w="90" w:type="dxa"/>
              <w:bottom w:w="80" w:type="dxa"/>
              <w:end w:w="90" w:type="dxa"/>
            </w:tcMar>
            <w:vAlign w:val="center"/>
          </w:tcPr>
          <w:p>
            <w:pPr>
              <w:spacing w:after="0"/>
            </w:pPr>
            <w:r/>
            <w:r>
              <w:rPr>
                <w:rFonts w:ascii="Aptos" w:hAnsi="Aptos"/>
                <w:sz w:val="16"/>
              </w:rPr>
              <w:t>us-east-1</w:t>
            </w:r>
          </w:p>
        </w:tc>
      </w:tr>
      <w:tr>
        <w:tc>
          <w:tcPr>
            <w:tcW w:type="dxa" w:w="3456"/>
            <w:tcMar>
              <w:top w:w="80" w:type="dxa"/>
              <w:start w:w="90" w:type="dxa"/>
              <w:bottom w:w="80" w:type="dxa"/>
              <w:end w:w="90" w:type="dxa"/>
            </w:tcMar>
            <w:shd w:fill="F2F2F2"/>
            <w:vAlign w:val="center"/>
          </w:tcPr>
          <w:p>
            <w:pPr>
              <w:spacing w:after="0"/>
            </w:pPr>
            <w:r/>
            <w:r>
              <w:rPr>
                <w:rFonts w:ascii="Aptos" w:hAnsi="Aptos"/>
                <w:sz w:val="16"/>
              </w:rPr>
              <w:t>&lt;DEV_ACCOUNT_ID&gt;</w:t>
            </w:r>
          </w:p>
        </w:tc>
        <w:tc>
          <w:tcPr>
            <w:tcW w:type="dxa" w:w="3888"/>
            <w:tcMar>
              <w:top w:w="80" w:type="dxa"/>
              <w:start w:w="90" w:type="dxa"/>
              <w:bottom w:w="80" w:type="dxa"/>
              <w:end w:w="90" w:type="dxa"/>
            </w:tcMar>
            <w:shd w:fill="F2F2F2"/>
            <w:vAlign w:val="center"/>
          </w:tcPr>
          <w:p>
            <w:pPr>
              <w:spacing w:after="0"/>
            </w:pPr>
            <w:r/>
            <w:r>
              <w:rPr>
                <w:rFonts w:ascii="Aptos" w:hAnsi="Aptos"/>
                <w:sz w:val="16"/>
              </w:rPr>
            </w:r>
          </w:p>
        </w:tc>
        <w:tc>
          <w:tcPr>
            <w:tcW w:type="dxa" w:w="3024"/>
            <w:tcMar>
              <w:top w:w="80" w:type="dxa"/>
              <w:start w:w="90" w:type="dxa"/>
              <w:bottom w:w="80" w:type="dxa"/>
              <w:end w:w="90" w:type="dxa"/>
            </w:tcMar>
            <w:shd w:fill="F2F2F2"/>
            <w:vAlign w:val="center"/>
          </w:tcPr>
          <w:p>
            <w:pPr>
              <w:spacing w:after="0"/>
            </w:pPr>
            <w:r/>
            <w:r>
              <w:rPr>
                <w:rFonts w:ascii="Aptos" w:hAnsi="Aptos"/>
                <w:sz w:val="16"/>
              </w:rPr>
              <w:t>065320272077</w:t>
            </w:r>
          </w:p>
        </w:tc>
      </w:tr>
      <w:tr>
        <w:tc>
          <w:tcPr>
            <w:tcW w:type="dxa" w:w="3456"/>
            <w:tcMar>
              <w:top w:w="80" w:type="dxa"/>
              <w:start w:w="90" w:type="dxa"/>
              <w:bottom w:w="80" w:type="dxa"/>
              <w:end w:w="90" w:type="dxa"/>
            </w:tcMar>
            <w:vAlign w:val="center"/>
          </w:tcPr>
          <w:p>
            <w:pPr>
              <w:spacing w:after="0"/>
            </w:pPr>
            <w:r/>
            <w:r>
              <w:rPr>
                <w:rFonts w:ascii="Aptos" w:hAnsi="Aptos"/>
                <w:sz w:val="16"/>
              </w:rPr>
              <w:t>&lt;PROD_ACCOUNT_ID&gt;</w:t>
            </w:r>
          </w:p>
        </w:tc>
        <w:tc>
          <w:tcPr>
            <w:tcW w:type="dxa" w:w="3888"/>
            <w:tcMar>
              <w:top w:w="80" w:type="dxa"/>
              <w:start w:w="90" w:type="dxa"/>
              <w:bottom w:w="80" w:type="dxa"/>
              <w:end w:w="90" w:type="dxa"/>
            </w:tcMar>
            <w:vAlign w:val="center"/>
          </w:tcPr>
          <w:p>
            <w:pPr>
              <w:spacing w:after="0"/>
            </w:pPr>
            <w:r/>
            <w:r>
              <w:rPr>
                <w:rFonts w:ascii="Aptos" w:hAnsi="Aptos"/>
                <w:sz w:val="16"/>
              </w:rPr>
            </w:r>
          </w:p>
        </w:tc>
        <w:tc>
          <w:tcPr>
            <w:tcW w:type="dxa" w:w="3024"/>
            <w:tcMar>
              <w:top w:w="80" w:type="dxa"/>
              <w:start w:w="90" w:type="dxa"/>
              <w:bottom w:w="80" w:type="dxa"/>
              <w:end w:w="90" w:type="dxa"/>
            </w:tcMar>
            <w:vAlign w:val="center"/>
          </w:tcPr>
          <w:p>
            <w:pPr>
              <w:spacing w:after="0"/>
            </w:pPr>
            <w:r/>
            <w:r>
              <w:rPr>
                <w:rFonts w:ascii="Aptos" w:hAnsi="Aptos"/>
                <w:sz w:val="16"/>
              </w:rPr>
              <w:t>811261691581</w:t>
            </w:r>
          </w:p>
        </w:tc>
      </w:tr>
      <w:tr>
        <w:tc>
          <w:tcPr>
            <w:tcW w:type="dxa" w:w="3456"/>
            <w:tcMar>
              <w:top w:w="80" w:type="dxa"/>
              <w:start w:w="90" w:type="dxa"/>
              <w:bottom w:w="80" w:type="dxa"/>
              <w:end w:w="90" w:type="dxa"/>
            </w:tcMar>
            <w:shd w:fill="F2F2F2"/>
            <w:vAlign w:val="center"/>
          </w:tcPr>
          <w:p>
            <w:pPr>
              <w:spacing w:after="0"/>
            </w:pPr>
            <w:r/>
            <w:r>
              <w:rPr>
                <w:rFonts w:ascii="Aptos" w:hAnsi="Aptos"/>
                <w:sz w:val="16"/>
              </w:rPr>
              <w:t>&lt;DEV_REPOSITORY_NAME&gt;</w:t>
            </w:r>
          </w:p>
        </w:tc>
        <w:tc>
          <w:tcPr>
            <w:tcW w:type="dxa" w:w="3888"/>
            <w:tcMar>
              <w:top w:w="80" w:type="dxa"/>
              <w:start w:w="90" w:type="dxa"/>
              <w:bottom w:w="80" w:type="dxa"/>
              <w:end w:w="90" w:type="dxa"/>
            </w:tcMar>
            <w:shd w:fill="F2F2F2"/>
            <w:vAlign w:val="center"/>
          </w:tcPr>
          <w:p>
            <w:pPr>
              <w:spacing w:after="0"/>
            </w:pPr>
            <w:r/>
            <w:r>
              <w:rPr>
                <w:rFonts w:ascii="Aptos" w:hAnsi="Aptos"/>
                <w:sz w:val="16"/>
              </w:rPr>
            </w:r>
          </w:p>
        </w:tc>
        <w:tc>
          <w:tcPr>
            <w:tcW w:type="dxa" w:w="3024"/>
            <w:tcMar>
              <w:top w:w="80" w:type="dxa"/>
              <w:start w:w="90" w:type="dxa"/>
              <w:bottom w:w="80" w:type="dxa"/>
              <w:end w:w="90" w:type="dxa"/>
            </w:tcMar>
            <w:shd w:fill="F2F2F2"/>
            <w:vAlign w:val="center"/>
          </w:tcPr>
          <w:p>
            <w:pPr>
              <w:spacing w:after="0"/>
            </w:pPr>
            <w:r/>
            <w:r>
              <w:rPr>
                <w:rFonts w:ascii="Aptos" w:hAnsi="Aptos"/>
                <w:sz w:val="16"/>
              </w:rPr>
              <w:t>glue-development</w:t>
            </w:r>
          </w:p>
        </w:tc>
      </w:tr>
      <w:tr>
        <w:tc>
          <w:tcPr>
            <w:tcW w:type="dxa" w:w="3456"/>
            <w:tcMar>
              <w:top w:w="80" w:type="dxa"/>
              <w:start w:w="90" w:type="dxa"/>
              <w:bottom w:w="80" w:type="dxa"/>
              <w:end w:w="90" w:type="dxa"/>
            </w:tcMar>
            <w:vAlign w:val="center"/>
          </w:tcPr>
          <w:p>
            <w:pPr>
              <w:spacing w:after="0"/>
            </w:pPr>
            <w:r/>
            <w:r>
              <w:rPr>
                <w:rFonts w:ascii="Aptos" w:hAnsi="Aptos"/>
                <w:sz w:val="16"/>
              </w:rPr>
              <w:t>&lt;PROD_REPOSITORY_NAME&gt;</w:t>
            </w:r>
          </w:p>
        </w:tc>
        <w:tc>
          <w:tcPr>
            <w:tcW w:type="dxa" w:w="3888"/>
            <w:tcMar>
              <w:top w:w="80" w:type="dxa"/>
              <w:start w:w="90" w:type="dxa"/>
              <w:bottom w:w="80" w:type="dxa"/>
              <w:end w:w="90" w:type="dxa"/>
            </w:tcMar>
            <w:vAlign w:val="center"/>
          </w:tcPr>
          <w:p>
            <w:pPr>
              <w:spacing w:after="0"/>
            </w:pPr>
            <w:r/>
            <w:r>
              <w:rPr>
                <w:rFonts w:ascii="Aptos" w:hAnsi="Aptos"/>
                <w:sz w:val="16"/>
              </w:rPr>
            </w:r>
          </w:p>
        </w:tc>
        <w:tc>
          <w:tcPr>
            <w:tcW w:type="dxa" w:w="3024"/>
            <w:tcMar>
              <w:top w:w="80" w:type="dxa"/>
              <w:start w:w="90" w:type="dxa"/>
              <w:bottom w:w="80" w:type="dxa"/>
              <w:end w:w="90" w:type="dxa"/>
            </w:tcMar>
            <w:vAlign w:val="center"/>
          </w:tcPr>
          <w:p>
            <w:pPr>
              <w:spacing w:after="0"/>
            </w:pPr>
            <w:r/>
            <w:r>
              <w:rPr>
                <w:rFonts w:ascii="Aptos" w:hAnsi="Aptos"/>
                <w:sz w:val="16"/>
              </w:rPr>
              <w:t>glue-production</w:t>
            </w:r>
          </w:p>
        </w:tc>
      </w:tr>
      <w:tr>
        <w:tc>
          <w:tcPr>
            <w:tcW w:type="dxa" w:w="3456"/>
            <w:tcMar>
              <w:top w:w="80" w:type="dxa"/>
              <w:start w:w="90" w:type="dxa"/>
              <w:bottom w:w="80" w:type="dxa"/>
              <w:end w:w="90" w:type="dxa"/>
            </w:tcMar>
            <w:shd w:fill="F2F2F2"/>
            <w:vAlign w:val="center"/>
          </w:tcPr>
          <w:p>
            <w:pPr>
              <w:spacing w:after="0"/>
            </w:pPr>
            <w:r/>
            <w:r>
              <w:rPr>
                <w:rFonts w:ascii="Aptos" w:hAnsi="Aptos"/>
                <w:sz w:val="16"/>
              </w:rPr>
              <w:t>&lt;DEV_BRANCH&gt;</w:t>
            </w:r>
          </w:p>
        </w:tc>
        <w:tc>
          <w:tcPr>
            <w:tcW w:type="dxa" w:w="3888"/>
            <w:tcMar>
              <w:top w:w="80" w:type="dxa"/>
              <w:start w:w="90" w:type="dxa"/>
              <w:bottom w:w="80" w:type="dxa"/>
              <w:end w:w="90" w:type="dxa"/>
            </w:tcMar>
            <w:shd w:fill="F2F2F2"/>
            <w:vAlign w:val="center"/>
          </w:tcPr>
          <w:p>
            <w:pPr>
              <w:spacing w:after="0"/>
            </w:pPr>
            <w:r/>
            <w:r>
              <w:rPr>
                <w:rFonts w:ascii="Aptos" w:hAnsi="Aptos"/>
                <w:sz w:val="16"/>
              </w:rPr>
            </w:r>
          </w:p>
        </w:tc>
        <w:tc>
          <w:tcPr>
            <w:tcW w:type="dxa" w:w="3024"/>
            <w:tcMar>
              <w:top w:w="80" w:type="dxa"/>
              <w:start w:w="90" w:type="dxa"/>
              <w:bottom w:w="80" w:type="dxa"/>
              <w:end w:w="90" w:type="dxa"/>
            </w:tcMar>
            <w:shd w:fill="F2F2F2"/>
            <w:vAlign w:val="center"/>
          </w:tcPr>
          <w:p>
            <w:pPr>
              <w:spacing w:after="0"/>
            </w:pPr>
            <w:r/>
            <w:r>
              <w:rPr>
                <w:rFonts w:ascii="Aptos" w:hAnsi="Aptos"/>
                <w:sz w:val="16"/>
              </w:rPr>
              <w:t>main</w:t>
            </w:r>
          </w:p>
        </w:tc>
      </w:tr>
      <w:tr>
        <w:tc>
          <w:tcPr>
            <w:tcW w:type="dxa" w:w="3456"/>
            <w:tcMar>
              <w:top w:w="80" w:type="dxa"/>
              <w:start w:w="90" w:type="dxa"/>
              <w:bottom w:w="80" w:type="dxa"/>
              <w:end w:w="90" w:type="dxa"/>
            </w:tcMar>
            <w:vAlign w:val="center"/>
          </w:tcPr>
          <w:p>
            <w:pPr>
              <w:spacing w:after="0"/>
            </w:pPr>
            <w:r/>
            <w:r>
              <w:rPr>
                <w:rFonts w:ascii="Aptos" w:hAnsi="Aptos"/>
                <w:sz w:val="16"/>
              </w:rPr>
              <w:t>&lt;PROD_BRANCH&gt;</w:t>
            </w:r>
          </w:p>
        </w:tc>
        <w:tc>
          <w:tcPr>
            <w:tcW w:type="dxa" w:w="3888"/>
            <w:tcMar>
              <w:top w:w="80" w:type="dxa"/>
              <w:start w:w="90" w:type="dxa"/>
              <w:bottom w:w="80" w:type="dxa"/>
              <w:end w:w="90" w:type="dxa"/>
            </w:tcMar>
            <w:vAlign w:val="center"/>
          </w:tcPr>
          <w:p>
            <w:pPr>
              <w:spacing w:after="0"/>
            </w:pPr>
            <w:r/>
            <w:r>
              <w:rPr>
                <w:rFonts w:ascii="Aptos" w:hAnsi="Aptos"/>
                <w:sz w:val="16"/>
              </w:rPr>
            </w:r>
          </w:p>
        </w:tc>
        <w:tc>
          <w:tcPr>
            <w:tcW w:type="dxa" w:w="3024"/>
            <w:tcMar>
              <w:top w:w="80" w:type="dxa"/>
              <w:start w:w="90" w:type="dxa"/>
              <w:bottom w:w="80" w:type="dxa"/>
              <w:end w:w="90" w:type="dxa"/>
            </w:tcMar>
            <w:vAlign w:val="center"/>
          </w:tcPr>
          <w:p>
            <w:pPr>
              <w:spacing w:after="0"/>
            </w:pPr>
            <w:r/>
            <w:r>
              <w:rPr>
                <w:rFonts w:ascii="Aptos" w:hAnsi="Aptos"/>
                <w:sz w:val="16"/>
              </w:rPr>
              <w:t>main</w:t>
            </w:r>
          </w:p>
        </w:tc>
      </w:tr>
      <w:tr>
        <w:tc>
          <w:tcPr>
            <w:tcW w:type="dxa" w:w="3456"/>
            <w:tcMar>
              <w:top w:w="80" w:type="dxa"/>
              <w:start w:w="90" w:type="dxa"/>
              <w:bottom w:w="80" w:type="dxa"/>
              <w:end w:w="90" w:type="dxa"/>
            </w:tcMar>
            <w:shd w:fill="F2F2F2"/>
            <w:vAlign w:val="center"/>
          </w:tcPr>
          <w:p>
            <w:pPr>
              <w:spacing w:after="0"/>
            </w:pPr>
            <w:r/>
            <w:r>
              <w:rPr>
                <w:rFonts w:ascii="Aptos" w:hAnsi="Aptos"/>
                <w:sz w:val="16"/>
              </w:rPr>
              <w:t>&lt;DEV_CODEBUILD_ROLE_NAME&gt;</w:t>
            </w:r>
          </w:p>
        </w:tc>
        <w:tc>
          <w:tcPr>
            <w:tcW w:type="dxa" w:w="3888"/>
            <w:tcMar>
              <w:top w:w="80" w:type="dxa"/>
              <w:start w:w="90" w:type="dxa"/>
              <w:bottom w:w="80" w:type="dxa"/>
              <w:end w:w="90" w:type="dxa"/>
            </w:tcMar>
            <w:shd w:fill="F2F2F2"/>
            <w:vAlign w:val="center"/>
          </w:tcPr>
          <w:p>
            <w:pPr>
              <w:spacing w:after="0"/>
            </w:pPr>
            <w:r/>
            <w:r>
              <w:rPr>
                <w:rFonts w:ascii="Aptos" w:hAnsi="Aptos"/>
                <w:sz w:val="16"/>
              </w:rPr>
            </w:r>
          </w:p>
        </w:tc>
        <w:tc>
          <w:tcPr>
            <w:tcW w:type="dxa" w:w="3024"/>
            <w:tcMar>
              <w:top w:w="80" w:type="dxa"/>
              <w:start w:w="90" w:type="dxa"/>
              <w:bottom w:w="80" w:type="dxa"/>
              <w:end w:w="90" w:type="dxa"/>
            </w:tcMar>
            <w:shd w:fill="F2F2F2"/>
            <w:vAlign w:val="center"/>
          </w:tcPr>
          <w:p>
            <w:pPr>
              <w:spacing w:after="0"/>
            </w:pPr>
            <w:r/>
            <w:r>
              <w:rPr>
                <w:rFonts w:ascii="Aptos" w:hAnsi="Aptos"/>
                <w:sz w:val="16"/>
              </w:rPr>
              <w:t>GlueReleaseBuilderRole</w:t>
            </w:r>
          </w:p>
        </w:tc>
      </w:tr>
      <w:tr>
        <w:tc>
          <w:tcPr>
            <w:tcW w:type="dxa" w:w="3456"/>
            <w:tcMar>
              <w:top w:w="80" w:type="dxa"/>
              <w:start w:w="90" w:type="dxa"/>
              <w:bottom w:w="80" w:type="dxa"/>
              <w:end w:w="90" w:type="dxa"/>
            </w:tcMar>
            <w:vAlign w:val="center"/>
          </w:tcPr>
          <w:p>
            <w:pPr>
              <w:spacing w:after="0"/>
            </w:pPr>
            <w:r/>
            <w:r>
              <w:rPr>
                <w:rFonts w:ascii="Aptos" w:hAnsi="Aptos"/>
                <w:sz w:val="16"/>
              </w:rPr>
              <w:t>&lt;PROD_RELEASE_ROLE_NAME&gt;</w:t>
            </w:r>
          </w:p>
        </w:tc>
        <w:tc>
          <w:tcPr>
            <w:tcW w:type="dxa" w:w="3888"/>
            <w:tcMar>
              <w:top w:w="80" w:type="dxa"/>
              <w:start w:w="90" w:type="dxa"/>
              <w:bottom w:w="80" w:type="dxa"/>
              <w:end w:w="90" w:type="dxa"/>
            </w:tcMar>
            <w:vAlign w:val="center"/>
          </w:tcPr>
          <w:p>
            <w:pPr>
              <w:spacing w:after="0"/>
            </w:pPr>
            <w:r/>
            <w:r>
              <w:rPr>
                <w:rFonts w:ascii="Aptos" w:hAnsi="Aptos"/>
                <w:sz w:val="16"/>
              </w:rPr>
            </w:r>
          </w:p>
        </w:tc>
        <w:tc>
          <w:tcPr>
            <w:tcW w:type="dxa" w:w="3024"/>
            <w:tcMar>
              <w:top w:w="80" w:type="dxa"/>
              <w:start w:w="90" w:type="dxa"/>
              <w:bottom w:w="80" w:type="dxa"/>
              <w:end w:w="90" w:type="dxa"/>
            </w:tcMar>
            <w:vAlign w:val="center"/>
          </w:tcPr>
          <w:p>
            <w:pPr>
              <w:spacing w:after="0"/>
            </w:pPr>
            <w:r/>
            <w:r>
              <w:rPr>
                <w:rFonts w:ascii="Aptos" w:hAnsi="Aptos"/>
                <w:sz w:val="16"/>
              </w:rPr>
              <w:t>GlueReleasePushRole</w:t>
            </w:r>
          </w:p>
        </w:tc>
      </w:tr>
      <w:tr>
        <w:tc>
          <w:tcPr>
            <w:tcW w:type="dxa" w:w="3456"/>
            <w:tcMar>
              <w:top w:w="80" w:type="dxa"/>
              <w:start w:w="90" w:type="dxa"/>
              <w:bottom w:w="80" w:type="dxa"/>
              <w:end w:w="90" w:type="dxa"/>
            </w:tcMar>
            <w:shd w:fill="F2F2F2"/>
            <w:vAlign w:val="center"/>
          </w:tcPr>
          <w:p>
            <w:pPr>
              <w:spacing w:after="0"/>
            </w:pPr>
            <w:r/>
            <w:r>
              <w:rPr>
                <w:rFonts w:ascii="Aptos" w:hAnsi="Aptos"/>
                <w:sz w:val="16"/>
              </w:rPr>
              <w:t>&lt;PROD_CODEBUILD_ROLE_NAME&gt;</w:t>
            </w:r>
          </w:p>
        </w:tc>
        <w:tc>
          <w:tcPr>
            <w:tcW w:type="dxa" w:w="3888"/>
            <w:tcMar>
              <w:top w:w="80" w:type="dxa"/>
              <w:start w:w="90" w:type="dxa"/>
              <w:bottom w:w="80" w:type="dxa"/>
              <w:end w:w="90" w:type="dxa"/>
            </w:tcMar>
            <w:shd w:fill="F2F2F2"/>
            <w:vAlign w:val="center"/>
          </w:tcPr>
          <w:p>
            <w:pPr>
              <w:spacing w:after="0"/>
            </w:pPr>
            <w:r/>
            <w:r>
              <w:rPr>
                <w:rFonts w:ascii="Aptos" w:hAnsi="Aptos"/>
                <w:sz w:val="16"/>
              </w:rPr>
            </w:r>
          </w:p>
        </w:tc>
        <w:tc>
          <w:tcPr>
            <w:tcW w:type="dxa" w:w="3024"/>
            <w:tcMar>
              <w:top w:w="80" w:type="dxa"/>
              <w:start w:w="90" w:type="dxa"/>
              <w:bottom w:w="80" w:type="dxa"/>
              <w:end w:w="90" w:type="dxa"/>
            </w:tcMar>
            <w:shd w:fill="F2F2F2"/>
            <w:vAlign w:val="center"/>
          </w:tcPr>
          <w:p>
            <w:pPr>
              <w:spacing w:after="0"/>
            </w:pPr>
            <w:r/>
            <w:r>
              <w:rPr>
                <w:rFonts w:ascii="Aptos" w:hAnsi="Aptos"/>
                <w:sz w:val="16"/>
              </w:rPr>
              <w:t>CodeBuildGlueProductionDeployerRole</w:t>
            </w:r>
          </w:p>
        </w:tc>
      </w:tr>
      <w:tr>
        <w:tc>
          <w:tcPr>
            <w:tcW w:type="dxa" w:w="3456"/>
            <w:tcMar>
              <w:top w:w="80" w:type="dxa"/>
              <w:start w:w="90" w:type="dxa"/>
              <w:bottom w:w="80" w:type="dxa"/>
              <w:end w:w="90" w:type="dxa"/>
            </w:tcMar>
            <w:vAlign w:val="center"/>
          </w:tcPr>
          <w:p>
            <w:pPr>
              <w:spacing w:after="0"/>
            </w:pPr>
            <w:r/>
            <w:r>
              <w:rPr>
                <w:rFonts w:ascii="Aptos" w:hAnsi="Aptos"/>
                <w:sz w:val="16"/>
              </w:rPr>
              <w:t>&lt;PROD_GLUE_ROLE_ARN&gt;</w:t>
            </w:r>
          </w:p>
        </w:tc>
        <w:tc>
          <w:tcPr>
            <w:tcW w:type="dxa" w:w="3888"/>
            <w:tcMar>
              <w:top w:w="80" w:type="dxa"/>
              <w:start w:w="90" w:type="dxa"/>
              <w:bottom w:w="80" w:type="dxa"/>
              <w:end w:w="90" w:type="dxa"/>
            </w:tcMar>
            <w:vAlign w:val="center"/>
          </w:tcPr>
          <w:p>
            <w:pPr>
              <w:spacing w:after="0"/>
            </w:pPr>
            <w:r/>
            <w:r>
              <w:rPr>
                <w:rFonts w:ascii="Aptos" w:hAnsi="Aptos"/>
                <w:sz w:val="16"/>
              </w:rPr>
            </w:r>
          </w:p>
        </w:tc>
        <w:tc>
          <w:tcPr>
            <w:tcW w:type="dxa" w:w="3024"/>
            <w:tcMar>
              <w:top w:w="80" w:type="dxa"/>
              <w:start w:w="90" w:type="dxa"/>
              <w:bottom w:w="80" w:type="dxa"/>
              <w:end w:w="90" w:type="dxa"/>
            </w:tcMar>
            <w:vAlign w:val="center"/>
          </w:tcPr>
          <w:p>
            <w:pPr>
              <w:spacing w:after="0"/>
            </w:pPr>
            <w:r/>
            <w:r>
              <w:rPr>
                <w:rFonts w:ascii="Aptos" w:hAnsi="Aptos"/>
                <w:sz w:val="16"/>
              </w:rPr>
              <w:t>arn:aws:iam::811261691581:role/Glue-role-2d766430</w:t>
            </w:r>
          </w:p>
        </w:tc>
      </w:tr>
      <w:tr>
        <w:tc>
          <w:tcPr>
            <w:tcW w:type="dxa" w:w="3456"/>
            <w:tcMar>
              <w:top w:w="80" w:type="dxa"/>
              <w:start w:w="90" w:type="dxa"/>
              <w:bottom w:w="80" w:type="dxa"/>
              <w:end w:w="90" w:type="dxa"/>
            </w:tcMar>
            <w:shd w:fill="F2F2F2"/>
            <w:vAlign w:val="center"/>
          </w:tcPr>
          <w:p>
            <w:pPr>
              <w:spacing w:after="0"/>
            </w:pPr>
            <w:r/>
            <w:r>
              <w:rPr>
                <w:rFonts w:ascii="Aptos" w:hAnsi="Aptos"/>
                <w:sz w:val="16"/>
              </w:rPr>
              <w:t>&lt;PROD_GLUE_ASSETS_BUCKET&gt;</w:t>
            </w:r>
          </w:p>
        </w:tc>
        <w:tc>
          <w:tcPr>
            <w:tcW w:type="dxa" w:w="3888"/>
            <w:tcMar>
              <w:top w:w="80" w:type="dxa"/>
              <w:start w:w="90" w:type="dxa"/>
              <w:bottom w:w="80" w:type="dxa"/>
              <w:end w:w="90" w:type="dxa"/>
            </w:tcMar>
            <w:shd w:fill="F2F2F2"/>
            <w:vAlign w:val="center"/>
          </w:tcPr>
          <w:p>
            <w:pPr>
              <w:spacing w:after="0"/>
            </w:pPr>
            <w:r/>
            <w:r>
              <w:rPr>
                <w:rFonts w:ascii="Aptos" w:hAnsi="Aptos"/>
                <w:sz w:val="16"/>
              </w:rPr>
            </w:r>
          </w:p>
        </w:tc>
        <w:tc>
          <w:tcPr>
            <w:tcW w:type="dxa" w:w="3024"/>
            <w:tcMar>
              <w:top w:w="80" w:type="dxa"/>
              <w:start w:w="90" w:type="dxa"/>
              <w:bottom w:w="80" w:type="dxa"/>
              <w:end w:w="90" w:type="dxa"/>
            </w:tcMar>
            <w:shd w:fill="F2F2F2"/>
            <w:vAlign w:val="center"/>
          </w:tcPr>
          <w:p>
            <w:pPr>
              <w:spacing w:after="0"/>
            </w:pPr>
            <w:r/>
            <w:r>
              <w:rPr>
                <w:rFonts w:ascii="Aptos" w:hAnsi="Aptos"/>
                <w:sz w:val="16"/>
              </w:rPr>
              <w:t>aws-glue-assets-811261691581-us-east-1</w:t>
            </w:r>
          </w:p>
        </w:tc>
      </w:tr>
    </w:tbl>
    <w:p>
      <w:pPr>
        <w:pStyle w:val="Heading2"/>
      </w:pPr>
      <w:r>
        <w:t>Step 0.2 - Inventory every selected Glue job dependency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 and 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Glue and dependent services</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Prevent jobs from being deployed before required Production resources exist.</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Glue &gt; ETL jobs &gt; open job &gt; Job details and Script</w:t>
            </w:r>
          </w:p>
        </w:tc>
      </w:tr>
    </w:tbl>
    <w:p>
      <w:pPr>
        <w:pStyle w:val="ListNumber"/>
        <w:spacing w:after="40"/>
      </w:pPr>
      <w:r>
        <w:t>Choose the first two jobs for the implementation test. Do not begin with all 200 jobs.</w:t>
      </w:r>
    </w:p>
    <w:p>
      <w:pPr>
        <w:pStyle w:val="ListNumber"/>
        <w:spacing w:after="40"/>
      </w:pPr>
      <w:r>
        <w:t>Open each Dev job and record every resource referenced in Job details, connections and default arguments.</w:t>
      </w:r>
    </w:p>
    <w:p>
      <w:pPr>
        <w:pStyle w:val="ListNumber"/>
        <w:spacing w:after="40"/>
      </w:pPr>
      <w:r>
        <w:t>Open the script and search for s3://, secret names, parameter names, database names, table names, connection names and hard-coded account IDs.</w:t>
      </w:r>
    </w:p>
    <w:p>
      <w:pPr>
        <w:pStyle w:val="ListNumber"/>
        <w:spacing w:after="40"/>
      </w:pPr>
      <w:r>
        <w:t>Confirm the equivalent resource exists in Production or record an owner and completion date.</w:t>
      </w:r>
    </w:p>
    <w:p>
      <w:pPr>
        <w:pStyle w:val="ListNumber"/>
        <w:spacing w:after="40"/>
      </w:pPr>
      <w:r>
        <w:t>Repeat for every job added to a release batch.</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2592"/>
            <w:shd w:fill="17365D"/>
            <w:tcMar>
              <w:top w:w="80" w:type="dxa"/>
              <w:start w:w="90" w:type="dxa"/>
              <w:bottom w:w="80" w:type="dxa"/>
              <w:end w:w="90" w:type="dxa"/>
            </w:tcMar>
            <w:vAlign w:val="center"/>
          </w:tcPr>
          <w:p>
            <w:pPr>
              <w:spacing w:after="0"/>
            </w:pPr>
            <w:r/>
            <w:r>
              <w:rPr>
                <w:rFonts w:ascii="Aptos" w:hAnsi="Aptos"/>
                <w:b/>
                <w:color w:val="FFFFFF"/>
                <w:sz w:val="15"/>
              </w:rPr>
              <w:t>Dependency</w:t>
            </w:r>
          </w:p>
        </w:tc>
        <w:tc>
          <w:tcPr>
            <w:tcW w:type="dxa" w:w="2160"/>
            <w:shd w:fill="17365D"/>
            <w:tcMar>
              <w:top w:w="80" w:type="dxa"/>
              <w:start w:w="90" w:type="dxa"/>
              <w:bottom w:w="80" w:type="dxa"/>
              <w:end w:w="90" w:type="dxa"/>
            </w:tcMar>
            <w:vAlign w:val="center"/>
          </w:tcPr>
          <w:p>
            <w:pPr>
              <w:spacing w:after="0"/>
            </w:pPr>
            <w:r/>
            <w:r>
              <w:rPr>
                <w:rFonts w:ascii="Aptos" w:hAnsi="Aptos"/>
                <w:b/>
                <w:color w:val="FFFFFF"/>
                <w:sz w:val="15"/>
              </w:rPr>
              <w:t>Dev value</w:t>
            </w:r>
          </w:p>
        </w:tc>
        <w:tc>
          <w:tcPr>
            <w:tcW w:type="dxa" w:w="2160"/>
            <w:shd w:fill="17365D"/>
            <w:tcMar>
              <w:top w:w="80" w:type="dxa"/>
              <w:start w:w="90" w:type="dxa"/>
              <w:bottom w:w="80" w:type="dxa"/>
              <w:end w:w="90" w:type="dxa"/>
            </w:tcMar>
            <w:vAlign w:val="center"/>
          </w:tcPr>
          <w:p>
            <w:pPr>
              <w:spacing w:after="0"/>
            </w:pPr>
            <w:r/>
            <w:r>
              <w:rPr>
                <w:rFonts w:ascii="Aptos" w:hAnsi="Aptos"/>
                <w:b/>
                <w:color w:val="FFFFFF"/>
                <w:sz w:val="15"/>
              </w:rPr>
              <w:t>Prod value</w:t>
            </w:r>
          </w:p>
        </w:tc>
        <w:tc>
          <w:tcPr>
            <w:tcW w:type="dxa" w:w="792"/>
            <w:shd w:fill="17365D"/>
            <w:tcMar>
              <w:top w:w="80" w:type="dxa"/>
              <w:start w:w="90" w:type="dxa"/>
              <w:bottom w:w="80" w:type="dxa"/>
              <w:end w:w="90" w:type="dxa"/>
            </w:tcMar>
            <w:vAlign w:val="center"/>
          </w:tcPr>
          <w:p>
            <w:pPr>
              <w:spacing w:after="0"/>
            </w:pPr>
            <w:r/>
            <w:r>
              <w:rPr>
                <w:rFonts w:ascii="Aptos" w:hAnsi="Aptos"/>
                <w:b/>
                <w:color w:val="FFFFFF"/>
                <w:sz w:val="15"/>
              </w:rPr>
              <w:t>Ready?</w:t>
            </w:r>
          </w:p>
        </w:tc>
        <w:tc>
          <w:tcPr>
            <w:tcW w:type="dxa" w:w="2736"/>
            <w:shd w:fill="17365D"/>
            <w:tcMar>
              <w:top w:w="80" w:type="dxa"/>
              <w:start w:w="90" w:type="dxa"/>
              <w:bottom w:w="80" w:type="dxa"/>
              <w:end w:w="90" w:type="dxa"/>
            </w:tcMar>
            <w:vAlign w:val="center"/>
          </w:tcPr>
          <w:p>
            <w:pPr>
              <w:spacing w:after="0"/>
            </w:pPr>
            <w:r/>
            <w:r>
              <w:rPr>
                <w:rFonts w:ascii="Aptos" w:hAnsi="Aptos"/>
                <w:b/>
                <w:color w:val="FFFFFF"/>
                <w:sz w:val="15"/>
              </w:rPr>
              <w:t>Owner / action</w:t>
            </w:r>
          </w:p>
        </w:tc>
      </w:tr>
      <w:tr>
        <w:tc>
          <w:tcPr>
            <w:tcW w:type="dxa" w:w="2592"/>
            <w:tcMar>
              <w:top w:w="80" w:type="dxa"/>
              <w:start w:w="90" w:type="dxa"/>
              <w:bottom w:w="80" w:type="dxa"/>
              <w:end w:w="90" w:type="dxa"/>
            </w:tcMar>
            <w:vAlign w:val="center"/>
          </w:tcPr>
          <w:p>
            <w:pPr>
              <w:spacing w:after="0"/>
            </w:pPr>
            <w:r/>
            <w:r>
              <w:rPr>
                <w:rFonts w:ascii="Aptos" w:hAnsi="Aptos"/>
                <w:sz w:val="15"/>
              </w:rPr>
              <w:t>Glue connection</w:t>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792"/>
            <w:tcMar>
              <w:top w:w="80" w:type="dxa"/>
              <w:start w:w="90" w:type="dxa"/>
              <w:bottom w:w="80" w:type="dxa"/>
              <w:end w:w="90" w:type="dxa"/>
            </w:tcMar>
            <w:vAlign w:val="center"/>
          </w:tcPr>
          <w:p>
            <w:pPr>
              <w:spacing w:after="0"/>
            </w:pPr>
            <w:r/>
            <w:r>
              <w:rPr>
                <w:rFonts w:ascii="Aptos" w:hAnsi="Aptos"/>
                <w:sz w:val="15"/>
              </w:rPr>
              <w:t>[ ]</w:t>
            </w:r>
          </w:p>
        </w:tc>
        <w:tc>
          <w:tcPr>
            <w:tcW w:type="dxa" w:w="2736"/>
            <w:tcMar>
              <w:top w:w="80" w:type="dxa"/>
              <w:start w:w="90" w:type="dxa"/>
              <w:bottom w:w="80" w:type="dxa"/>
              <w:end w:w="90" w:type="dxa"/>
            </w:tcMar>
            <w:vAlign w:val="center"/>
          </w:tcPr>
          <w:p>
            <w:pPr>
              <w:spacing w:after="0"/>
            </w:pPr>
            <w:r/>
            <w:r>
              <w:rPr>
                <w:rFonts w:ascii="Aptos" w:hAnsi="Aptos"/>
                <w:sz w:val="15"/>
              </w:rPr>
            </w:r>
          </w:p>
        </w:tc>
      </w:tr>
      <w:tr>
        <w:tc>
          <w:tcPr>
            <w:tcW w:type="dxa" w:w="2592"/>
            <w:tcMar>
              <w:top w:w="80" w:type="dxa"/>
              <w:start w:w="90" w:type="dxa"/>
              <w:bottom w:w="80" w:type="dxa"/>
              <w:end w:w="90" w:type="dxa"/>
            </w:tcMar>
            <w:shd w:fill="F2F2F2"/>
            <w:vAlign w:val="center"/>
          </w:tcPr>
          <w:p>
            <w:pPr>
              <w:spacing w:after="0"/>
            </w:pPr>
            <w:r/>
            <w:r>
              <w:rPr>
                <w:rFonts w:ascii="Aptos" w:hAnsi="Aptos"/>
                <w:sz w:val="15"/>
              </w:rPr>
              <w:t>Glue security configuration</w:t>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792"/>
            <w:tcMar>
              <w:top w:w="80" w:type="dxa"/>
              <w:start w:w="90" w:type="dxa"/>
              <w:bottom w:w="80" w:type="dxa"/>
              <w:end w:w="90" w:type="dxa"/>
            </w:tcMar>
            <w:shd w:fill="F2F2F2"/>
            <w:vAlign w:val="center"/>
          </w:tcPr>
          <w:p>
            <w:pPr>
              <w:spacing w:after="0"/>
            </w:pPr>
            <w:r/>
            <w:r>
              <w:rPr>
                <w:rFonts w:ascii="Aptos" w:hAnsi="Aptos"/>
                <w:sz w:val="15"/>
              </w:rPr>
              <w:t>[ ]</w:t>
            </w:r>
          </w:p>
        </w:tc>
        <w:tc>
          <w:tcPr>
            <w:tcW w:type="dxa" w:w="2736"/>
            <w:tcMar>
              <w:top w:w="80" w:type="dxa"/>
              <w:start w:w="90" w:type="dxa"/>
              <w:bottom w:w="80" w:type="dxa"/>
              <w:end w:w="90" w:type="dxa"/>
            </w:tcMar>
            <w:shd w:fill="F2F2F2"/>
            <w:vAlign w:val="center"/>
          </w:tcPr>
          <w:p>
            <w:pPr>
              <w:spacing w:after="0"/>
            </w:pPr>
            <w:r/>
            <w:r>
              <w:rPr>
                <w:rFonts w:ascii="Aptos" w:hAnsi="Aptos"/>
                <w:sz w:val="15"/>
              </w:rPr>
            </w:r>
          </w:p>
        </w:tc>
      </w:tr>
      <w:tr>
        <w:tc>
          <w:tcPr>
            <w:tcW w:type="dxa" w:w="2592"/>
            <w:tcMar>
              <w:top w:w="80" w:type="dxa"/>
              <w:start w:w="90" w:type="dxa"/>
              <w:bottom w:w="80" w:type="dxa"/>
              <w:end w:w="90" w:type="dxa"/>
            </w:tcMar>
            <w:vAlign w:val="center"/>
          </w:tcPr>
          <w:p>
            <w:pPr>
              <w:spacing w:after="0"/>
            </w:pPr>
            <w:r/>
            <w:r>
              <w:rPr>
                <w:rFonts w:ascii="Aptos" w:hAnsi="Aptos"/>
                <w:sz w:val="15"/>
              </w:rPr>
              <w:t>Source S3 bucket/prefix</w:t>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792"/>
            <w:tcMar>
              <w:top w:w="80" w:type="dxa"/>
              <w:start w:w="90" w:type="dxa"/>
              <w:bottom w:w="80" w:type="dxa"/>
              <w:end w:w="90" w:type="dxa"/>
            </w:tcMar>
            <w:vAlign w:val="center"/>
          </w:tcPr>
          <w:p>
            <w:pPr>
              <w:spacing w:after="0"/>
            </w:pPr>
            <w:r/>
            <w:r>
              <w:rPr>
                <w:rFonts w:ascii="Aptos" w:hAnsi="Aptos"/>
                <w:sz w:val="15"/>
              </w:rPr>
              <w:t>[ ]</w:t>
            </w:r>
          </w:p>
        </w:tc>
        <w:tc>
          <w:tcPr>
            <w:tcW w:type="dxa" w:w="2736"/>
            <w:tcMar>
              <w:top w:w="80" w:type="dxa"/>
              <w:start w:w="90" w:type="dxa"/>
              <w:bottom w:w="80" w:type="dxa"/>
              <w:end w:w="90" w:type="dxa"/>
            </w:tcMar>
            <w:vAlign w:val="center"/>
          </w:tcPr>
          <w:p>
            <w:pPr>
              <w:spacing w:after="0"/>
            </w:pPr>
            <w:r/>
            <w:r>
              <w:rPr>
                <w:rFonts w:ascii="Aptos" w:hAnsi="Aptos"/>
                <w:sz w:val="15"/>
              </w:rPr>
            </w:r>
          </w:p>
        </w:tc>
      </w:tr>
      <w:tr>
        <w:tc>
          <w:tcPr>
            <w:tcW w:type="dxa" w:w="2592"/>
            <w:tcMar>
              <w:top w:w="80" w:type="dxa"/>
              <w:start w:w="90" w:type="dxa"/>
              <w:bottom w:w="80" w:type="dxa"/>
              <w:end w:w="90" w:type="dxa"/>
            </w:tcMar>
            <w:shd w:fill="F2F2F2"/>
            <w:vAlign w:val="center"/>
          </w:tcPr>
          <w:p>
            <w:pPr>
              <w:spacing w:after="0"/>
            </w:pPr>
            <w:r/>
            <w:r>
              <w:rPr>
                <w:rFonts w:ascii="Aptos" w:hAnsi="Aptos"/>
                <w:sz w:val="15"/>
              </w:rPr>
              <w:t>Target S3 bucket/prefix</w:t>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792"/>
            <w:tcMar>
              <w:top w:w="80" w:type="dxa"/>
              <w:start w:w="90" w:type="dxa"/>
              <w:bottom w:w="80" w:type="dxa"/>
              <w:end w:w="90" w:type="dxa"/>
            </w:tcMar>
            <w:shd w:fill="F2F2F2"/>
            <w:vAlign w:val="center"/>
          </w:tcPr>
          <w:p>
            <w:pPr>
              <w:spacing w:after="0"/>
            </w:pPr>
            <w:r/>
            <w:r>
              <w:rPr>
                <w:rFonts w:ascii="Aptos" w:hAnsi="Aptos"/>
                <w:sz w:val="15"/>
              </w:rPr>
              <w:t>[ ]</w:t>
            </w:r>
          </w:p>
        </w:tc>
        <w:tc>
          <w:tcPr>
            <w:tcW w:type="dxa" w:w="2736"/>
            <w:tcMar>
              <w:top w:w="80" w:type="dxa"/>
              <w:start w:w="90" w:type="dxa"/>
              <w:bottom w:w="80" w:type="dxa"/>
              <w:end w:w="90" w:type="dxa"/>
            </w:tcMar>
            <w:shd w:fill="F2F2F2"/>
            <w:vAlign w:val="center"/>
          </w:tcPr>
          <w:p>
            <w:pPr>
              <w:spacing w:after="0"/>
            </w:pPr>
            <w:r/>
            <w:r>
              <w:rPr>
                <w:rFonts w:ascii="Aptos" w:hAnsi="Aptos"/>
                <w:sz w:val="15"/>
              </w:rPr>
            </w:r>
          </w:p>
        </w:tc>
      </w:tr>
      <w:tr>
        <w:tc>
          <w:tcPr>
            <w:tcW w:type="dxa" w:w="2592"/>
            <w:tcMar>
              <w:top w:w="80" w:type="dxa"/>
              <w:start w:w="90" w:type="dxa"/>
              <w:bottom w:w="80" w:type="dxa"/>
              <w:end w:w="90" w:type="dxa"/>
            </w:tcMar>
            <w:vAlign w:val="center"/>
          </w:tcPr>
          <w:p>
            <w:pPr>
              <w:spacing w:after="0"/>
            </w:pPr>
            <w:r/>
            <w:r>
              <w:rPr>
                <w:rFonts w:ascii="Aptos" w:hAnsi="Aptos"/>
                <w:sz w:val="15"/>
              </w:rPr>
              <w:t>Secrets Manager / SSM parameter</w:t>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792"/>
            <w:tcMar>
              <w:top w:w="80" w:type="dxa"/>
              <w:start w:w="90" w:type="dxa"/>
              <w:bottom w:w="80" w:type="dxa"/>
              <w:end w:w="90" w:type="dxa"/>
            </w:tcMar>
            <w:vAlign w:val="center"/>
          </w:tcPr>
          <w:p>
            <w:pPr>
              <w:spacing w:after="0"/>
            </w:pPr>
            <w:r/>
            <w:r>
              <w:rPr>
                <w:rFonts w:ascii="Aptos" w:hAnsi="Aptos"/>
                <w:sz w:val="15"/>
              </w:rPr>
              <w:t>[ ]</w:t>
            </w:r>
          </w:p>
        </w:tc>
        <w:tc>
          <w:tcPr>
            <w:tcW w:type="dxa" w:w="2736"/>
            <w:tcMar>
              <w:top w:w="80" w:type="dxa"/>
              <w:start w:w="90" w:type="dxa"/>
              <w:bottom w:w="80" w:type="dxa"/>
              <w:end w:w="90" w:type="dxa"/>
            </w:tcMar>
            <w:vAlign w:val="center"/>
          </w:tcPr>
          <w:p>
            <w:pPr>
              <w:spacing w:after="0"/>
            </w:pPr>
            <w:r/>
            <w:r>
              <w:rPr>
                <w:rFonts w:ascii="Aptos" w:hAnsi="Aptos"/>
                <w:sz w:val="15"/>
              </w:rPr>
            </w:r>
          </w:p>
        </w:tc>
      </w:tr>
      <w:tr>
        <w:tc>
          <w:tcPr>
            <w:tcW w:type="dxa" w:w="2592"/>
            <w:tcMar>
              <w:top w:w="80" w:type="dxa"/>
              <w:start w:w="90" w:type="dxa"/>
              <w:bottom w:w="80" w:type="dxa"/>
              <w:end w:w="90" w:type="dxa"/>
            </w:tcMar>
            <w:shd w:fill="F2F2F2"/>
            <w:vAlign w:val="center"/>
          </w:tcPr>
          <w:p>
            <w:pPr>
              <w:spacing w:after="0"/>
            </w:pPr>
            <w:r/>
            <w:r>
              <w:rPr>
                <w:rFonts w:ascii="Aptos" w:hAnsi="Aptos"/>
                <w:sz w:val="15"/>
              </w:rPr>
              <w:t>KMS key</w:t>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792"/>
            <w:tcMar>
              <w:top w:w="80" w:type="dxa"/>
              <w:start w:w="90" w:type="dxa"/>
              <w:bottom w:w="80" w:type="dxa"/>
              <w:end w:w="90" w:type="dxa"/>
            </w:tcMar>
            <w:shd w:fill="F2F2F2"/>
            <w:vAlign w:val="center"/>
          </w:tcPr>
          <w:p>
            <w:pPr>
              <w:spacing w:after="0"/>
            </w:pPr>
            <w:r/>
            <w:r>
              <w:rPr>
                <w:rFonts w:ascii="Aptos" w:hAnsi="Aptos"/>
                <w:sz w:val="15"/>
              </w:rPr>
              <w:t>[ ]</w:t>
            </w:r>
          </w:p>
        </w:tc>
        <w:tc>
          <w:tcPr>
            <w:tcW w:type="dxa" w:w="2736"/>
            <w:tcMar>
              <w:top w:w="80" w:type="dxa"/>
              <w:start w:w="90" w:type="dxa"/>
              <w:bottom w:w="80" w:type="dxa"/>
              <w:end w:w="90" w:type="dxa"/>
            </w:tcMar>
            <w:shd w:fill="F2F2F2"/>
            <w:vAlign w:val="center"/>
          </w:tcPr>
          <w:p>
            <w:pPr>
              <w:spacing w:after="0"/>
            </w:pPr>
            <w:r/>
            <w:r>
              <w:rPr>
                <w:rFonts w:ascii="Aptos" w:hAnsi="Aptos"/>
                <w:sz w:val="15"/>
              </w:rPr>
            </w:r>
          </w:p>
        </w:tc>
      </w:tr>
      <w:tr>
        <w:tc>
          <w:tcPr>
            <w:tcW w:type="dxa" w:w="2592"/>
            <w:tcMar>
              <w:top w:w="80" w:type="dxa"/>
              <w:start w:w="90" w:type="dxa"/>
              <w:bottom w:w="80" w:type="dxa"/>
              <w:end w:w="90" w:type="dxa"/>
            </w:tcMar>
            <w:vAlign w:val="center"/>
          </w:tcPr>
          <w:p>
            <w:pPr>
              <w:spacing w:after="0"/>
            </w:pPr>
            <w:r/>
            <w:r>
              <w:rPr>
                <w:rFonts w:ascii="Aptos" w:hAnsi="Aptos"/>
                <w:sz w:val="15"/>
              </w:rPr>
              <w:t>Catalog database/table</w:t>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792"/>
            <w:tcMar>
              <w:top w:w="80" w:type="dxa"/>
              <w:start w:w="90" w:type="dxa"/>
              <w:bottom w:w="80" w:type="dxa"/>
              <w:end w:w="90" w:type="dxa"/>
            </w:tcMar>
            <w:vAlign w:val="center"/>
          </w:tcPr>
          <w:p>
            <w:pPr>
              <w:spacing w:after="0"/>
            </w:pPr>
            <w:r/>
            <w:r>
              <w:rPr>
                <w:rFonts w:ascii="Aptos" w:hAnsi="Aptos"/>
                <w:sz w:val="15"/>
              </w:rPr>
              <w:t>[ ]</w:t>
            </w:r>
          </w:p>
        </w:tc>
        <w:tc>
          <w:tcPr>
            <w:tcW w:type="dxa" w:w="2736"/>
            <w:tcMar>
              <w:top w:w="80" w:type="dxa"/>
              <w:start w:w="90" w:type="dxa"/>
              <w:bottom w:w="80" w:type="dxa"/>
              <w:end w:w="90" w:type="dxa"/>
            </w:tcMar>
            <w:vAlign w:val="center"/>
          </w:tcPr>
          <w:p>
            <w:pPr>
              <w:spacing w:after="0"/>
            </w:pPr>
            <w:r/>
            <w:r>
              <w:rPr>
                <w:rFonts w:ascii="Aptos" w:hAnsi="Aptos"/>
                <w:sz w:val="15"/>
              </w:rPr>
            </w:r>
          </w:p>
        </w:tc>
      </w:tr>
      <w:tr>
        <w:tc>
          <w:tcPr>
            <w:tcW w:type="dxa" w:w="2592"/>
            <w:tcMar>
              <w:top w:w="80" w:type="dxa"/>
              <w:start w:w="90" w:type="dxa"/>
              <w:bottom w:w="80" w:type="dxa"/>
              <w:end w:w="90" w:type="dxa"/>
            </w:tcMar>
            <w:shd w:fill="F2F2F2"/>
            <w:vAlign w:val="center"/>
          </w:tcPr>
          <w:p>
            <w:pPr>
              <w:spacing w:after="0"/>
            </w:pPr>
            <w:r/>
            <w:r>
              <w:rPr>
                <w:rFonts w:ascii="Aptos" w:hAnsi="Aptos"/>
                <w:sz w:val="15"/>
              </w:rPr>
              <w:t>Extra Python files / JARs</w:t>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792"/>
            <w:tcMar>
              <w:top w:w="80" w:type="dxa"/>
              <w:start w:w="90" w:type="dxa"/>
              <w:bottom w:w="80" w:type="dxa"/>
              <w:end w:w="90" w:type="dxa"/>
            </w:tcMar>
            <w:shd w:fill="F2F2F2"/>
            <w:vAlign w:val="center"/>
          </w:tcPr>
          <w:p>
            <w:pPr>
              <w:spacing w:after="0"/>
            </w:pPr>
            <w:r/>
            <w:r>
              <w:rPr>
                <w:rFonts w:ascii="Aptos" w:hAnsi="Aptos"/>
                <w:sz w:val="15"/>
              </w:rPr>
              <w:t>[ ]</w:t>
            </w:r>
          </w:p>
        </w:tc>
        <w:tc>
          <w:tcPr>
            <w:tcW w:type="dxa" w:w="2736"/>
            <w:tcMar>
              <w:top w:w="80" w:type="dxa"/>
              <w:start w:w="90" w:type="dxa"/>
              <w:bottom w:w="80" w:type="dxa"/>
              <w:end w:w="90" w:type="dxa"/>
            </w:tcMar>
            <w:shd w:fill="F2F2F2"/>
            <w:vAlign w:val="center"/>
          </w:tcPr>
          <w:p>
            <w:pPr>
              <w:spacing w:after="0"/>
            </w:pPr>
            <w:r/>
            <w:r>
              <w:rPr>
                <w:rFonts w:ascii="Aptos" w:hAnsi="Aptos"/>
                <w:sz w:val="15"/>
              </w:rPr>
            </w:r>
          </w:p>
        </w:tc>
      </w:tr>
      <w:tr>
        <w:tc>
          <w:tcPr>
            <w:tcW w:type="dxa" w:w="2592"/>
            <w:tcMar>
              <w:top w:w="80" w:type="dxa"/>
              <w:start w:w="90" w:type="dxa"/>
              <w:bottom w:w="80" w:type="dxa"/>
              <w:end w:w="90" w:type="dxa"/>
            </w:tcMar>
            <w:vAlign w:val="center"/>
          </w:tcPr>
          <w:p>
            <w:pPr>
              <w:spacing w:after="0"/>
            </w:pPr>
            <w:r/>
            <w:r>
              <w:rPr>
                <w:rFonts w:ascii="Aptos" w:hAnsi="Aptos"/>
                <w:sz w:val="15"/>
              </w:rPr>
              <w:t>VPC/subnet/security group route</w:t>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2160"/>
            <w:tcMar>
              <w:top w:w="80" w:type="dxa"/>
              <w:start w:w="90" w:type="dxa"/>
              <w:bottom w:w="80" w:type="dxa"/>
              <w:end w:w="90" w:type="dxa"/>
            </w:tcMar>
            <w:vAlign w:val="center"/>
          </w:tcPr>
          <w:p>
            <w:pPr>
              <w:spacing w:after="0"/>
            </w:pPr>
            <w:r/>
            <w:r>
              <w:rPr>
                <w:rFonts w:ascii="Aptos" w:hAnsi="Aptos"/>
                <w:sz w:val="15"/>
              </w:rPr>
            </w:r>
          </w:p>
        </w:tc>
        <w:tc>
          <w:tcPr>
            <w:tcW w:type="dxa" w:w="792"/>
            <w:tcMar>
              <w:top w:w="80" w:type="dxa"/>
              <w:start w:w="90" w:type="dxa"/>
              <w:bottom w:w="80" w:type="dxa"/>
              <w:end w:w="90" w:type="dxa"/>
            </w:tcMar>
            <w:vAlign w:val="center"/>
          </w:tcPr>
          <w:p>
            <w:pPr>
              <w:spacing w:after="0"/>
            </w:pPr>
            <w:r/>
            <w:r>
              <w:rPr>
                <w:rFonts w:ascii="Aptos" w:hAnsi="Aptos"/>
                <w:sz w:val="15"/>
              </w:rPr>
              <w:t>[ ]</w:t>
            </w:r>
          </w:p>
        </w:tc>
        <w:tc>
          <w:tcPr>
            <w:tcW w:type="dxa" w:w="2736"/>
            <w:tcMar>
              <w:top w:w="80" w:type="dxa"/>
              <w:start w:w="90" w:type="dxa"/>
              <w:bottom w:w="80" w:type="dxa"/>
              <w:end w:w="90" w:type="dxa"/>
            </w:tcMar>
            <w:vAlign w:val="center"/>
          </w:tcPr>
          <w:p>
            <w:pPr>
              <w:spacing w:after="0"/>
            </w:pPr>
            <w:r/>
            <w:r>
              <w:rPr>
                <w:rFonts w:ascii="Aptos" w:hAnsi="Aptos"/>
                <w:sz w:val="15"/>
              </w:rPr>
            </w:r>
          </w:p>
        </w:tc>
      </w:tr>
      <w:tr>
        <w:tc>
          <w:tcPr>
            <w:tcW w:type="dxa" w:w="2592"/>
            <w:tcMar>
              <w:top w:w="80" w:type="dxa"/>
              <w:start w:w="90" w:type="dxa"/>
              <w:bottom w:w="80" w:type="dxa"/>
              <w:end w:w="90" w:type="dxa"/>
            </w:tcMar>
            <w:shd w:fill="F2F2F2"/>
            <w:vAlign w:val="center"/>
          </w:tcPr>
          <w:p>
            <w:pPr>
              <w:spacing w:after="0"/>
            </w:pPr>
            <w:r/>
            <w:r>
              <w:rPr>
                <w:rFonts w:ascii="Aptos" w:hAnsi="Aptos"/>
                <w:sz w:val="15"/>
              </w:rPr>
              <w:t>Lake Formation grants</w:t>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2160"/>
            <w:tcMar>
              <w:top w:w="80" w:type="dxa"/>
              <w:start w:w="90" w:type="dxa"/>
              <w:bottom w:w="80" w:type="dxa"/>
              <w:end w:w="90" w:type="dxa"/>
            </w:tcMar>
            <w:shd w:fill="F2F2F2"/>
            <w:vAlign w:val="center"/>
          </w:tcPr>
          <w:p>
            <w:pPr>
              <w:spacing w:after="0"/>
            </w:pPr>
            <w:r/>
            <w:r>
              <w:rPr>
                <w:rFonts w:ascii="Aptos" w:hAnsi="Aptos"/>
                <w:sz w:val="15"/>
              </w:rPr>
            </w:r>
          </w:p>
        </w:tc>
        <w:tc>
          <w:tcPr>
            <w:tcW w:type="dxa" w:w="792"/>
            <w:tcMar>
              <w:top w:w="80" w:type="dxa"/>
              <w:start w:w="90" w:type="dxa"/>
              <w:bottom w:w="80" w:type="dxa"/>
              <w:end w:w="90" w:type="dxa"/>
            </w:tcMar>
            <w:shd w:fill="F2F2F2"/>
            <w:vAlign w:val="center"/>
          </w:tcPr>
          <w:p>
            <w:pPr>
              <w:spacing w:after="0"/>
            </w:pPr>
            <w:r/>
            <w:r>
              <w:rPr>
                <w:rFonts w:ascii="Aptos" w:hAnsi="Aptos"/>
                <w:sz w:val="15"/>
              </w:rPr>
              <w:t>[ ]</w:t>
            </w:r>
          </w:p>
        </w:tc>
        <w:tc>
          <w:tcPr>
            <w:tcW w:type="dxa" w:w="2736"/>
            <w:tcMar>
              <w:top w:w="80" w:type="dxa"/>
              <w:start w:w="90" w:type="dxa"/>
              <w:bottom w:w="80" w:type="dxa"/>
              <w:end w:w="90" w:type="dxa"/>
            </w:tcMar>
            <w:shd w:fill="F2F2F2"/>
            <w:vAlign w:val="center"/>
          </w:tcPr>
          <w:p>
            <w:pPr>
              <w:spacing w:after="0"/>
            </w:pPr>
            <w:r/>
            <w:r>
              <w:rPr>
                <w:rFonts w:ascii="Aptos" w:hAnsi="Aptos"/>
                <w:sz w:val="15"/>
              </w:rPr>
            </w:r>
          </w:p>
        </w:tc>
      </w:tr>
    </w:tbl>
    <w:p>
      <w:pPr>
        <w:pStyle w:val="Heading2"/>
      </w:pPr>
      <w:r>
        <w:t>Step 0.3 - Confirm administrator and service availability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Both</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IAM and AWS Developer Tools</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Ensure the implementation can be completed in both accounts.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IAM &gt; Roles; CodeCommit; CodeBuild; CodePipeline; Glue; S3</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You can create and edit IAM roles and inline policies in Dev.</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You can create and edit IAM roles and inline policies in Production.</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CodeCommit, CodeBuild and CodePipeline are available in the selected Region.</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You can create files and commits in both CodeCommit repositories.</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You can open Glue Studio and push a job to source control in Dev.</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You can start CodeBuild and CodePipeline executions and read CloudWatch logs.</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Organization SCPs and permission boundaries do not deny sts:AssumeRole, CodeCommit Git, Glue CreateJob/UpdateJob, S3 PutObject or iam:PassRole.</w:t>
            </w:r>
          </w:p>
        </w:tc>
        <w:tc>
          <w:tcPr>
            <w:tcW w:type="dxa" w:w="2592"/>
            <w:tcMar>
              <w:top w:w="80" w:type="dxa"/>
              <w:start w:w="90" w:type="dxa"/>
              <w:bottom w:w="80" w:type="dxa"/>
              <w:end w:w="90" w:type="dxa"/>
            </w:tcMar>
            <w:vAlign w:val="center"/>
          </w:tcPr>
          <w:p>
            <w:pPr>
              <w:spacing w:after="0"/>
            </w:pPr>
            <w:r/>
            <w:r>
              <w:rPr>
                <w:rFonts w:ascii="Aptos" w:hAnsi="Aptos"/>
                <w:sz w:val="16"/>
              </w:rPr>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Current CodeCommit status: </w:t>
            </w:r>
            <w:r>
              <w:rPr>
                <w:sz w:val="18"/>
              </w:rPr>
              <w:t>AWS CodeCommit returned to general availability and new customer sign-ups reopened in November 2025. Confirm the selected Region supports CodeCommit before implementation. Reference AWS-12.</w:t>
            </w:r>
          </w:p>
        </w:tc>
      </w:tr>
    </w:tbl>
    <w:p>
      <w:pPr>
        <w:pStyle w:val="Heading2"/>
      </w:pPr>
      <w:r>
        <w:t>Phase 0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All placeholders have final values.</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Two test Glue jobs are selected.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Dependency inventory is complete for both test jobs.</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Production Glue role and assets bucket approach are decided.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Permissions/SCP blockers have been resolved.</w:t>
            </w:r>
          </w:p>
        </w:tc>
        <w:tc>
          <w:tcPr>
            <w:tcW w:type="dxa" w:w="2592"/>
            <w:tcMar>
              <w:top w:w="80" w:type="dxa"/>
              <w:start w:w="90" w:type="dxa"/>
              <w:bottom w:w="80" w:type="dxa"/>
              <w:end w:w="90" w:type="dxa"/>
            </w:tcMar>
            <w:vAlign w:val="center"/>
          </w:tcPr>
          <w:p>
            <w:pPr>
              <w:spacing w:after="0"/>
            </w:pPr>
            <w:r/>
            <w:r>
              <w:rPr>
                <w:rFonts w:ascii="Aptos" w:hAnsi="Aptos"/>
                <w:sz w:val="16"/>
              </w:rPr>
            </w:r>
          </w:p>
        </w:tc>
      </w:tr>
    </w:tbl>
    <w:p>
      <w:r>
        <w:br w:type="page"/>
      </w:r>
    </w:p>
    <w:p>
      <w:pPr>
        <w:pStyle w:val="Heading1"/>
      </w:pPr>
      <w:r>
        <w:t>4. Phase 1 - Dev CodeCommit and Glue Studio source control</w:t>
      </w:r>
    </w:p>
    <w:p>
      <w:pPr>
        <w:pStyle w:val="Heading2"/>
      </w:pPr>
      <w:r>
        <w:t>Step 1.1 - Create the Dev CodeCommit repository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the source-of-truth repository for Dev Glue Studio job files.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AWS Console &gt; CodeCommit &gt; Repositories &gt; Create repository</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Phase 0 worksheet is complete.</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Repository name</w:t>
            </w:r>
          </w:p>
        </w:tc>
        <w:tc>
          <w:tcPr>
            <w:tcW w:type="dxa" w:w="3960"/>
            <w:tcMar>
              <w:top w:w="80" w:type="dxa"/>
              <w:start w:w="90" w:type="dxa"/>
              <w:bottom w:w="80" w:type="dxa"/>
              <w:end w:w="90" w:type="dxa"/>
            </w:tcMar>
            <w:vAlign w:val="center"/>
          </w:tcPr>
          <w:p>
            <w:pPr>
              <w:spacing w:after="0"/>
            </w:pPr>
            <w:r/>
            <w:r>
              <w:rPr>
                <w:rFonts w:ascii="Aptos" w:hAnsi="Aptos"/>
                <w:sz w:val="16"/>
              </w:rPr>
              <w:t>&lt;DEV_REPOSITORY_NAME&gt;</w:t>
            </w:r>
          </w:p>
        </w:tc>
        <w:tc>
          <w:tcPr>
            <w:tcW w:type="dxa" w:w="3672"/>
            <w:tcMar>
              <w:top w:w="80" w:type="dxa"/>
              <w:start w:w="90" w:type="dxa"/>
              <w:bottom w:w="80" w:type="dxa"/>
              <w:end w:w="90" w:type="dxa"/>
            </w:tcMar>
            <w:vAlign w:val="center"/>
          </w:tcPr>
          <w:p>
            <w:pPr>
              <w:spacing w:after="0"/>
            </w:pPr>
            <w:r/>
            <w:r>
              <w:rPr>
                <w:rFonts w:ascii="Aptos" w:hAnsi="Aptos"/>
                <w:sz w:val="16"/>
              </w:rPr>
              <w:t>Use a stable name; repository names are case-sensitive.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Description</w:t>
            </w:r>
          </w:p>
        </w:tc>
        <w:tc>
          <w:tcPr>
            <w:tcW w:type="dxa" w:w="3960"/>
            <w:tcMar>
              <w:top w:w="80" w:type="dxa"/>
              <w:start w:w="90" w:type="dxa"/>
              <w:bottom w:w="80" w:type="dxa"/>
              <w:end w:w="90" w:type="dxa"/>
            </w:tcMar>
            <w:shd w:fill="F2F2F2"/>
            <w:vAlign w:val="center"/>
          </w:tcPr>
          <w:p>
            <w:pPr>
              <w:spacing w:after="0"/>
            </w:pPr>
            <w:r/>
            <w:r>
              <w:rPr>
                <w:rFonts w:ascii="Aptos" w:hAnsi="Aptos"/>
                <w:sz w:val="16"/>
              </w:rPr>
              <w:t>Development AWS Glue job source and release controls</w:t>
            </w:r>
          </w:p>
        </w:tc>
        <w:tc>
          <w:tcPr>
            <w:tcW w:type="dxa" w:w="3672"/>
            <w:tcMar>
              <w:top w:w="80" w:type="dxa"/>
              <w:start w:w="90" w:type="dxa"/>
              <w:bottom w:w="80" w:type="dxa"/>
              <w:end w:w="90" w:type="dxa"/>
            </w:tcMar>
            <w:shd w:fill="F2F2F2"/>
            <w:vAlign w:val="center"/>
          </w:tcPr>
          <w:p>
            <w:pPr>
              <w:spacing w:after="0"/>
            </w:pPr>
            <w:r/>
            <w:r>
              <w:rPr>
                <w:rFonts w:ascii="Aptos" w:hAnsi="Aptos"/>
                <w:sz w:val="16"/>
              </w:rPr>
              <w:t>Recommended.</w:t>
            </w:r>
          </w:p>
        </w:tc>
      </w:tr>
      <w:tr>
        <w:tc>
          <w:tcPr>
            <w:tcW w:type="dxa" w:w="2880"/>
            <w:tcMar>
              <w:top w:w="80" w:type="dxa"/>
              <w:start w:w="90" w:type="dxa"/>
              <w:bottom w:w="80" w:type="dxa"/>
              <w:end w:w="90" w:type="dxa"/>
            </w:tcMar>
            <w:vAlign w:val="center"/>
          </w:tcPr>
          <w:p>
            <w:pPr>
              <w:spacing w:after="0"/>
            </w:pPr>
            <w:r/>
            <w:r>
              <w:rPr>
                <w:rFonts w:ascii="Aptos" w:hAnsi="Aptos"/>
                <w:sz w:val="16"/>
              </w:rPr>
              <w:t>Tags</w:t>
            </w:r>
          </w:p>
        </w:tc>
        <w:tc>
          <w:tcPr>
            <w:tcW w:type="dxa" w:w="3960"/>
            <w:tcMar>
              <w:top w:w="80" w:type="dxa"/>
              <w:start w:w="90" w:type="dxa"/>
              <w:bottom w:w="80" w:type="dxa"/>
              <w:end w:w="90" w:type="dxa"/>
            </w:tcMar>
            <w:vAlign w:val="center"/>
          </w:tcPr>
          <w:p>
            <w:pPr>
              <w:spacing w:after="0"/>
            </w:pPr>
            <w:r/>
            <w:r>
              <w:rPr>
                <w:rFonts w:ascii="Aptos" w:hAnsi="Aptos"/>
                <w:sz w:val="16"/>
              </w:rPr>
              <w:t>Environment=Dev; Application=Glue-CICD</w:t>
            </w:r>
          </w:p>
        </w:tc>
        <w:tc>
          <w:tcPr>
            <w:tcW w:type="dxa" w:w="3672"/>
            <w:tcMar>
              <w:top w:w="80" w:type="dxa"/>
              <w:start w:w="90" w:type="dxa"/>
              <w:bottom w:w="80" w:type="dxa"/>
              <w:end w:w="90" w:type="dxa"/>
            </w:tcMar>
            <w:vAlign w:val="center"/>
          </w:tcPr>
          <w:p>
            <w:pPr>
              <w:spacing w:after="0"/>
            </w:pPr>
            <w:r/>
            <w:r>
              <w:rPr>
                <w:rFonts w:ascii="Aptos" w:hAnsi="Aptos"/>
                <w:sz w:val="16"/>
              </w:rPr>
              <w:t>Use your organization tagging standard.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Encryption</w:t>
            </w:r>
          </w:p>
        </w:tc>
        <w:tc>
          <w:tcPr>
            <w:tcW w:type="dxa" w:w="3960"/>
            <w:tcMar>
              <w:top w:w="80" w:type="dxa"/>
              <w:start w:w="90" w:type="dxa"/>
              <w:bottom w:w="80" w:type="dxa"/>
              <w:end w:w="90" w:type="dxa"/>
            </w:tcMar>
            <w:shd w:fill="F2F2F2"/>
            <w:vAlign w:val="center"/>
          </w:tcPr>
          <w:p>
            <w:pPr>
              <w:spacing w:after="0"/>
            </w:pPr>
            <w:r/>
            <w:r>
              <w:rPr>
                <w:rFonts w:ascii="Aptos" w:hAnsi="Aptos"/>
                <w:sz w:val="16"/>
              </w:rPr>
              <w:t>AWS managed key</w:t>
            </w:r>
          </w:p>
        </w:tc>
        <w:tc>
          <w:tcPr>
            <w:tcW w:type="dxa" w:w="3672"/>
            <w:tcMar>
              <w:top w:w="80" w:type="dxa"/>
              <w:start w:w="90" w:type="dxa"/>
              <w:bottom w:w="80" w:type="dxa"/>
              <w:end w:w="90" w:type="dxa"/>
            </w:tcMar>
            <w:shd w:fill="F2F2F2"/>
            <w:vAlign w:val="center"/>
          </w:tcPr>
          <w:p>
            <w:pPr>
              <w:spacing w:after="0"/>
            </w:pPr>
            <w:r/>
            <w:r>
              <w:rPr>
                <w:rFonts w:ascii="Aptos" w:hAnsi="Aptos"/>
                <w:sz w:val="16"/>
              </w:rPr>
              <w:t>Use a customer managed key only when required by policy.</w:t>
            </w:r>
          </w:p>
        </w:tc>
      </w:tr>
      <w:tr>
        <w:tc>
          <w:tcPr>
            <w:tcW w:type="dxa" w:w="2880"/>
            <w:tcMar>
              <w:top w:w="80" w:type="dxa"/>
              <w:start w:w="90" w:type="dxa"/>
              <w:bottom w:w="80" w:type="dxa"/>
              <w:end w:w="90" w:type="dxa"/>
            </w:tcMar>
            <w:vAlign w:val="center"/>
          </w:tcPr>
          <w:p>
            <w:pPr>
              <w:spacing w:after="0"/>
            </w:pPr>
            <w:r/>
            <w:r>
              <w:rPr>
                <w:rFonts w:ascii="Aptos" w:hAnsi="Aptos"/>
                <w:sz w:val="16"/>
              </w:rPr>
              <w:t>CodeGuru Reviewer</w:t>
            </w:r>
          </w:p>
        </w:tc>
        <w:tc>
          <w:tcPr>
            <w:tcW w:type="dxa" w:w="3960"/>
            <w:tcMar>
              <w:top w:w="80" w:type="dxa"/>
              <w:start w:w="90" w:type="dxa"/>
              <w:bottom w:w="80" w:type="dxa"/>
              <w:end w:w="90" w:type="dxa"/>
            </w:tcMar>
            <w:vAlign w:val="center"/>
          </w:tcPr>
          <w:p>
            <w:pPr>
              <w:spacing w:after="0"/>
            </w:pPr>
            <w:r/>
            <w:r>
              <w:rPr>
                <w:rFonts w:ascii="Aptos" w:hAnsi="Aptos"/>
                <w:sz w:val="16"/>
              </w:rPr>
              <w:t>Disabled</w:t>
            </w:r>
          </w:p>
        </w:tc>
        <w:tc>
          <w:tcPr>
            <w:tcW w:type="dxa" w:w="3672"/>
            <w:tcMar>
              <w:top w:w="80" w:type="dxa"/>
              <w:start w:w="90" w:type="dxa"/>
              <w:bottom w:w="80" w:type="dxa"/>
              <w:end w:w="90" w:type="dxa"/>
            </w:tcMar>
            <w:vAlign w:val="center"/>
          </w:tcPr>
          <w:p>
            <w:pPr>
              <w:spacing w:after="0"/>
            </w:pPr>
            <w:r/>
            <w:r>
              <w:rPr>
                <w:rFonts w:ascii="Aptos" w:hAnsi="Aptos"/>
                <w:sz w:val="16"/>
              </w:rPr>
              <w:t>Not required for this deployment process.</w:t>
            </w:r>
          </w:p>
        </w:tc>
      </w:tr>
    </w:tbl>
    <w:p>
      <w:pPr>
        <w:pStyle w:val="ListNumber"/>
        <w:spacing w:after="40"/>
      </w:pPr>
      <w:r>
        <w:t>Confirm the console is in &lt;REGION&gt;.</w:t>
      </w:r>
    </w:p>
    <w:p>
      <w:pPr>
        <w:pStyle w:val="ListNumber"/>
        <w:spacing w:after="40"/>
      </w:pPr>
      <w:r>
        <w:t>Choose Create repository.</w:t>
      </w:r>
    </w:p>
    <w:p>
      <w:pPr>
        <w:pStyle w:val="ListNumber"/>
        <w:spacing w:after="40"/>
      </w:pPr>
      <w:r>
        <w:t>Enter the fields above.</w:t>
      </w:r>
    </w:p>
    <w:p>
      <w:pPr>
        <w:pStyle w:val="ListNumber"/>
        <w:spacing w:after="40"/>
      </w:pPr>
      <w:r>
        <w:t>Choose Create.</w:t>
      </w:r>
    </w:p>
    <w:p>
      <w:pPr>
        <w:pStyle w:val="ListNumber"/>
        <w:spacing w:after="40"/>
      </w:pPr>
      <w:r>
        <w:t>On the empty repository page choose Add file &gt; Create file.</w:t>
      </w:r>
    </w:p>
    <w:p>
      <w:pPr>
        <w:pStyle w:val="ListNumber"/>
        <w:spacing w:after="40"/>
      </w:pPr>
      <w:r>
        <w:t>File name: README.md.</w:t>
      </w:r>
    </w:p>
    <w:p>
      <w:pPr>
        <w:pStyle w:val="ListNumber"/>
        <w:spacing w:after="40"/>
      </w:pPr>
      <w:r>
        <w:t>Enter a short description such as "Development Glue source repository".</w:t>
      </w:r>
    </w:p>
    <w:p>
      <w:pPr>
        <w:pStyle w:val="ListNumber"/>
        <w:spacing w:after="40"/>
      </w:pPr>
      <w:r>
        <w:t>Author name: your team or change owner.</w:t>
      </w:r>
    </w:p>
    <w:p>
      <w:pPr>
        <w:pStyle w:val="ListNumber"/>
        <w:spacing w:after="40"/>
      </w:pPr>
      <w:r>
        <w:t>Email address: a valid team email.</w:t>
      </w:r>
    </w:p>
    <w:p>
      <w:pPr>
        <w:pStyle w:val="ListNumber"/>
        <w:spacing w:after="40"/>
      </w:pPr>
      <w:r>
        <w:t>Commit message: Initialize main branch.</w:t>
      </w:r>
    </w:p>
    <w:p>
      <w:pPr>
        <w:pStyle w:val="ListNumber"/>
        <w:spacing w:after="40"/>
      </w:pPr>
      <w:r>
        <w:t>Choose Commit changes.</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Expected result: </w:t>
            </w:r>
            <w:r>
              <w:rPr>
                <w:sz w:val="18"/>
              </w:rPr>
              <w:t>The repository opens on branch main and contains README.md. Reference AWS-1.</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Do not leave the repository completely empty: </w:t>
            </w:r>
            <w:r>
              <w:rPr>
                <w:sz w:val="18"/>
              </w:rPr>
              <w:t>Creating the first file establishes the main branch and removes branch ambiguity for Glue Studio, CodePipeline and Git clone operations.</w:t>
            </w:r>
          </w:p>
        </w:tc>
      </w:tr>
    </w:tbl>
    <w:p>
      <w:pPr>
        <w:pStyle w:val="Heading2"/>
      </w:pPr>
      <w:r>
        <w:t>Step 1.2 - Confirm Glue Studio source-control permissions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IAM and AWS Glue</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Allow the engineer to push/pull Glue jobs to CodeCommit.</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IAM &gt; the console user or role used for Glue Studio</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Dev repository and main branch exist.</w:t>
            </w:r>
          </w:p>
        </w:tc>
      </w:tr>
    </w:tbl>
    <w:p>
      <w:pPr>
        <w:pStyle w:val="ListBullet"/>
        <w:spacing w:after="40"/>
      </w:pPr>
      <w:r>
        <w:t>At minimum, Glue Git integration uses glue:UpdateSourceControlFromJob, glue:UpdateJobFromSourceControl, s3:GetObject and s3:PutObject.</w:t>
      </w:r>
    </w:p>
    <w:p>
      <w:pPr>
        <w:pStyle w:val="ListBullet"/>
        <w:spacing w:after="40"/>
      </w:pPr>
      <w:r>
        <w:t>The console identity also needs CodeCommit read/write permissions to the Dev repository.</w:t>
      </w:r>
    </w:p>
    <w:p>
      <w:pPr>
        <w:pStyle w:val="ListBullet"/>
        <w:spacing w:after="40"/>
      </w:pPr>
      <w:r>
        <w:t>Administrator access already includes these permissions, but production implementations should use least privilege.</w:t>
      </w:r>
    </w:p>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AWS reference: </w:t>
            </w:r>
            <w:r>
              <w:rPr>
                <w:sz w:val="18"/>
              </w:rPr>
              <w:t>AWS Glue documents the Version Control tab, required folder/file naming and minimum Glue/S3 permissions. Reference AWS-2.</w:t>
            </w:r>
          </w:p>
        </w:tc>
      </w:tr>
    </w:tbl>
    <w:p>
      <w:pPr>
        <w:pStyle w:val="Heading2"/>
      </w:pPr>
      <w:r>
        <w:t>Step 1.3 - Connect the first Dev Glue job to CodeCommit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Glue Studio</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the required JobName/JobName.py and JobName/JobName.json files.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Glue &gt; ETL jobs &gt; select the job &gt; Version control</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A tested Dev Glue job exists and the Dev repository has main.</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Version control system</w:t>
            </w:r>
          </w:p>
        </w:tc>
        <w:tc>
          <w:tcPr>
            <w:tcW w:type="dxa" w:w="3960"/>
            <w:tcMar>
              <w:top w:w="80" w:type="dxa"/>
              <w:start w:w="90" w:type="dxa"/>
              <w:bottom w:w="80" w:type="dxa"/>
              <w:end w:w="90" w:type="dxa"/>
            </w:tcMar>
            <w:vAlign w:val="center"/>
          </w:tcPr>
          <w:p>
            <w:pPr>
              <w:spacing w:after="0"/>
            </w:pPr>
            <w:r/>
            <w:r>
              <w:rPr>
                <w:rFonts w:ascii="Aptos" w:hAnsi="Aptos"/>
                <w:sz w:val="16"/>
              </w:rPr>
              <w:t>AWS CodeCommit</w:t>
            </w:r>
          </w:p>
        </w:tc>
        <w:tc>
          <w:tcPr>
            <w:tcW w:type="dxa" w:w="3672"/>
            <w:tcMar>
              <w:top w:w="80" w:type="dxa"/>
              <w:start w:w="90" w:type="dxa"/>
              <w:bottom w:w="80" w:type="dxa"/>
              <w:end w:w="90" w:type="dxa"/>
            </w:tcMar>
            <w:vAlign w:val="center"/>
          </w:tcPr>
          <w:p>
            <w:pPr>
              <w:spacing w:after="0"/>
            </w:pPr>
            <w:r/>
            <w:r>
              <w:rPr>
                <w:rFonts w:ascii="Aptos" w:hAnsi="Aptos"/>
                <w:sz w:val="16"/>
              </w:rPr>
              <w:t>Do not choose GitHub/GitLab/Bitbucket for this design.</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Repository</w:t>
            </w:r>
          </w:p>
        </w:tc>
        <w:tc>
          <w:tcPr>
            <w:tcW w:type="dxa" w:w="3960"/>
            <w:tcMar>
              <w:top w:w="80" w:type="dxa"/>
              <w:start w:w="90" w:type="dxa"/>
              <w:bottom w:w="80" w:type="dxa"/>
              <w:end w:w="90" w:type="dxa"/>
            </w:tcMar>
            <w:shd w:fill="F2F2F2"/>
            <w:vAlign w:val="center"/>
          </w:tcPr>
          <w:p>
            <w:pPr>
              <w:spacing w:after="0"/>
            </w:pPr>
            <w:r/>
            <w:r>
              <w:rPr>
                <w:rFonts w:ascii="Aptos" w:hAnsi="Aptos"/>
                <w:sz w:val="16"/>
              </w:rPr>
              <w:t>&lt;DEV_REPOSITORY_NAME&gt;</w:t>
            </w:r>
          </w:p>
        </w:tc>
        <w:tc>
          <w:tcPr>
            <w:tcW w:type="dxa" w:w="3672"/>
            <w:tcMar>
              <w:top w:w="80" w:type="dxa"/>
              <w:start w:w="90" w:type="dxa"/>
              <w:bottom w:w="80" w:type="dxa"/>
              <w:end w:w="90" w:type="dxa"/>
            </w:tcMar>
            <w:shd w:fill="F2F2F2"/>
            <w:vAlign w:val="center"/>
          </w:tcPr>
          <w:p>
            <w:pPr>
              <w:spacing w:after="0"/>
            </w:pPr>
            <w:r/>
            <w:r>
              <w:rPr>
                <w:rFonts w:ascii="Aptos" w:hAnsi="Aptos"/>
                <w:sz w:val="16"/>
              </w:rPr>
              <w:t>Must be the Dev repository in the same account/Region.</w:t>
            </w:r>
          </w:p>
        </w:tc>
      </w:tr>
      <w:tr>
        <w:tc>
          <w:tcPr>
            <w:tcW w:type="dxa" w:w="2880"/>
            <w:tcMar>
              <w:top w:w="80" w:type="dxa"/>
              <w:start w:w="90" w:type="dxa"/>
              <w:bottom w:w="80" w:type="dxa"/>
              <w:end w:w="90" w:type="dxa"/>
            </w:tcMar>
            <w:vAlign w:val="center"/>
          </w:tcPr>
          <w:p>
            <w:pPr>
              <w:spacing w:after="0"/>
            </w:pPr>
            <w:r/>
            <w:r>
              <w:rPr>
                <w:rFonts w:ascii="Aptos" w:hAnsi="Aptos"/>
                <w:sz w:val="16"/>
              </w:rPr>
              <w:t>Branch</w:t>
            </w:r>
          </w:p>
        </w:tc>
        <w:tc>
          <w:tcPr>
            <w:tcW w:type="dxa" w:w="3960"/>
            <w:tcMar>
              <w:top w:w="80" w:type="dxa"/>
              <w:start w:w="90" w:type="dxa"/>
              <w:bottom w:w="80" w:type="dxa"/>
              <w:end w:w="90" w:type="dxa"/>
            </w:tcMar>
            <w:vAlign w:val="center"/>
          </w:tcPr>
          <w:p>
            <w:pPr>
              <w:spacing w:after="0"/>
            </w:pPr>
            <w:r/>
            <w:r>
              <w:rPr>
                <w:rFonts w:ascii="Aptos" w:hAnsi="Aptos"/>
                <w:sz w:val="16"/>
              </w:rPr>
              <w:t>main</w:t>
            </w:r>
          </w:p>
        </w:tc>
        <w:tc>
          <w:tcPr>
            <w:tcW w:type="dxa" w:w="3672"/>
            <w:tcMar>
              <w:top w:w="80" w:type="dxa"/>
              <w:start w:w="90" w:type="dxa"/>
              <w:bottom w:w="80" w:type="dxa"/>
              <w:end w:w="90" w:type="dxa"/>
            </w:tcMar>
            <w:vAlign w:val="center"/>
          </w:tcPr>
          <w:p>
            <w:pPr>
              <w:spacing w:after="0"/>
            </w:pPr>
            <w:r/>
            <w:r>
              <w:rPr>
                <w:rFonts w:ascii="Aptos" w:hAnsi="Aptos"/>
                <w:sz w:val="16"/>
              </w:rPr>
              <w:t>Use the branch selected in Phase 0.</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Folder</w:t>
            </w:r>
          </w:p>
        </w:tc>
        <w:tc>
          <w:tcPr>
            <w:tcW w:type="dxa" w:w="3960"/>
            <w:tcMar>
              <w:top w:w="80" w:type="dxa"/>
              <w:start w:w="90" w:type="dxa"/>
              <w:bottom w:w="80" w:type="dxa"/>
              <w:end w:w="90" w:type="dxa"/>
            </w:tcMar>
            <w:shd w:fill="F2F2F2"/>
            <w:vAlign w:val="center"/>
          </w:tcPr>
          <w:p>
            <w:pPr>
              <w:spacing w:after="0"/>
            </w:pPr>
            <w:r/>
            <w:r>
              <w:rPr>
                <w:rFonts w:ascii="Aptos" w:hAnsi="Aptos"/>
                <w:sz w:val="16"/>
              </w:rPr>
              <w:t>Exact Glue job name, for example Demo-copy</w:t>
            </w:r>
          </w:p>
        </w:tc>
        <w:tc>
          <w:tcPr>
            <w:tcW w:type="dxa" w:w="3672"/>
            <w:tcMar>
              <w:top w:w="80" w:type="dxa"/>
              <w:start w:w="90" w:type="dxa"/>
              <w:bottom w:w="80" w:type="dxa"/>
              <w:end w:w="90" w:type="dxa"/>
            </w:tcMar>
            <w:shd w:fill="F2F2F2"/>
            <w:vAlign w:val="center"/>
          </w:tcPr>
          <w:p>
            <w:pPr>
              <w:spacing w:after="0"/>
            </w:pPr>
            <w:r/>
            <w:r>
              <w:rPr>
                <w:rFonts w:ascii="Aptos" w:hAnsi="Aptos"/>
                <w:sz w:val="16"/>
              </w:rPr>
              <w:t>The folder and JSON name must match the job name exactly.</w:t>
            </w:r>
          </w:p>
        </w:tc>
      </w:tr>
    </w:tbl>
    <w:p>
      <w:pPr>
        <w:pStyle w:val="ListNumber"/>
        <w:spacing w:after="40"/>
      </w:pPr>
      <w:r>
        <w:t>Open the Glue job and choose the Version control tab.</w:t>
      </w:r>
    </w:p>
    <w:p>
      <w:pPr>
        <w:pStyle w:val="ListNumber"/>
        <w:spacing w:after="40"/>
      </w:pPr>
      <w:r>
        <w:t>For Version control system choose AWS CodeCommit.</w:t>
      </w:r>
    </w:p>
    <w:p>
      <w:pPr>
        <w:pStyle w:val="ListNumber"/>
        <w:spacing w:after="40"/>
      </w:pPr>
      <w:r>
        <w:t>Choose the Dev repository and branch main.</w:t>
      </w:r>
    </w:p>
    <w:p>
      <w:pPr>
        <w:pStyle w:val="ListNumber"/>
        <w:spacing w:after="40"/>
      </w:pPr>
      <w:r>
        <w:t>In Folder enter the exact case-sensitive Glue job name.</w:t>
      </w:r>
    </w:p>
    <w:p>
      <w:pPr>
        <w:pStyle w:val="ListNumber"/>
        <w:spacing w:after="40"/>
      </w:pPr>
      <w:r>
        <w:t>Choose Save on the Glue job.</w:t>
      </w:r>
    </w:p>
    <w:p>
      <w:pPr>
        <w:pStyle w:val="ListNumber"/>
        <w:spacing w:after="40"/>
      </w:pPr>
      <w:r>
        <w:t>Open Actions and choose Push to repository.</w:t>
      </w:r>
    </w:p>
    <w:p>
      <w:pPr>
        <w:pStyle w:val="ListNumber"/>
        <w:spacing w:after="40"/>
      </w:pPr>
      <w:r>
        <w:t>Choose Confirm.</w:t>
      </w:r>
    </w:p>
    <w:p>
      <w:pPr>
        <w:pStyle w:val="ListNumber"/>
        <w:spacing w:after="40"/>
      </w:pPr>
      <w:r>
        <w:t>Open the link to the CodeCommit commit if Glue displays it.</w:t>
      </w:r>
    </w:p>
    <w:p>
      <w:pPr>
        <w:pStyle w:val="ListNumber"/>
        <w:spacing w:after="40"/>
      </w:pPr>
      <w:r>
        <w:t>In CodeCommit confirm the job folder contains JobName.py and JobName.json.</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Expected result: </w:t>
            </w:r>
            <w:r>
              <w:rPr>
                <w:sz w:val="18"/>
              </w:rPr>
              <w:t>The Dev repository contains &lt;JobName&gt;/&lt;JobName&gt;.py and &lt;JobName&gt;/&lt;JobName&gt;.json. Glue Studio creates a repository commit when Push to repository is confirmed.</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Push overwrites the repository version: </w:t>
            </w:r>
            <w:r>
              <w:rPr>
                <w:sz w:val="18"/>
              </w:rPr>
              <w:t>AWS Glue Studio pushes the last saved job and can overwrite a repository copy that was changed elsewhere. Review differences before pushing. Reference AWS-2.</w:t>
            </w:r>
          </w:p>
        </w:tc>
      </w:tr>
    </w:tbl>
    <w:p>
      <w:pPr>
        <w:pStyle w:val="Heading2"/>
      </w:pPr>
      <w:r>
        <w:t>Step 1.4 - Repeat source-control setup for the second test job</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Glue Studio</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Prove the folder naming pattern works for multiple jobs.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Repeat Step 1.3</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first test job is visible in CodeCommit.</w:t>
            </w:r>
          </w:p>
        </w:tc>
      </w:tr>
    </w:tbl>
    <w:p>
      <w:pPr>
        <w:pStyle w:val="ListNumber"/>
        <w:spacing w:after="40"/>
      </w:pPr>
      <w:r>
        <w:t>Open the second tested Dev Glue job.</w:t>
      </w:r>
    </w:p>
    <w:p>
      <w:pPr>
        <w:pStyle w:val="ListNumber"/>
        <w:spacing w:after="40"/>
      </w:pPr>
      <w:r>
        <w:t>Use the same repository and branch.</w:t>
      </w:r>
    </w:p>
    <w:p>
      <w:pPr>
        <w:pStyle w:val="ListNumber"/>
        <w:spacing w:after="40"/>
      </w:pPr>
      <w:r>
        <w:t>Use the exact second job name as the folder.</w:t>
      </w:r>
    </w:p>
    <w:p>
      <w:pPr>
        <w:pStyle w:val="ListNumber"/>
        <w:spacing w:after="40"/>
      </w:pPr>
      <w:r>
        <w:t>Save and Push to repository.</w:t>
      </w:r>
    </w:p>
    <w:p>
      <w:pPr>
        <w:pStyle w:val="ListNumber"/>
        <w:spacing w:after="40"/>
      </w:pPr>
      <w:r>
        <w:t>Confirm both folders exist independently in CodeCommit.</w:t>
      </w:r>
    </w:p>
    <w:p>
      <w:pPr>
        <w:pStyle w:val="Heading2"/>
      </w:pPr>
      <w:r>
        <w:t>Phase 1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Dev CodeCommit repository exists in the correct Region.</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main branch exists.</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README.md exists.</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First test job folder contains matching .py and .json.</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Second test job folder contains matching .py and .json.</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No job folder is named differently from the Glue job.</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bl>
    <w:p>
      <w:r>
        <w:br w:type="page"/>
      </w:r>
    </w:p>
    <w:p>
      <w:pPr>
        <w:pStyle w:val="Heading1"/>
      </w:pPr>
      <w:r>
        <w:t>5. Phase 2 - Production repository and Production prerequisites</w:t>
      </w:r>
    </w:p>
    <w:p>
      <w:pPr>
        <w:pStyle w:val="Heading2"/>
      </w:pPr>
      <w:r>
        <w:t>Step 2.1 - Create the Production CodeCommit repository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the controlled Production-approved code repository.</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Repositories &gt; Create repository</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Production account ID and Region are confirmed.</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Repository name</w:t>
            </w:r>
          </w:p>
        </w:tc>
        <w:tc>
          <w:tcPr>
            <w:tcW w:type="dxa" w:w="3960"/>
            <w:tcMar>
              <w:top w:w="80" w:type="dxa"/>
              <w:start w:w="90" w:type="dxa"/>
              <w:bottom w:w="80" w:type="dxa"/>
              <w:end w:w="90" w:type="dxa"/>
            </w:tcMar>
            <w:vAlign w:val="center"/>
          </w:tcPr>
          <w:p>
            <w:pPr>
              <w:spacing w:after="0"/>
            </w:pPr>
            <w:r/>
            <w:r>
              <w:rPr>
                <w:rFonts w:ascii="Aptos" w:hAnsi="Aptos"/>
                <w:sz w:val="16"/>
              </w:rPr>
              <w:t>&lt;PROD_REPOSITORY_NAME&gt; (recommended: glue-production)</w:t>
            </w:r>
          </w:p>
        </w:tc>
        <w:tc>
          <w:tcPr>
            <w:tcW w:type="dxa" w:w="3672"/>
            <w:tcMar>
              <w:top w:w="80" w:type="dxa"/>
              <w:start w:w="90" w:type="dxa"/>
              <w:bottom w:w="80" w:type="dxa"/>
              <w:end w:w="90" w:type="dxa"/>
            </w:tcMar>
            <w:vAlign w:val="center"/>
          </w:tcPr>
          <w:p>
            <w:pPr>
              <w:spacing w:after="0"/>
            </w:pPr>
            <w:r/>
            <w:r>
              <w:rPr>
                <w:rFonts w:ascii="Aptos" w:hAnsi="Aptos"/>
                <w:sz w:val="16"/>
              </w:rPr>
              <w:t>This exact value is used by release.py and IAM.</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Description</w:t>
            </w:r>
          </w:p>
        </w:tc>
        <w:tc>
          <w:tcPr>
            <w:tcW w:type="dxa" w:w="3960"/>
            <w:tcMar>
              <w:top w:w="80" w:type="dxa"/>
              <w:start w:w="90" w:type="dxa"/>
              <w:bottom w:w="80" w:type="dxa"/>
              <w:end w:w="90" w:type="dxa"/>
            </w:tcMar>
            <w:shd w:fill="F2F2F2"/>
            <w:vAlign w:val="center"/>
          </w:tcPr>
          <w:p>
            <w:pPr>
              <w:spacing w:after="0"/>
            </w:pPr>
            <w:r/>
            <w:r>
              <w:rPr>
                <w:rFonts w:ascii="Aptos" w:hAnsi="Aptos"/>
                <w:sz w:val="16"/>
              </w:rPr>
              <w:t>Production-approved AWS Glue job source</w:t>
            </w:r>
          </w:p>
        </w:tc>
        <w:tc>
          <w:tcPr>
            <w:tcW w:type="dxa" w:w="3672"/>
            <w:tcMar>
              <w:top w:w="80" w:type="dxa"/>
              <w:start w:w="90" w:type="dxa"/>
              <w:bottom w:w="80" w:type="dxa"/>
              <w:end w:w="90" w:type="dxa"/>
            </w:tcMar>
            <w:shd w:fill="F2F2F2"/>
            <w:vAlign w:val="center"/>
          </w:tcPr>
          <w:p>
            <w:pPr>
              <w:spacing w:after="0"/>
            </w:pPr>
            <w:r/>
            <w:r>
              <w:rPr>
                <w:rFonts w:ascii="Aptos" w:hAnsi="Aptos"/>
                <w:sz w:val="16"/>
              </w:rPr>
              <w:t>Recommended.</w:t>
            </w:r>
          </w:p>
        </w:tc>
      </w:tr>
      <w:tr>
        <w:tc>
          <w:tcPr>
            <w:tcW w:type="dxa" w:w="2880"/>
            <w:tcMar>
              <w:top w:w="80" w:type="dxa"/>
              <w:start w:w="90" w:type="dxa"/>
              <w:bottom w:w="80" w:type="dxa"/>
              <w:end w:w="90" w:type="dxa"/>
            </w:tcMar>
            <w:vAlign w:val="center"/>
          </w:tcPr>
          <w:p>
            <w:pPr>
              <w:spacing w:after="0"/>
            </w:pPr>
            <w:r/>
            <w:r>
              <w:rPr>
                <w:rFonts w:ascii="Aptos" w:hAnsi="Aptos"/>
                <w:sz w:val="16"/>
              </w:rPr>
              <w:t>Tags</w:t>
            </w:r>
          </w:p>
        </w:tc>
        <w:tc>
          <w:tcPr>
            <w:tcW w:type="dxa" w:w="3960"/>
            <w:tcMar>
              <w:top w:w="80" w:type="dxa"/>
              <w:start w:w="90" w:type="dxa"/>
              <w:bottom w:w="80" w:type="dxa"/>
              <w:end w:w="90" w:type="dxa"/>
            </w:tcMar>
            <w:vAlign w:val="center"/>
          </w:tcPr>
          <w:p>
            <w:pPr>
              <w:spacing w:after="0"/>
            </w:pPr>
            <w:r/>
            <w:r>
              <w:rPr>
                <w:rFonts w:ascii="Aptos" w:hAnsi="Aptos"/>
                <w:sz w:val="16"/>
              </w:rPr>
              <w:t>Environment=Prod; Application=Glue-CICD</w:t>
            </w:r>
          </w:p>
        </w:tc>
        <w:tc>
          <w:tcPr>
            <w:tcW w:type="dxa" w:w="3672"/>
            <w:tcMar>
              <w:top w:w="80" w:type="dxa"/>
              <w:start w:w="90" w:type="dxa"/>
              <w:bottom w:w="80" w:type="dxa"/>
              <w:end w:w="90" w:type="dxa"/>
            </w:tcMar>
            <w:vAlign w:val="center"/>
          </w:tcPr>
          <w:p>
            <w:pPr>
              <w:spacing w:after="0"/>
            </w:pPr>
            <w:r/>
            <w:r>
              <w:rPr>
                <w:rFonts w:ascii="Aptos" w:hAnsi="Aptos"/>
                <w:sz w:val="16"/>
              </w:rPr>
              <w:t>Use the organization standard.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Encryption</w:t>
            </w:r>
          </w:p>
        </w:tc>
        <w:tc>
          <w:tcPr>
            <w:tcW w:type="dxa" w:w="3960"/>
            <w:tcMar>
              <w:top w:w="80" w:type="dxa"/>
              <w:start w:w="90" w:type="dxa"/>
              <w:bottom w:w="80" w:type="dxa"/>
              <w:end w:w="90" w:type="dxa"/>
            </w:tcMar>
            <w:shd w:fill="F2F2F2"/>
            <w:vAlign w:val="center"/>
          </w:tcPr>
          <w:p>
            <w:pPr>
              <w:spacing w:after="0"/>
            </w:pPr>
            <w:r/>
            <w:r>
              <w:rPr>
                <w:rFonts w:ascii="Aptos" w:hAnsi="Aptos"/>
                <w:sz w:val="16"/>
              </w:rPr>
              <w:t>AWS managed key</w:t>
            </w:r>
          </w:p>
        </w:tc>
        <w:tc>
          <w:tcPr>
            <w:tcW w:type="dxa" w:w="3672"/>
            <w:tcMar>
              <w:top w:w="80" w:type="dxa"/>
              <w:start w:w="90" w:type="dxa"/>
              <w:bottom w:w="80" w:type="dxa"/>
              <w:end w:w="90" w:type="dxa"/>
            </w:tcMar>
            <w:shd w:fill="F2F2F2"/>
            <w:vAlign w:val="center"/>
          </w:tcPr>
          <w:p>
            <w:pPr>
              <w:spacing w:after="0"/>
            </w:pPr>
            <w:r/>
            <w:r>
              <w:rPr>
                <w:rFonts w:ascii="Aptos" w:hAnsi="Aptos"/>
                <w:sz w:val="16"/>
              </w:rPr>
              <w:t>Use a customer managed key only when mandated.</w:t>
            </w:r>
          </w:p>
        </w:tc>
      </w:tr>
      <w:tr>
        <w:tc>
          <w:tcPr>
            <w:tcW w:type="dxa" w:w="2880"/>
            <w:tcMar>
              <w:top w:w="80" w:type="dxa"/>
              <w:start w:w="90" w:type="dxa"/>
              <w:bottom w:w="80" w:type="dxa"/>
              <w:end w:w="90" w:type="dxa"/>
            </w:tcMar>
            <w:vAlign w:val="center"/>
          </w:tcPr>
          <w:p>
            <w:pPr>
              <w:spacing w:after="0"/>
            </w:pPr>
            <w:r/>
            <w:r>
              <w:rPr>
                <w:rFonts w:ascii="Aptos" w:hAnsi="Aptos"/>
                <w:sz w:val="16"/>
              </w:rPr>
              <w:t>CodeGuru Reviewer</w:t>
            </w:r>
          </w:p>
        </w:tc>
        <w:tc>
          <w:tcPr>
            <w:tcW w:type="dxa" w:w="3960"/>
            <w:tcMar>
              <w:top w:w="80" w:type="dxa"/>
              <w:start w:w="90" w:type="dxa"/>
              <w:bottom w:w="80" w:type="dxa"/>
              <w:end w:w="90" w:type="dxa"/>
            </w:tcMar>
            <w:vAlign w:val="center"/>
          </w:tcPr>
          <w:p>
            <w:pPr>
              <w:spacing w:after="0"/>
            </w:pPr>
            <w:r/>
            <w:r>
              <w:rPr>
                <w:rFonts w:ascii="Aptos" w:hAnsi="Aptos"/>
                <w:sz w:val="16"/>
              </w:rPr>
              <w:t>Disabled</w:t>
            </w:r>
          </w:p>
        </w:tc>
        <w:tc>
          <w:tcPr>
            <w:tcW w:type="dxa" w:w="3672"/>
            <w:tcMar>
              <w:top w:w="80" w:type="dxa"/>
              <w:start w:w="90" w:type="dxa"/>
              <w:bottom w:w="80" w:type="dxa"/>
              <w:end w:w="90" w:type="dxa"/>
            </w:tcMar>
            <w:vAlign w:val="center"/>
          </w:tcPr>
          <w:p>
            <w:pPr>
              <w:spacing w:after="0"/>
            </w:pPr>
            <w:r/>
            <w:r>
              <w:rPr>
                <w:rFonts w:ascii="Aptos" w:hAnsi="Aptos"/>
                <w:sz w:val="16"/>
              </w:rPr>
              <w:t>Not required.</w:t>
            </w:r>
          </w:p>
        </w:tc>
      </w:tr>
    </w:tbl>
    <w:p>
      <w:pPr>
        <w:pStyle w:val="ListNumber"/>
        <w:spacing w:after="40"/>
      </w:pPr>
      <w:r>
        <w:t>Create the repository using the field values above.</w:t>
      </w:r>
    </w:p>
    <w:p>
      <w:pPr>
        <w:pStyle w:val="ListNumber"/>
        <w:spacing w:after="40"/>
      </w:pPr>
      <w:r>
        <w:t>Choose Add file &gt; Create file.</w:t>
      </w:r>
    </w:p>
    <w:p>
      <w:pPr>
        <w:pStyle w:val="ListNumber"/>
        <w:spacing w:after="40"/>
      </w:pPr>
      <w:r>
        <w:t>Create README.md in branch main.</w:t>
      </w:r>
    </w:p>
    <w:p>
      <w:pPr>
        <w:pStyle w:val="ListNumber"/>
        <w:spacing w:after="40"/>
      </w:pPr>
      <w:r>
        <w:t>Author and commit message: Initialize Production repository.</w:t>
      </w:r>
    </w:p>
    <w:p>
      <w:pPr>
        <w:pStyle w:val="ListNumber"/>
        <w:spacing w:after="40"/>
      </w:pPr>
      <w:r>
        <w:t>Choose Commit changes.</w:t>
      </w:r>
    </w:p>
    <w:p>
      <w:pPr>
        <w:pStyle w:val="ListNumber"/>
        <w:spacing w:after="40"/>
      </w:pPr>
      <w:r>
        <w:t>Record the repository ARN from Settings or construct arn:aws:codecommit:&lt;REGION&gt;:&lt;PROD_ACCOUNT_ID&gt;:&lt;PROD_REPOSITORY_NAME&gt;.</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Expected result: </w:t>
            </w:r>
            <w:r>
              <w:rPr>
                <w:sz w:val="18"/>
              </w:rPr>
              <w:t>The Prod repository contains only README.md on main. No Glue job folders have been copied manually.</w:t>
            </w:r>
          </w:p>
        </w:tc>
      </w:tr>
    </w:tbl>
    <w:p>
      <w:pPr>
        <w:pStyle w:val="Heading2"/>
      </w:pPr>
      <w:r>
        <w:t>Step 2.2 - Confirm or create the Production Glue assets bucket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Amazon S3</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Provide the Production script, temporary and Spark event-log locations.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S3 &gt; Buckets</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selected bucket name is globally unique and recorded.</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Preferred option: </w:t>
            </w:r>
            <w:r>
              <w:rPr>
                <w:sz w:val="18"/>
              </w:rPr>
              <w:t>Use the existing aws-glue-assets-&lt;PROD_ACCOUNT_ID&gt;-&lt;REGION&gt; bucket when it already exists and meets security requirements. Otherwise create a dedicated bucket such as prod-glue-assets-&lt;PROD_ACCOUNT_ID&gt;-&lt;REGION&gt;.</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Bucket name</w:t>
            </w:r>
          </w:p>
        </w:tc>
        <w:tc>
          <w:tcPr>
            <w:tcW w:type="dxa" w:w="3960"/>
            <w:tcMar>
              <w:top w:w="80" w:type="dxa"/>
              <w:start w:w="90" w:type="dxa"/>
              <w:bottom w:w="80" w:type="dxa"/>
              <w:end w:w="90" w:type="dxa"/>
            </w:tcMar>
            <w:vAlign w:val="center"/>
          </w:tcPr>
          <w:p>
            <w:pPr>
              <w:spacing w:after="0"/>
            </w:pPr>
            <w:r/>
            <w:r>
              <w:rPr>
                <w:rFonts w:ascii="Aptos" w:hAnsi="Aptos"/>
                <w:sz w:val="16"/>
              </w:rPr>
              <w:t>&lt;PROD_GLUE_ASSETS_BUCKET&gt;</w:t>
            </w:r>
          </w:p>
        </w:tc>
        <w:tc>
          <w:tcPr>
            <w:tcW w:type="dxa" w:w="3672"/>
            <w:tcMar>
              <w:top w:w="80" w:type="dxa"/>
              <w:start w:w="90" w:type="dxa"/>
              <w:bottom w:w="80" w:type="dxa"/>
              <w:end w:w="90" w:type="dxa"/>
            </w:tcMar>
            <w:vAlign w:val="center"/>
          </w:tcPr>
          <w:p>
            <w:pPr>
              <w:spacing w:after="0"/>
            </w:pPr>
            <w:r/>
            <w:r>
              <w:rPr>
                <w:rFonts w:ascii="Aptos" w:hAnsi="Aptos"/>
                <w:sz w:val="16"/>
              </w:rPr>
              <w:t>Must be globally unique.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AWS Region</w:t>
            </w:r>
          </w:p>
        </w:tc>
        <w:tc>
          <w:tcPr>
            <w:tcW w:type="dxa" w:w="3960"/>
            <w:tcMar>
              <w:top w:w="80" w:type="dxa"/>
              <w:start w:w="90" w:type="dxa"/>
              <w:bottom w:w="80" w:type="dxa"/>
              <w:end w:w="90" w:type="dxa"/>
            </w:tcMar>
            <w:shd w:fill="F2F2F2"/>
            <w:vAlign w:val="center"/>
          </w:tcPr>
          <w:p>
            <w:pPr>
              <w:spacing w:after="0"/>
            </w:pPr>
            <w:r/>
            <w:r>
              <w:rPr>
                <w:rFonts w:ascii="Aptos" w:hAnsi="Aptos"/>
                <w:sz w:val="16"/>
              </w:rPr>
              <w:t>&lt;REGION&gt;</w:t>
            </w:r>
          </w:p>
        </w:tc>
        <w:tc>
          <w:tcPr>
            <w:tcW w:type="dxa" w:w="3672"/>
            <w:tcMar>
              <w:top w:w="80" w:type="dxa"/>
              <w:start w:w="90" w:type="dxa"/>
              <w:bottom w:w="80" w:type="dxa"/>
              <w:end w:w="90" w:type="dxa"/>
            </w:tcMar>
            <w:shd w:fill="F2F2F2"/>
            <w:vAlign w:val="center"/>
          </w:tcPr>
          <w:p>
            <w:pPr>
              <w:spacing w:after="0"/>
            </w:pPr>
            <w:r/>
            <w:r>
              <w:rPr>
                <w:rFonts w:ascii="Aptos" w:hAnsi="Aptos"/>
                <w:sz w:val="16"/>
              </w:rPr>
              <w:t>Use the same Region as Glue and CodeBuild.</w:t>
            </w:r>
          </w:p>
        </w:tc>
      </w:tr>
      <w:tr>
        <w:tc>
          <w:tcPr>
            <w:tcW w:type="dxa" w:w="2880"/>
            <w:tcMar>
              <w:top w:w="80" w:type="dxa"/>
              <w:start w:w="90" w:type="dxa"/>
              <w:bottom w:w="80" w:type="dxa"/>
              <w:end w:w="90" w:type="dxa"/>
            </w:tcMar>
            <w:vAlign w:val="center"/>
          </w:tcPr>
          <w:p>
            <w:pPr>
              <w:spacing w:after="0"/>
            </w:pPr>
            <w:r/>
            <w:r>
              <w:rPr>
                <w:rFonts w:ascii="Aptos" w:hAnsi="Aptos"/>
                <w:sz w:val="16"/>
              </w:rPr>
              <w:t>Object Ownership</w:t>
            </w:r>
          </w:p>
        </w:tc>
        <w:tc>
          <w:tcPr>
            <w:tcW w:type="dxa" w:w="3960"/>
            <w:tcMar>
              <w:top w:w="80" w:type="dxa"/>
              <w:start w:w="90" w:type="dxa"/>
              <w:bottom w:w="80" w:type="dxa"/>
              <w:end w:w="90" w:type="dxa"/>
            </w:tcMar>
            <w:vAlign w:val="center"/>
          </w:tcPr>
          <w:p>
            <w:pPr>
              <w:spacing w:after="0"/>
            </w:pPr>
            <w:r/>
            <w:r>
              <w:rPr>
                <w:rFonts w:ascii="Aptos" w:hAnsi="Aptos"/>
                <w:sz w:val="16"/>
              </w:rPr>
              <w:t>ACLs disabled / Bucket owner enforced</w:t>
            </w:r>
          </w:p>
        </w:tc>
        <w:tc>
          <w:tcPr>
            <w:tcW w:type="dxa" w:w="3672"/>
            <w:tcMar>
              <w:top w:w="80" w:type="dxa"/>
              <w:start w:w="90" w:type="dxa"/>
              <w:bottom w:w="80" w:type="dxa"/>
              <w:end w:w="90" w:type="dxa"/>
            </w:tcMar>
            <w:vAlign w:val="center"/>
          </w:tcPr>
          <w:p>
            <w:pPr>
              <w:spacing w:after="0"/>
            </w:pPr>
            <w:r/>
            <w:r>
              <w:rPr>
                <w:rFonts w:ascii="Aptos" w:hAnsi="Aptos"/>
                <w:sz w:val="16"/>
              </w:rPr>
              <w:t>Recommended.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Block Public Access</w:t>
            </w:r>
          </w:p>
        </w:tc>
        <w:tc>
          <w:tcPr>
            <w:tcW w:type="dxa" w:w="3960"/>
            <w:tcMar>
              <w:top w:w="80" w:type="dxa"/>
              <w:start w:w="90" w:type="dxa"/>
              <w:bottom w:w="80" w:type="dxa"/>
              <w:end w:w="90" w:type="dxa"/>
            </w:tcMar>
            <w:shd w:fill="F2F2F2"/>
            <w:vAlign w:val="center"/>
          </w:tcPr>
          <w:p>
            <w:pPr>
              <w:spacing w:after="0"/>
            </w:pPr>
            <w:r/>
            <w:r>
              <w:rPr>
                <w:rFonts w:ascii="Aptos" w:hAnsi="Aptos"/>
                <w:sz w:val="16"/>
              </w:rPr>
              <w:t>Block all public access</w:t>
            </w:r>
          </w:p>
        </w:tc>
        <w:tc>
          <w:tcPr>
            <w:tcW w:type="dxa" w:w="3672"/>
            <w:tcMar>
              <w:top w:w="80" w:type="dxa"/>
              <w:start w:w="90" w:type="dxa"/>
              <w:bottom w:w="80" w:type="dxa"/>
              <w:end w:w="90" w:type="dxa"/>
            </w:tcMar>
            <w:shd w:fill="F2F2F2"/>
            <w:vAlign w:val="center"/>
          </w:tcPr>
          <w:p>
            <w:pPr>
              <w:spacing w:after="0"/>
            </w:pPr>
            <w:r/>
            <w:r>
              <w:rPr>
                <w:rFonts w:ascii="Aptos" w:hAnsi="Aptos"/>
                <w:sz w:val="16"/>
              </w:rPr>
              <w:t>Must remain enabled.</w:t>
            </w:r>
          </w:p>
        </w:tc>
      </w:tr>
      <w:tr>
        <w:tc>
          <w:tcPr>
            <w:tcW w:type="dxa" w:w="2880"/>
            <w:tcMar>
              <w:top w:w="80" w:type="dxa"/>
              <w:start w:w="90" w:type="dxa"/>
              <w:bottom w:w="80" w:type="dxa"/>
              <w:end w:w="90" w:type="dxa"/>
            </w:tcMar>
            <w:vAlign w:val="center"/>
          </w:tcPr>
          <w:p>
            <w:pPr>
              <w:spacing w:after="0"/>
            </w:pPr>
            <w:r/>
            <w:r>
              <w:rPr>
                <w:rFonts w:ascii="Aptos" w:hAnsi="Aptos"/>
                <w:sz w:val="16"/>
              </w:rPr>
              <w:t>Bucket Versioning</w:t>
            </w:r>
          </w:p>
        </w:tc>
        <w:tc>
          <w:tcPr>
            <w:tcW w:type="dxa" w:w="3960"/>
            <w:tcMar>
              <w:top w:w="80" w:type="dxa"/>
              <w:start w:w="90" w:type="dxa"/>
              <w:bottom w:w="80" w:type="dxa"/>
              <w:end w:w="90" w:type="dxa"/>
            </w:tcMar>
            <w:vAlign w:val="center"/>
          </w:tcPr>
          <w:p>
            <w:pPr>
              <w:spacing w:after="0"/>
            </w:pPr>
            <w:r/>
            <w:r>
              <w:rPr>
                <w:rFonts w:ascii="Aptos" w:hAnsi="Aptos"/>
                <w:sz w:val="16"/>
              </w:rPr>
              <w:t>Enable</w:t>
            </w:r>
          </w:p>
        </w:tc>
        <w:tc>
          <w:tcPr>
            <w:tcW w:type="dxa" w:w="3672"/>
            <w:tcMar>
              <w:top w:w="80" w:type="dxa"/>
              <w:start w:w="90" w:type="dxa"/>
              <w:bottom w:w="80" w:type="dxa"/>
              <w:end w:w="90" w:type="dxa"/>
            </w:tcMar>
            <w:vAlign w:val="center"/>
          </w:tcPr>
          <w:p>
            <w:pPr>
              <w:spacing w:after="0"/>
            </w:pPr>
            <w:r/>
            <w:r>
              <w:rPr>
                <w:rFonts w:ascii="Aptos" w:hAnsi="Aptos"/>
                <w:sz w:val="16"/>
              </w:rPr>
              <w:t>Strongly recommended for script rollback.</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Default encryption</w:t>
            </w:r>
          </w:p>
        </w:tc>
        <w:tc>
          <w:tcPr>
            <w:tcW w:type="dxa" w:w="3960"/>
            <w:tcMar>
              <w:top w:w="80" w:type="dxa"/>
              <w:start w:w="90" w:type="dxa"/>
              <w:bottom w:w="80" w:type="dxa"/>
              <w:end w:w="90" w:type="dxa"/>
            </w:tcMar>
            <w:shd w:fill="F2F2F2"/>
            <w:vAlign w:val="center"/>
          </w:tcPr>
          <w:p>
            <w:pPr>
              <w:spacing w:after="0"/>
            </w:pPr>
            <w:r/>
            <w:r>
              <w:rPr>
                <w:rFonts w:ascii="Aptos" w:hAnsi="Aptos"/>
                <w:sz w:val="16"/>
              </w:rPr>
              <w:t>SSE-S3 or approved KMS key</w:t>
            </w:r>
          </w:p>
        </w:tc>
        <w:tc>
          <w:tcPr>
            <w:tcW w:type="dxa" w:w="3672"/>
            <w:tcMar>
              <w:top w:w="80" w:type="dxa"/>
              <w:start w:w="90" w:type="dxa"/>
              <w:bottom w:w="80" w:type="dxa"/>
              <w:end w:w="90" w:type="dxa"/>
            </w:tcMar>
            <w:shd w:fill="F2F2F2"/>
            <w:vAlign w:val="center"/>
          </w:tcPr>
          <w:p>
            <w:pPr>
              <w:spacing w:after="0"/>
            </w:pPr>
            <w:r/>
            <w:r>
              <w:rPr>
                <w:rFonts w:ascii="Aptos" w:hAnsi="Aptos"/>
                <w:sz w:val="16"/>
              </w:rPr>
              <w:t>Follow organization policy.</w:t>
            </w:r>
          </w:p>
        </w:tc>
      </w:tr>
      <w:tr>
        <w:tc>
          <w:tcPr>
            <w:tcW w:type="dxa" w:w="2880"/>
            <w:tcMar>
              <w:top w:w="80" w:type="dxa"/>
              <w:start w:w="90" w:type="dxa"/>
              <w:bottom w:w="80" w:type="dxa"/>
              <w:end w:w="90" w:type="dxa"/>
            </w:tcMar>
            <w:vAlign w:val="center"/>
          </w:tcPr>
          <w:p>
            <w:pPr>
              <w:spacing w:after="0"/>
            </w:pPr>
            <w:r/>
            <w:r>
              <w:rPr>
                <w:rFonts w:ascii="Aptos" w:hAnsi="Aptos"/>
                <w:sz w:val="16"/>
              </w:rPr>
              <w:t>Object Lock</w:t>
            </w:r>
          </w:p>
        </w:tc>
        <w:tc>
          <w:tcPr>
            <w:tcW w:type="dxa" w:w="3960"/>
            <w:tcMar>
              <w:top w:w="80" w:type="dxa"/>
              <w:start w:w="90" w:type="dxa"/>
              <w:bottom w:w="80" w:type="dxa"/>
              <w:end w:w="90" w:type="dxa"/>
            </w:tcMar>
            <w:vAlign w:val="center"/>
          </w:tcPr>
          <w:p>
            <w:pPr>
              <w:spacing w:after="0"/>
            </w:pPr>
            <w:r/>
            <w:r>
              <w:rPr>
                <w:rFonts w:ascii="Aptos" w:hAnsi="Aptos"/>
                <w:sz w:val="16"/>
              </w:rPr>
              <w:t>Disabled unless formally required</w:t>
            </w:r>
          </w:p>
        </w:tc>
        <w:tc>
          <w:tcPr>
            <w:tcW w:type="dxa" w:w="3672"/>
            <w:tcMar>
              <w:top w:w="80" w:type="dxa"/>
              <w:start w:w="90" w:type="dxa"/>
              <w:bottom w:w="80" w:type="dxa"/>
              <w:end w:w="90" w:type="dxa"/>
            </w:tcMar>
            <w:vAlign w:val="center"/>
          </w:tcPr>
          <w:p>
            <w:pPr>
              <w:spacing w:after="0"/>
            </w:pPr>
            <w:r/>
            <w:r>
              <w:rPr>
                <w:rFonts w:ascii="Aptos" w:hAnsi="Aptos"/>
                <w:sz w:val="16"/>
              </w:rPr>
              <w:t>Cannot be casually removed after enablement.</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Tags</w:t>
            </w:r>
          </w:p>
        </w:tc>
        <w:tc>
          <w:tcPr>
            <w:tcW w:type="dxa" w:w="3960"/>
            <w:tcMar>
              <w:top w:w="80" w:type="dxa"/>
              <w:start w:w="90" w:type="dxa"/>
              <w:bottom w:w="80" w:type="dxa"/>
              <w:end w:w="90" w:type="dxa"/>
            </w:tcMar>
            <w:shd w:fill="F2F2F2"/>
            <w:vAlign w:val="center"/>
          </w:tcPr>
          <w:p>
            <w:pPr>
              <w:spacing w:after="0"/>
            </w:pPr>
            <w:r/>
            <w:r>
              <w:rPr>
                <w:rFonts w:ascii="Aptos" w:hAnsi="Aptos"/>
                <w:sz w:val="16"/>
              </w:rPr>
              <w:t>Environment=Prod; Purpose=GlueAssets</w:t>
            </w:r>
          </w:p>
        </w:tc>
        <w:tc>
          <w:tcPr>
            <w:tcW w:type="dxa" w:w="3672"/>
            <w:tcMar>
              <w:top w:w="80" w:type="dxa"/>
              <w:start w:w="90" w:type="dxa"/>
              <w:bottom w:w="80" w:type="dxa"/>
              <w:end w:w="90" w:type="dxa"/>
            </w:tcMar>
            <w:shd w:fill="F2F2F2"/>
            <w:vAlign w:val="center"/>
          </w:tcPr>
          <w:p>
            <w:pPr>
              <w:spacing w:after="0"/>
            </w:pPr>
            <w:r/>
            <w:r>
              <w:rPr>
                <w:rFonts w:ascii="Aptos" w:hAnsi="Aptos"/>
                <w:sz w:val="16"/>
              </w:rPr>
              <w:t>Recommended.</w:t>
            </w:r>
          </w:p>
        </w:tc>
      </w:tr>
    </w:tbl>
    <w:p>
      <w:pPr>
        <w:pStyle w:val="ListNumber"/>
        <w:spacing w:after="40"/>
      </w:pPr>
      <w:r>
        <w:t>Create or open the selected bucket.</w:t>
      </w:r>
    </w:p>
    <w:p>
      <w:pPr>
        <w:pStyle w:val="ListNumber"/>
        <w:spacing w:after="40"/>
      </w:pPr>
      <w:r>
        <w:t>Create the folder/prefix scripts/.</w:t>
      </w:r>
    </w:p>
    <w:p>
      <w:pPr>
        <w:pStyle w:val="ListNumber"/>
        <w:spacing w:after="40"/>
      </w:pPr>
      <w:r>
        <w:t>Create temporary/.</w:t>
      </w:r>
    </w:p>
    <w:p>
      <w:pPr>
        <w:pStyle w:val="ListNumber"/>
        <w:spacing w:after="40"/>
      </w:pPr>
      <w:r>
        <w:t>Create sparkHistoryLogs/.</w:t>
      </w:r>
    </w:p>
    <w:p>
      <w:pPr>
        <w:pStyle w:val="ListNumber"/>
        <w:spacing w:after="40"/>
      </w:pPr>
      <w:r>
        <w:t>Record the bucket name exactly without s3:// and without a trailing slash.</w:t>
      </w:r>
    </w:p>
    <w:p>
      <w:pPr>
        <w:pStyle w:val="ListNumber"/>
        <w:spacing w:after="40"/>
      </w:pPr>
      <w:r>
        <w:t>If a KMS key is used, record its ARN and add required KMS permissions to the Glue role and Prod CodeBuild role.</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Expected result: </w:t>
            </w:r>
            <w:r>
              <w:rPr>
                <w:sz w:val="18"/>
              </w:rPr>
              <w:t>The Production bucket is private, encrypted and has scripts, temporary and sparkHistoryLogs prefixes.</w:t>
            </w:r>
          </w:p>
        </w:tc>
      </w:tr>
    </w:tbl>
    <w:p>
      <w:pPr>
        <w:pStyle w:val="Heading2"/>
      </w:pPr>
      <w:r>
        <w:t>Step 2.3 - Confirm the Production Glue execution role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IAM and AWS Glue</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Identify the role every deployed Glue job will use.</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IAM &gt; Roles &gt; open the role; Glue &gt; existing job &gt; Job details</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Production data permissions are understood.</w:t>
            </w:r>
          </w:p>
        </w:tc>
      </w:tr>
    </w:tbl>
    <w:p>
      <w:pPr>
        <w:pStyle w:val="ListNumber"/>
        <w:spacing w:after="40"/>
      </w:pPr>
      <w:r>
        <w:t>Open the intended Production Glue role.</w:t>
      </w:r>
    </w:p>
    <w:p>
      <w:pPr>
        <w:pStyle w:val="ListNumber"/>
        <w:spacing w:after="40"/>
      </w:pPr>
      <w:r>
        <w:t>On Trust relationships confirm glue.amazonaws.com can assume it.</w:t>
      </w:r>
    </w:p>
    <w:p>
      <w:pPr>
        <w:pStyle w:val="ListNumber"/>
        <w:spacing w:after="40"/>
      </w:pPr>
      <w:r>
        <w:t>Confirm it can read the deployed scripts in the Production assets bucket.</w:t>
      </w:r>
    </w:p>
    <w:p>
      <w:pPr>
        <w:pStyle w:val="ListNumber"/>
        <w:spacing w:after="40"/>
      </w:pPr>
      <w:r>
        <w:t>Confirm job-specific source/target, secrets, connections, KMS and logging permissions.</w:t>
      </w:r>
    </w:p>
    <w:p>
      <w:pPr>
        <w:pStyle w:val="ListNumber"/>
        <w:spacing w:after="40"/>
      </w:pPr>
      <w:r>
        <w:t>Copy the full role ARN into the Phase 0 worksheet.</w:t>
      </w:r>
    </w:p>
    <w:p>
      <w:pPr>
        <w:pStyle w:val="ListNumber"/>
        <w:spacing w:after="40"/>
      </w:pPr>
      <w:r>
        <w:t>Do not use the Dev Glue role ARN.</w:t>
      </w:r>
    </w:p>
    <w:p>
      <w:pPr>
        <w:pStyle w:val="CodeBlock"/>
        <w:shd w:fill="F7F7F7"/>
        <w:pBdr>
          <w:left w:val="single" w:sz="8" w:space="4" w:color="2F75B5"/>
        </w:pBdr>
      </w:pPr>
      <w:r>
        <w:rPr>
          <w:rFonts w:ascii="Consolas" w:hAnsi="Consolas"/>
          <w:sz w:val="14"/>
        </w:rPr>
        <w:t>Baseline Glue role trust policy:</w:t>
        <w:br/>
        <w:t>{</w:t>
        <w:br/>
        <w:t xml:space="preserve">  "Version": "2012-10-17",</w:t>
        <w:br/>
        <w:t xml:space="preserve">  "Statement": [{</w:t>
        <w:br/>
        <w:t xml:space="preserve">    "Effect": "Allow",</w:t>
        <w:br/>
        <w:t xml:space="preserve">    "Principal": {"Service": "glue.amazonaws.com"},</w:t>
        <w:br/>
        <w:t xml:space="preserve">    "Action": "sts:AssumeRole"</w:t>
        <w:br/>
        <w:t xml:space="preserve">  }]</w:t>
        <w:br/>
        <w:t>}</w:t>
      </w:r>
    </w:p>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Role permissions are job-specific: </w:t>
            </w:r>
            <w:r>
              <w:rPr>
                <w:sz w:val="18"/>
              </w:rPr>
              <w:t>This manual cannot safely invent data-access permissions for all 200 jobs. The Production Glue role must be designed around the actual buckets, connections, secrets, databases and KMS keys used by those jobs.</w:t>
            </w:r>
          </w:p>
        </w:tc>
      </w:tr>
    </w:tbl>
    <w:p>
      <w:pPr>
        <w:pStyle w:val="Heading2"/>
      </w:pPr>
      <w:r>
        <w:t>Phase 2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Prod CodeCommit repository exists with main and README.md.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Production repository ARN is recorded.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Production assets bucket is private, encrypted and versioned.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scripts, temporary and sparkHistoryLogs prefixes exist.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Production Glue role ARN is recorded.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Production Glue role trust includes glue.amazonaws.com.</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Dependency owners have confirmed the role has required data permissions.</w:t>
            </w:r>
          </w:p>
        </w:tc>
        <w:tc>
          <w:tcPr>
            <w:tcW w:type="dxa" w:w="2592"/>
            <w:tcMar>
              <w:top w:w="80" w:type="dxa"/>
              <w:start w:w="90" w:type="dxa"/>
              <w:bottom w:w="80" w:type="dxa"/>
              <w:end w:w="90" w:type="dxa"/>
            </w:tcMar>
            <w:vAlign w:val="center"/>
          </w:tcPr>
          <w:p>
            <w:pPr>
              <w:spacing w:after="0"/>
            </w:pPr>
            <w:r/>
            <w:r>
              <w:rPr>
                <w:rFonts w:ascii="Aptos" w:hAnsi="Aptos"/>
                <w:sz w:val="16"/>
              </w:rPr>
            </w:r>
          </w:p>
        </w:tc>
      </w:tr>
    </w:tbl>
    <w:p>
      <w:r>
        <w:br w:type="page"/>
      </w:r>
    </w:p>
    <w:p>
      <w:pPr>
        <w:pStyle w:val="Heading1"/>
      </w:pPr>
      <w:r>
        <w:t>6. Phase 3 - Dev CodeBuild service role</w:t>
      </w:r>
    </w:p>
    <w:p>
      <w:pPr>
        <w:pStyle w:val="Heading2"/>
      </w:pPr>
      <w:r>
        <w:t>Step 3.1 - Create GlueReleaseBuilderRole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IAM</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the exact Dev role that Production will trust.</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IAM &gt; Roles &gt; Create role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Dev account ID, Prod account ID and role names are final.</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Trusted entity type</w:t>
            </w:r>
          </w:p>
        </w:tc>
        <w:tc>
          <w:tcPr>
            <w:tcW w:type="dxa" w:w="3960"/>
            <w:tcMar>
              <w:top w:w="80" w:type="dxa"/>
              <w:start w:w="90" w:type="dxa"/>
              <w:bottom w:w="80" w:type="dxa"/>
              <w:end w:w="90" w:type="dxa"/>
            </w:tcMar>
            <w:vAlign w:val="center"/>
          </w:tcPr>
          <w:p>
            <w:pPr>
              <w:spacing w:after="0"/>
            </w:pPr>
            <w:r/>
            <w:r>
              <w:rPr>
                <w:rFonts w:ascii="Aptos" w:hAnsi="Aptos"/>
                <w:sz w:val="16"/>
              </w:rPr>
              <w:t>AWS service</w:t>
            </w:r>
          </w:p>
        </w:tc>
        <w:tc>
          <w:tcPr>
            <w:tcW w:type="dxa" w:w="3672"/>
            <w:tcMar>
              <w:top w:w="80" w:type="dxa"/>
              <w:start w:w="90" w:type="dxa"/>
              <w:bottom w:w="80" w:type="dxa"/>
              <w:end w:w="90" w:type="dxa"/>
            </w:tcMar>
            <w:vAlign w:val="center"/>
          </w:tcPr>
          <w:p>
            <w:pPr>
              <w:spacing w:after="0"/>
            </w:pPr>
            <w:r/>
            <w:r>
              <w:rPr>
                <w:rFonts w:ascii="Aptos" w:hAnsi="Aptos"/>
                <w:sz w:val="16"/>
              </w:rPr>
              <w:t>This is a CodeBuild service role.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Use case</w:t>
            </w:r>
          </w:p>
        </w:tc>
        <w:tc>
          <w:tcPr>
            <w:tcW w:type="dxa" w:w="3960"/>
            <w:tcMar>
              <w:top w:w="80" w:type="dxa"/>
              <w:start w:w="90" w:type="dxa"/>
              <w:bottom w:w="80" w:type="dxa"/>
              <w:end w:w="90" w:type="dxa"/>
            </w:tcMar>
            <w:shd w:fill="F2F2F2"/>
            <w:vAlign w:val="center"/>
          </w:tcPr>
          <w:p>
            <w:pPr>
              <w:spacing w:after="0"/>
            </w:pPr>
            <w:r/>
            <w:r>
              <w:rPr>
                <w:rFonts w:ascii="Aptos" w:hAnsi="Aptos"/>
                <w:sz w:val="16"/>
              </w:rPr>
              <w:t>CodeBuild</w:t>
            </w:r>
          </w:p>
        </w:tc>
        <w:tc>
          <w:tcPr>
            <w:tcW w:type="dxa" w:w="3672"/>
            <w:tcMar>
              <w:top w:w="80" w:type="dxa"/>
              <w:start w:w="90" w:type="dxa"/>
              <w:bottom w:w="80" w:type="dxa"/>
              <w:end w:w="90" w:type="dxa"/>
            </w:tcMar>
            <w:shd w:fill="F2F2F2"/>
            <w:vAlign w:val="center"/>
          </w:tcPr>
          <w:p>
            <w:pPr>
              <w:spacing w:after="0"/>
            </w:pPr>
            <w:r/>
            <w:r>
              <w:rPr>
                <w:rFonts w:ascii="Aptos" w:hAnsi="Aptos"/>
                <w:sz w:val="16"/>
              </w:rPr>
              <w:t>Creates the codebuild.amazonaws.com trust.</w:t>
            </w:r>
          </w:p>
        </w:tc>
      </w:tr>
      <w:tr>
        <w:tc>
          <w:tcPr>
            <w:tcW w:type="dxa" w:w="2880"/>
            <w:tcMar>
              <w:top w:w="80" w:type="dxa"/>
              <w:start w:w="90" w:type="dxa"/>
              <w:bottom w:w="80" w:type="dxa"/>
              <w:end w:w="90" w:type="dxa"/>
            </w:tcMar>
            <w:vAlign w:val="center"/>
          </w:tcPr>
          <w:p>
            <w:pPr>
              <w:spacing w:after="0"/>
            </w:pPr>
            <w:r/>
            <w:r>
              <w:rPr>
                <w:rFonts w:ascii="Aptos" w:hAnsi="Aptos"/>
                <w:sz w:val="16"/>
              </w:rPr>
              <w:t>Permissions policies</w:t>
            </w:r>
          </w:p>
        </w:tc>
        <w:tc>
          <w:tcPr>
            <w:tcW w:type="dxa" w:w="3960"/>
            <w:tcMar>
              <w:top w:w="80" w:type="dxa"/>
              <w:start w:w="90" w:type="dxa"/>
              <w:bottom w:w="80" w:type="dxa"/>
              <w:end w:w="90" w:type="dxa"/>
            </w:tcMar>
            <w:vAlign w:val="center"/>
          </w:tcPr>
          <w:p>
            <w:pPr>
              <w:spacing w:after="0"/>
            </w:pPr>
            <w:r/>
            <w:r>
              <w:rPr>
                <w:rFonts w:ascii="Aptos" w:hAnsi="Aptos"/>
                <w:sz w:val="16"/>
              </w:rPr>
              <w:t>Do not attach broad managed policies</w:t>
            </w:r>
          </w:p>
        </w:tc>
        <w:tc>
          <w:tcPr>
            <w:tcW w:type="dxa" w:w="3672"/>
            <w:tcMar>
              <w:top w:w="80" w:type="dxa"/>
              <w:start w:w="90" w:type="dxa"/>
              <w:bottom w:w="80" w:type="dxa"/>
              <w:end w:w="90" w:type="dxa"/>
            </w:tcMar>
            <w:vAlign w:val="center"/>
          </w:tcPr>
          <w:p>
            <w:pPr>
              <w:spacing w:after="0"/>
            </w:pPr>
            <w:r/>
            <w:r>
              <w:rPr>
                <w:rFonts w:ascii="Aptos" w:hAnsi="Aptos"/>
                <w:sz w:val="16"/>
              </w:rPr>
              <w:t>Add the exact inline policy after role creation.</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Role name</w:t>
            </w:r>
          </w:p>
        </w:tc>
        <w:tc>
          <w:tcPr>
            <w:tcW w:type="dxa" w:w="3960"/>
            <w:tcMar>
              <w:top w:w="80" w:type="dxa"/>
              <w:start w:w="90" w:type="dxa"/>
              <w:bottom w:w="80" w:type="dxa"/>
              <w:end w:w="90" w:type="dxa"/>
            </w:tcMar>
            <w:shd w:fill="F2F2F2"/>
            <w:vAlign w:val="center"/>
          </w:tcPr>
          <w:p>
            <w:pPr>
              <w:spacing w:after="0"/>
            </w:pPr>
            <w:r/>
            <w:r>
              <w:rPr>
                <w:rFonts w:ascii="Aptos" w:hAnsi="Aptos"/>
                <w:sz w:val="16"/>
              </w:rPr>
              <w:t>GlueReleaseBuilderRole</w:t>
            </w:r>
          </w:p>
        </w:tc>
        <w:tc>
          <w:tcPr>
            <w:tcW w:type="dxa" w:w="3672"/>
            <w:tcMar>
              <w:top w:w="80" w:type="dxa"/>
              <w:start w:w="90" w:type="dxa"/>
              <w:bottom w:w="80" w:type="dxa"/>
              <w:end w:w="90" w:type="dxa"/>
            </w:tcMar>
            <w:shd w:fill="F2F2F2"/>
            <w:vAlign w:val="center"/>
          </w:tcPr>
          <w:p>
            <w:pPr>
              <w:spacing w:after="0"/>
            </w:pPr>
            <w:r/>
            <w:r>
              <w:rPr>
                <w:rFonts w:ascii="Aptos" w:hAnsi="Aptos"/>
                <w:sz w:val="16"/>
              </w:rPr>
              <w:t>Use the same name in the Prod trust policy.</w:t>
            </w:r>
          </w:p>
        </w:tc>
      </w:tr>
      <w:tr>
        <w:tc>
          <w:tcPr>
            <w:tcW w:type="dxa" w:w="2880"/>
            <w:tcMar>
              <w:top w:w="80" w:type="dxa"/>
              <w:start w:w="90" w:type="dxa"/>
              <w:bottom w:w="80" w:type="dxa"/>
              <w:end w:w="90" w:type="dxa"/>
            </w:tcMar>
            <w:vAlign w:val="center"/>
          </w:tcPr>
          <w:p>
            <w:pPr>
              <w:spacing w:after="0"/>
            </w:pPr>
            <w:r/>
            <w:r>
              <w:rPr>
                <w:rFonts w:ascii="Aptos" w:hAnsi="Aptos"/>
                <w:sz w:val="16"/>
              </w:rPr>
              <w:t>Description</w:t>
            </w:r>
          </w:p>
        </w:tc>
        <w:tc>
          <w:tcPr>
            <w:tcW w:type="dxa" w:w="3960"/>
            <w:tcMar>
              <w:top w:w="80" w:type="dxa"/>
              <w:start w:w="90" w:type="dxa"/>
              <w:bottom w:w="80" w:type="dxa"/>
              <w:end w:w="90" w:type="dxa"/>
            </w:tcMar>
            <w:vAlign w:val="center"/>
          </w:tcPr>
          <w:p>
            <w:pPr>
              <w:spacing w:after="0"/>
            </w:pPr>
            <w:r/>
            <w:r>
              <w:rPr>
                <w:rFonts w:ascii="Aptos" w:hAnsi="Aptos"/>
                <w:sz w:val="16"/>
              </w:rPr>
              <w:t>Dev CodeBuild role for selective Glue promotion</w:t>
            </w:r>
          </w:p>
        </w:tc>
        <w:tc>
          <w:tcPr>
            <w:tcW w:type="dxa" w:w="3672"/>
            <w:tcMar>
              <w:top w:w="80" w:type="dxa"/>
              <w:start w:w="90" w:type="dxa"/>
              <w:bottom w:w="80" w:type="dxa"/>
              <w:end w:w="90" w:type="dxa"/>
            </w:tcMar>
            <w:vAlign w:val="center"/>
          </w:tcPr>
          <w:p>
            <w:pPr>
              <w:spacing w:after="0"/>
            </w:pPr>
            <w:r/>
            <w:r>
              <w:rPr>
                <w:rFonts w:ascii="Aptos" w:hAnsi="Aptos"/>
                <w:sz w:val="16"/>
              </w:rPr>
              <w:t>Recommended.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Tags</w:t>
            </w:r>
          </w:p>
        </w:tc>
        <w:tc>
          <w:tcPr>
            <w:tcW w:type="dxa" w:w="3960"/>
            <w:tcMar>
              <w:top w:w="80" w:type="dxa"/>
              <w:start w:w="90" w:type="dxa"/>
              <w:bottom w:w="80" w:type="dxa"/>
              <w:end w:w="90" w:type="dxa"/>
            </w:tcMar>
            <w:shd w:fill="F2F2F2"/>
            <w:vAlign w:val="center"/>
          </w:tcPr>
          <w:p>
            <w:pPr>
              <w:spacing w:after="0"/>
            </w:pPr>
            <w:r/>
            <w:r>
              <w:rPr>
                <w:rFonts w:ascii="Aptos" w:hAnsi="Aptos"/>
                <w:sz w:val="16"/>
              </w:rPr>
              <w:t>Environment=Dev; Application=Glue-CICD</w:t>
            </w:r>
          </w:p>
        </w:tc>
        <w:tc>
          <w:tcPr>
            <w:tcW w:type="dxa" w:w="3672"/>
            <w:tcMar>
              <w:top w:w="80" w:type="dxa"/>
              <w:start w:w="90" w:type="dxa"/>
              <w:bottom w:w="80" w:type="dxa"/>
              <w:end w:w="90" w:type="dxa"/>
            </w:tcMar>
            <w:shd w:fill="F2F2F2"/>
            <w:vAlign w:val="center"/>
          </w:tcPr>
          <w:p>
            <w:pPr>
              <w:spacing w:after="0"/>
            </w:pPr>
            <w:r/>
            <w:r>
              <w:rPr>
                <w:rFonts w:ascii="Aptos" w:hAnsi="Aptos"/>
                <w:sz w:val="16"/>
              </w:rPr>
              <w:t>Recommended.</w:t>
            </w:r>
          </w:p>
        </w:tc>
      </w:tr>
    </w:tbl>
    <w:p>
      <w:pPr>
        <w:pStyle w:val="ListNumber"/>
        <w:spacing w:after="40"/>
      </w:pPr>
      <w:r>
        <w:t>Choose AWS service and CodeBuild.</w:t>
      </w:r>
    </w:p>
    <w:p>
      <w:pPr>
        <w:pStyle w:val="ListNumber"/>
        <w:spacing w:after="40"/>
      </w:pPr>
      <w:r>
        <w:t>Choose Next.</w:t>
      </w:r>
    </w:p>
    <w:p>
      <w:pPr>
        <w:pStyle w:val="ListNumber"/>
        <w:spacing w:after="40"/>
      </w:pPr>
      <w:r>
        <w:t>Do not attach AdministratorAccess or AWSCodeCommitPowerUser.</w:t>
      </w:r>
    </w:p>
    <w:p>
      <w:pPr>
        <w:pStyle w:val="ListNumber"/>
        <w:spacing w:after="40"/>
      </w:pPr>
      <w:r>
        <w:t>Choose Next.</w:t>
      </w:r>
    </w:p>
    <w:p>
      <w:pPr>
        <w:pStyle w:val="ListNumber"/>
        <w:spacing w:after="40"/>
      </w:pPr>
      <w:r>
        <w:t>Enter GlueReleaseBuilderRole.</w:t>
      </w:r>
    </w:p>
    <w:p>
      <w:pPr>
        <w:pStyle w:val="ListNumber"/>
        <w:spacing w:after="40"/>
      </w:pPr>
      <w:r>
        <w:t>Choose Create role.</w:t>
      </w:r>
    </w:p>
    <w:p>
      <w:pPr>
        <w:pStyle w:val="ListNumber"/>
        <w:spacing w:after="40"/>
      </w:pPr>
      <w:r>
        <w:t>Open the new role.</w:t>
      </w:r>
    </w:p>
    <w:p>
      <w:pPr>
        <w:pStyle w:val="ListNumber"/>
        <w:spacing w:after="40"/>
      </w:pPr>
      <w:r>
        <w:t>Copy the exact Role ARN. If the role was created manually, the path normally appears as arn:aws:iam::&lt;DEV_ACCOUNT_ID&gt;:role/GlueReleaseBuilderRole.</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Expected result: </w:t>
            </w:r>
            <w:r>
              <w:rPr>
                <w:sz w:val="18"/>
              </w:rPr>
              <w:t>The role exists and trusts codebuild.amazonaws.com, but it has no unnecessary broad permissions.</w:t>
            </w:r>
          </w:p>
        </w:tc>
      </w:tr>
    </w:tbl>
    <w:p>
      <w:pPr>
        <w:pStyle w:val="Heading2"/>
      </w:pPr>
      <w:r>
        <w:t>Step 3.2 - Attach the Dev CodeBuild inline permissions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IAM</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Allow build logs and assumption of the Production release role.</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IAM &gt; Roles &gt; GlueReleaseBuilderRole &gt; Permissions &gt; Add permissions &gt; Create inline policy</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Production role name is already selected.</w:t>
            </w:r>
          </w:p>
        </w:tc>
      </w:tr>
    </w:tbl>
    <w:p>
      <w:pPr>
        <w:pStyle w:val="CodeBlock"/>
        <w:shd w:fill="F7F7F7"/>
        <w:pBdr>
          <w:left w:val="single" w:sz="8" w:space="4" w:color="2F75B5"/>
        </w:pBdr>
      </w:pPr>
      <w:r>
        <w:rPr>
          <w:rFonts w:ascii="Consolas" w:hAnsi="Consolas"/>
          <w:sz w:val="14"/>
        </w:rPr>
        <w:t>{</w:t>
        <w:br/>
        <w:t xml:space="preserve">  "Version": "2012-10-17",</w:t>
        <w:br/>
        <w:t xml:space="preserve">  "Statement": [</w:t>
        <w:br/>
        <w:t xml:space="preserve">    {</w:t>
        <w:br/>
        <w:t xml:space="preserve">      "Sid": "WriteCodeBuildLogs",</w:t>
        <w:br/>
        <w:t xml:space="preserve">      "Effect": "Allow",</w:t>
        <w:br/>
        <w:t xml:space="preserve">      "Action": [</w:t>
        <w:br/>
        <w:t xml:space="preserve">        "logs:CreateLogGroup",</w:t>
        <w:br/>
        <w:t xml:space="preserve">        "logs:CreateLogStream",</w:t>
        <w:br/>
        <w:t xml:space="preserve">        "logs:PutLogEvents"</w:t>
        <w:br/>
        <w:t xml:space="preserve">      ],</w:t>
        <w:br/>
        <w:t xml:space="preserve">      "Resource": "arn:aws:logs:&lt;REGION&gt;:&lt;DEV_ACCOUNT_ID&gt;:log-group:/aws/codebuild/GlueReleaseBuilder*"</w:t>
        <w:br/>
        <w:t xml:space="preserve">    },</w:t>
        <w:br/>
        <w:t xml:space="preserve">    {</w:t>
        <w:br/>
        <w:t xml:space="preserve">      "Sid": "AssumeProductionReleaseRole",</w:t>
        <w:br/>
        <w:t xml:space="preserve">      "Effect": "Allow",</w:t>
        <w:br/>
        <w:t xml:space="preserve">      "Action": "sts:AssumeRole",</w:t>
        <w:br/>
        <w:t xml:space="preserve">      "Resource": "arn:aws:iam::&lt;PROD_ACCOUNT_ID&gt;:role/GlueReleasePushRole"</w:t>
        <w:br/>
        <w:t xml:space="preserve">    }</w:t>
        <w:br/>
        <w:t xml:space="preserve">  ]</w:t>
        <w:br/>
        <w:t>}</w:t>
      </w:r>
    </w:p>
    <w:p>
      <w:pPr>
        <w:pStyle w:val="ListNumber"/>
        <w:spacing w:after="40"/>
      </w:pPr>
      <w:r>
        <w:t>Replace &lt;REGION&gt;, &lt;DEV_ACCOUNT_ID&gt; and &lt;PROD_ACCOUNT_ID&gt;.</w:t>
      </w:r>
    </w:p>
    <w:p>
      <w:pPr>
        <w:pStyle w:val="ListNumber"/>
        <w:spacing w:after="40"/>
      </w:pPr>
      <w:r>
        <w:t>Choose the JSON policy editor and paste the policy.</w:t>
      </w:r>
    </w:p>
    <w:p>
      <w:pPr>
        <w:pStyle w:val="ListNumber"/>
        <w:spacing w:after="40"/>
      </w:pPr>
      <w:r>
        <w:t>Choose Next.</w:t>
      </w:r>
    </w:p>
    <w:p>
      <w:pPr>
        <w:pStyle w:val="ListNumber"/>
        <w:spacing w:after="40"/>
      </w:pPr>
      <w:r>
        <w:t>Policy name: GlueReleaseBuilderPermissions.</w:t>
      </w:r>
    </w:p>
    <w:p>
      <w:pPr>
        <w:pStyle w:val="ListNumber"/>
        <w:spacing w:after="40"/>
      </w:pPr>
      <w:r>
        <w:t>Choose Create policy.</w:t>
      </w:r>
    </w:p>
    <w:p>
      <w:pPr>
        <w:pStyle w:val="ListNumber"/>
        <w:spacing w:after="40"/>
      </w:pPr>
      <w:r>
        <w:t>Re-open the role permissions and confirm the inline policy is attached.</w:t>
      </w:r>
    </w:p>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The Prod role may not exist yet: </w:t>
            </w:r>
            <w:r>
              <w:rPr>
                <w:sz w:val="18"/>
              </w:rPr>
              <w:t>The IAM policy can reference a role ARN before the role is created. The build cannot assume it until Phase 4 is complete.</w:t>
            </w:r>
          </w:p>
        </w:tc>
      </w:tr>
    </w:tbl>
    <w:p>
      <w:pPr>
        <w:pStyle w:val="Heading2"/>
      </w:pPr>
      <w:r>
        <w:t>Phase 3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GlueReleaseBuilderRole exists in Dev.</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Trust principal is codebuild.amazonaws.com.</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Role ARN is copied exactly.</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Inline policy allows only CodeBuild logs and sts:AssumeRole to the selected Prod role.</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No administrator or broad CodeCommit managed policy is attached.</w:t>
            </w:r>
          </w:p>
        </w:tc>
        <w:tc>
          <w:tcPr>
            <w:tcW w:type="dxa" w:w="2592"/>
            <w:tcMar>
              <w:top w:w="80" w:type="dxa"/>
              <w:start w:w="90" w:type="dxa"/>
              <w:bottom w:w="80" w:type="dxa"/>
              <w:end w:w="90" w:type="dxa"/>
            </w:tcMar>
            <w:vAlign w:val="center"/>
          </w:tcPr>
          <w:p>
            <w:pPr>
              <w:spacing w:after="0"/>
            </w:pPr>
            <w:r/>
            <w:r>
              <w:rPr>
                <w:rFonts w:ascii="Aptos" w:hAnsi="Aptos"/>
                <w:sz w:val="16"/>
              </w:rPr>
            </w:r>
          </w:p>
        </w:tc>
      </w:tr>
    </w:tbl>
    <w:p>
      <w:r>
        <w:br w:type="page"/>
      </w:r>
    </w:p>
    <w:p>
      <w:pPr>
        <w:pStyle w:val="Heading1"/>
      </w:pPr>
      <w:r>
        <w:t>7. Phase 4 - Production cross-account Git role</w:t>
      </w:r>
    </w:p>
    <w:p>
      <w:pPr>
        <w:pStyle w:val="Heading2"/>
      </w:pPr>
      <w:r>
        <w:t>Step 4.1 - Create GlueReleasePushRole trust policy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IAM</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Trust only the exact Dev CodeBuild role.</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IAM &gt; Roles &gt; Create role &gt; Custom trust policy</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exact Dev role ARN from Phase 3 is available.</w:t>
            </w:r>
          </w:p>
        </w:tc>
      </w:tr>
    </w:tbl>
    <w:p>
      <w:pPr>
        <w:pStyle w:val="CodeBlock"/>
        <w:shd w:fill="F7F7F7"/>
        <w:pBdr>
          <w:left w:val="single" w:sz="8" w:space="4" w:color="2F75B5"/>
        </w:pBdr>
      </w:pPr>
      <w:r>
        <w:rPr>
          <w:rFonts w:ascii="Consolas" w:hAnsi="Consolas"/>
          <w:sz w:val="14"/>
        </w:rPr>
        <w:t>{</w:t>
        <w:br/>
        <w:t xml:space="preserve">  "Version": "2012-10-17",</w:t>
        <w:br/>
        <w:t xml:space="preserve">  "Statement": [</w:t>
        <w:br/>
        <w:t xml:space="preserve">    {</w:t>
        <w:br/>
        <w:t xml:space="preserve">      "Sid": "TrustDevCodeBuildRole",</w:t>
        <w:br/>
        <w:t xml:space="preserve">      "Effect": "Allow",</w:t>
        <w:br/>
        <w:t xml:space="preserve">      "Principal": {</w:t>
        <w:br/>
        <w:t xml:space="preserve">        "AWS": "arn:aws:iam::&lt;DEV_ACCOUNT_ID&gt;:role/service-role/GlueReleaseBuilderRole"</w:t>
        <w:br/>
        <w:t xml:space="preserve">      },</w:t>
        <w:br/>
        <w:t xml:space="preserve">      "Action": "sts:AssumeRole"</w:t>
        <w:br/>
        <w:t xml:space="preserve">    }</w:t>
        <w:br/>
        <w:t xml:space="preserve">  ]</w:t>
        <w:br/>
        <w:t>}</w:t>
      </w:r>
    </w:p>
    <w:p>
      <w:pPr>
        <w:pStyle w:val="ListNumber"/>
        <w:spacing w:after="40"/>
      </w:pPr>
      <w:r>
        <w:t>Replace &lt;DEV_ACCOUNT_ID&gt;.</w:t>
      </w:r>
    </w:p>
    <w:p>
      <w:pPr>
        <w:pStyle w:val="ListNumber"/>
        <w:spacing w:after="40"/>
      </w:pPr>
      <w:r>
        <w:t>If the Dev role ARN contains /service-role/, include that exact path; if it does not, do not add it.</w:t>
      </w:r>
    </w:p>
    <w:p>
      <w:pPr>
        <w:pStyle w:val="ListNumber"/>
        <w:spacing w:after="40"/>
      </w:pPr>
      <w:r>
        <w:t>In Create role choose Custom trust policy.</w:t>
      </w:r>
    </w:p>
    <w:p>
      <w:pPr>
        <w:pStyle w:val="ListNumber"/>
        <w:spacing w:after="40"/>
      </w:pPr>
      <w:r>
        <w:t>Paste the policy.</w:t>
      </w:r>
    </w:p>
    <w:p>
      <w:pPr>
        <w:pStyle w:val="ListNumber"/>
        <w:spacing w:after="40"/>
      </w:pPr>
      <w:r>
        <w:t>Choose Next.</w:t>
      </w:r>
    </w:p>
    <w:p>
      <w:pPr>
        <w:pStyle w:val="ListNumber"/>
        <w:spacing w:after="40"/>
      </w:pPr>
      <w:r>
        <w:t>Do not attach a broad policy on the permissions page.</w:t>
      </w:r>
    </w:p>
    <w:p>
      <w:pPr>
        <w:pStyle w:val="ListNumber"/>
        <w:spacing w:after="40"/>
      </w:pPr>
      <w:r>
        <w:t>Role name: GlueReleasePushRole.</w:t>
      </w:r>
    </w:p>
    <w:p>
      <w:pPr>
        <w:pStyle w:val="ListNumber"/>
        <w:spacing w:after="40"/>
      </w:pPr>
      <w:r>
        <w:t>Description: Allows Dev Glue release CodeBuild to update the Production Glue repository.</w:t>
      </w:r>
    </w:p>
    <w:p>
      <w:pPr>
        <w:pStyle w:val="ListNumber"/>
        <w:spacing w:after="40"/>
      </w:pPr>
      <w:r>
        <w:t>Choose Create role.</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Expected result: </w:t>
            </w:r>
            <w:r>
              <w:rPr>
                <w:sz w:val="18"/>
              </w:rPr>
              <w:t>The trust policy Principal is the exact Dev CodeBuild role ARN, not the Dev account root and not *.</w:t>
            </w:r>
          </w:p>
        </w:tc>
      </w:tr>
    </w:tbl>
    <w:p>
      <w:pPr>
        <w:pStyle w:val="Heading2"/>
      </w:pPr>
      <w:r>
        <w:t>Step 4.2 - Attach repository-scoped CodeCommit permissions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IAM</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Permit Git pull/push only to the Production Glue repository.</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IAM &gt; Roles &gt; GlueReleasePushRole &gt; Create inline policy</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Prod repository ARN is known.</w:t>
            </w:r>
          </w:p>
        </w:tc>
      </w:tr>
    </w:tbl>
    <w:p>
      <w:pPr>
        <w:pStyle w:val="CodeBlock"/>
        <w:shd w:fill="F7F7F7"/>
        <w:pBdr>
          <w:left w:val="single" w:sz="8" w:space="4" w:color="2F75B5"/>
        </w:pBdr>
      </w:pPr>
      <w:r>
        <w:rPr>
          <w:rFonts w:ascii="Consolas" w:hAnsi="Consolas"/>
          <w:sz w:val="14"/>
        </w:rPr>
        <w:t>{</w:t>
        <w:br/>
        <w:t xml:space="preserve">  "Version": "2012-10-17",</w:t>
        <w:br/>
        <w:t xml:space="preserve">  "Statement": [</w:t>
        <w:br/>
        <w:t xml:space="preserve">    {</w:t>
        <w:br/>
        <w:t xml:space="preserve">      "Sid": "ReadAndPushProductionRepository",</w:t>
        <w:br/>
        <w:t xml:space="preserve">      "Effect": "Allow",</w:t>
        <w:br/>
        <w:t xml:space="preserve">      "Action": [</w:t>
        <w:br/>
        <w:t xml:space="preserve">        "codecommit:GetRepository",</w:t>
        <w:br/>
        <w:t xml:space="preserve">        "codecommit:GetBranch",</w:t>
        <w:br/>
        <w:t xml:space="preserve">        "codecommit:GitPull",</w:t>
        <w:br/>
        <w:t xml:space="preserve">        "codecommit:GitPush"</w:t>
        <w:br/>
        <w:t xml:space="preserve">      ],</w:t>
        <w:br/>
        <w:t xml:space="preserve">      "Resource": "arn:aws:codecommit:&lt;REGION&gt;:&lt;PROD_ACCOUNT_ID&gt;:glue-production"</w:t>
        <w:br/>
        <w:t xml:space="preserve">    }</w:t>
        <w:br/>
        <w:t xml:space="preserve">  ]</w:t>
        <w:br/>
        <w:t>}</w:t>
      </w:r>
    </w:p>
    <w:p>
      <w:pPr>
        <w:pStyle w:val="ListNumber"/>
        <w:spacing w:after="40"/>
      </w:pPr>
      <w:r>
        <w:t>Replace &lt;REGION&gt; and &lt;PROD_ACCOUNT_ID&gt;.</w:t>
      </w:r>
    </w:p>
    <w:p>
      <w:pPr>
        <w:pStyle w:val="ListNumber"/>
        <w:spacing w:after="40"/>
      </w:pPr>
      <w:r>
        <w:t>Replace glue-production if another Prod repository name is used.</w:t>
      </w:r>
    </w:p>
    <w:p>
      <w:pPr>
        <w:pStyle w:val="ListNumber"/>
        <w:spacing w:after="40"/>
      </w:pPr>
      <w:r>
        <w:t>Paste the JSON as an inline policy.</w:t>
      </w:r>
    </w:p>
    <w:p>
      <w:pPr>
        <w:pStyle w:val="ListNumber"/>
        <w:spacing w:after="40"/>
      </w:pPr>
      <w:r>
        <w:t>Policy name: GlueProductionRepositoryGitAccess.</w:t>
      </w:r>
    </w:p>
    <w:p>
      <w:pPr>
        <w:pStyle w:val="ListNumber"/>
        <w:spacing w:after="40"/>
      </w:pPr>
      <w:r>
        <w:t>Choose Create policy.</w:t>
      </w:r>
    </w:p>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Why both policies are required: </w:t>
            </w:r>
            <w:r>
              <w:rPr>
                <w:sz w:val="18"/>
              </w:rPr>
              <w:t>Cross-account access has two halves: the Prod role trust permits the Dev role to assume it, and the Prod role permission policy defines what temporary credentials can do. Reference AWS-6.</w:t>
            </w:r>
          </w:p>
        </w:tc>
      </w:tr>
    </w:tbl>
    <w:p>
      <w:pPr>
        <w:pStyle w:val="Heading2"/>
      </w:pPr>
      <w:r>
        <w:t>Step 4.3 - Verify the two-sided cross-account configuration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 and 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IAM</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Confirm both sides contain matching exact ARNs.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Compare Dev role permission and Prod role trust</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Both inline policies are saved.</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Dev role policy Resource equals arn:aws:iam::&lt;PROD_ACCOUNT_ID&gt;:role/GlueReleasePushRole.</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Prod trust Principal equals the exact Dev GlueReleaseBuilderRole ARN.</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Prod repository policy Resource equals the exact CodeCommit repository ARN.</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No wildcard Principal is used.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No unrelated Production repositories are granted.</w:t>
            </w:r>
          </w:p>
        </w:tc>
        <w:tc>
          <w:tcPr>
            <w:tcW w:type="dxa" w:w="2592"/>
            <w:tcMar>
              <w:top w:w="80" w:type="dxa"/>
              <w:start w:w="90" w:type="dxa"/>
              <w:bottom w:w="80" w:type="dxa"/>
              <w:end w:w="90" w:type="dxa"/>
            </w:tcMar>
            <w:vAlign w:val="center"/>
          </w:tcPr>
          <w:p>
            <w:pPr>
              <w:spacing w:after="0"/>
            </w:pPr>
            <w:r/>
            <w:r>
              <w:rPr>
                <w:rFonts w:ascii="Aptos" w:hAnsi="Aptos"/>
                <w:sz w:val="16"/>
              </w:rPr>
            </w:r>
          </w:p>
        </w:tc>
      </w:tr>
    </w:tbl>
    <w:p>
      <w:pPr>
        <w:pStyle w:val="Heading2"/>
      </w:pPr>
      <w:r>
        <w:t>Phase 4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GlueReleasePushRole exists in Production.</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Trust policy contains the exact Dev role ARN.</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Inline policy contains GitPull, GitPush, GetRepository and GetBranch for only the Prod repository.</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Dev role and Prod role ARNs match on both sides.</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bl>
    <w:p>
      <w:r>
        <w:br w:type="page"/>
      </w:r>
    </w:p>
    <w:p>
      <w:pPr>
        <w:pStyle w:val="Heading1"/>
      </w:pPr>
      <w:r>
        <w:t>8. Phase 5 - Dev repository release files</w:t>
      </w:r>
    </w:p>
    <w:p>
      <w:pPr>
        <w:pStyle w:val="Heading2"/>
      </w:pPr>
      <w:r>
        <w:t>Step 5.1 - Create release-jobs.json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Choose the exact Glue folders allowed to enter the Production repository.</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&lt;DEV_REPOSITORY_NAME&gt; &gt; Code &gt; Add file &gt; Create file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Two job folders already exist.</w:t>
            </w:r>
          </w:p>
        </w:tc>
      </w:tr>
    </w:tbl>
    <w:p>
      <w:pPr>
        <w:pStyle w:val="CodeBlock"/>
        <w:shd w:fill="F7F7F7"/>
        <w:pBdr>
          <w:left w:val="single" w:sz="8" w:space="4" w:color="2F75B5"/>
        </w:pBdr>
      </w:pPr>
      <w:r>
        <w:rPr>
          <w:rFonts w:ascii="Consolas" w:hAnsi="Consolas"/>
          <w:sz w:val="14"/>
        </w:rPr>
        <w:t>{</w:t>
        <w:br/>
        <w:t xml:space="preserve">  "release": "1.0.0",</w:t>
        <w:br/>
        <w:t xml:space="preserve">  "description": "Initial Production release",</w:t>
        <w:br/>
        <w:t xml:space="preserve">  "jobs": [</w:t>
        <w:br/>
        <w:t xml:space="preserve">    "Demo-copy"</w:t>
        <w:br/>
        <w:t xml:space="preserve">  ]</w:t>
        <w:br/>
        <w:t>}</w:t>
      </w:r>
    </w:p>
    <w:p>
      <w:pPr>
        <w:pStyle w:val="ListNumber"/>
        <w:spacing w:after="40"/>
      </w:pPr>
      <w:r>
        <w:t>Create release-jobs.json in the repository root.</w:t>
      </w:r>
    </w:p>
    <w:p>
      <w:pPr>
        <w:pStyle w:val="ListNumber"/>
        <w:spacing w:after="40"/>
      </w:pPr>
      <w:r>
        <w:t>Replace Demo-copy with the first approved test job folder.</w:t>
      </w:r>
    </w:p>
    <w:p>
      <w:pPr>
        <w:pStyle w:val="ListNumber"/>
        <w:spacing w:after="40"/>
      </w:pPr>
      <w:r>
        <w:t>For the initial controlled test, list one job only.</w:t>
      </w:r>
    </w:p>
    <w:p>
      <w:pPr>
        <w:pStyle w:val="ListNumber"/>
        <w:spacing w:after="40"/>
      </w:pPr>
      <w:r>
        <w:t>Author name and email: release owner.</w:t>
      </w:r>
    </w:p>
    <w:p>
      <w:pPr>
        <w:pStyle w:val="ListNumber"/>
        <w:spacing w:after="40"/>
      </w:pPr>
      <w:r>
        <w:t>Commit message: Add Glue release manifest.</w:t>
      </w:r>
    </w:p>
    <w:p>
      <w:pPr>
        <w:pStyle w:val="ListNumber"/>
        <w:spacing w:after="40"/>
      </w:pPr>
      <w:r>
        <w:t>Choose Commit changes.</w:t>
      </w:r>
    </w:p>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This is the promotion control: </w:t>
            </w:r>
            <w:r>
              <w:rPr>
                <w:sz w:val="18"/>
              </w:rPr>
              <w:t>A job that is present in Dev CodeCommit but absent from release-jobs.json must not be copied to Production.</w:t>
            </w:r>
          </w:p>
        </w:tc>
      </w:tr>
    </w:tbl>
    <w:p>
      <w:pPr>
        <w:pStyle w:val="Heading2"/>
      </w:pPr>
      <w:r>
        <w:t>Step 5.2 - Create release.py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Run the selective cross-account Git promotion.</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Dev repo &gt; Add file &gt; Create file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release-jobs.json exists.</w:t>
            </w:r>
          </w:p>
        </w:tc>
      </w:tr>
    </w:tbl>
    <w:p>
      <w:pPr>
        <w:pStyle w:val="ListNumber"/>
        <w:spacing w:after="40"/>
      </w:pPr>
      <w:r>
        <w:t>Create release.py at repository root.</w:t>
      </w:r>
    </w:p>
    <w:p>
      <w:pPr>
        <w:pStyle w:val="ListNumber"/>
        <w:spacing w:after="40"/>
      </w:pPr>
      <w:r>
        <w:t>Copy the complete script from Appendix A or the project-template ZIP.</w:t>
      </w:r>
    </w:p>
    <w:p>
      <w:pPr>
        <w:pStyle w:val="ListNumber"/>
        <w:spacing w:after="40"/>
      </w:pPr>
      <w:r>
        <w:t>Do not hard-code access keys.</w:t>
      </w:r>
    </w:p>
    <w:p>
      <w:pPr>
        <w:pStyle w:val="ListNumber"/>
        <w:spacing w:after="40"/>
      </w:pPr>
      <w:r>
        <w:t>Do not hard-code the Prod account ID in the script when using environment variables.</w:t>
      </w:r>
    </w:p>
    <w:p>
      <w:pPr>
        <w:pStyle w:val="ListNumber"/>
        <w:spacing w:after="40"/>
      </w:pPr>
      <w:r>
        <w:t>Commit message: Add selective Glue release script.</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Environment variables used by release.py: </w:t>
            </w:r>
            <w:r>
              <w:rPr>
                <w:sz w:val="18"/>
              </w:rPr>
              <w:t>PROD_RELEASE_ROLE_ARN, PROD_REPOSITORY_NAME and PROD_BRANCH. AWS_REGION is supplied automatically by CodeBuild.</w:t>
            </w:r>
          </w:p>
        </w:tc>
      </w:tr>
    </w:tbl>
    <w:p>
      <w:pPr>
        <w:pStyle w:val="Heading2"/>
      </w:pPr>
      <w:r>
        <w:t>Step 5.3 - Create the Dev buildspec.yml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Tell CodeBuild how to validate and run release.py.</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Dev repo &gt; Add file &gt; Create file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release.py exists.</w:t>
            </w:r>
          </w:p>
        </w:tc>
      </w:tr>
    </w:tbl>
    <w:p>
      <w:pPr>
        <w:pStyle w:val="CodeBlock"/>
        <w:shd w:fill="F7F7F7"/>
        <w:pBdr>
          <w:left w:val="single" w:sz="8" w:space="4" w:color="2F75B5"/>
        </w:pBdr>
      </w:pPr>
      <w:r>
        <w:rPr>
          <w:rFonts w:ascii="Consolas" w:hAnsi="Consolas"/>
          <w:sz w:val="14"/>
        </w:rPr>
        <w:t>version: 0.2</w:t>
        <w:br/>
        <w:br/>
        <w:t>phases:</w:t>
        <w:br/>
        <w:t xml:space="preserve">  install:</w:t>
        <w:br/>
        <w:t xml:space="preserve">    runtime-versions:</w:t>
        <w:br/>
        <w:t xml:space="preserve">      python: 3.11</w:t>
        <w:br/>
        <w:t xml:space="preserve">  pre_build:</w:t>
        <w:br/>
        <w:t xml:space="preserve">    commands:</w:t>
        <w:br/>
        <w:t xml:space="preserve">      - echo "Validating release files"</w:t>
        <w:br/>
        <w:t xml:space="preserve">      - python3 -m py_compile release.py</w:t>
        <w:br/>
        <w:t xml:space="preserve">      - test -f release-jobs.json</w:t>
        <w:br/>
        <w:t xml:space="preserve">  build:</w:t>
        <w:br/>
        <w:t xml:space="preserve">    commands:</w:t>
        <w:br/>
        <w:t xml:space="preserve">      - echo "Starting selective Glue release to the Production repository"</w:t>
        <w:br/>
        <w:t xml:space="preserve">      - python3 release.py</w:t>
      </w:r>
    </w:p>
    <w:p>
      <w:pPr>
        <w:pStyle w:val="ListNumber"/>
        <w:spacing w:after="40"/>
      </w:pPr>
      <w:r>
        <w:t>Create buildspec.yml in the repository root.</w:t>
      </w:r>
    </w:p>
    <w:p>
      <w:pPr>
        <w:pStyle w:val="ListNumber"/>
        <w:spacing w:after="40"/>
      </w:pPr>
      <w:r>
        <w:t>Paste the YAML exactly with spaces, not tabs.</w:t>
      </w:r>
    </w:p>
    <w:p>
      <w:pPr>
        <w:pStyle w:val="ListNumber"/>
        <w:spacing w:after="40"/>
      </w:pPr>
      <w:r>
        <w:t>Commit message: Add Dev Glue release buildspec.</w:t>
      </w:r>
    </w:p>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Buildspec location: </w:t>
            </w:r>
            <w:r>
              <w:rPr>
                <w:sz w:val="18"/>
              </w:rPr>
              <w:t>When CodeBuild is configured to Use a buildspec file, it looks for buildspec.yml in the source root by default. Reference AWS-4.</w:t>
            </w:r>
          </w:p>
        </w:tc>
      </w:tr>
    </w:tbl>
    <w:p>
      <w:pPr>
        <w:pStyle w:val="Heading2"/>
      </w:pPr>
      <w:r>
        <w:t>Step 5.4 - Review the final Dev repository structure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Confirm the Source stage will contain all release files.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Dev repo &gt; Code &gt; main</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All files are committed.</w:t>
            </w:r>
          </w:p>
        </w:tc>
      </w:tr>
    </w:tbl>
    <w:p>
      <w:pPr>
        <w:pStyle w:val="CodeBlock"/>
        <w:shd w:fill="F7F7F7"/>
        <w:pBdr>
          <w:left w:val="single" w:sz="8" w:space="4" w:color="2F75B5"/>
        </w:pBdr>
      </w:pPr>
      <w:r>
        <w:rPr>
          <w:rFonts w:ascii="Consolas" w:hAnsi="Consolas"/>
          <w:sz w:val="14"/>
        </w:rPr>
        <w:t>&lt;DEV_REPOSITORY_NAME&gt;/</w:t>
        <w:br/>
        <w:t>|-- README.md</w:t>
        <w:br/>
        <w:t>|-- Demo-copy/</w:t>
        <w:br/>
        <w:t>|   |-- Demo-copy.py</w:t>
        <w:br/>
        <w:t>|   `-- Demo-copy.json</w:t>
        <w:br/>
        <w:t>|-- SecondJob/</w:t>
        <w:br/>
        <w:t>|   |-- SecondJob.py</w:t>
        <w:br/>
        <w:t>|   `-- SecondJob.json</w:t>
        <w:br/>
        <w:t>|-- release-jobs.json</w:t>
        <w:br/>
        <w:t>|-- release.py</w:t>
        <w:br/>
        <w:t>`-- buildspec.yml</w:t>
      </w:r>
    </w:p>
    <w:p>
      <w:pPr>
        <w:pStyle w:val="Heading2"/>
      </w:pPr>
      <w:r>
        <w:t>Phase 5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release-jobs.json is valid JSON.</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The jobs array contains one approved test job.</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release.py is in the repository root.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buildspec.yml is in the repository root.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Every listed folder contains matching .py and .json files.</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No credentials are stored in source control.</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bl>
    <w:p>
      <w:r>
        <w:br w:type="page"/>
      </w:r>
    </w:p>
    <w:p>
      <w:pPr>
        <w:pStyle w:val="Heading1"/>
      </w:pPr>
      <w:r>
        <w:t>9. Phase 6 - Dev CodePipeline and CodeBuild configuration</w:t>
      </w:r>
    </w:p>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Source selection rule: </w:t>
            </w:r>
            <w:r>
              <w:rPr>
                <w:sz w:val="18"/>
              </w:rPr>
              <w:t>For the Dev release project used by CodePipeline, create or select the CodeBuild project from the CodePipeline Build stage. The CodeBuild source should display CodePipeline. When a project is created directly in the CodeBuild console, CodePipeline is not offered as a source provider; that behavior is expected. Reference AWS-5.</w:t>
            </w:r>
          </w:p>
        </w:tc>
      </w:tr>
    </w:tbl>
    <w:p>
      <w:pPr>
        <w:pStyle w:val="Heading2"/>
      </w:pPr>
      <w:r>
        <w:t>Step 6.1 - Start the Dev CodePipeline wizard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CodePipeline</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a manually operated release pipeline.</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CodePipeline &gt; Pipelines &gt; Create pipeline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Dev repository files and both IAM roles are complete.</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Creation option</w:t>
            </w:r>
          </w:p>
        </w:tc>
        <w:tc>
          <w:tcPr>
            <w:tcW w:type="dxa" w:w="3960"/>
            <w:tcMar>
              <w:top w:w="80" w:type="dxa"/>
              <w:start w:w="90" w:type="dxa"/>
              <w:bottom w:w="80" w:type="dxa"/>
              <w:end w:w="90" w:type="dxa"/>
            </w:tcMar>
            <w:vAlign w:val="center"/>
          </w:tcPr>
          <w:p>
            <w:pPr>
              <w:spacing w:after="0"/>
            </w:pPr>
            <w:r/>
            <w:r>
              <w:rPr>
                <w:rFonts w:ascii="Aptos" w:hAnsi="Aptos"/>
                <w:sz w:val="16"/>
              </w:rPr>
              <w:t>Build custom pipeline</w:t>
            </w:r>
          </w:p>
        </w:tc>
        <w:tc>
          <w:tcPr>
            <w:tcW w:type="dxa" w:w="3672"/>
            <w:tcMar>
              <w:top w:w="80" w:type="dxa"/>
              <w:start w:w="90" w:type="dxa"/>
              <w:bottom w:w="80" w:type="dxa"/>
              <w:end w:w="90" w:type="dxa"/>
            </w:tcMar>
            <w:vAlign w:val="center"/>
          </w:tcPr>
          <w:p>
            <w:pPr>
              <w:spacing w:after="0"/>
            </w:pPr>
            <w:r/>
            <w:r>
              <w:rPr>
                <w:rFonts w:ascii="Aptos" w:hAnsi="Aptos"/>
                <w:sz w:val="16"/>
              </w:rPr>
              <w:t>Do not choose a template that adds unrelated deployment actions.</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Pipeline name</w:t>
            </w:r>
          </w:p>
        </w:tc>
        <w:tc>
          <w:tcPr>
            <w:tcW w:type="dxa" w:w="3960"/>
            <w:tcMar>
              <w:top w:w="80" w:type="dxa"/>
              <w:start w:w="90" w:type="dxa"/>
              <w:bottom w:w="80" w:type="dxa"/>
              <w:end w:w="90" w:type="dxa"/>
            </w:tcMar>
            <w:shd w:fill="F2F2F2"/>
            <w:vAlign w:val="center"/>
          </w:tcPr>
          <w:p>
            <w:pPr>
              <w:spacing w:after="0"/>
            </w:pPr>
            <w:r/>
            <w:r>
              <w:rPr>
                <w:rFonts w:ascii="Aptos" w:hAnsi="Aptos"/>
                <w:sz w:val="16"/>
              </w:rPr>
              <w:t>GlueReleasePipeline1</w:t>
            </w:r>
          </w:p>
        </w:tc>
        <w:tc>
          <w:tcPr>
            <w:tcW w:type="dxa" w:w="3672"/>
            <w:tcMar>
              <w:top w:w="80" w:type="dxa"/>
              <w:start w:w="90" w:type="dxa"/>
              <w:bottom w:w="80" w:type="dxa"/>
              <w:end w:w="90" w:type="dxa"/>
            </w:tcMar>
            <w:shd w:fill="F2F2F2"/>
            <w:vAlign w:val="center"/>
          </w:tcPr>
          <w:p>
            <w:pPr>
              <w:spacing w:after="0"/>
            </w:pPr>
            <w:r/>
            <w:r>
              <w:rPr>
                <w:rFonts w:ascii="Aptos" w:hAnsi="Aptos"/>
                <w:sz w:val="16"/>
              </w:rPr>
              <w:t>Use the approved name.</w:t>
            </w:r>
          </w:p>
        </w:tc>
      </w:tr>
      <w:tr>
        <w:tc>
          <w:tcPr>
            <w:tcW w:type="dxa" w:w="2880"/>
            <w:tcMar>
              <w:top w:w="80" w:type="dxa"/>
              <w:start w:w="90" w:type="dxa"/>
              <w:bottom w:w="80" w:type="dxa"/>
              <w:end w:w="90" w:type="dxa"/>
            </w:tcMar>
            <w:vAlign w:val="center"/>
          </w:tcPr>
          <w:p>
            <w:pPr>
              <w:spacing w:after="0"/>
            </w:pPr>
            <w:r/>
            <w:r>
              <w:rPr>
                <w:rFonts w:ascii="Aptos" w:hAnsi="Aptos"/>
                <w:sz w:val="16"/>
              </w:rPr>
              <w:t>Pipeline type</w:t>
            </w:r>
          </w:p>
        </w:tc>
        <w:tc>
          <w:tcPr>
            <w:tcW w:type="dxa" w:w="3960"/>
            <w:tcMar>
              <w:top w:w="80" w:type="dxa"/>
              <w:start w:w="90" w:type="dxa"/>
              <w:bottom w:w="80" w:type="dxa"/>
              <w:end w:w="90" w:type="dxa"/>
            </w:tcMar>
            <w:vAlign w:val="center"/>
          </w:tcPr>
          <w:p>
            <w:pPr>
              <w:spacing w:after="0"/>
            </w:pPr>
            <w:r/>
            <w:r>
              <w:rPr>
                <w:rFonts w:ascii="Aptos" w:hAnsi="Aptos"/>
                <w:sz w:val="16"/>
              </w:rPr>
              <w:t>V2</w:t>
            </w:r>
          </w:p>
        </w:tc>
        <w:tc>
          <w:tcPr>
            <w:tcW w:type="dxa" w:w="3672"/>
            <w:tcMar>
              <w:top w:w="80" w:type="dxa"/>
              <w:start w:w="90" w:type="dxa"/>
              <w:bottom w:w="80" w:type="dxa"/>
              <w:end w:w="90" w:type="dxa"/>
            </w:tcMar>
            <w:vAlign w:val="center"/>
          </w:tcPr>
          <w:p>
            <w:pPr>
              <w:spacing w:after="0"/>
            </w:pPr>
            <w:r/>
            <w:r>
              <w:rPr>
                <w:rFonts w:ascii="Aptos" w:hAnsi="Aptos"/>
                <w:sz w:val="16"/>
              </w:rPr>
              <w:t>Matches the proof of concept and supports Queued mode.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Execution mode</w:t>
            </w:r>
          </w:p>
        </w:tc>
        <w:tc>
          <w:tcPr>
            <w:tcW w:type="dxa" w:w="3960"/>
            <w:tcMar>
              <w:top w:w="80" w:type="dxa"/>
              <w:start w:w="90" w:type="dxa"/>
              <w:bottom w:w="80" w:type="dxa"/>
              <w:end w:w="90" w:type="dxa"/>
            </w:tcMar>
            <w:shd w:fill="F2F2F2"/>
            <w:vAlign w:val="center"/>
          </w:tcPr>
          <w:p>
            <w:pPr>
              <w:spacing w:after="0"/>
            </w:pPr>
            <w:r/>
            <w:r>
              <w:rPr>
                <w:rFonts w:ascii="Aptos" w:hAnsi="Aptos"/>
                <w:sz w:val="16"/>
              </w:rPr>
              <w:t>Queued</w:t>
            </w:r>
          </w:p>
        </w:tc>
        <w:tc>
          <w:tcPr>
            <w:tcW w:type="dxa" w:w="3672"/>
            <w:tcMar>
              <w:top w:w="80" w:type="dxa"/>
              <w:start w:w="90" w:type="dxa"/>
              <w:bottom w:w="80" w:type="dxa"/>
              <w:end w:w="90" w:type="dxa"/>
            </w:tcMar>
            <w:shd w:fill="F2F2F2"/>
            <w:vAlign w:val="center"/>
          </w:tcPr>
          <w:p>
            <w:pPr>
              <w:spacing w:after="0"/>
            </w:pPr>
            <w:r/>
            <w:r>
              <w:rPr>
                <w:rFonts w:ascii="Aptos" w:hAnsi="Aptos"/>
                <w:sz w:val="16"/>
              </w:rPr>
              <w:t>Prevents two releases from changing Prod repository concurrently.</w:t>
            </w:r>
          </w:p>
        </w:tc>
      </w:tr>
      <w:tr>
        <w:tc>
          <w:tcPr>
            <w:tcW w:type="dxa" w:w="2880"/>
            <w:tcMar>
              <w:top w:w="80" w:type="dxa"/>
              <w:start w:w="90" w:type="dxa"/>
              <w:bottom w:w="80" w:type="dxa"/>
              <w:end w:w="90" w:type="dxa"/>
            </w:tcMar>
            <w:vAlign w:val="center"/>
          </w:tcPr>
          <w:p>
            <w:pPr>
              <w:spacing w:after="0"/>
            </w:pPr>
            <w:r/>
            <w:r>
              <w:rPr>
                <w:rFonts w:ascii="Aptos" w:hAnsi="Aptos"/>
                <w:sz w:val="16"/>
              </w:rPr>
              <w:t>Service role</w:t>
            </w:r>
          </w:p>
        </w:tc>
        <w:tc>
          <w:tcPr>
            <w:tcW w:type="dxa" w:w="3960"/>
            <w:tcMar>
              <w:top w:w="80" w:type="dxa"/>
              <w:start w:w="90" w:type="dxa"/>
              <w:bottom w:w="80" w:type="dxa"/>
              <w:end w:w="90" w:type="dxa"/>
            </w:tcMar>
            <w:vAlign w:val="center"/>
          </w:tcPr>
          <w:p>
            <w:pPr>
              <w:spacing w:after="0"/>
            </w:pPr>
            <w:r/>
            <w:r>
              <w:rPr>
                <w:rFonts w:ascii="Aptos" w:hAnsi="Aptos"/>
                <w:sz w:val="16"/>
              </w:rPr>
              <w:t>New service role</w:t>
            </w:r>
          </w:p>
        </w:tc>
        <w:tc>
          <w:tcPr>
            <w:tcW w:type="dxa" w:w="3672"/>
            <w:tcMar>
              <w:top w:w="80" w:type="dxa"/>
              <w:start w:w="90" w:type="dxa"/>
              <w:bottom w:w="80" w:type="dxa"/>
              <w:end w:w="90" w:type="dxa"/>
            </w:tcMar>
            <w:vAlign w:val="center"/>
          </w:tcPr>
          <w:p>
            <w:pPr>
              <w:spacing w:after="0"/>
            </w:pPr>
            <w:r/>
            <w:r>
              <w:rPr>
                <w:rFonts w:ascii="Aptos" w:hAnsi="Aptos"/>
                <w:sz w:val="16"/>
              </w:rPr>
              <w:t>Allow CodePipeline to create a scoped role.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Role name</w:t>
            </w:r>
          </w:p>
        </w:tc>
        <w:tc>
          <w:tcPr>
            <w:tcW w:type="dxa" w:w="3960"/>
            <w:tcMar>
              <w:top w:w="80" w:type="dxa"/>
              <w:start w:w="90" w:type="dxa"/>
              <w:bottom w:w="80" w:type="dxa"/>
              <w:end w:w="90" w:type="dxa"/>
            </w:tcMar>
            <w:shd w:fill="F2F2F2"/>
            <w:vAlign w:val="center"/>
          </w:tcPr>
          <w:p>
            <w:pPr>
              <w:spacing w:after="0"/>
            </w:pPr>
            <w:r/>
            <w:r>
              <w:rPr>
                <w:rFonts w:ascii="Aptos" w:hAnsi="Aptos"/>
                <w:sz w:val="16"/>
              </w:rPr>
              <w:t>Accept generated name or use AWSCodePipelineServiceRole-&lt;REGION&gt;-GlueReleasePipeline1</w:t>
            </w:r>
          </w:p>
        </w:tc>
        <w:tc>
          <w:tcPr>
            <w:tcW w:type="dxa" w:w="3672"/>
            <w:tcMar>
              <w:top w:w="80" w:type="dxa"/>
              <w:start w:w="90" w:type="dxa"/>
              <w:bottom w:w="80" w:type="dxa"/>
              <w:end w:w="90" w:type="dxa"/>
            </w:tcMar>
            <w:shd w:fill="F2F2F2"/>
            <w:vAlign w:val="center"/>
          </w:tcPr>
          <w:p>
            <w:pPr>
              <w:spacing w:after="0"/>
            </w:pPr>
            <w:r/>
            <w:r>
              <w:rPr>
                <w:rFonts w:ascii="Aptos" w:hAnsi="Aptos"/>
                <w:sz w:val="16"/>
              </w:rPr>
              <w:t>Record the role.</w:t>
            </w:r>
          </w:p>
        </w:tc>
      </w:tr>
      <w:tr>
        <w:tc>
          <w:tcPr>
            <w:tcW w:type="dxa" w:w="2880"/>
            <w:tcMar>
              <w:top w:w="80" w:type="dxa"/>
              <w:start w:w="90" w:type="dxa"/>
              <w:bottom w:w="80" w:type="dxa"/>
              <w:end w:w="90" w:type="dxa"/>
            </w:tcMar>
            <w:vAlign w:val="center"/>
          </w:tcPr>
          <w:p>
            <w:pPr>
              <w:spacing w:after="0"/>
            </w:pPr>
            <w:r/>
            <w:r>
              <w:rPr>
                <w:rFonts w:ascii="Aptos" w:hAnsi="Aptos"/>
                <w:sz w:val="16"/>
              </w:rPr>
              <w:t>Artifact store</w:t>
            </w:r>
          </w:p>
        </w:tc>
        <w:tc>
          <w:tcPr>
            <w:tcW w:type="dxa" w:w="3960"/>
            <w:tcMar>
              <w:top w:w="80" w:type="dxa"/>
              <w:start w:w="90" w:type="dxa"/>
              <w:bottom w:w="80" w:type="dxa"/>
              <w:end w:w="90" w:type="dxa"/>
            </w:tcMar>
            <w:vAlign w:val="center"/>
          </w:tcPr>
          <w:p>
            <w:pPr>
              <w:spacing w:after="0"/>
            </w:pPr>
            <w:r/>
            <w:r>
              <w:rPr>
                <w:rFonts w:ascii="Aptos" w:hAnsi="Aptos"/>
                <w:sz w:val="16"/>
              </w:rPr>
              <w:t>Default location</w:t>
            </w:r>
          </w:p>
        </w:tc>
        <w:tc>
          <w:tcPr>
            <w:tcW w:type="dxa" w:w="3672"/>
            <w:tcMar>
              <w:top w:w="80" w:type="dxa"/>
              <w:start w:w="90" w:type="dxa"/>
              <w:bottom w:w="80" w:type="dxa"/>
              <w:end w:w="90" w:type="dxa"/>
            </w:tcMar>
            <w:vAlign w:val="center"/>
          </w:tcPr>
          <w:p>
            <w:pPr>
              <w:spacing w:after="0"/>
            </w:pPr>
            <w:r/>
            <w:r>
              <w:rPr>
                <w:rFonts w:ascii="Aptos" w:hAnsi="Aptos"/>
                <w:sz w:val="16"/>
              </w:rPr>
              <w:t>CodePipeline creates/uses an artifact S3 bucket in Dev.</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Encryption key</w:t>
            </w:r>
          </w:p>
        </w:tc>
        <w:tc>
          <w:tcPr>
            <w:tcW w:type="dxa" w:w="3960"/>
            <w:tcMar>
              <w:top w:w="80" w:type="dxa"/>
              <w:start w:w="90" w:type="dxa"/>
              <w:bottom w:w="80" w:type="dxa"/>
              <w:end w:w="90" w:type="dxa"/>
            </w:tcMar>
            <w:shd w:fill="F2F2F2"/>
            <w:vAlign w:val="center"/>
          </w:tcPr>
          <w:p>
            <w:pPr>
              <w:spacing w:after="0"/>
            </w:pPr>
            <w:r/>
            <w:r>
              <w:rPr>
                <w:rFonts w:ascii="Aptos" w:hAnsi="Aptos"/>
                <w:sz w:val="16"/>
              </w:rPr>
              <w:t>AWS managed key</w:t>
            </w:r>
          </w:p>
        </w:tc>
        <w:tc>
          <w:tcPr>
            <w:tcW w:type="dxa" w:w="3672"/>
            <w:tcMar>
              <w:top w:w="80" w:type="dxa"/>
              <w:start w:w="90" w:type="dxa"/>
              <w:bottom w:w="80" w:type="dxa"/>
              <w:end w:w="90" w:type="dxa"/>
            </w:tcMar>
            <w:shd w:fill="F2F2F2"/>
            <w:vAlign w:val="center"/>
          </w:tcPr>
          <w:p>
            <w:pPr>
              <w:spacing w:after="0"/>
            </w:pPr>
            <w:r/>
            <w:r>
              <w:rPr>
                <w:rFonts w:ascii="Aptos" w:hAnsi="Aptos"/>
                <w:sz w:val="16"/>
              </w:rPr>
              <w:t>Use customer KMS only when required.</w:t>
            </w:r>
          </w:p>
        </w:tc>
      </w:tr>
      <w:tr>
        <w:tc>
          <w:tcPr>
            <w:tcW w:type="dxa" w:w="2880"/>
            <w:tcMar>
              <w:top w:w="80" w:type="dxa"/>
              <w:start w:w="90" w:type="dxa"/>
              <w:bottom w:w="80" w:type="dxa"/>
              <w:end w:w="90" w:type="dxa"/>
            </w:tcMar>
            <w:vAlign w:val="center"/>
          </w:tcPr>
          <w:p>
            <w:pPr>
              <w:spacing w:after="0"/>
            </w:pPr>
            <w:r/>
            <w:r>
              <w:rPr>
                <w:rFonts w:ascii="Aptos" w:hAnsi="Aptos"/>
                <w:sz w:val="16"/>
              </w:rPr>
              <w:t>Variables</w:t>
            </w:r>
          </w:p>
        </w:tc>
        <w:tc>
          <w:tcPr>
            <w:tcW w:type="dxa" w:w="3960"/>
            <w:tcMar>
              <w:top w:w="80" w:type="dxa"/>
              <w:start w:w="90" w:type="dxa"/>
              <w:bottom w:w="80" w:type="dxa"/>
              <w:end w:w="90" w:type="dxa"/>
            </w:tcMar>
            <w:vAlign w:val="center"/>
          </w:tcPr>
          <w:p>
            <w:pPr>
              <w:spacing w:after="0"/>
            </w:pPr>
            <w:r/>
            <w:r>
              <w:rPr>
                <w:rFonts w:ascii="Aptos" w:hAnsi="Aptos"/>
                <w:sz w:val="16"/>
              </w:rPr>
              <w:t>None</w:t>
            </w:r>
          </w:p>
        </w:tc>
        <w:tc>
          <w:tcPr>
            <w:tcW w:type="dxa" w:w="3672"/>
            <w:tcMar>
              <w:top w:w="80" w:type="dxa"/>
              <w:start w:w="90" w:type="dxa"/>
              <w:bottom w:w="80" w:type="dxa"/>
              <w:end w:w="90" w:type="dxa"/>
            </w:tcMar>
            <w:vAlign w:val="center"/>
          </w:tcPr>
          <w:p>
            <w:pPr>
              <w:spacing w:after="0"/>
            </w:pPr>
            <w:r/>
            <w:r>
              <w:rPr>
                <w:rFonts w:ascii="Aptos" w:hAnsi="Aptos"/>
                <w:sz w:val="16"/>
              </w:rPr>
              <w:t>Not needed for this implementation.</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Triggers</w:t>
            </w:r>
          </w:p>
        </w:tc>
        <w:tc>
          <w:tcPr>
            <w:tcW w:type="dxa" w:w="3960"/>
            <w:tcMar>
              <w:top w:w="80" w:type="dxa"/>
              <w:start w:w="90" w:type="dxa"/>
              <w:bottom w:w="80" w:type="dxa"/>
              <w:end w:w="90" w:type="dxa"/>
            </w:tcMar>
            <w:shd w:fill="F2F2F2"/>
            <w:vAlign w:val="center"/>
          </w:tcPr>
          <w:p>
            <w:pPr>
              <w:spacing w:after="0"/>
            </w:pPr>
            <w:r/>
            <w:r>
              <w:rPr>
                <w:rFonts w:ascii="Aptos" w:hAnsi="Aptos"/>
                <w:sz w:val="16"/>
              </w:rPr>
              <w:t>Default during creation; disable EventBridge after validation</w:t>
            </w:r>
          </w:p>
        </w:tc>
        <w:tc>
          <w:tcPr>
            <w:tcW w:type="dxa" w:w="3672"/>
            <w:tcMar>
              <w:top w:w="80" w:type="dxa"/>
              <w:start w:w="90" w:type="dxa"/>
              <w:bottom w:w="80" w:type="dxa"/>
              <w:end w:w="90" w:type="dxa"/>
            </w:tcMar>
            <w:shd w:fill="F2F2F2"/>
            <w:vAlign w:val="center"/>
          </w:tcPr>
          <w:p>
            <w:pPr>
              <w:spacing w:after="0"/>
            </w:pPr>
            <w:r/>
            <w:r>
              <w:rPr>
                <w:rFonts w:ascii="Aptos" w:hAnsi="Aptos"/>
                <w:sz w:val="16"/>
              </w:rPr>
              <w:t>Manual-only operation is configured after creation.</w:t>
            </w:r>
          </w:p>
        </w:tc>
      </w:tr>
    </w:tbl>
    <w:p>
      <w:pPr>
        <w:pStyle w:val="ListNumber"/>
        <w:spacing w:after="40"/>
      </w:pPr>
      <w:r>
        <w:t>Open CodePipeline in &lt;REGION&gt;.</w:t>
      </w:r>
    </w:p>
    <w:p>
      <w:pPr>
        <w:pStyle w:val="ListNumber"/>
        <w:spacing w:after="40"/>
      </w:pPr>
      <w:r>
        <w:t>Choose Create pipeline.</w:t>
      </w:r>
    </w:p>
    <w:p>
      <w:pPr>
        <w:pStyle w:val="ListNumber"/>
        <w:spacing w:after="40"/>
      </w:pPr>
      <w:r>
        <w:t>Choose Build custom pipeline.</w:t>
      </w:r>
    </w:p>
    <w:p>
      <w:pPr>
        <w:pStyle w:val="ListNumber"/>
        <w:spacing w:after="40"/>
      </w:pPr>
      <w:r>
        <w:t>Enter the values above.</w:t>
      </w:r>
    </w:p>
    <w:p>
      <w:pPr>
        <w:pStyle w:val="ListNumber"/>
        <w:spacing w:after="40"/>
      </w:pPr>
      <w:r>
        <w:t>Choose Next.</w:t>
      </w:r>
    </w:p>
    <w:p>
      <w:pPr>
        <w:pStyle w:val="Heading2"/>
      </w:pPr>
      <w:r>
        <w:t>Step 6.2 - Configure the Source stage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CodePipeline</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Supply the Dev repository files to the build.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Pipeline wizard &gt; Add source stage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Pipeline properties are complete.</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Source provider</w:t>
            </w:r>
          </w:p>
        </w:tc>
        <w:tc>
          <w:tcPr>
            <w:tcW w:type="dxa" w:w="3960"/>
            <w:tcMar>
              <w:top w:w="80" w:type="dxa"/>
              <w:start w:w="90" w:type="dxa"/>
              <w:bottom w:w="80" w:type="dxa"/>
              <w:end w:w="90" w:type="dxa"/>
            </w:tcMar>
            <w:vAlign w:val="center"/>
          </w:tcPr>
          <w:p>
            <w:pPr>
              <w:spacing w:after="0"/>
            </w:pPr>
            <w:r/>
            <w:r>
              <w:rPr>
                <w:rFonts w:ascii="Aptos" w:hAnsi="Aptos"/>
                <w:sz w:val="16"/>
              </w:rPr>
              <w:t>AWS CodeCommit</w:t>
            </w:r>
          </w:p>
        </w:tc>
        <w:tc>
          <w:tcPr>
            <w:tcW w:type="dxa" w:w="3672"/>
            <w:tcMar>
              <w:top w:w="80" w:type="dxa"/>
              <w:start w:w="90" w:type="dxa"/>
              <w:bottom w:w="80" w:type="dxa"/>
              <w:end w:w="90" w:type="dxa"/>
            </w:tcMar>
            <w:vAlign w:val="center"/>
          </w:tcPr>
          <w:p>
            <w:pPr>
              <w:spacing w:after="0"/>
            </w:pPr>
            <w:r/>
            <w:r>
              <w:rPr>
                <w:rFonts w:ascii="Aptos" w:hAnsi="Aptos"/>
                <w:sz w:val="16"/>
              </w:rPr>
              <w:t>Dev source repository.</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Repository name</w:t>
            </w:r>
          </w:p>
        </w:tc>
        <w:tc>
          <w:tcPr>
            <w:tcW w:type="dxa" w:w="3960"/>
            <w:tcMar>
              <w:top w:w="80" w:type="dxa"/>
              <w:start w:w="90" w:type="dxa"/>
              <w:bottom w:w="80" w:type="dxa"/>
              <w:end w:w="90" w:type="dxa"/>
            </w:tcMar>
            <w:shd w:fill="F2F2F2"/>
            <w:vAlign w:val="center"/>
          </w:tcPr>
          <w:p>
            <w:pPr>
              <w:spacing w:after="0"/>
            </w:pPr>
            <w:r/>
            <w:r>
              <w:rPr>
                <w:rFonts w:ascii="Aptos" w:hAnsi="Aptos"/>
                <w:sz w:val="16"/>
              </w:rPr>
              <w:t>&lt;DEV_REPOSITORY_NAME&gt;</w:t>
            </w:r>
          </w:p>
        </w:tc>
        <w:tc>
          <w:tcPr>
            <w:tcW w:type="dxa" w:w="3672"/>
            <w:tcMar>
              <w:top w:w="80" w:type="dxa"/>
              <w:start w:w="90" w:type="dxa"/>
              <w:bottom w:w="80" w:type="dxa"/>
              <w:end w:w="90" w:type="dxa"/>
            </w:tcMar>
            <w:shd w:fill="F2F2F2"/>
            <w:vAlign w:val="center"/>
          </w:tcPr>
          <w:p>
            <w:pPr>
              <w:spacing w:after="0"/>
            </w:pPr>
            <w:r/>
            <w:r>
              <w:rPr>
                <w:rFonts w:ascii="Aptos" w:hAnsi="Aptos"/>
                <w:sz w:val="16"/>
              </w:rPr>
              <w:t>Select the Dev repository.</w:t>
            </w:r>
          </w:p>
        </w:tc>
      </w:tr>
      <w:tr>
        <w:tc>
          <w:tcPr>
            <w:tcW w:type="dxa" w:w="2880"/>
            <w:tcMar>
              <w:top w:w="80" w:type="dxa"/>
              <w:start w:w="90" w:type="dxa"/>
              <w:bottom w:w="80" w:type="dxa"/>
              <w:end w:w="90" w:type="dxa"/>
            </w:tcMar>
            <w:vAlign w:val="center"/>
          </w:tcPr>
          <w:p>
            <w:pPr>
              <w:spacing w:after="0"/>
            </w:pPr>
            <w:r/>
            <w:r>
              <w:rPr>
                <w:rFonts w:ascii="Aptos" w:hAnsi="Aptos"/>
                <w:sz w:val="16"/>
              </w:rPr>
              <w:t>Branch name</w:t>
            </w:r>
          </w:p>
        </w:tc>
        <w:tc>
          <w:tcPr>
            <w:tcW w:type="dxa" w:w="3960"/>
            <w:tcMar>
              <w:top w:w="80" w:type="dxa"/>
              <w:start w:w="90" w:type="dxa"/>
              <w:bottom w:w="80" w:type="dxa"/>
              <w:end w:w="90" w:type="dxa"/>
            </w:tcMar>
            <w:vAlign w:val="center"/>
          </w:tcPr>
          <w:p>
            <w:pPr>
              <w:spacing w:after="0"/>
            </w:pPr>
            <w:r/>
            <w:r>
              <w:rPr>
                <w:rFonts w:ascii="Aptos" w:hAnsi="Aptos"/>
                <w:sz w:val="16"/>
              </w:rPr>
              <w:t>main</w:t>
            </w:r>
          </w:p>
        </w:tc>
        <w:tc>
          <w:tcPr>
            <w:tcW w:type="dxa" w:w="3672"/>
            <w:tcMar>
              <w:top w:w="80" w:type="dxa"/>
              <w:start w:w="90" w:type="dxa"/>
              <w:bottom w:w="80" w:type="dxa"/>
              <w:end w:w="90" w:type="dxa"/>
            </w:tcMar>
            <w:vAlign w:val="center"/>
          </w:tcPr>
          <w:p>
            <w:pPr>
              <w:spacing w:after="0"/>
            </w:pPr>
            <w:r/>
            <w:r>
              <w:rPr>
                <w:rFonts w:ascii="Aptos" w:hAnsi="Aptos"/>
                <w:sz w:val="16"/>
              </w:rPr>
              <w:t>Select the Dev release branch.</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Output artifact format</w:t>
            </w:r>
          </w:p>
        </w:tc>
        <w:tc>
          <w:tcPr>
            <w:tcW w:type="dxa" w:w="3960"/>
            <w:tcMar>
              <w:top w:w="80" w:type="dxa"/>
              <w:start w:w="90" w:type="dxa"/>
              <w:bottom w:w="80" w:type="dxa"/>
              <w:end w:w="90" w:type="dxa"/>
            </w:tcMar>
            <w:shd w:fill="F2F2F2"/>
            <w:vAlign w:val="center"/>
          </w:tcPr>
          <w:p>
            <w:pPr>
              <w:spacing w:after="0"/>
            </w:pPr>
            <w:r/>
            <w:r>
              <w:rPr>
                <w:rFonts w:ascii="Aptos" w:hAnsi="Aptos"/>
                <w:sz w:val="16"/>
              </w:rPr>
              <w:t>CodePipeline default / CODE_ZIP</w:t>
            </w:r>
          </w:p>
        </w:tc>
        <w:tc>
          <w:tcPr>
            <w:tcW w:type="dxa" w:w="3672"/>
            <w:tcMar>
              <w:top w:w="80" w:type="dxa"/>
              <w:start w:w="90" w:type="dxa"/>
              <w:bottom w:w="80" w:type="dxa"/>
              <w:end w:w="90" w:type="dxa"/>
            </w:tcMar>
            <w:shd w:fill="F2F2F2"/>
            <w:vAlign w:val="center"/>
          </w:tcPr>
          <w:p>
            <w:pPr>
              <w:spacing w:after="0"/>
            </w:pPr>
            <w:r/>
            <w:r>
              <w:rPr>
                <w:rFonts w:ascii="Aptos" w:hAnsi="Aptos"/>
                <w:sz w:val="16"/>
              </w:rPr>
              <w:t>The build needs files, not Git history.</w:t>
            </w:r>
          </w:p>
        </w:tc>
      </w:tr>
      <w:tr>
        <w:tc>
          <w:tcPr>
            <w:tcW w:type="dxa" w:w="2880"/>
            <w:tcMar>
              <w:top w:w="80" w:type="dxa"/>
              <w:start w:w="90" w:type="dxa"/>
              <w:bottom w:w="80" w:type="dxa"/>
              <w:end w:w="90" w:type="dxa"/>
            </w:tcMar>
            <w:vAlign w:val="center"/>
          </w:tcPr>
          <w:p>
            <w:pPr>
              <w:spacing w:after="0"/>
            </w:pPr>
            <w:r/>
            <w:r>
              <w:rPr>
                <w:rFonts w:ascii="Aptos" w:hAnsi="Aptos"/>
                <w:sz w:val="16"/>
              </w:rPr>
              <w:t>Output artifact name</w:t>
            </w:r>
          </w:p>
        </w:tc>
        <w:tc>
          <w:tcPr>
            <w:tcW w:type="dxa" w:w="3960"/>
            <w:tcMar>
              <w:top w:w="80" w:type="dxa"/>
              <w:start w:w="90" w:type="dxa"/>
              <w:bottom w:w="80" w:type="dxa"/>
              <w:end w:w="90" w:type="dxa"/>
            </w:tcMar>
            <w:vAlign w:val="center"/>
          </w:tcPr>
          <w:p>
            <w:pPr>
              <w:spacing w:after="0"/>
            </w:pPr>
            <w:r/>
            <w:r>
              <w:rPr>
                <w:rFonts w:ascii="Aptos" w:hAnsi="Aptos"/>
                <w:sz w:val="16"/>
              </w:rPr>
              <w:t>SourceArtifact</w:t>
            </w:r>
          </w:p>
        </w:tc>
        <w:tc>
          <w:tcPr>
            <w:tcW w:type="dxa" w:w="3672"/>
            <w:tcMar>
              <w:top w:w="80" w:type="dxa"/>
              <w:start w:w="90" w:type="dxa"/>
              <w:bottom w:w="80" w:type="dxa"/>
              <w:end w:w="90" w:type="dxa"/>
            </w:tcMar>
            <w:vAlign w:val="center"/>
          </w:tcPr>
          <w:p>
            <w:pPr>
              <w:spacing w:after="0"/>
            </w:pPr>
            <w:r/>
            <w:r>
              <w:rPr>
                <w:rFonts w:ascii="Aptos" w:hAnsi="Aptos"/>
                <w:sz w:val="16"/>
              </w:rPr>
              <w:t>Use the generated/default value.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Change detection</w:t>
            </w:r>
          </w:p>
        </w:tc>
        <w:tc>
          <w:tcPr>
            <w:tcW w:type="dxa" w:w="3960"/>
            <w:tcMar>
              <w:top w:w="80" w:type="dxa"/>
              <w:start w:w="90" w:type="dxa"/>
              <w:bottom w:w="80" w:type="dxa"/>
              <w:end w:w="90" w:type="dxa"/>
            </w:tcMar>
            <w:shd w:fill="F2F2F2"/>
            <w:vAlign w:val="center"/>
          </w:tcPr>
          <w:p>
            <w:pPr>
              <w:spacing w:after="0"/>
            </w:pPr>
            <w:r/>
            <w:r>
              <w:rPr>
                <w:rFonts w:ascii="Aptos" w:hAnsi="Aptos"/>
                <w:sz w:val="16"/>
              </w:rPr>
              <w:t>Console default initially</w:t>
            </w:r>
          </w:p>
        </w:tc>
        <w:tc>
          <w:tcPr>
            <w:tcW w:type="dxa" w:w="3672"/>
            <w:tcMar>
              <w:top w:w="80" w:type="dxa"/>
              <w:start w:w="90" w:type="dxa"/>
              <w:bottom w:w="80" w:type="dxa"/>
              <w:end w:w="90" w:type="dxa"/>
            </w:tcMar>
            <w:shd w:fill="F2F2F2"/>
            <w:vAlign w:val="center"/>
          </w:tcPr>
          <w:p>
            <w:pPr>
              <w:spacing w:after="0"/>
            </w:pPr>
            <w:r/>
            <w:r>
              <w:rPr>
                <w:rFonts w:ascii="Aptos" w:hAnsi="Aptos"/>
                <w:sz w:val="16"/>
              </w:rPr>
              <w:t>The console creates an EventBridge rule; disable it later for manual-only operation.</w:t>
            </w:r>
          </w:p>
        </w:tc>
      </w:tr>
    </w:tbl>
    <w:p>
      <w:pPr>
        <w:pStyle w:val="ListNumber"/>
        <w:spacing w:after="40"/>
      </w:pPr>
      <w:r>
        <w:t>Choose AWS CodeCommit.</w:t>
      </w:r>
    </w:p>
    <w:p>
      <w:pPr>
        <w:pStyle w:val="ListNumber"/>
        <w:spacing w:after="40"/>
      </w:pPr>
      <w:r>
        <w:t>Select repository and branch.</w:t>
      </w:r>
    </w:p>
    <w:p>
      <w:pPr>
        <w:pStyle w:val="ListNumber"/>
        <w:spacing w:after="40"/>
      </w:pPr>
      <w:r>
        <w:t>Leave output format as CodePipeline default.</w:t>
      </w:r>
    </w:p>
    <w:p>
      <w:pPr>
        <w:pStyle w:val="ListNumber"/>
        <w:spacing w:after="40"/>
      </w:pPr>
      <w:r>
        <w:t>Choose Next.</w:t>
      </w:r>
    </w:p>
    <w:p>
      <w:pPr>
        <w:pStyle w:val="Heading2"/>
      </w:pPr>
      <w:r>
        <w:t>Step 6.3 - Create the Dev CodeBuild project from the Build stage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CodePipeline and CodeBuild</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GlueReleaseBuilder with CodePipeline as source.</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Pipeline wizard &gt; Add build stage &gt; Build provider AWS CodeBuild &gt; Create project</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Dev CodeBuild IAM role already exists.</w:t>
            </w:r>
          </w:p>
        </w:tc>
      </w:tr>
    </w:tbl>
    <w:p>
      <w:pPr>
        <w:pStyle w:val="ListNumber"/>
        <w:spacing w:after="40"/>
      </w:pPr>
      <w:r>
        <w:t>For Build provider choose AWS CodeBuild.</w:t>
      </w:r>
    </w:p>
    <w:p>
      <w:pPr>
        <w:pStyle w:val="ListNumber"/>
        <w:spacing w:after="40"/>
      </w:pPr>
      <w:r>
        <w:t>Region: &lt;REGION&gt;.</w:t>
      </w:r>
    </w:p>
    <w:p>
      <w:pPr>
        <w:pStyle w:val="ListNumber"/>
        <w:spacing w:after="40"/>
      </w:pPr>
      <w:r>
        <w:t>Choose Create project. A CodeBuild configuration window opens.</w:t>
      </w:r>
    </w:p>
    <w:p>
      <w:pPr>
        <w:pStyle w:val="ListNumber"/>
        <w:spacing w:after="40"/>
      </w:pPr>
      <w:r>
        <w:t>Complete every field in the following tables.</w:t>
      </w:r>
    </w:p>
    <w:p>
      <w:pPr>
        <w:pStyle w:val="Heading3"/>
      </w:pPr>
      <w:r>
        <w:t>CodeBuild - Project configuration</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Project name</w:t>
            </w:r>
          </w:p>
        </w:tc>
        <w:tc>
          <w:tcPr>
            <w:tcW w:type="dxa" w:w="3960"/>
            <w:tcMar>
              <w:top w:w="80" w:type="dxa"/>
              <w:start w:w="90" w:type="dxa"/>
              <w:bottom w:w="80" w:type="dxa"/>
              <w:end w:w="90" w:type="dxa"/>
            </w:tcMar>
            <w:vAlign w:val="center"/>
          </w:tcPr>
          <w:p>
            <w:pPr>
              <w:spacing w:after="0"/>
            </w:pPr>
            <w:r/>
            <w:r>
              <w:rPr>
                <w:rFonts w:ascii="Aptos" w:hAnsi="Aptos"/>
                <w:sz w:val="16"/>
              </w:rPr>
              <w:t>GlueReleaseBuilder</w:t>
            </w:r>
          </w:p>
        </w:tc>
        <w:tc>
          <w:tcPr>
            <w:tcW w:type="dxa" w:w="3672"/>
            <w:tcMar>
              <w:top w:w="80" w:type="dxa"/>
              <w:start w:w="90" w:type="dxa"/>
              <w:bottom w:w="80" w:type="dxa"/>
              <w:end w:w="90" w:type="dxa"/>
            </w:tcMar>
            <w:vAlign w:val="center"/>
          </w:tcPr>
          <w:p>
            <w:pPr>
              <w:spacing w:after="0"/>
            </w:pPr>
            <w:r/>
            <w:r>
              <w:rPr>
                <w:rFonts w:ascii="Aptos" w:hAnsi="Aptos"/>
                <w:sz w:val="16"/>
              </w:rPr>
              <w:t>Exact project name used in logs and documentation.</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Description</w:t>
            </w:r>
          </w:p>
        </w:tc>
        <w:tc>
          <w:tcPr>
            <w:tcW w:type="dxa" w:w="3960"/>
            <w:tcMar>
              <w:top w:w="80" w:type="dxa"/>
              <w:start w:w="90" w:type="dxa"/>
              <w:bottom w:w="80" w:type="dxa"/>
              <w:end w:w="90" w:type="dxa"/>
            </w:tcMar>
            <w:shd w:fill="F2F2F2"/>
            <w:vAlign w:val="center"/>
          </w:tcPr>
          <w:p>
            <w:pPr>
              <w:spacing w:after="0"/>
            </w:pPr>
            <w:r/>
            <w:r>
              <w:rPr>
                <w:rFonts w:ascii="Aptos" w:hAnsi="Aptos"/>
                <w:sz w:val="16"/>
              </w:rPr>
              <w:t>Promotes selected Dev Glue folders to Prod CodeCommit</w:t>
            </w:r>
          </w:p>
        </w:tc>
        <w:tc>
          <w:tcPr>
            <w:tcW w:type="dxa" w:w="3672"/>
            <w:tcMar>
              <w:top w:w="80" w:type="dxa"/>
              <w:start w:w="90" w:type="dxa"/>
              <w:bottom w:w="80" w:type="dxa"/>
              <w:end w:w="90" w:type="dxa"/>
            </w:tcMar>
            <w:shd w:fill="F2F2F2"/>
            <w:vAlign w:val="center"/>
          </w:tcPr>
          <w:p>
            <w:pPr>
              <w:spacing w:after="0"/>
            </w:pPr>
            <w:r/>
            <w:r>
              <w:rPr>
                <w:rFonts w:ascii="Aptos" w:hAnsi="Aptos"/>
                <w:sz w:val="16"/>
              </w:rPr>
              <w:t>Recommended.</w:t>
            </w:r>
          </w:p>
        </w:tc>
      </w:tr>
      <w:tr>
        <w:tc>
          <w:tcPr>
            <w:tcW w:type="dxa" w:w="2880"/>
            <w:tcMar>
              <w:top w:w="80" w:type="dxa"/>
              <w:start w:w="90" w:type="dxa"/>
              <w:bottom w:w="80" w:type="dxa"/>
              <w:end w:w="90" w:type="dxa"/>
            </w:tcMar>
            <w:vAlign w:val="center"/>
          </w:tcPr>
          <w:p>
            <w:pPr>
              <w:spacing w:after="0"/>
            </w:pPr>
            <w:r/>
            <w:r>
              <w:rPr>
                <w:rFonts w:ascii="Aptos" w:hAnsi="Aptos"/>
                <w:sz w:val="16"/>
              </w:rPr>
              <w:t>Build badge</w:t>
            </w:r>
          </w:p>
        </w:tc>
        <w:tc>
          <w:tcPr>
            <w:tcW w:type="dxa" w:w="3960"/>
            <w:tcMar>
              <w:top w:w="80" w:type="dxa"/>
              <w:start w:w="90" w:type="dxa"/>
              <w:bottom w:w="80" w:type="dxa"/>
              <w:end w:w="90" w:type="dxa"/>
            </w:tcMar>
            <w:vAlign w:val="center"/>
          </w:tcPr>
          <w:p>
            <w:pPr>
              <w:spacing w:after="0"/>
            </w:pPr>
            <w:r/>
            <w:r>
              <w:rPr>
                <w:rFonts w:ascii="Aptos" w:hAnsi="Aptos"/>
                <w:sz w:val="16"/>
              </w:rPr>
              <w:t>Disabled</w:t>
            </w:r>
          </w:p>
        </w:tc>
        <w:tc>
          <w:tcPr>
            <w:tcW w:type="dxa" w:w="3672"/>
            <w:tcMar>
              <w:top w:w="80" w:type="dxa"/>
              <w:start w:w="90" w:type="dxa"/>
              <w:bottom w:w="80" w:type="dxa"/>
              <w:end w:w="90" w:type="dxa"/>
            </w:tcMar>
            <w:vAlign w:val="center"/>
          </w:tcPr>
          <w:p>
            <w:pPr>
              <w:spacing w:after="0"/>
            </w:pPr>
            <w:r/>
            <w:r>
              <w:rPr>
                <w:rFonts w:ascii="Aptos" w:hAnsi="Aptos"/>
                <w:sz w:val="16"/>
              </w:rPr>
              <w:t>Not required.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Concurrent build limit</w:t>
            </w:r>
          </w:p>
        </w:tc>
        <w:tc>
          <w:tcPr>
            <w:tcW w:type="dxa" w:w="3960"/>
            <w:tcMar>
              <w:top w:w="80" w:type="dxa"/>
              <w:start w:w="90" w:type="dxa"/>
              <w:bottom w:w="80" w:type="dxa"/>
              <w:end w:w="90" w:type="dxa"/>
            </w:tcMar>
            <w:shd w:fill="F2F2F2"/>
            <w:vAlign w:val="center"/>
          </w:tcPr>
          <w:p>
            <w:pPr>
              <w:spacing w:after="0"/>
            </w:pPr>
            <w:r/>
            <w:r>
              <w:rPr>
                <w:rFonts w:ascii="Aptos" w:hAnsi="Aptos"/>
                <w:sz w:val="16"/>
              </w:rPr>
              <w:t>1</w:t>
            </w:r>
          </w:p>
        </w:tc>
        <w:tc>
          <w:tcPr>
            <w:tcW w:type="dxa" w:w="3672"/>
            <w:tcMar>
              <w:top w:w="80" w:type="dxa"/>
              <w:start w:w="90" w:type="dxa"/>
              <w:bottom w:w="80" w:type="dxa"/>
              <w:end w:w="90" w:type="dxa"/>
            </w:tcMar>
            <w:shd w:fill="F2F2F2"/>
            <w:vAlign w:val="center"/>
          </w:tcPr>
          <w:p>
            <w:pPr>
              <w:spacing w:after="0"/>
            </w:pPr>
            <w:r/>
            <w:r>
              <w:rPr>
                <w:rFonts w:ascii="Aptos" w:hAnsi="Aptos"/>
                <w:sz w:val="16"/>
              </w:rPr>
              <w:t>Prevents simultaneous Git pushes to the same Prod branch.</w:t>
            </w:r>
          </w:p>
        </w:tc>
      </w:tr>
      <w:tr>
        <w:tc>
          <w:tcPr>
            <w:tcW w:type="dxa" w:w="2880"/>
            <w:tcMar>
              <w:top w:w="80" w:type="dxa"/>
              <w:start w:w="90" w:type="dxa"/>
              <w:bottom w:w="80" w:type="dxa"/>
              <w:end w:w="90" w:type="dxa"/>
            </w:tcMar>
            <w:vAlign w:val="center"/>
          </w:tcPr>
          <w:p>
            <w:pPr>
              <w:spacing w:after="0"/>
            </w:pPr>
            <w:r/>
            <w:r>
              <w:rPr>
                <w:rFonts w:ascii="Aptos" w:hAnsi="Aptos"/>
                <w:sz w:val="16"/>
              </w:rPr>
              <w:t>Tags</w:t>
            </w:r>
          </w:p>
        </w:tc>
        <w:tc>
          <w:tcPr>
            <w:tcW w:type="dxa" w:w="3960"/>
            <w:tcMar>
              <w:top w:w="80" w:type="dxa"/>
              <w:start w:w="90" w:type="dxa"/>
              <w:bottom w:w="80" w:type="dxa"/>
              <w:end w:w="90" w:type="dxa"/>
            </w:tcMar>
            <w:vAlign w:val="center"/>
          </w:tcPr>
          <w:p>
            <w:pPr>
              <w:spacing w:after="0"/>
            </w:pPr>
            <w:r/>
            <w:r>
              <w:rPr>
                <w:rFonts w:ascii="Aptos" w:hAnsi="Aptos"/>
                <w:sz w:val="16"/>
              </w:rPr>
              <w:t>Environment=Dev; Application=Glue-CICD</w:t>
            </w:r>
          </w:p>
        </w:tc>
        <w:tc>
          <w:tcPr>
            <w:tcW w:type="dxa" w:w="3672"/>
            <w:tcMar>
              <w:top w:w="80" w:type="dxa"/>
              <w:start w:w="90" w:type="dxa"/>
              <w:bottom w:w="80" w:type="dxa"/>
              <w:end w:w="90" w:type="dxa"/>
            </w:tcMar>
            <w:vAlign w:val="center"/>
          </w:tcPr>
          <w:p>
            <w:pPr>
              <w:spacing w:after="0"/>
            </w:pPr>
            <w:r/>
            <w:r>
              <w:rPr>
                <w:rFonts w:ascii="Aptos" w:hAnsi="Aptos"/>
                <w:sz w:val="16"/>
              </w:rPr>
              <w:t>Recommended.</w:t>
            </w:r>
          </w:p>
        </w:tc>
      </w:tr>
    </w:tbl>
    <w:p>
      <w:pPr>
        <w:pStyle w:val="Heading3"/>
      </w:pPr>
      <w:r>
        <w:t>CodeBuild - Source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Source provider</w:t>
            </w:r>
          </w:p>
        </w:tc>
        <w:tc>
          <w:tcPr>
            <w:tcW w:type="dxa" w:w="3960"/>
            <w:tcMar>
              <w:top w:w="80" w:type="dxa"/>
              <w:start w:w="90" w:type="dxa"/>
              <w:bottom w:w="80" w:type="dxa"/>
              <w:end w:w="90" w:type="dxa"/>
            </w:tcMar>
            <w:vAlign w:val="center"/>
          </w:tcPr>
          <w:p>
            <w:pPr>
              <w:spacing w:after="0"/>
            </w:pPr>
            <w:r/>
            <w:r>
              <w:rPr>
                <w:rFonts w:ascii="Aptos" w:hAnsi="Aptos"/>
                <w:sz w:val="16"/>
              </w:rPr>
              <w:t>CodePipeline</w:t>
            </w:r>
          </w:p>
        </w:tc>
        <w:tc>
          <w:tcPr>
            <w:tcW w:type="dxa" w:w="3672"/>
            <w:tcMar>
              <w:top w:w="80" w:type="dxa"/>
              <w:start w:w="90" w:type="dxa"/>
              <w:bottom w:w="80" w:type="dxa"/>
              <w:end w:w="90" w:type="dxa"/>
            </w:tcMar>
            <w:vAlign w:val="center"/>
          </w:tcPr>
          <w:p>
            <w:pPr>
              <w:spacing w:after="0"/>
            </w:pPr>
            <w:r/>
            <w:r>
              <w:rPr>
                <w:rFonts w:ascii="Aptos" w:hAnsi="Aptos"/>
                <w:sz w:val="16"/>
              </w:rPr>
              <w:t>This is set automatically because the project is created from the pipeline.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Primary source webhook</w:t>
            </w:r>
          </w:p>
        </w:tc>
        <w:tc>
          <w:tcPr>
            <w:tcW w:type="dxa" w:w="3960"/>
            <w:tcMar>
              <w:top w:w="80" w:type="dxa"/>
              <w:start w:w="90" w:type="dxa"/>
              <w:bottom w:w="80" w:type="dxa"/>
              <w:end w:w="90" w:type="dxa"/>
            </w:tcMar>
            <w:shd w:fill="F2F2F2"/>
            <w:vAlign w:val="center"/>
          </w:tcPr>
          <w:p>
            <w:pPr>
              <w:spacing w:after="0"/>
            </w:pPr>
            <w:r/>
            <w:r>
              <w:rPr>
                <w:rFonts w:ascii="Aptos" w:hAnsi="Aptos"/>
                <w:sz w:val="16"/>
              </w:rPr>
              <w:t>Not applicable</w:t>
            </w:r>
          </w:p>
        </w:tc>
        <w:tc>
          <w:tcPr>
            <w:tcW w:type="dxa" w:w="3672"/>
            <w:tcMar>
              <w:top w:w="80" w:type="dxa"/>
              <w:start w:w="90" w:type="dxa"/>
              <w:bottom w:w="80" w:type="dxa"/>
              <w:end w:w="90" w:type="dxa"/>
            </w:tcMar>
            <w:shd w:fill="F2F2F2"/>
            <w:vAlign w:val="center"/>
          </w:tcPr>
          <w:p>
            <w:pPr>
              <w:spacing w:after="0"/>
            </w:pPr>
            <w:r/>
            <w:r>
              <w:rPr>
                <w:rFonts w:ascii="Aptos" w:hAnsi="Aptos"/>
                <w:sz w:val="16"/>
              </w:rPr>
              <w:t>CodePipeline controls execution.</w:t>
            </w:r>
          </w:p>
        </w:tc>
      </w:tr>
      <w:tr>
        <w:tc>
          <w:tcPr>
            <w:tcW w:type="dxa" w:w="2880"/>
            <w:tcMar>
              <w:top w:w="80" w:type="dxa"/>
              <w:start w:w="90" w:type="dxa"/>
              <w:bottom w:w="80" w:type="dxa"/>
              <w:end w:w="90" w:type="dxa"/>
            </w:tcMar>
            <w:vAlign w:val="center"/>
          </w:tcPr>
          <w:p>
            <w:pPr>
              <w:spacing w:after="0"/>
            </w:pPr>
            <w:r/>
            <w:r>
              <w:rPr>
                <w:rFonts w:ascii="Aptos" w:hAnsi="Aptos"/>
                <w:sz w:val="16"/>
              </w:rPr>
              <w:t>Git clone depth</w:t>
            </w:r>
          </w:p>
        </w:tc>
        <w:tc>
          <w:tcPr>
            <w:tcW w:type="dxa" w:w="3960"/>
            <w:tcMar>
              <w:top w:w="80" w:type="dxa"/>
              <w:start w:w="90" w:type="dxa"/>
              <w:bottom w:w="80" w:type="dxa"/>
              <w:end w:w="90" w:type="dxa"/>
            </w:tcMar>
            <w:vAlign w:val="center"/>
          </w:tcPr>
          <w:p>
            <w:pPr>
              <w:spacing w:after="0"/>
            </w:pPr>
            <w:r/>
            <w:r>
              <w:rPr>
                <w:rFonts w:ascii="Aptos" w:hAnsi="Aptos"/>
                <w:sz w:val="16"/>
              </w:rPr>
              <w:t>Not applicable to ZIP input</w:t>
            </w:r>
          </w:p>
        </w:tc>
        <w:tc>
          <w:tcPr>
            <w:tcW w:type="dxa" w:w="3672"/>
            <w:tcMar>
              <w:top w:w="80" w:type="dxa"/>
              <w:start w:w="90" w:type="dxa"/>
              <w:bottom w:w="80" w:type="dxa"/>
              <w:end w:w="90" w:type="dxa"/>
            </w:tcMar>
            <w:vAlign w:val="center"/>
          </w:tcPr>
          <w:p>
            <w:pPr>
              <w:spacing w:after="0"/>
            </w:pPr>
            <w:r/>
            <w:r>
              <w:rPr>
                <w:rFonts w:ascii="Aptos" w:hAnsi="Aptos"/>
                <w:sz w:val="16"/>
              </w:rPr>
              <w:t>Source action supplies an artifact.</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Build status reporting</w:t>
            </w:r>
          </w:p>
        </w:tc>
        <w:tc>
          <w:tcPr>
            <w:tcW w:type="dxa" w:w="3960"/>
            <w:tcMar>
              <w:top w:w="80" w:type="dxa"/>
              <w:start w:w="90" w:type="dxa"/>
              <w:bottom w:w="80" w:type="dxa"/>
              <w:end w:w="90" w:type="dxa"/>
            </w:tcMar>
            <w:shd w:fill="F2F2F2"/>
            <w:vAlign w:val="center"/>
          </w:tcPr>
          <w:p>
            <w:pPr>
              <w:spacing w:after="0"/>
            </w:pPr>
            <w:r/>
            <w:r>
              <w:rPr>
                <w:rFonts w:ascii="Aptos" w:hAnsi="Aptos"/>
                <w:sz w:val="16"/>
              </w:rPr>
              <w:t>Disabled / not applicable</w:t>
            </w:r>
          </w:p>
        </w:tc>
        <w:tc>
          <w:tcPr>
            <w:tcW w:type="dxa" w:w="3672"/>
            <w:tcMar>
              <w:top w:w="80" w:type="dxa"/>
              <w:start w:w="90" w:type="dxa"/>
              <w:bottom w:w="80" w:type="dxa"/>
              <w:end w:w="90" w:type="dxa"/>
            </w:tcMar>
            <w:shd w:fill="F2F2F2"/>
            <w:vAlign w:val="center"/>
          </w:tcPr>
          <w:p>
            <w:pPr>
              <w:spacing w:after="0"/>
            </w:pPr>
            <w:r/>
            <w:r>
              <w:rPr>
                <w:rFonts w:ascii="Aptos" w:hAnsi="Aptos"/>
                <w:sz w:val="16"/>
              </w:rPr>
              <w:t>Not needed.</w:t>
            </w:r>
          </w:p>
        </w:tc>
      </w:tr>
    </w:tbl>
    <w:p>
      <w:pPr>
        <w:pStyle w:val="Heading3"/>
      </w:pPr>
      <w:r>
        <w:t>CodeBuild - Environment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Provisioning model</w:t>
            </w:r>
          </w:p>
        </w:tc>
        <w:tc>
          <w:tcPr>
            <w:tcW w:type="dxa" w:w="3960"/>
            <w:tcMar>
              <w:top w:w="80" w:type="dxa"/>
              <w:start w:w="90" w:type="dxa"/>
              <w:bottom w:w="80" w:type="dxa"/>
              <w:end w:w="90" w:type="dxa"/>
            </w:tcMar>
            <w:vAlign w:val="center"/>
          </w:tcPr>
          <w:p>
            <w:pPr>
              <w:spacing w:after="0"/>
            </w:pPr>
            <w:r/>
            <w:r>
              <w:rPr>
                <w:rFonts w:ascii="Aptos" w:hAnsi="Aptos"/>
                <w:sz w:val="16"/>
              </w:rPr>
              <w:t>On-demand</w:t>
            </w:r>
          </w:p>
        </w:tc>
        <w:tc>
          <w:tcPr>
            <w:tcW w:type="dxa" w:w="3672"/>
            <w:tcMar>
              <w:top w:w="80" w:type="dxa"/>
              <w:start w:w="90" w:type="dxa"/>
              <w:bottom w:w="80" w:type="dxa"/>
              <w:end w:w="90" w:type="dxa"/>
            </w:tcMar>
            <w:vAlign w:val="center"/>
          </w:tcPr>
          <w:p>
            <w:pPr>
              <w:spacing w:after="0"/>
            </w:pPr>
            <w:r/>
            <w:r>
              <w:rPr>
                <w:rFonts w:ascii="Aptos" w:hAnsi="Aptos"/>
                <w:sz w:val="16"/>
              </w:rPr>
              <w:t>No continuously billed reserved fleet.</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Environment image</w:t>
            </w:r>
          </w:p>
        </w:tc>
        <w:tc>
          <w:tcPr>
            <w:tcW w:type="dxa" w:w="3960"/>
            <w:tcMar>
              <w:top w:w="80" w:type="dxa"/>
              <w:start w:w="90" w:type="dxa"/>
              <w:bottom w:w="80" w:type="dxa"/>
              <w:end w:w="90" w:type="dxa"/>
            </w:tcMar>
            <w:shd w:fill="F2F2F2"/>
            <w:vAlign w:val="center"/>
          </w:tcPr>
          <w:p>
            <w:pPr>
              <w:spacing w:after="0"/>
            </w:pPr>
            <w:r/>
            <w:r>
              <w:rPr>
                <w:rFonts w:ascii="Aptos" w:hAnsi="Aptos"/>
                <w:sz w:val="16"/>
              </w:rPr>
              <w:t>Managed image</w:t>
            </w:r>
          </w:p>
        </w:tc>
        <w:tc>
          <w:tcPr>
            <w:tcW w:type="dxa" w:w="3672"/>
            <w:tcMar>
              <w:top w:w="80" w:type="dxa"/>
              <w:start w:w="90" w:type="dxa"/>
              <w:bottom w:w="80" w:type="dxa"/>
              <w:end w:w="90" w:type="dxa"/>
            </w:tcMar>
            <w:shd w:fill="F2F2F2"/>
            <w:vAlign w:val="center"/>
          </w:tcPr>
          <w:p>
            <w:pPr>
              <w:spacing w:after="0"/>
            </w:pPr>
            <w:r/>
            <w:r>
              <w:rPr>
                <w:rFonts w:ascii="Aptos" w:hAnsi="Aptos"/>
                <w:sz w:val="16"/>
              </w:rPr>
              <w:t>Use AWS-maintained image.</w:t>
            </w:r>
          </w:p>
        </w:tc>
      </w:tr>
      <w:tr>
        <w:tc>
          <w:tcPr>
            <w:tcW w:type="dxa" w:w="2880"/>
            <w:tcMar>
              <w:top w:w="80" w:type="dxa"/>
              <w:start w:w="90" w:type="dxa"/>
              <w:bottom w:w="80" w:type="dxa"/>
              <w:end w:w="90" w:type="dxa"/>
            </w:tcMar>
            <w:vAlign w:val="center"/>
          </w:tcPr>
          <w:p>
            <w:pPr>
              <w:spacing w:after="0"/>
            </w:pPr>
            <w:r/>
            <w:r>
              <w:rPr>
                <w:rFonts w:ascii="Aptos" w:hAnsi="Aptos"/>
                <w:sz w:val="16"/>
              </w:rPr>
              <w:t>Compute</w:t>
            </w:r>
          </w:p>
        </w:tc>
        <w:tc>
          <w:tcPr>
            <w:tcW w:type="dxa" w:w="3960"/>
            <w:tcMar>
              <w:top w:w="80" w:type="dxa"/>
              <w:start w:w="90" w:type="dxa"/>
              <w:bottom w:w="80" w:type="dxa"/>
              <w:end w:w="90" w:type="dxa"/>
            </w:tcMar>
            <w:vAlign w:val="center"/>
          </w:tcPr>
          <w:p>
            <w:pPr>
              <w:spacing w:after="0"/>
            </w:pPr>
            <w:r/>
            <w:r>
              <w:rPr>
                <w:rFonts w:ascii="Aptos" w:hAnsi="Aptos"/>
                <w:sz w:val="16"/>
              </w:rPr>
              <w:t>EC2</w:t>
            </w:r>
          </w:p>
        </w:tc>
        <w:tc>
          <w:tcPr>
            <w:tcW w:type="dxa" w:w="3672"/>
            <w:tcMar>
              <w:top w:w="80" w:type="dxa"/>
              <w:start w:w="90" w:type="dxa"/>
              <w:bottom w:w="80" w:type="dxa"/>
              <w:end w:w="90" w:type="dxa"/>
            </w:tcMar>
            <w:vAlign w:val="center"/>
          </w:tcPr>
          <w:p>
            <w:pPr>
              <w:spacing w:after="0"/>
            </w:pPr>
            <w:r/>
            <w:r>
              <w:rPr>
                <w:rFonts w:ascii="Aptos" w:hAnsi="Aptos"/>
                <w:sz w:val="16"/>
              </w:rPr>
              <w:t>Compatible with Git and AWS CLI workflow.</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Operating system</w:t>
            </w:r>
          </w:p>
        </w:tc>
        <w:tc>
          <w:tcPr>
            <w:tcW w:type="dxa" w:w="3960"/>
            <w:tcMar>
              <w:top w:w="80" w:type="dxa"/>
              <w:start w:w="90" w:type="dxa"/>
              <w:bottom w:w="80" w:type="dxa"/>
              <w:end w:w="90" w:type="dxa"/>
            </w:tcMar>
            <w:shd w:fill="F2F2F2"/>
            <w:vAlign w:val="center"/>
          </w:tcPr>
          <w:p>
            <w:pPr>
              <w:spacing w:after="0"/>
            </w:pPr>
            <w:r/>
            <w:r>
              <w:rPr>
                <w:rFonts w:ascii="Aptos" w:hAnsi="Aptos"/>
                <w:sz w:val="16"/>
              </w:rPr>
              <w:t>Amazon Linux</w:t>
            </w:r>
          </w:p>
        </w:tc>
        <w:tc>
          <w:tcPr>
            <w:tcW w:type="dxa" w:w="3672"/>
            <w:tcMar>
              <w:top w:w="80" w:type="dxa"/>
              <w:start w:w="90" w:type="dxa"/>
              <w:bottom w:w="80" w:type="dxa"/>
              <w:end w:w="90" w:type="dxa"/>
            </w:tcMar>
            <w:shd w:fill="F2F2F2"/>
            <w:vAlign w:val="center"/>
          </w:tcPr>
          <w:p>
            <w:pPr>
              <w:spacing w:after="0"/>
            </w:pPr>
            <w:r/>
            <w:r>
              <w:rPr>
                <w:rFonts w:ascii="Aptos" w:hAnsi="Aptos"/>
                <w:sz w:val="16"/>
              </w:rPr>
              <w:t>Use current Amazon Linux managed image.</w:t>
            </w:r>
          </w:p>
        </w:tc>
      </w:tr>
      <w:tr>
        <w:tc>
          <w:tcPr>
            <w:tcW w:type="dxa" w:w="2880"/>
            <w:tcMar>
              <w:top w:w="80" w:type="dxa"/>
              <w:start w:w="90" w:type="dxa"/>
              <w:bottom w:w="80" w:type="dxa"/>
              <w:end w:w="90" w:type="dxa"/>
            </w:tcMar>
            <w:vAlign w:val="center"/>
          </w:tcPr>
          <w:p>
            <w:pPr>
              <w:spacing w:after="0"/>
            </w:pPr>
            <w:r/>
            <w:r>
              <w:rPr>
                <w:rFonts w:ascii="Aptos" w:hAnsi="Aptos"/>
                <w:sz w:val="16"/>
              </w:rPr>
              <w:t>Runtime(s)</w:t>
            </w:r>
          </w:p>
        </w:tc>
        <w:tc>
          <w:tcPr>
            <w:tcW w:type="dxa" w:w="3960"/>
            <w:tcMar>
              <w:top w:w="80" w:type="dxa"/>
              <w:start w:w="90" w:type="dxa"/>
              <w:bottom w:w="80" w:type="dxa"/>
              <w:end w:w="90" w:type="dxa"/>
            </w:tcMar>
            <w:vAlign w:val="center"/>
          </w:tcPr>
          <w:p>
            <w:pPr>
              <w:spacing w:after="0"/>
            </w:pPr>
            <w:r/>
            <w:r>
              <w:rPr>
                <w:rFonts w:ascii="Aptos" w:hAnsi="Aptos"/>
                <w:sz w:val="16"/>
              </w:rPr>
              <w:t>Standard</w:t>
            </w:r>
          </w:p>
        </w:tc>
        <w:tc>
          <w:tcPr>
            <w:tcW w:type="dxa" w:w="3672"/>
            <w:tcMar>
              <w:top w:w="80" w:type="dxa"/>
              <w:start w:w="90" w:type="dxa"/>
              <w:bottom w:w="80" w:type="dxa"/>
              <w:end w:w="90" w:type="dxa"/>
            </w:tcMar>
            <w:vAlign w:val="center"/>
          </w:tcPr>
          <w:p>
            <w:pPr>
              <w:spacing w:after="0"/>
            </w:pPr>
            <w:r/>
            <w:r>
              <w:rPr>
                <w:rFonts w:ascii="Aptos" w:hAnsi="Aptos"/>
                <w:sz w:val="16"/>
              </w:rPr>
              <w:t>Provides Git, AWS CLI and Python.</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Image</w:t>
            </w:r>
          </w:p>
        </w:tc>
        <w:tc>
          <w:tcPr>
            <w:tcW w:type="dxa" w:w="3960"/>
            <w:tcMar>
              <w:top w:w="80" w:type="dxa"/>
              <w:start w:w="90" w:type="dxa"/>
              <w:bottom w:w="80" w:type="dxa"/>
              <w:end w:w="90" w:type="dxa"/>
            </w:tcMar>
            <w:shd w:fill="F2F2F2"/>
            <w:vAlign w:val="center"/>
          </w:tcPr>
          <w:p>
            <w:pPr>
              <w:spacing w:after="0"/>
            </w:pPr>
            <w:r/>
            <w:r>
              <w:rPr>
                <w:rFonts w:ascii="Aptos" w:hAnsi="Aptos"/>
                <w:sz w:val="16"/>
              </w:rPr>
              <w:t>aws/codebuild/amazonlinux-x86_64-standard:5.0 or current approved equivalent</w:t>
            </w:r>
          </w:p>
        </w:tc>
        <w:tc>
          <w:tcPr>
            <w:tcW w:type="dxa" w:w="3672"/>
            <w:tcMar>
              <w:top w:w="80" w:type="dxa"/>
              <w:start w:w="90" w:type="dxa"/>
              <w:bottom w:w="80" w:type="dxa"/>
              <w:end w:w="90" w:type="dxa"/>
            </w:tcMar>
            <w:shd w:fill="F2F2F2"/>
            <w:vAlign w:val="center"/>
          </w:tcPr>
          <w:p>
            <w:pPr>
              <w:spacing w:after="0"/>
            </w:pPr>
            <w:r/>
            <w:r>
              <w:rPr>
                <w:rFonts w:ascii="Aptos" w:hAnsi="Aptos"/>
                <w:sz w:val="16"/>
              </w:rPr>
              <w:t>Use the latest version in the selected runtime family.</w:t>
            </w:r>
          </w:p>
        </w:tc>
      </w:tr>
      <w:tr>
        <w:tc>
          <w:tcPr>
            <w:tcW w:type="dxa" w:w="2880"/>
            <w:tcMar>
              <w:top w:w="80" w:type="dxa"/>
              <w:start w:w="90" w:type="dxa"/>
              <w:bottom w:w="80" w:type="dxa"/>
              <w:end w:w="90" w:type="dxa"/>
            </w:tcMar>
            <w:vAlign w:val="center"/>
          </w:tcPr>
          <w:p>
            <w:pPr>
              <w:spacing w:after="0"/>
            </w:pPr>
            <w:r/>
            <w:r>
              <w:rPr>
                <w:rFonts w:ascii="Aptos" w:hAnsi="Aptos"/>
                <w:sz w:val="16"/>
              </w:rPr>
              <w:t>Image version</w:t>
            </w:r>
          </w:p>
        </w:tc>
        <w:tc>
          <w:tcPr>
            <w:tcW w:type="dxa" w:w="3960"/>
            <w:tcMar>
              <w:top w:w="80" w:type="dxa"/>
              <w:start w:w="90" w:type="dxa"/>
              <w:bottom w:w="80" w:type="dxa"/>
              <w:end w:w="90" w:type="dxa"/>
            </w:tcMar>
            <w:vAlign w:val="center"/>
          </w:tcPr>
          <w:p>
            <w:pPr>
              <w:spacing w:after="0"/>
            </w:pPr>
            <w:r/>
            <w:r>
              <w:rPr>
                <w:rFonts w:ascii="Aptos" w:hAnsi="Aptos"/>
                <w:sz w:val="16"/>
              </w:rPr>
              <w:t>Always use the latest image for this runtime version</w:t>
            </w:r>
          </w:p>
        </w:tc>
        <w:tc>
          <w:tcPr>
            <w:tcW w:type="dxa" w:w="3672"/>
            <w:tcMar>
              <w:top w:w="80" w:type="dxa"/>
              <w:start w:w="90" w:type="dxa"/>
              <w:bottom w:w="80" w:type="dxa"/>
              <w:end w:w="90" w:type="dxa"/>
            </w:tcMar>
            <w:vAlign w:val="center"/>
          </w:tcPr>
          <w:p>
            <w:pPr>
              <w:spacing w:after="0"/>
            </w:pPr>
            <w:r/>
            <w:r>
              <w:rPr>
                <w:rFonts w:ascii="Aptos" w:hAnsi="Aptos"/>
                <w:sz w:val="16"/>
              </w:rPr>
              <w:t>Receives patched image revisions.</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Environment type</w:t>
            </w:r>
          </w:p>
        </w:tc>
        <w:tc>
          <w:tcPr>
            <w:tcW w:type="dxa" w:w="3960"/>
            <w:tcMar>
              <w:top w:w="80" w:type="dxa"/>
              <w:start w:w="90" w:type="dxa"/>
              <w:bottom w:w="80" w:type="dxa"/>
              <w:end w:w="90" w:type="dxa"/>
            </w:tcMar>
            <w:shd w:fill="F2F2F2"/>
            <w:vAlign w:val="center"/>
          </w:tcPr>
          <w:p>
            <w:pPr>
              <w:spacing w:after="0"/>
            </w:pPr>
            <w:r/>
            <w:r>
              <w:rPr>
                <w:rFonts w:ascii="Aptos" w:hAnsi="Aptos"/>
                <w:sz w:val="16"/>
              </w:rPr>
              <w:t>Linux EC2</w:t>
            </w:r>
          </w:p>
        </w:tc>
        <w:tc>
          <w:tcPr>
            <w:tcW w:type="dxa" w:w="3672"/>
            <w:tcMar>
              <w:top w:w="80" w:type="dxa"/>
              <w:start w:w="90" w:type="dxa"/>
              <w:bottom w:w="80" w:type="dxa"/>
              <w:end w:w="90" w:type="dxa"/>
            </w:tcMar>
            <w:shd w:fill="F2F2F2"/>
            <w:vAlign w:val="center"/>
          </w:tcPr>
          <w:p>
            <w:pPr>
              <w:spacing w:after="0"/>
            </w:pPr>
            <w:r/>
            <w:r>
              <w:rPr>
                <w:rFonts w:ascii="Aptos" w:hAnsi="Aptos"/>
                <w:sz w:val="16"/>
              </w:rPr>
              <w:t>Default x86_64.</w:t>
            </w:r>
          </w:p>
        </w:tc>
      </w:tr>
      <w:tr>
        <w:tc>
          <w:tcPr>
            <w:tcW w:type="dxa" w:w="2880"/>
            <w:tcMar>
              <w:top w:w="80" w:type="dxa"/>
              <w:start w:w="90" w:type="dxa"/>
              <w:bottom w:w="80" w:type="dxa"/>
              <w:end w:w="90" w:type="dxa"/>
            </w:tcMar>
            <w:vAlign w:val="center"/>
          </w:tcPr>
          <w:p>
            <w:pPr>
              <w:spacing w:after="0"/>
            </w:pPr>
            <w:r/>
            <w:r>
              <w:rPr>
                <w:rFonts w:ascii="Aptos" w:hAnsi="Aptos"/>
                <w:sz w:val="16"/>
              </w:rPr>
              <w:t>Compute type</w:t>
            </w:r>
          </w:p>
        </w:tc>
        <w:tc>
          <w:tcPr>
            <w:tcW w:type="dxa" w:w="3960"/>
            <w:tcMar>
              <w:top w:w="80" w:type="dxa"/>
              <w:start w:w="90" w:type="dxa"/>
              <w:bottom w:w="80" w:type="dxa"/>
              <w:end w:w="90" w:type="dxa"/>
            </w:tcMar>
            <w:vAlign w:val="center"/>
          </w:tcPr>
          <w:p>
            <w:pPr>
              <w:spacing w:after="0"/>
            </w:pPr>
            <w:r/>
            <w:r>
              <w:rPr>
                <w:rFonts w:ascii="Aptos" w:hAnsi="Aptos"/>
                <w:sz w:val="16"/>
              </w:rPr>
              <w:t>Small / BUILD_GENERAL1_SMALL</w:t>
            </w:r>
          </w:p>
        </w:tc>
        <w:tc>
          <w:tcPr>
            <w:tcW w:type="dxa" w:w="3672"/>
            <w:tcMar>
              <w:top w:w="80" w:type="dxa"/>
              <w:start w:w="90" w:type="dxa"/>
              <w:bottom w:w="80" w:type="dxa"/>
              <w:end w:w="90" w:type="dxa"/>
            </w:tcMar>
            <w:vAlign w:val="center"/>
          </w:tcPr>
          <w:p>
            <w:pPr>
              <w:spacing w:after="0"/>
            </w:pPr>
            <w:r/>
            <w:r>
              <w:rPr>
                <w:rFonts w:ascii="Aptos" w:hAnsi="Aptos"/>
                <w:sz w:val="16"/>
              </w:rPr>
              <w:t>Sufficient for JSON validation and Git copy.</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Service role</w:t>
            </w:r>
          </w:p>
        </w:tc>
        <w:tc>
          <w:tcPr>
            <w:tcW w:type="dxa" w:w="3960"/>
            <w:tcMar>
              <w:top w:w="80" w:type="dxa"/>
              <w:start w:w="90" w:type="dxa"/>
              <w:bottom w:w="80" w:type="dxa"/>
              <w:end w:w="90" w:type="dxa"/>
            </w:tcMar>
            <w:shd w:fill="F2F2F2"/>
            <w:vAlign w:val="center"/>
          </w:tcPr>
          <w:p>
            <w:pPr>
              <w:spacing w:after="0"/>
            </w:pPr>
            <w:r/>
            <w:r>
              <w:rPr>
                <w:rFonts w:ascii="Aptos" w:hAnsi="Aptos"/>
                <w:sz w:val="16"/>
              </w:rPr>
              <w:t>Existing service role</w:t>
            </w:r>
          </w:p>
        </w:tc>
        <w:tc>
          <w:tcPr>
            <w:tcW w:type="dxa" w:w="3672"/>
            <w:tcMar>
              <w:top w:w="80" w:type="dxa"/>
              <w:start w:w="90" w:type="dxa"/>
              <w:bottom w:w="80" w:type="dxa"/>
              <w:end w:w="90" w:type="dxa"/>
            </w:tcMar>
            <w:shd w:fill="F2F2F2"/>
            <w:vAlign w:val="center"/>
          </w:tcPr>
          <w:p>
            <w:pPr>
              <w:spacing w:after="0"/>
            </w:pPr>
            <w:r/>
            <w:r>
              <w:rPr>
                <w:rFonts w:ascii="Aptos" w:hAnsi="Aptos"/>
                <w:sz w:val="16"/>
              </w:rPr>
              <w:t>The role was created in Phase 3.</w:t>
            </w:r>
          </w:p>
        </w:tc>
      </w:tr>
      <w:tr>
        <w:tc>
          <w:tcPr>
            <w:tcW w:type="dxa" w:w="2880"/>
            <w:tcMar>
              <w:top w:w="80" w:type="dxa"/>
              <w:start w:w="90" w:type="dxa"/>
              <w:bottom w:w="80" w:type="dxa"/>
              <w:end w:w="90" w:type="dxa"/>
            </w:tcMar>
            <w:vAlign w:val="center"/>
          </w:tcPr>
          <w:p>
            <w:pPr>
              <w:spacing w:after="0"/>
            </w:pPr>
            <w:r/>
            <w:r>
              <w:rPr>
                <w:rFonts w:ascii="Aptos" w:hAnsi="Aptos"/>
                <w:sz w:val="16"/>
              </w:rPr>
              <w:t>Role ARN</w:t>
            </w:r>
          </w:p>
        </w:tc>
        <w:tc>
          <w:tcPr>
            <w:tcW w:type="dxa" w:w="3960"/>
            <w:tcMar>
              <w:top w:w="80" w:type="dxa"/>
              <w:start w:w="90" w:type="dxa"/>
              <w:bottom w:w="80" w:type="dxa"/>
              <w:end w:w="90" w:type="dxa"/>
            </w:tcMar>
            <w:vAlign w:val="center"/>
          </w:tcPr>
          <w:p>
            <w:pPr>
              <w:spacing w:after="0"/>
            </w:pPr>
            <w:r/>
            <w:r>
              <w:rPr>
                <w:rFonts w:ascii="Aptos" w:hAnsi="Aptos"/>
                <w:sz w:val="16"/>
              </w:rPr>
              <w:t>arn:aws:iam::&lt;DEV_ACCOUNT_ID&gt;:role/GlueReleaseBuilderRole</w:t>
            </w:r>
          </w:p>
        </w:tc>
        <w:tc>
          <w:tcPr>
            <w:tcW w:type="dxa" w:w="3672"/>
            <w:tcMar>
              <w:top w:w="80" w:type="dxa"/>
              <w:start w:w="90" w:type="dxa"/>
              <w:bottom w:w="80" w:type="dxa"/>
              <w:end w:w="90" w:type="dxa"/>
            </w:tcMar>
            <w:vAlign w:val="center"/>
          </w:tcPr>
          <w:p>
            <w:pPr>
              <w:spacing w:after="0"/>
            </w:pPr>
            <w:r/>
            <w:r>
              <w:rPr>
                <w:rFonts w:ascii="Aptos" w:hAnsi="Aptos"/>
                <w:sz w:val="16"/>
              </w:rPr>
              <w:t>Select the exact role.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Privileged mode</w:t>
            </w:r>
          </w:p>
        </w:tc>
        <w:tc>
          <w:tcPr>
            <w:tcW w:type="dxa" w:w="3960"/>
            <w:tcMar>
              <w:top w:w="80" w:type="dxa"/>
              <w:start w:w="90" w:type="dxa"/>
              <w:bottom w:w="80" w:type="dxa"/>
              <w:end w:w="90" w:type="dxa"/>
            </w:tcMar>
            <w:shd w:fill="F2F2F2"/>
            <w:vAlign w:val="center"/>
          </w:tcPr>
          <w:p>
            <w:pPr>
              <w:spacing w:after="0"/>
            </w:pPr>
            <w:r/>
            <w:r>
              <w:rPr>
                <w:rFonts w:ascii="Aptos" w:hAnsi="Aptos"/>
                <w:sz w:val="16"/>
              </w:rPr>
              <w:t>Disabled</w:t>
            </w:r>
          </w:p>
        </w:tc>
        <w:tc>
          <w:tcPr>
            <w:tcW w:type="dxa" w:w="3672"/>
            <w:tcMar>
              <w:top w:w="80" w:type="dxa"/>
              <w:start w:w="90" w:type="dxa"/>
              <w:bottom w:w="80" w:type="dxa"/>
              <w:end w:w="90" w:type="dxa"/>
            </w:tcMar>
            <w:shd w:fill="F2F2F2"/>
            <w:vAlign w:val="center"/>
          </w:tcPr>
          <w:p>
            <w:pPr>
              <w:spacing w:after="0"/>
            </w:pPr>
            <w:r/>
            <w:r>
              <w:rPr>
                <w:rFonts w:ascii="Aptos" w:hAnsi="Aptos"/>
                <w:sz w:val="16"/>
              </w:rPr>
              <w:t>No Docker build is performed.</w:t>
            </w:r>
          </w:p>
        </w:tc>
      </w:tr>
      <w:tr>
        <w:tc>
          <w:tcPr>
            <w:tcW w:type="dxa" w:w="2880"/>
            <w:tcMar>
              <w:top w:w="80" w:type="dxa"/>
              <w:start w:w="90" w:type="dxa"/>
              <w:bottom w:w="80" w:type="dxa"/>
              <w:end w:w="90" w:type="dxa"/>
            </w:tcMar>
            <w:vAlign w:val="center"/>
          </w:tcPr>
          <w:p>
            <w:pPr>
              <w:spacing w:after="0"/>
            </w:pPr>
            <w:r/>
            <w:r>
              <w:rPr>
                <w:rFonts w:ascii="Aptos" w:hAnsi="Aptos"/>
                <w:sz w:val="16"/>
              </w:rPr>
              <w:t>Certificate</w:t>
            </w:r>
          </w:p>
        </w:tc>
        <w:tc>
          <w:tcPr>
            <w:tcW w:type="dxa" w:w="3960"/>
            <w:tcMar>
              <w:top w:w="80" w:type="dxa"/>
              <w:start w:w="90" w:type="dxa"/>
              <w:bottom w:w="80" w:type="dxa"/>
              <w:end w:w="90" w:type="dxa"/>
            </w:tcMar>
            <w:vAlign w:val="center"/>
          </w:tcPr>
          <w:p>
            <w:pPr>
              <w:spacing w:after="0"/>
            </w:pPr>
            <w:r/>
            <w:r>
              <w:rPr>
                <w:rFonts w:ascii="Aptos" w:hAnsi="Aptos"/>
                <w:sz w:val="16"/>
              </w:rPr>
              <w:t>None</w:t>
            </w:r>
          </w:p>
        </w:tc>
        <w:tc>
          <w:tcPr>
            <w:tcW w:type="dxa" w:w="3672"/>
            <w:tcMar>
              <w:top w:w="80" w:type="dxa"/>
              <w:start w:w="90" w:type="dxa"/>
              <w:bottom w:w="80" w:type="dxa"/>
              <w:end w:w="90" w:type="dxa"/>
            </w:tcMar>
            <w:vAlign w:val="center"/>
          </w:tcPr>
          <w:p>
            <w:pPr>
              <w:spacing w:after="0"/>
            </w:pPr>
            <w:r/>
            <w:r>
              <w:rPr>
                <w:rFonts w:ascii="Aptos" w:hAnsi="Aptos"/>
                <w:sz w:val="16"/>
              </w:rPr>
              <w:t>Not required.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VPC</w:t>
            </w:r>
          </w:p>
        </w:tc>
        <w:tc>
          <w:tcPr>
            <w:tcW w:type="dxa" w:w="3960"/>
            <w:tcMar>
              <w:top w:w="80" w:type="dxa"/>
              <w:start w:w="90" w:type="dxa"/>
              <w:bottom w:w="80" w:type="dxa"/>
              <w:end w:w="90" w:type="dxa"/>
            </w:tcMar>
            <w:shd w:fill="F2F2F2"/>
            <w:vAlign w:val="center"/>
          </w:tcPr>
          <w:p>
            <w:pPr>
              <w:spacing w:after="0"/>
            </w:pPr>
            <w:r/>
            <w:r>
              <w:rPr>
                <w:rFonts w:ascii="Aptos" w:hAnsi="Aptos"/>
                <w:sz w:val="16"/>
              </w:rPr>
              <w:t>No VPC</w:t>
            </w:r>
          </w:p>
        </w:tc>
        <w:tc>
          <w:tcPr>
            <w:tcW w:type="dxa" w:w="3672"/>
            <w:tcMar>
              <w:top w:w="80" w:type="dxa"/>
              <w:start w:w="90" w:type="dxa"/>
              <w:bottom w:w="80" w:type="dxa"/>
              <w:end w:w="90" w:type="dxa"/>
            </w:tcMar>
            <w:shd w:fill="F2F2F2"/>
            <w:vAlign w:val="center"/>
          </w:tcPr>
          <w:p>
            <w:pPr>
              <w:spacing w:after="0"/>
            </w:pPr>
            <w:r/>
            <w:r>
              <w:rPr>
                <w:rFonts w:ascii="Aptos" w:hAnsi="Aptos"/>
                <w:sz w:val="16"/>
              </w:rPr>
              <w:t>The build uses public AWS service endpoints. Configure VPC only when organization policy requires endpoints/NAT.</w:t>
            </w:r>
          </w:p>
        </w:tc>
      </w:tr>
      <w:tr>
        <w:tc>
          <w:tcPr>
            <w:tcW w:type="dxa" w:w="2880"/>
            <w:tcMar>
              <w:top w:w="80" w:type="dxa"/>
              <w:start w:w="90" w:type="dxa"/>
              <w:bottom w:w="80" w:type="dxa"/>
              <w:end w:w="90" w:type="dxa"/>
            </w:tcMar>
            <w:vAlign w:val="center"/>
          </w:tcPr>
          <w:p>
            <w:pPr>
              <w:spacing w:after="0"/>
            </w:pPr>
            <w:r/>
            <w:r>
              <w:rPr>
                <w:rFonts w:ascii="Aptos" w:hAnsi="Aptos"/>
                <w:sz w:val="16"/>
              </w:rPr>
              <w:t>Auto-retry limit</w:t>
            </w:r>
          </w:p>
        </w:tc>
        <w:tc>
          <w:tcPr>
            <w:tcW w:type="dxa" w:w="3960"/>
            <w:tcMar>
              <w:top w:w="80" w:type="dxa"/>
              <w:start w:w="90" w:type="dxa"/>
              <w:bottom w:w="80" w:type="dxa"/>
              <w:end w:w="90" w:type="dxa"/>
            </w:tcMar>
            <w:vAlign w:val="center"/>
          </w:tcPr>
          <w:p>
            <w:pPr>
              <w:spacing w:after="0"/>
            </w:pPr>
            <w:r/>
            <w:r>
              <w:rPr>
                <w:rFonts w:ascii="Aptos" w:hAnsi="Aptos"/>
                <w:sz w:val="16"/>
              </w:rPr>
              <w:t>0</w:t>
            </w:r>
          </w:p>
        </w:tc>
        <w:tc>
          <w:tcPr>
            <w:tcW w:type="dxa" w:w="3672"/>
            <w:tcMar>
              <w:top w:w="80" w:type="dxa"/>
              <w:start w:w="90" w:type="dxa"/>
              <w:bottom w:w="80" w:type="dxa"/>
              <w:end w:w="90" w:type="dxa"/>
            </w:tcMar>
            <w:vAlign w:val="center"/>
          </w:tcPr>
          <w:p>
            <w:pPr>
              <w:spacing w:after="0"/>
            </w:pPr>
            <w:r/>
            <w:r>
              <w:rPr>
                <w:rFonts w:ascii="Aptos" w:hAnsi="Aptos"/>
                <w:sz w:val="16"/>
              </w:rPr>
              <w:t>A failed release should be reviewed, not automatically repeated.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Timeout</w:t>
            </w:r>
          </w:p>
        </w:tc>
        <w:tc>
          <w:tcPr>
            <w:tcW w:type="dxa" w:w="3960"/>
            <w:tcMar>
              <w:top w:w="80" w:type="dxa"/>
              <w:start w:w="90" w:type="dxa"/>
              <w:bottom w:w="80" w:type="dxa"/>
              <w:end w:w="90" w:type="dxa"/>
            </w:tcMar>
            <w:shd w:fill="F2F2F2"/>
            <w:vAlign w:val="center"/>
          </w:tcPr>
          <w:p>
            <w:pPr>
              <w:spacing w:after="0"/>
            </w:pPr>
            <w:r/>
            <w:r>
              <w:rPr>
                <w:rFonts w:ascii="Aptos" w:hAnsi="Aptos"/>
                <w:sz w:val="16"/>
              </w:rPr>
              <w:t>60 minutes</w:t>
            </w:r>
          </w:p>
        </w:tc>
        <w:tc>
          <w:tcPr>
            <w:tcW w:type="dxa" w:w="3672"/>
            <w:tcMar>
              <w:top w:w="80" w:type="dxa"/>
              <w:start w:w="90" w:type="dxa"/>
              <w:bottom w:w="80" w:type="dxa"/>
              <w:end w:w="90" w:type="dxa"/>
            </w:tcMar>
            <w:shd w:fill="F2F2F2"/>
            <w:vAlign w:val="center"/>
          </w:tcPr>
          <w:p>
            <w:pPr>
              <w:spacing w:after="0"/>
            </w:pPr>
            <w:r/>
            <w:r>
              <w:rPr>
                <w:rFonts w:ascii="Aptos" w:hAnsi="Aptos"/>
                <w:sz w:val="16"/>
              </w:rPr>
              <w:t>Default and more than enough for selected folders.</w:t>
            </w:r>
          </w:p>
        </w:tc>
      </w:tr>
      <w:tr>
        <w:tc>
          <w:tcPr>
            <w:tcW w:type="dxa" w:w="2880"/>
            <w:tcMar>
              <w:top w:w="80" w:type="dxa"/>
              <w:start w:w="90" w:type="dxa"/>
              <w:bottom w:w="80" w:type="dxa"/>
              <w:end w:w="90" w:type="dxa"/>
            </w:tcMar>
            <w:vAlign w:val="center"/>
          </w:tcPr>
          <w:p>
            <w:pPr>
              <w:spacing w:after="0"/>
            </w:pPr>
            <w:r/>
            <w:r>
              <w:rPr>
                <w:rFonts w:ascii="Aptos" w:hAnsi="Aptos"/>
                <w:sz w:val="16"/>
              </w:rPr>
              <w:t>Queued timeout</w:t>
            </w:r>
          </w:p>
        </w:tc>
        <w:tc>
          <w:tcPr>
            <w:tcW w:type="dxa" w:w="3960"/>
            <w:tcMar>
              <w:top w:w="80" w:type="dxa"/>
              <w:start w:w="90" w:type="dxa"/>
              <w:bottom w:w="80" w:type="dxa"/>
              <w:end w:w="90" w:type="dxa"/>
            </w:tcMar>
            <w:vAlign w:val="center"/>
          </w:tcPr>
          <w:p>
            <w:pPr>
              <w:spacing w:after="0"/>
            </w:pPr>
            <w:r/>
            <w:r>
              <w:rPr>
                <w:rFonts w:ascii="Aptos" w:hAnsi="Aptos"/>
                <w:sz w:val="16"/>
              </w:rPr>
              <w:t>Default</w:t>
            </w:r>
          </w:p>
        </w:tc>
        <w:tc>
          <w:tcPr>
            <w:tcW w:type="dxa" w:w="3672"/>
            <w:tcMar>
              <w:top w:w="80" w:type="dxa"/>
              <w:start w:w="90" w:type="dxa"/>
              <w:bottom w:w="80" w:type="dxa"/>
              <w:end w:w="90" w:type="dxa"/>
            </w:tcMar>
            <w:vAlign w:val="center"/>
          </w:tcPr>
          <w:p>
            <w:pPr>
              <w:spacing w:after="0"/>
            </w:pPr>
            <w:r/>
            <w:r>
              <w:rPr>
                <w:rFonts w:ascii="Aptos" w:hAnsi="Aptos"/>
                <w:sz w:val="16"/>
              </w:rPr>
              <w:t>No change required.</w:t>
            </w:r>
          </w:p>
        </w:tc>
      </w:tr>
    </w:tbl>
    <w:p>
      <w:pPr>
        <w:pStyle w:val="Heading3"/>
      </w:pPr>
      <w:r>
        <w:t>CodeBuild - Environment variables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168"/>
            <w:shd w:fill="7030A0"/>
            <w:tcMar>
              <w:top w:w="80" w:type="dxa"/>
              <w:start w:w="90" w:type="dxa"/>
              <w:bottom w:w="80" w:type="dxa"/>
              <w:end w:w="90" w:type="dxa"/>
            </w:tcMar>
            <w:vAlign w:val="center"/>
          </w:tcPr>
          <w:p>
            <w:pPr>
              <w:spacing w:after="0"/>
            </w:pPr>
            <w:r/>
            <w:r>
              <w:rPr>
                <w:rFonts w:ascii="Aptos" w:hAnsi="Aptos"/>
                <w:b/>
                <w:color w:val="FFFFFF"/>
                <w:sz w:val="16"/>
              </w:rPr>
              <w:t>Name</w:t>
            </w:r>
          </w:p>
        </w:tc>
        <w:tc>
          <w:tcPr>
            <w:tcW w:type="dxa" w:w="5472"/>
            <w:shd w:fill="7030A0"/>
            <w:tcMar>
              <w:top w:w="80" w:type="dxa"/>
              <w:start w:w="90" w:type="dxa"/>
              <w:bottom w:w="80" w:type="dxa"/>
              <w:end w:w="90" w:type="dxa"/>
            </w:tcMar>
            <w:vAlign w:val="center"/>
          </w:tcPr>
          <w:p>
            <w:pPr>
              <w:spacing w:after="0"/>
            </w:pPr>
            <w:r/>
            <w:r>
              <w:rPr>
                <w:rFonts w:ascii="Aptos" w:hAnsi="Aptos"/>
                <w:b/>
                <w:color w:val="FFFFFF"/>
                <w:sz w:val="16"/>
              </w:rPr>
              <w:t>Value</w:t>
            </w:r>
          </w:p>
        </w:tc>
        <w:tc>
          <w:tcPr>
            <w:tcW w:type="dxa" w:w="1584"/>
            <w:shd w:fill="7030A0"/>
            <w:tcMar>
              <w:top w:w="80" w:type="dxa"/>
              <w:start w:w="90" w:type="dxa"/>
              <w:bottom w:w="80" w:type="dxa"/>
              <w:end w:w="90" w:type="dxa"/>
            </w:tcMar>
            <w:vAlign w:val="center"/>
          </w:tcPr>
          <w:p>
            <w:pPr>
              <w:spacing w:after="0"/>
            </w:pPr>
            <w:r/>
            <w:r>
              <w:rPr>
                <w:rFonts w:ascii="Aptos" w:hAnsi="Aptos"/>
                <w:b/>
                <w:color w:val="FFFFFF"/>
                <w:sz w:val="16"/>
              </w:rPr>
              <w:t>Type</w:t>
            </w:r>
          </w:p>
        </w:tc>
      </w:tr>
      <w:tr>
        <w:tc>
          <w:tcPr>
            <w:tcW w:type="dxa" w:w="3168"/>
            <w:tcMar>
              <w:top w:w="80" w:type="dxa"/>
              <w:start w:w="90" w:type="dxa"/>
              <w:bottom w:w="80" w:type="dxa"/>
              <w:end w:w="90" w:type="dxa"/>
            </w:tcMar>
            <w:vAlign w:val="center"/>
          </w:tcPr>
          <w:p>
            <w:pPr>
              <w:spacing w:after="0"/>
            </w:pPr>
            <w:r/>
            <w:r>
              <w:rPr>
                <w:rFonts w:ascii="Aptos" w:hAnsi="Aptos"/>
                <w:sz w:val="16"/>
              </w:rPr>
              <w:t>PROD_RELEASE_ROLE_ARN</w:t>
            </w:r>
          </w:p>
        </w:tc>
        <w:tc>
          <w:tcPr>
            <w:tcW w:type="dxa" w:w="5472"/>
            <w:tcMar>
              <w:top w:w="80" w:type="dxa"/>
              <w:start w:w="90" w:type="dxa"/>
              <w:bottom w:w="80" w:type="dxa"/>
              <w:end w:w="90" w:type="dxa"/>
            </w:tcMar>
            <w:vAlign w:val="center"/>
          </w:tcPr>
          <w:p>
            <w:pPr>
              <w:spacing w:after="0"/>
            </w:pPr>
            <w:r/>
            <w:r>
              <w:rPr>
                <w:rFonts w:ascii="Aptos" w:hAnsi="Aptos"/>
                <w:sz w:val="16"/>
              </w:rPr>
              <w:t>arn:aws:iam::&lt;PROD_ACCOUNT_ID&gt;:role/GlueReleasePushRole</w:t>
            </w:r>
          </w:p>
        </w:tc>
        <w:tc>
          <w:tcPr>
            <w:tcW w:type="dxa" w:w="1584"/>
            <w:tcMar>
              <w:top w:w="80" w:type="dxa"/>
              <w:start w:w="90" w:type="dxa"/>
              <w:bottom w:w="80" w:type="dxa"/>
              <w:end w:w="90" w:type="dxa"/>
            </w:tcMar>
            <w:vAlign w:val="center"/>
          </w:tcPr>
          <w:p>
            <w:pPr>
              <w:spacing w:after="0"/>
            </w:pPr>
            <w:r/>
            <w:r>
              <w:rPr>
                <w:rFonts w:ascii="Aptos" w:hAnsi="Aptos"/>
                <w:sz w:val="16"/>
              </w:rPr>
              <w:t>Plaintext</w:t>
            </w:r>
          </w:p>
        </w:tc>
      </w:tr>
      <w:tr>
        <w:tc>
          <w:tcPr>
            <w:tcW w:type="dxa" w:w="3168"/>
            <w:tcMar>
              <w:top w:w="80" w:type="dxa"/>
              <w:start w:w="90" w:type="dxa"/>
              <w:bottom w:w="80" w:type="dxa"/>
              <w:end w:w="90" w:type="dxa"/>
            </w:tcMar>
            <w:shd w:fill="F2F2F2"/>
            <w:vAlign w:val="center"/>
          </w:tcPr>
          <w:p>
            <w:pPr>
              <w:spacing w:after="0"/>
            </w:pPr>
            <w:r/>
            <w:r>
              <w:rPr>
                <w:rFonts w:ascii="Aptos" w:hAnsi="Aptos"/>
                <w:sz w:val="16"/>
              </w:rPr>
              <w:t>PROD_REPOSITORY_NAME</w:t>
            </w:r>
          </w:p>
        </w:tc>
        <w:tc>
          <w:tcPr>
            <w:tcW w:type="dxa" w:w="5472"/>
            <w:tcMar>
              <w:top w:w="80" w:type="dxa"/>
              <w:start w:w="90" w:type="dxa"/>
              <w:bottom w:w="80" w:type="dxa"/>
              <w:end w:w="90" w:type="dxa"/>
            </w:tcMar>
            <w:shd w:fill="F2F2F2"/>
            <w:vAlign w:val="center"/>
          </w:tcPr>
          <w:p>
            <w:pPr>
              <w:spacing w:after="0"/>
            </w:pPr>
            <w:r/>
            <w:r>
              <w:rPr>
                <w:rFonts w:ascii="Aptos" w:hAnsi="Aptos"/>
                <w:sz w:val="16"/>
              </w:rPr>
              <w:t>&lt;PROD_REPOSITORY_NAME&gt;</w:t>
            </w:r>
          </w:p>
        </w:tc>
        <w:tc>
          <w:tcPr>
            <w:tcW w:type="dxa" w:w="1584"/>
            <w:tcMar>
              <w:top w:w="80" w:type="dxa"/>
              <w:start w:w="90" w:type="dxa"/>
              <w:bottom w:w="80" w:type="dxa"/>
              <w:end w:w="90" w:type="dxa"/>
            </w:tcMar>
            <w:shd w:fill="F2F2F2"/>
            <w:vAlign w:val="center"/>
          </w:tcPr>
          <w:p>
            <w:pPr>
              <w:spacing w:after="0"/>
            </w:pPr>
            <w:r/>
            <w:r>
              <w:rPr>
                <w:rFonts w:ascii="Aptos" w:hAnsi="Aptos"/>
                <w:sz w:val="16"/>
              </w:rPr>
              <w:t>Plaintext</w:t>
            </w:r>
          </w:p>
        </w:tc>
      </w:tr>
      <w:tr>
        <w:tc>
          <w:tcPr>
            <w:tcW w:type="dxa" w:w="3168"/>
            <w:tcMar>
              <w:top w:w="80" w:type="dxa"/>
              <w:start w:w="90" w:type="dxa"/>
              <w:bottom w:w="80" w:type="dxa"/>
              <w:end w:w="90" w:type="dxa"/>
            </w:tcMar>
            <w:vAlign w:val="center"/>
          </w:tcPr>
          <w:p>
            <w:pPr>
              <w:spacing w:after="0"/>
            </w:pPr>
            <w:r/>
            <w:r>
              <w:rPr>
                <w:rFonts w:ascii="Aptos" w:hAnsi="Aptos"/>
                <w:sz w:val="16"/>
              </w:rPr>
              <w:t>PROD_BRANCH</w:t>
            </w:r>
          </w:p>
        </w:tc>
        <w:tc>
          <w:tcPr>
            <w:tcW w:type="dxa" w:w="5472"/>
            <w:tcMar>
              <w:top w:w="80" w:type="dxa"/>
              <w:start w:w="90" w:type="dxa"/>
              <w:bottom w:w="80" w:type="dxa"/>
              <w:end w:w="90" w:type="dxa"/>
            </w:tcMar>
            <w:vAlign w:val="center"/>
          </w:tcPr>
          <w:p>
            <w:pPr>
              <w:spacing w:after="0"/>
            </w:pPr>
            <w:r/>
            <w:r>
              <w:rPr>
                <w:rFonts w:ascii="Aptos" w:hAnsi="Aptos"/>
                <w:sz w:val="16"/>
              </w:rPr>
              <w:t>main</w:t>
            </w:r>
          </w:p>
        </w:tc>
        <w:tc>
          <w:tcPr>
            <w:tcW w:type="dxa" w:w="1584"/>
            <w:tcMar>
              <w:top w:w="80" w:type="dxa"/>
              <w:start w:w="90" w:type="dxa"/>
              <w:bottom w:w="80" w:type="dxa"/>
              <w:end w:w="90" w:type="dxa"/>
            </w:tcMar>
            <w:vAlign w:val="center"/>
          </w:tcPr>
          <w:p>
            <w:pPr>
              <w:spacing w:after="0"/>
            </w:pPr>
            <w:r/>
            <w:r>
              <w:rPr>
                <w:rFonts w:ascii="Aptos" w:hAnsi="Aptos"/>
                <w:sz w:val="16"/>
              </w:rPr>
              <w:t>Plaintext</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Security: </w:t>
            </w:r>
            <w:r>
              <w:rPr>
                <w:sz w:val="18"/>
              </w:rPr>
              <w:t>These variables are identifiers, not secrets. Never place AWS access keys in CodeBuild environment variables or repository files.</w:t>
            </w:r>
          </w:p>
        </w:tc>
      </w:tr>
    </w:tbl>
    <w:p>
      <w:pPr>
        <w:pStyle w:val="Heading3"/>
      </w:pPr>
      <w:r>
        <w:t>CodeBuild - Buildspec, batch, artifacts, cache and logs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Build specifications</w:t>
            </w:r>
          </w:p>
        </w:tc>
        <w:tc>
          <w:tcPr>
            <w:tcW w:type="dxa" w:w="3960"/>
            <w:tcMar>
              <w:top w:w="80" w:type="dxa"/>
              <w:start w:w="90" w:type="dxa"/>
              <w:bottom w:w="80" w:type="dxa"/>
              <w:end w:w="90" w:type="dxa"/>
            </w:tcMar>
            <w:vAlign w:val="center"/>
          </w:tcPr>
          <w:p>
            <w:pPr>
              <w:spacing w:after="0"/>
            </w:pPr>
            <w:r/>
            <w:r>
              <w:rPr>
                <w:rFonts w:ascii="Aptos" w:hAnsi="Aptos"/>
                <w:sz w:val="16"/>
              </w:rPr>
              <w:t>Use a buildspec file</w:t>
            </w:r>
          </w:p>
        </w:tc>
        <w:tc>
          <w:tcPr>
            <w:tcW w:type="dxa" w:w="3672"/>
            <w:tcMar>
              <w:top w:w="80" w:type="dxa"/>
              <w:start w:w="90" w:type="dxa"/>
              <w:bottom w:w="80" w:type="dxa"/>
              <w:end w:w="90" w:type="dxa"/>
            </w:tcMar>
            <w:vAlign w:val="center"/>
          </w:tcPr>
          <w:p>
            <w:pPr>
              <w:spacing w:after="0"/>
            </w:pPr>
            <w:r/>
            <w:r>
              <w:rPr>
                <w:rFonts w:ascii="Aptos" w:hAnsi="Aptos"/>
                <w:sz w:val="16"/>
              </w:rPr>
              <w:t>The file is committed in the repository.</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Buildspec name</w:t>
            </w:r>
          </w:p>
        </w:tc>
        <w:tc>
          <w:tcPr>
            <w:tcW w:type="dxa" w:w="3960"/>
            <w:tcMar>
              <w:top w:w="80" w:type="dxa"/>
              <w:start w:w="90" w:type="dxa"/>
              <w:bottom w:w="80" w:type="dxa"/>
              <w:end w:w="90" w:type="dxa"/>
            </w:tcMar>
            <w:shd w:fill="F2F2F2"/>
            <w:vAlign w:val="center"/>
          </w:tcPr>
          <w:p>
            <w:pPr>
              <w:spacing w:after="0"/>
            </w:pPr>
            <w:r/>
            <w:r>
              <w:rPr>
                <w:rFonts w:ascii="Aptos" w:hAnsi="Aptos"/>
                <w:sz w:val="16"/>
              </w:rPr>
              <w:t>buildspec.yml or leave blank</w:t>
            </w:r>
          </w:p>
        </w:tc>
        <w:tc>
          <w:tcPr>
            <w:tcW w:type="dxa" w:w="3672"/>
            <w:tcMar>
              <w:top w:w="80" w:type="dxa"/>
              <w:start w:w="90" w:type="dxa"/>
              <w:bottom w:w="80" w:type="dxa"/>
              <w:end w:w="90" w:type="dxa"/>
            </w:tcMar>
            <w:shd w:fill="F2F2F2"/>
            <w:vAlign w:val="center"/>
          </w:tcPr>
          <w:p>
            <w:pPr>
              <w:spacing w:after="0"/>
            </w:pPr>
            <w:r/>
            <w:r>
              <w:rPr>
                <w:rFonts w:ascii="Aptos" w:hAnsi="Aptos"/>
                <w:sz w:val="16"/>
              </w:rPr>
              <w:t>Blank uses root buildspec.yml.</w:t>
            </w:r>
          </w:p>
        </w:tc>
      </w:tr>
      <w:tr>
        <w:tc>
          <w:tcPr>
            <w:tcW w:type="dxa" w:w="2880"/>
            <w:tcMar>
              <w:top w:w="80" w:type="dxa"/>
              <w:start w:w="90" w:type="dxa"/>
              <w:bottom w:w="80" w:type="dxa"/>
              <w:end w:w="90" w:type="dxa"/>
            </w:tcMar>
            <w:vAlign w:val="center"/>
          </w:tcPr>
          <w:p>
            <w:pPr>
              <w:spacing w:after="0"/>
            </w:pPr>
            <w:r/>
            <w:r>
              <w:rPr>
                <w:rFonts w:ascii="Aptos" w:hAnsi="Aptos"/>
                <w:sz w:val="16"/>
              </w:rPr>
              <w:t>Batch configuration</w:t>
            </w:r>
          </w:p>
        </w:tc>
        <w:tc>
          <w:tcPr>
            <w:tcW w:type="dxa" w:w="3960"/>
            <w:tcMar>
              <w:top w:w="80" w:type="dxa"/>
              <w:start w:w="90" w:type="dxa"/>
              <w:bottom w:w="80" w:type="dxa"/>
              <w:end w:w="90" w:type="dxa"/>
            </w:tcMar>
            <w:vAlign w:val="center"/>
          </w:tcPr>
          <w:p>
            <w:pPr>
              <w:spacing w:after="0"/>
            </w:pPr>
            <w:r/>
            <w:r>
              <w:rPr>
                <w:rFonts w:ascii="Aptos" w:hAnsi="Aptos"/>
                <w:sz w:val="16"/>
              </w:rPr>
              <w:t>Disabled</w:t>
            </w:r>
          </w:p>
        </w:tc>
        <w:tc>
          <w:tcPr>
            <w:tcW w:type="dxa" w:w="3672"/>
            <w:tcMar>
              <w:top w:w="80" w:type="dxa"/>
              <w:start w:w="90" w:type="dxa"/>
              <w:bottom w:w="80" w:type="dxa"/>
              <w:end w:w="90" w:type="dxa"/>
            </w:tcMar>
            <w:vAlign w:val="center"/>
          </w:tcPr>
          <w:p>
            <w:pPr>
              <w:spacing w:after="0"/>
            </w:pPr>
            <w:r/>
            <w:r>
              <w:rPr>
                <w:rFonts w:ascii="Aptos" w:hAnsi="Aptos"/>
                <w:sz w:val="16"/>
              </w:rPr>
              <w:t>One release build is required.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Artifacts</w:t>
            </w:r>
          </w:p>
        </w:tc>
        <w:tc>
          <w:tcPr>
            <w:tcW w:type="dxa" w:w="3960"/>
            <w:tcMar>
              <w:top w:w="80" w:type="dxa"/>
              <w:start w:w="90" w:type="dxa"/>
              <w:bottom w:w="80" w:type="dxa"/>
              <w:end w:w="90" w:type="dxa"/>
            </w:tcMar>
            <w:shd w:fill="F2F2F2"/>
            <w:vAlign w:val="center"/>
          </w:tcPr>
          <w:p>
            <w:pPr>
              <w:spacing w:after="0"/>
            </w:pPr>
            <w:r/>
            <w:r>
              <w:rPr>
                <w:rFonts w:ascii="Aptos" w:hAnsi="Aptos"/>
                <w:sz w:val="16"/>
              </w:rPr>
              <w:t>CodePipeline / no explicit output artifact</w:t>
            </w:r>
          </w:p>
        </w:tc>
        <w:tc>
          <w:tcPr>
            <w:tcW w:type="dxa" w:w="3672"/>
            <w:tcMar>
              <w:top w:w="80" w:type="dxa"/>
              <w:start w:w="90" w:type="dxa"/>
              <w:bottom w:w="80" w:type="dxa"/>
              <w:end w:w="90" w:type="dxa"/>
            </w:tcMar>
            <w:shd w:fill="F2F2F2"/>
            <w:vAlign w:val="center"/>
          </w:tcPr>
          <w:p>
            <w:pPr>
              <w:spacing w:after="0"/>
            </w:pPr>
            <w:r/>
            <w:r>
              <w:rPr>
                <w:rFonts w:ascii="Aptos" w:hAnsi="Aptos"/>
                <w:sz w:val="16"/>
              </w:rPr>
              <w:t>The build performs a Git push and does not produce a deployment package.</w:t>
            </w:r>
          </w:p>
        </w:tc>
      </w:tr>
      <w:tr>
        <w:tc>
          <w:tcPr>
            <w:tcW w:type="dxa" w:w="2880"/>
            <w:tcMar>
              <w:top w:w="80" w:type="dxa"/>
              <w:start w:w="90" w:type="dxa"/>
              <w:bottom w:w="80" w:type="dxa"/>
              <w:end w:w="90" w:type="dxa"/>
            </w:tcMar>
            <w:vAlign w:val="center"/>
          </w:tcPr>
          <w:p>
            <w:pPr>
              <w:spacing w:after="0"/>
            </w:pPr>
            <w:r/>
            <w:r>
              <w:rPr>
                <w:rFonts w:ascii="Aptos" w:hAnsi="Aptos"/>
                <w:sz w:val="16"/>
              </w:rPr>
              <w:t>Cache type</w:t>
            </w:r>
          </w:p>
        </w:tc>
        <w:tc>
          <w:tcPr>
            <w:tcW w:type="dxa" w:w="3960"/>
            <w:tcMar>
              <w:top w:w="80" w:type="dxa"/>
              <w:start w:w="90" w:type="dxa"/>
              <w:bottom w:w="80" w:type="dxa"/>
              <w:end w:w="90" w:type="dxa"/>
            </w:tcMar>
            <w:vAlign w:val="center"/>
          </w:tcPr>
          <w:p>
            <w:pPr>
              <w:spacing w:after="0"/>
            </w:pPr>
            <w:r/>
            <w:r>
              <w:rPr>
                <w:rFonts w:ascii="Aptos" w:hAnsi="Aptos"/>
                <w:sz w:val="16"/>
              </w:rPr>
              <w:t>No cache</w:t>
            </w:r>
          </w:p>
        </w:tc>
        <w:tc>
          <w:tcPr>
            <w:tcW w:type="dxa" w:w="3672"/>
            <w:tcMar>
              <w:top w:w="80" w:type="dxa"/>
              <w:start w:w="90" w:type="dxa"/>
              <w:bottom w:w="80" w:type="dxa"/>
              <w:end w:w="90" w:type="dxa"/>
            </w:tcMar>
            <w:vAlign w:val="center"/>
          </w:tcPr>
          <w:p>
            <w:pPr>
              <w:spacing w:after="0"/>
            </w:pPr>
            <w:r/>
            <w:r>
              <w:rPr>
                <w:rFonts w:ascii="Aptos" w:hAnsi="Aptos"/>
                <w:sz w:val="16"/>
              </w:rPr>
              <w:t>The build is small and deterministic.</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CloudWatch logs</w:t>
            </w:r>
          </w:p>
        </w:tc>
        <w:tc>
          <w:tcPr>
            <w:tcW w:type="dxa" w:w="3960"/>
            <w:tcMar>
              <w:top w:w="80" w:type="dxa"/>
              <w:start w:w="90" w:type="dxa"/>
              <w:bottom w:w="80" w:type="dxa"/>
              <w:end w:w="90" w:type="dxa"/>
            </w:tcMar>
            <w:shd w:fill="F2F2F2"/>
            <w:vAlign w:val="center"/>
          </w:tcPr>
          <w:p>
            <w:pPr>
              <w:spacing w:after="0"/>
            </w:pPr>
            <w:r/>
            <w:r>
              <w:rPr>
                <w:rFonts w:ascii="Aptos" w:hAnsi="Aptos"/>
                <w:sz w:val="16"/>
              </w:rPr>
              <w:t>Enabled</w:t>
            </w:r>
          </w:p>
        </w:tc>
        <w:tc>
          <w:tcPr>
            <w:tcW w:type="dxa" w:w="3672"/>
            <w:tcMar>
              <w:top w:w="80" w:type="dxa"/>
              <w:start w:w="90" w:type="dxa"/>
              <w:bottom w:w="80" w:type="dxa"/>
              <w:end w:w="90" w:type="dxa"/>
            </w:tcMar>
            <w:shd w:fill="F2F2F2"/>
            <w:vAlign w:val="center"/>
          </w:tcPr>
          <w:p>
            <w:pPr>
              <w:spacing w:after="0"/>
            </w:pPr>
            <w:r/>
            <w:r>
              <w:rPr>
                <w:rFonts w:ascii="Aptos" w:hAnsi="Aptos"/>
                <w:sz w:val="16"/>
              </w:rPr>
              <w:t>Required for evidence and troubleshooting.</w:t>
            </w:r>
          </w:p>
        </w:tc>
      </w:tr>
      <w:tr>
        <w:tc>
          <w:tcPr>
            <w:tcW w:type="dxa" w:w="2880"/>
            <w:tcMar>
              <w:top w:w="80" w:type="dxa"/>
              <w:start w:w="90" w:type="dxa"/>
              <w:bottom w:w="80" w:type="dxa"/>
              <w:end w:w="90" w:type="dxa"/>
            </w:tcMar>
            <w:vAlign w:val="center"/>
          </w:tcPr>
          <w:p>
            <w:pPr>
              <w:spacing w:after="0"/>
            </w:pPr>
            <w:r/>
            <w:r>
              <w:rPr>
                <w:rFonts w:ascii="Aptos" w:hAnsi="Aptos"/>
                <w:sz w:val="16"/>
              </w:rPr>
              <w:t>CloudWatch group name</w:t>
            </w:r>
          </w:p>
        </w:tc>
        <w:tc>
          <w:tcPr>
            <w:tcW w:type="dxa" w:w="3960"/>
            <w:tcMar>
              <w:top w:w="80" w:type="dxa"/>
              <w:start w:w="90" w:type="dxa"/>
              <w:bottom w:w="80" w:type="dxa"/>
              <w:end w:w="90" w:type="dxa"/>
            </w:tcMar>
            <w:vAlign w:val="center"/>
          </w:tcPr>
          <w:p>
            <w:pPr>
              <w:spacing w:after="0"/>
            </w:pPr>
            <w:r/>
            <w:r>
              <w:rPr>
                <w:rFonts w:ascii="Aptos" w:hAnsi="Aptos"/>
                <w:sz w:val="16"/>
              </w:rPr>
              <w:t>/aws/codebuild/GlueReleaseBuilder or leave generated</w:t>
            </w:r>
          </w:p>
        </w:tc>
        <w:tc>
          <w:tcPr>
            <w:tcW w:type="dxa" w:w="3672"/>
            <w:tcMar>
              <w:top w:w="80" w:type="dxa"/>
              <w:start w:w="90" w:type="dxa"/>
              <w:bottom w:w="80" w:type="dxa"/>
              <w:end w:w="90" w:type="dxa"/>
            </w:tcMar>
            <w:vAlign w:val="center"/>
          </w:tcPr>
          <w:p>
            <w:pPr>
              <w:spacing w:after="0"/>
            </w:pPr>
            <w:r/>
            <w:r>
              <w:rPr>
                <w:rFonts w:ascii="Aptos" w:hAnsi="Aptos"/>
                <w:sz w:val="16"/>
              </w:rPr>
              <w:t>Use an explicit group if your standard requires.</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CloudWatch stream name</w:t>
            </w:r>
          </w:p>
        </w:tc>
        <w:tc>
          <w:tcPr>
            <w:tcW w:type="dxa" w:w="3960"/>
            <w:tcMar>
              <w:top w:w="80" w:type="dxa"/>
              <w:start w:w="90" w:type="dxa"/>
              <w:bottom w:w="80" w:type="dxa"/>
              <w:end w:w="90" w:type="dxa"/>
            </w:tcMar>
            <w:shd w:fill="F2F2F2"/>
            <w:vAlign w:val="center"/>
          </w:tcPr>
          <w:p>
            <w:pPr>
              <w:spacing w:after="0"/>
            </w:pPr>
            <w:r/>
            <w:r>
              <w:rPr>
                <w:rFonts w:ascii="Aptos" w:hAnsi="Aptos"/>
                <w:sz w:val="16"/>
              </w:rPr>
              <w:t>Leave generated</w:t>
            </w:r>
          </w:p>
        </w:tc>
        <w:tc>
          <w:tcPr>
            <w:tcW w:type="dxa" w:w="3672"/>
            <w:tcMar>
              <w:top w:w="80" w:type="dxa"/>
              <w:start w:w="90" w:type="dxa"/>
              <w:bottom w:w="80" w:type="dxa"/>
              <w:end w:w="90" w:type="dxa"/>
            </w:tcMar>
            <w:shd w:fill="F2F2F2"/>
            <w:vAlign w:val="center"/>
          </w:tcPr>
          <w:p>
            <w:pPr>
              <w:spacing w:after="0"/>
            </w:pPr>
            <w:r/>
            <w:r>
              <w:rPr>
                <w:rFonts w:ascii="Aptos" w:hAnsi="Aptos"/>
                <w:sz w:val="16"/>
              </w:rPr>
              <w:t>Build ID identifies the stream.</w:t>
            </w:r>
          </w:p>
        </w:tc>
      </w:tr>
      <w:tr>
        <w:tc>
          <w:tcPr>
            <w:tcW w:type="dxa" w:w="2880"/>
            <w:tcMar>
              <w:top w:w="80" w:type="dxa"/>
              <w:start w:w="90" w:type="dxa"/>
              <w:bottom w:w="80" w:type="dxa"/>
              <w:end w:w="90" w:type="dxa"/>
            </w:tcMar>
            <w:vAlign w:val="center"/>
          </w:tcPr>
          <w:p>
            <w:pPr>
              <w:spacing w:after="0"/>
            </w:pPr>
            <w:r/>
            <w:r>
              <w:rPr>
                <w:rFonts w:ascii="Aptos" w:hAnsi="Aptos"/>
                <w:sz w:val="16"/>
              </w:rPr>
              <w:t>S3 logs</w:t>
            </w:r>
          </w:p>
        </w:tc>
        <w:tc>
          <w:tcPr>
            <w:tcW w:type="dxa" w:w="3960"/>
            <w:tcMar>
              <w:top w:w="80" w:type="dxa"/>
              <w:start w:w="90" w:type="dxa"/>
              <w:bottom w:w="80" w:type="dxa"/>
              <w:end w:w="90" w:type="dxa"/>
            </w:tcMar>
            <w:vAlign w:val="center"/>
          </w:tcPr>
          <w:p>
            <w:pPr>
              <w:spacing w:after="0"/>
            </w:pPr>
            <w:r/>
            <w:r>
              <w:rPr>
                <w:rFonts w:ascii="Aptos" w:hAnsi="Aptos"/>
                <w:sz w:val="16"/>
              </w:rPr>
              <w:t>Disabled</w:t>
            </w:r>
          </w:p>
        </w:tc>
        <w:tc>
          <w:tcPr>
            <w:tcW w:type="dxa" w:w="3672"/>
            <w:tcMar>
              <w:top w:w="80" w:type="dxa"/>
              <w:start w:w="90" w:type="dxa"/>
              <w:bottom w:w="80" w:type="dxa"/>
              <w:end w:w="90" w:type="dxa"/>
            </w:tcMar>
            <w:vAlign w:val="center"/>
          </w:tcPr>
          <w:p>
            <w:pPr>
              <w:spacing w:after="0"/>
            </w:pPr>
            <w:r/>
            <w:r>
              <w:rPr>
                <w:rFonts w:ascii="Aptos" w:hAnsi="Aptos"/>
                <w:sz w:val="16"/>
              </w:rPr>
              <w:t>CloudWatch Logs is sufficient unless policy requires archive.</w:t>
            </w:r>
          </w:p>
        </w:tc>
      </w:tr>
    </w:tbl>
    <w:p>
      <w:pPr>
        <w:pStyle w:val="ListNumber"/>
        <w:spacing w:after="40"/>
      </w:pPr>
      <w:r>
        <w:t>Choose Continue to CodePipeline.</w:t>
      </w:r>
    </w:p>
    <w:p>
      <w:pPr>
        <w:pStyle w:val="ListNumber"/>
        <w:spacing w:after="40"/>
      </w:pPr>
      <w:r>
        <w:t>Back in the Build stage select the newly created GlueReleaseBuilder project.</w:t>
      </w:r>
    </w:p>
    <w:p>
      <w:pPr>
        <w:pStyle w:val="ListNumber"/>
        <w:spacing w:after="40"/>
      </w:pPr>
      <w:r>
        <w:t>Input artifact should be SourceArtifact.</w:t>
      </w:r>
    </w:p>
    <w:p>
      <w:pPr>
        <w:pStyle w:val="ListNumber"/>
        <w:spacing w:after="40"/>
      </w:pPr>
      <w:r>
        <w:t>Output artifact is not required.</w:t>
      </w:r>
    </w:p>
    <w:p>
      <w:pPr>
        <w:pStyle w:val="ListNumber"/>
        <w:spacing w:after="40"/>
      </w:pPr>
      <w:r>
        <w:t>Choose Next.</w:t>
      </w:r>
    </w:p>
    <w:p>
      <w:pPr>
        <w:pStyle w:val="Heading2"/>
      </w:pPr>
      <w:r>
        <w:t>Step 6.4 - Skip the Deploy stage and create the pipeline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CodePipeline</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Finish the Dev promotion pipeline without deploying Glue directly.</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Pipeline wizard &gt; Add deploy stage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Source and Build stages are configured.</w:t>
            </w:r>
          </w:p>
        </w:tc>
      </w:tr>
    </w:tbl>
    <w:p>
      <w:pPr>
        <w:pStyle w:val="ListNumber"/>
        <w:spacing w:after="40"/>
      </w:pPr>
      <w:r>
        <w:t>Choose Skip deploy stage.</w:t>
      </w:r>
    </w:p>
    <w:p>
      <w:pPr>
        <w:pStyle w:val="ListNumber"/>
        <w:spacing w:after="40"/>
      </w:pPr>
      <w:r>
        <w:t>Confirm Skip when prompted.</w:t>
      </w:r>
    </w:p>
    <w:p>
      <w:pPr>
        <w:pStyle w:val="ListNumber"/>
        <w:spacing w:after="40"/>
      </w:pPr>
      <w:r>
        <w:t>Review pipeline name, Source action and Build action.</w:t>
      </w:r>
    </w:p>
    <w:p>
      <w:pPr>
        <w:pStyle w:val="ListNumber"/>
        <w:spacing w:after="40"/>
      </w:pPr>
      <w:r>
        <w:t>Choose Create pipeline.</w:t>
      </w:r>
    </w:p>
    <w:p>
      <w:pPr>
        <w:pStyle w:val="ListNumber"/>
        <w:spacing w:after="40"/>
      </w:pPr>
      <w:r>
        <w:t>The first execution starts automatically after creation.</w:t>
      </w:r>
    </w:p>
    <w:p>
      <w:pPr>
        <w:pStyle w:val="ListNumber"/>
        <w:spacing w:after="40"/>
      </w:pPr>
      <w:r>
        <w:t>Open the Build action and follow View details to CodeBuild logs.</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Expected result: </w:t>
            </w:r>
            <w:r>
              <w:rPr>
                <w:sz w:val="18"/>
              </w:rPr>
              <w:t>The first execution reaches the build. It should assume the Prod role, clone the Prod repository, copy the one approved folder, commit and push.</w:t>
            </w:r>
          </w:p>
        </w:tc>
      </w:tr>
    </w:tbl>
    <w:p>
      <w:pPr>
        <w:pStyle w:val="Heading2"/>
      </w:pPr>
      <w:r>
        <w:t>Step 6.5 - Disable automatic EventBridge triggering for manual-only release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Amazon EventBridge and CodePipeline</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Ensure commits do not automatically promote code.</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EventBridge &gt; Rules; CodePipeline &gt; GlueReleasePipeline1</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first pipeline execution has completed or been reviewed.</w:t>
            </w:r>
          </w:p>
        </w:tc>
      </w:tr>
    </w:tbl>
    <w:p>
      <w:pPr>
        <w:pStyle w:val="ListNumber"/>
        <w:spacing w:after="40"/>
      </w:pPr>
      <w:r>
        <w:t>Open EventBridge in &lt;REGION&gt;.</w:t>
      </w:r>
    </w:p>
    <w:p>
      <w:pPr>
        <w:pStyle w:val="ListNumber"/>
        <w:spacing w:after="40"/>
      </w:pPr>
      <w:r>
        <w:t>Choose Rules on the default event bus.</w:t>
      </w:r>
    </w:p>
    <w:p>
      <w:pPr>
        <w:pStyle w:val="ListNumber"/>
        <w:spacing w:after="40"/>
      </w:pPr>
      <w:r>
        <w:t>Locate the rule whose target is GlueReleasePipeline1 and whose event pattern references the Dev CodeCommit repository.</w:t>
      </w:r>
    </w:p>
    <w:p>
      <w:pPr>
        <w:pStyle w:val="ListNumber"/>
        <w:spacing w:after="40"/>
      </w:pPr>
      <w:r>
        <w:t>Open the rule and choose Disable.</w:t>
      </w:r>
    </w:p>
    <w:p>
      <w:pPr>
        <w:pStyle w:val="ListNumber"/>
        <w:spacing w:after="40"/>
      </w:pPr>
      <w:r>
        <w:t>Return to CodePipeline.</w:t>
      </w:r>
    </w:p>
    <w:p>
      <w:pPr>
        <w:pStyle w:val="ListNumber"/>
        <w:spacing w:after="40"/>
      </w:pPr>
      <w:r>
        <w:t>Make a harmless documentation commit in Dev and confirm the pipeline does not start automatically.</w:t>
      </w:r>
    </w:p>
    <w:p>
      <w:pPr>
        <w:pStyle w:val="ListNumber"/>
        <w:spacing w:after="40"/>
      </w:pPr>
      <w:r>
        <w:t>To release, open GlueReleasePipeline1 and choose Release change / Start pipeline execution manually.</w:t>
      </w:r>
    </w:p>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Do not delete the pipeline artifact bucket: </w:t>
            </w:r>
            <w:r>
              <w:rPr>
                <w:sz w:val="18"/>
              </w:rPr>
              <w:t>The artifact bucket is required even though the CodeBuild action does not output a deployment package. CodePipeline stores its source artifact there. Reference AWS-7.</w:t>
            </w:r>
          </w:p>
        </w:tc>
      </w:tr>
    </w:tbl>
    <w:p>
      <w:pPr>
        <w:pStyle w:val="Heading2"/>
      </w:pPr>
      <w:r>
        <w:t>Phase 6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Pipeline GlueReleasePipeline1 exists.</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Pipeline type V2 and execution mode Queued are set.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Source provider is CodeCommit Dev repository main.</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CodeBuild project source displays CodePipeline.</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Existing GlueReleaseBuilderRole is selected.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All three environment variables are correct.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Privileged mode and VPC are disabled.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Buildspec is buildspec.yml.</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CloudWatch logs are enabled.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Deploy stage is skipped.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EventBridge rule is disabled for manual-only release.</w:t>
            </w:r>
          </w:p>
        </w:tc>
        <w:tc>
          <w:tcPr>
            <w:tcW w:type="dxa" w:w="2592"/>
            <w:tcMar>
              <w:top w:w="80" w:type="dxa"/>
              <w:start w:w="90" w:type="dxa"/>
              <w:bottom w:w="80" w:type="dxa"/>
              <w:end w:w="90" w:type="dxa"/>
            </w:tcMar>
            <w:vAlign w:val="center"/>
          </w:tcPr>
          <w:p>
            <w:pPr>
              <w:spacing w:after="0"/>
            </w:pPr>
            <w:r/>
            <w:r>
              <w:rPr>
                <w:rFonts w:ascii="Aptos" w:hAnsi="Aptos"/>
                <w:sz w:val="16"/>
              </w:rPr>
            </w:r>
          </w:p>
        </w:tc>
      </w:tr>
    </w:tbl>
    <w:p>
      <w:r>
        <w:br w:type="page"/>
      </w:r>
    </w:p>
    <w:p>
      <w:pPr>
        <w:pStyle w:val="Heading1"/>
      </w:pPr>
      <w:r>
        <w:t>10. Phase 7 - first Dev-to-Prod repository promotion</w:t>
      </w:r>
    </w:p>
    <w:p>
      <w:pPr>
        <w:pStyle w:val="Heading2"/>
      </w:pPr>
      <w:r>
        <w:t>Step 7.1 - Run the first release with one job</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CodePipeline</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Prove cross-account promotion before adding more jobs.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CodePipeline &gt; GlueReleasePipeline1 &gt; Release change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release-jobs.json contains one tested job.</w:t>
            </w:r>
          </w:p>
        </w:tc>
      </w:tr>
    </w:tbl>
    <w:p>
      <w:pPr>
        <w:pStyle w:val="ListNumber"/>
        <w:spacing w:after="40"/>
      </w:pPr>
      <w:r>
        <w:t>Open release-jobs.json and confirm only one job name is listed.</w:t>
      </w:r>
    </w:p>
    <w:p>
      <w:pPr>
        <w:pStyle w:val="ListNumber"/>
        <w:spacing w:after="40"/>
      </w:pPr>
      <w:r>
        <w:t>Confirm the listed folder contains JobName.py and JobName.json.</w:t>
      </w:r>
    </w:p>
    <w:p>
      <w:pPr>
        <w:pStyle w:val="ListNumber"/>
        <w:spacing w:after="40"/>
      </w:pPr>
      <w:r>
        <w:t>Open GlueReleasePipeline1.</w:t>
      </w:r>
    </w:p>
    <w:p>
      <w:pPr>
        <w:pStyle w:val="ListNumber"/>
        <w:spacing w:after="40"/>
      </w:pPr>
      <w:r>
        <w:t>Choose Release change / Start pipeline execution.</w:t>
      </w:r>
    </w:p>
    <w:p>
      <w:pPr>
        <w:pStyle w:val="ListNumber"/>
        <w:spacing w:after="40"/>
      </w:pPr>
      <w:r>
        <w:t>Open the execution.</w:t>
      </w:r>
    </w:p>
    <w:p>
      <w:pPr>
        <w:pStyle w:val="ListNumber"/>
        <w:spacing w:after="40"/>
      </w:pPr>
      <w:r>
        <w:t>Wait for Source to succeed.</w:t>
      </w:r>
    </w:p>
    <w:p>
      <w:pPr>
        <w:pStyle w:val="ListNumber"/>
        <w:spacing w:after="40"/>
      </w:pPr>
      <w:r>
        <w:t>Open the Build action details and CodeBuild logs.</w:t>
      </w:r>
    </w:p>
    <w:p>
      <w:pPr>
        <w:pStyle w:val="ListNumber"/>
        <w:spacing w:after="40"/>
      </w:pPr>
      <w:r>
        <w:t>Confirm the log contains Prepared job folder and Release completed successfully.</w:t>
      </w:r>
    </w:p>
    <w:p>
      <w:pPr>
        <w:pStyle w:val="ListNumber"/>
        <w:spacing w:after="40"/>
      </w:pPr>
      <w:r>
        <w:t>Open the Prod CodeCommit repository.</w:t>
      </w:r>
    </w:p>
    <w:p>
      <w:pPr>
        <w:pStyle w:val="ListNumber"/>
        <w:spacing w:after="40"/>
      </w:pPr>
      <w:r>
        <w:t>Confirm the one job folder is present and README.md remains.</w:t>
      </w:r>
    </w:p>
    <w:p>
      <w:pPr>
        <w:pStyle w:val="CodeBlock"/>
        <w:shd w:fill="F7F7F7"/>
        <w:pBdr>
          <w:left w:val="single" w:sz="8" w:space="4" w:color="2F75B5"/>
        </w:pBdr>
      </w:pPr>
      <w:r>
        <w:rPr>
          <w:rFonts w:ascii="Consolas" w:hAnsi="Consolas"/>
          <w:sz w:val="14"/>
        </w:rPr>
        <w:t>Expected repository result:</w:t>
        <w:br/>
        <w:t>&lt;PROD_REPOSITORY_NAME&gt;/</w:t>
        <w:br/>
        <w:t>|-- README.md</w:t>
        <w:br/>
        <w:t>`-- Demo-copy/</w:t>
        <w:br/>
        <w:t xml:space="preserve">    |-- Demo-copy.py</w:t>
        <w:br/>
        <w:t xml:space="preserve">    `-- Demo-copy.json</w:t>
      </w:r>
    </w:p>
    <w:p>
      <w:pPr>
        <w:pStyle w:val="Heading2"/>
      </w:pPr>
      <w:r>
        <w:t>Step 7.2 - Prove selection control with the second job</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 and 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and CodePipeline</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Confirm only manifest entries are promoted.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Edit release-jobs.json and manually run the pipeline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First job promotion succeeded.</w:t>
            </w:r>
          </w:p>
        </w:tc>
      </w:tr>
    </w:tbl>
    <w:p>
      <w:pPr>
        <w:pStyle w:val="ListNumber"/>
        <w:spacing w:after="40"/>
      </w:pPr>
      <w:r>
        <w:t>Change release-jobs.json so the jobs array contains only the second test job.</w:t>
      </w:r>
    </w:p>
    <w:p>
      <w:pPr>
        <w:pStyle w:val="ListNumber"/>
        <w:spacing w:after="40"/>
      </w:pPr>
      <w:r>
        <w:t>Commit the manifest.</w:t>
      </w:r>
    </w:p>
    <w:p>
      <w:pPr>
        <w:pStyle w:val="ListNumber"/>
        <w:spacing w:after="40"/>
      </w:pPr>
      <w:r>
        <w:t>Start the pipeline manually.</w:t>
      </w:r>
    </w:p>
    <w:p>
      <w:pPr>
        <w:pStyle w:val="ListNumber"/>
        <w:spacing w:after="40"/>
      </w:pPr>
      <w:r>
        <w:t>Confirm the second job folder is added to Prod.</w:t>
      </w:r>
    </w:p>
    <w:p>
      <w:pPr>
        <w:pStyle w:val="ListNumber"/>
        <w:spacing w:after="40"/>
      </w:pPr>
      <w:r>
        <w:t>Confirm the first job folder remains unchanged.</w:t>
      </w:r>
    </w:p>
    <w:p>
      <w:pPr>
        <w:pStyle w:val="ListNumber"/>
        <w:spacing w:after="40"/>
      </w:pPr>
      <w:r>
        <w:t>Confirm an unrelated Dev folder was not copied.</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Expected result: </w:t>
            </w:r>
            <w:r>
              <w:rPr>
                <w:sz w:val="18"/>
              </w:rPr>
              <w:t>Prod CodeCommit accumulates Production-approved folders, while each release copies only the manifest entries.</w:t>
            </w:r>
          </w:p>
        </w:tc>
      </w:tr>
    </w:tbl>
    <w:p>
      <w:pPr>
        <w:pStyle w:val="Heading2"/>
      </w:pPr>
      <w:r>
        <w:t>Step 7.3 - Understand no-change behavior</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Dev</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CodePipeline and CodeBuild</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Verify a repeated identical release does not create a meaningless commit.</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Run the same manifest without changing the selected folder</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second release completed.</w:t>
            </w:r>
          </w:p>
        </w:tc>
      </w:tr>
    </w:tbl>
    <w:p>
      <w:pPr>
        <w:pStyle w:val="ListNumber"/>
        <w:spacing w:after="40"/>
      </w:pPr>
      <w:r>
        <w:t>Start the pipeline again without changing the selected job folder.</w:t>
      </w:r>
    </w:p>
    <w:p>
      <w:pPr>
        <w:pStyle w:val="ListNumber"/>
        <w:spacing w:after="40"/>
      </w:pPr>
      <w:r>
        <w:t>Open CodeBuild logs.</w:t>
      </w:r>
    </w:p>
    <w:p>
      <w:pPr>
        <w:pStyle w:val="ListNumber"/>
        <w:spacing w:after="40"/>
      </w:pPr>
      <w:r>
        <w:t>Confirm the script reports that no differences were found and nothing was pushed.</w:t>
      </w:r>
    </w:p>
    <w:p>
      <w:pPr>
        <w:pStyle w:val="ListNumber"/>
        <w:spacing w:after="40"/>
      </w:pPr>
      <w:r>
        <w:t>Confirm the pipeline still succeeds.</w:t>
      </w:r>
    </w:p>
    <w:p>
      <w:pPr>
        <w:pStyle w:val="Heading2"/>
      </w:pPr>
      <w:r>
        <w:t>Phase 7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First approved folder is present in Prod CodeCommit.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Second approved folder is present after its release.</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Unapproved Dev folders are absent.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Existing approved folders are not deleted by later releases.</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No-change release succeeds without a new commit.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Prod commit history identifies the release number and description.</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bl>
    <w:p>
      <w:r>
        <w:br w:type="page"/>
      </w:r>
    </w:p>
    <w:p>
      <w:pPr>
        <w:pStyle w:val="Heading1"/>
      </w:pPr>
      <w:r>
        <w:t>11. Phase 8 - Production deployment service role</w:t>
      </w:r>
    </w:p>
    <w:p>
      <w:pPr>
        <w:pStyle w:val="Heading2"/>
      </w:pPr>
      <w:r>
        <w:t>Step 8.1 - Create CodeBuildGlueProductionDeployerRole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IAM</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the role used by the manual Production CodeBuild deployment.</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IAM &gt; Roles &gt; Create role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Prod repository, Glue role and assets bucket are ready.</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Trusted entity type</w:t>
            </w:r>
          </w:p>
        </w:tc>
        <w:tc>
          <w:tcPr>
            <w:tcW w:type="dxa" w:w="3960"/>
            <w:tcMar>
              <w:top w:w="80" w:type="dxa"/>
              <w:start w:w="90" w:type="dxa"/>
              <w:bottom w:w="80" w:type="dxa"/>
              <w:end w:w="90" w:type="dxa"/>
            </w:tcMar>
            <w:vAlign w:val="center"/>
          </w:tcPr>
          <w:p>
            <w:pPr>
              <w:spacing w:after="0"/>
            </w:pPr>
            <w:r/>
            <w:r>
              <w:rPr>
                <w:rFonts w:ascii="Aptos" w:hAnsi="Aptos"/>
                <w:sz w:val="16"/>
              </w:rPr>
              <w:t>AWS service</w:t>
            </w:r>
          </w:p>
        </w:tc>
        <w:tc>
          <w:tcPr>
            <w:tcW w:type="dxa" w:w="3672"/>
            <w:tcMar>
              <w:top w:w="80" w:type="dxa"/>
              <w:start w:w="90" w:type="dxa"/>
              <w:bottom w:w="80" w:type="dxa"/>
              <w:end w:w="90" w:type="dxa"/>
            </w:tcMar>
            <w:vAlign w:val="center"/>
          </w:tcPr>
          <w:p>
            <w:pPr>
              <w:spacing w:after="0"/>
            </w:pPr>
            <w:r/>
            <w:r>
              <w:rPr>
                <w:rFonts w:ascii="Aptos" w:hAnsi="Aptos"/>
                <w:sz w:val="16"/>
              </w:rPr>
              <w:t>CodeBuild service role.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Use case</w:t>
            </w:r>
          </w:p>
        </w:tc>
        <w:tc>
          <w:tcPr>
            <w:tcW w:type="dxa" w:w="3960"/>
            <w:tcMar>
              <w:top w:w="80" w:type="dxa"/>
              <w:start w:w="90" w:type="dxa"/>
              <w:bottom w:w="80" w:type="dxa"/>
              <w:end w:w="90" w:type="dxa"/>
            </w:tcMar>
            <w:shd w:fill="F2F2F2"/>
            <w:vAlign w:val="center"/>
          </w:tcPr>
          <w:p>
            <w:pPr>
              <w:spacing w:after="0"/>
            </w:pPr>
            <w:r/>
            <w:r>
              <w:rPr>
                <w:rFonts w:ascii="Aptos" w:hAnsi="Aptos"/>
                <w:sz w:val="16"/>
              </w:rPr>
              <w:t>CodeBuild</w:t>
            </w:r>
          </w:p>
        </w:tc>
        <w:tc>
          <w:tcPr>
            <w:tcW w:type="dxa" w:w="3672"/>
            <w:tcMar>
              <w:top w:w="80" w:type="dxa"/>
              <w:start w:w="90" w:type="dxa"/>
              <w:bottom w:w="80" w:type="dxa"/>
              <w:end w:w="90" w:type="dxa"/>
            </w:tcMar>
            <w:shd w:fill="F2F2F2"/>
            <w:vAlign w:val="center"/>
          </w:tcPr>
          <w:p>
            <w:pPr>
              <w:spacing w:after="0"/>
            </w:pPr>
            <w:r/>
            <w:r>
              <w:rPr>
                <w:rFonts w:ascii="Aptos" w:hAnsi="Aptos"/>
                <w:sz w:val="16"/>
              </w:rPr>
              <w:t>Creates the service trust.</w:t>
            </w:r>
          </w:p>
        </w:tc>
      </w:tr>
      <w:tr>
        <w:tc>
          <w:tcPr>
            <w:tcW w:type="dxa" w:w="2880"/>
            <w:tcMar>
              <w:top w:w="80" w:type="dxa"/>
              <w:start w:w="90" w:type="dxa"/>
              <w:bottom w:w="80" w:type="dxa"/>
              <w:end w:w="90" w:type="dxa"/>
            </w:tcMar>
            <w:vAlign w:val="center"/>
          </w:tcPr>
          <w:p>
            <w:pPr>
              <w:spacing w:after="0"/>
            </w:pPr>
            <w:r/>
            <w:r>
              <w:rPr>
                <w:rFonts w:ascii="Aptos" w:hAnsi="Aptos"/>
                <w:sz w:val="16"/>
              </w:rPr>
              <w:t>Permissions policies</w:t>
            </w:r>
          </w:p>
        </w:tc>
        <w:tc>
          <w:tcPr>
            <w:tcW w:type="dxa" w:w="3960"/>
            <w:tcMar>
              <w:top w:w="80" w:type="dxa"/>
              <w:start w:w="90" w:type="dxa"/>
              <w:bottom w:w="80" w:type="dxa"/>
              <w:end w:w="90" w:type="dxa"/>
            </w:tcMar>
            <w:vAlign w:val="center"/>
          </w:tcPr>
          <w:p>
            <w:pPr>
              <w:spacing w:after="0"/>
            </w:pPr>
            <w:r/>
            <w:r>
              <w:rPr>
                <w:rFonts w:ascii="Aptos" w:hAnsi="Aptos"/>
                <w:sz w:val="16"/>
              </w:rPr>
              <w:t>Do not attach AdministratorAccess</w:t>
            </w:r>
          </w:p>
        </w:tc>
        <w:tc>
          <w:tcPr>
            <w:tcW w:type="dxa" w:w="3672"/>
            <w:tcMar>
              <w:top w:w="80" w:type="dxa"/>
              <w:start w:w="90" w:type="dxa"/>
              <w:bottom w:w="80" w:type="dxa"/>
              <w:end w:w="90" w:type="dxa"/>
            </w:tcMar>
            <w:vAlign w:val="center"/>
          </w:tcPr>
          <w:p>
            <w:pPr>
              <w:spacing w:after="0"/>
            </w:pPr>
            <w:r/>
            <w:r>
              <w:rPr>
                <w:rFonts w:ascii="Aptos" w:hAnsi="Aptos"/>
                <w:sz w:val="16"/>
              </w:rPr>
              <w:t>Attach exact inline policy next.</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Role name</w:t>
            </w:r>
          </w:p>
        </w:tc>
        <w:tc>
          <w:tcPr>
            <w:tcW w:type="dxa" w:w="3960"/>
            <w:tcMar>
              <w:top w:w="80" w:type="dxa"/>
              <w:start w:w="90" w:type="dxa"/>
              <w:bottom w:w="80" w:type="dxa"/>
              <w:end w:w="90" w:type="dxa"/>
            </w:tcMar>
            <w:shd w:fill="F2F2F2"/>
            <w:vAlign w:val="center"/>
          </w:tcPr>
          <w:p>
            <w:pPr>
              <w:spacing w:after="0"/>
            </w:pPr>
            <w:r/>
            <w:r>
              <w:rPr>
                <w:rFonts w:ascii="Aptos" w:hAnsi="Aptos"/>
                <w:sz w:val="16"/>
              </w:rPr>
              <w:t>CodeBuildGlueProductionDeployerRole</w:t>
            </w:r>
          </w:p>
        </w:tc>
        <w:tc>
          <w:tcPr>
            <w:tcW w:type="dxa" w:w="3672"/>
            <w:tcMar>
              <w:top w:w="80" w:type="dxa"/>
              <w:start w:w="90" w:type="dxa"/>
              <w:bottom w:w="80" w:type="dxa"/>
              <w:end w:w="90" w:type="dxa"/>
            </w:tcMar>
            <w:shd w:fill="F2F2F2"/>
            <w:vAlign w:val="center"/>
          </w:tcPr>
          <w:p>
            <w:pPr>
              <w:spacing w:after="0"/>
            </w:pPr>
            <w:r/>
            <w:r>
              <w:rPr>
                <w:rFonts w:ascii="Aptos" w:hAnsi="Aptos"/>
                <w:sz w:val="16"/>
              </w:rPr>
              <w:t>Use this in CodeBuild.</w:t>
            </w:r>
          </w:p>
        </w:tc>
      </w:tr>
      <w:tr>
        <w:tc>
          <w:tcPr>
            <w:tcW w:type="dxa" w:w="2880"/>
            <w:tcMar>
              <w:top w:w="80" w:type="dxa"/>
              <w:start w:w="90" w:type="dxa"/>
              <w:bottom w:w="80" w:type="dxa"/>
              <w:end w:w="90" w:type="dxa"/>
            </w:tcMar>
            <w:vAlign w:val="center"/>
          </w:tcPr>
          <w:p>
            <w:pPr>
              <w:spacing w:after="0"/>
            </w:pPr>
            <w:r/>
            <w:r>
              <w:rPr>
                <w:rFonts w:ascii="Aptos" w:hAnsi="Aptos"/>
                <w:sz w:val="16"/>
              </w:rPr>
              <w:t>Description</w:t>
            </w:r>
          </w:p>
        </w:tc>
        <w:tc>
          <w:tcPr>
            <w:tcW w:type="dxa" w:w="3960"/>
            <w:tcMar>
              <w:top w:w="80" w:type="dxa"/>
              <w:start w:w="90" w:type="dxa"/>
              <w:bottom w:w="80" w:type="dxa"/>
              <w:end w:w="90" w:type="dxa"/>
            </w:tcMar>
            <w:vAlign w:val="center"/>
          </w:tcPr>
          <w:p>
            <w:pPr>
              <w:spacing w:after="0"/>
            </w:pPr>
            <w:r/>
            <w:r>
              <w:rPr>
                <w:rFonts w:ascii="Aptos" w:hAnsi="Aptos"/>
                <w:sz w:val="16"/>
              </w:rPr>
              <w:t>Deploys selected Production-approved Glue jobs</w:t>
            </w:r>
          </w:p>
        </w:tc>
        <w:tc>
          <w:tcPr>
            <w:tcW w:type="dxa" w:w="3672"/>
            <w:tcMar>
              <w:top w:w="80" w:type="dxa"/>
              <w:start w:w="90" w:type="dxa"/>
              <w:bottom w:w="80" w:type="dxa"/>
              <w:end w:w="90" w:type="dxa"/>
            </w:tcMar>
            <w:vAlign w:val="center"/>
          </w:tcPr>
          <w:p>
            <w:pPr>
              <w:spacing w:after="0"/>
            </w:pPr>
            <w:r/>
            <w:r>
              <w:rPr>
                <w:rFonts w:ascii="Aptos" w:hAnsi="Aptos"/>
                <w:sz w:val="16"/>
              </w:rPr>
              <w:t>Recommended.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Tags</w:t>
            </w:r>
          </w:p>
        </w:tc>
        <w:tc>
          <w:tcPr>
            <w:tcW w:type="dxa" w:w="3960"/>
            <w:tcMar>
              <w:top w:w="80" w:type="dxa"/>
              <w:start w:w="90" w:type="dxa"/>
              <w:bottom w:w="80" w:type="dxa"/>
              <w:end w:w="90" w:type="dxa"/>
            </w:tcMar>
            <w:shd w:fill="F2F2F2"/>
            <w:vAlign w:val="center"/>
          </w:tcPr>
          <w:p>
            <w:pPr>
              <w:spacing w:after="0"/>
            </w:pPr>
            <w:r/>
            <w:r>
              <w:rPr>
                <w:rFonts w:ascii="Aptos" w:hAnsi="Aptos"/>
                <w:sz w:val="16"/>
              </w:rPr>
              <w:t>Environment=Prod; Application=Glue-CICD</w:t>
            </w:r>
          </w:p>
        </w:tc>
        <w:tc>
          <w:tcPr>
            <w:tcW w:type="dxa" w:w="3672"/>
            <w:tcMar>
              <w:top w:w="80" w:type="dxa"/>
              <w:start w:w="90" w:type="dxa"/>
              <w:bottom w:w="80" w:type="dxa"/>
              <w:end w:w="90" w:type="dxa"/>
            </w:tcMar>
            <w:shd w:fill="F2F2F2"/>
            <w:vAlign w:val="center"/>
          </w:tcPr>
          <w:p>
            <w:pPr>
              <w:spacing w:after="0"/>
            </w:pPr>
            <w:r/>
            <w:r>
              <w:rPr>
                <w:rFonts w:ascii="Aptos" w:hAnsi="Aptos"/>
                <w:sz w:val="16"/>
              </w:rPr>
              <w:t>Recommended.</w:t>
            </w:r>
          </w:p>
        </w:tc>
      </w:tr>
    </w:tbl>
    <w:p>
      <w:pPr>
        <w:pStyle w:val="ListNumber"/>
        <w:spacing w:after="40"/>
      </w:pPr>
      <w:r>
        <w:t>Create the role.</w:t>
      </w:r>
    </w:p>
    <w:p>
      <w:pPr>
        <w:pStyle w:val="ListNumber"/>
        <w:spacing w:after="40"/>
      </w:pPr>
      <w:r>
        <w:t>Open the role.</w:t>
      </w:r>
    </w:p>
    <w:p>
      <w:pPr>
        <w:pStyle w:val="ListNumber"/>
        <w:spacing w:after="40"/>
      </w:pPr>
      <w:r>
        <w:t>Copy its ARN.</w:t>
      </w:r>
    </w:p>
    <w:p>
      <w:pPr>
        <w:pStyle w:val="ListNumber"/>
        <w:spacing w:after="40"/>
      </w:pPr>
      <w:r>
        <w:t>Confirm trust principal codebuild.amazonaws.com.</w:t>
      </w:r>
    </w:p>
    <w:p>
      <w:pPr>
        <w:pStyle w:val="Heading2"/>
      </w:pPr>
      <w:r>
        <w:t>Step 8.2 - Attach the Production deployment inline policy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IAM</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Allow repository read, logs, S3 upload, Glue APIs and PassRole.</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IAM &gt; role &gt; Permissions &gt; Create inline policy</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Exact bucket and Glue role values are known.</w:t>
            </w:r>
          </w:p>
        </w:tc>
      </w:tr>
    </w:tbl>
    <w:p>
      <w:pPr>
        <w:pStyle w:val="CodeBlock"/>
        <w:shd w:fill="F7F7F7"/>
        <w:pBdr>
          <w:left w:val="single" w:sz="8" w:space="4" w:color="2F75B5"/>
        </w:pBdr>
      </w:pPr>
      <w:r>
        <w:rPr>
          <w:rFonts w:ascii="Consolas" w:hAnsi="Consolas"/>
          <w:sz w:val="13"/>
        </w:rPr>
        <w:t>{</w:t>
        <w:br/>
        <w:t xml:space="preserve">  "Version": "2012-10-17",</w:t>
        <w:br/>
        <w:t xml:space="preserve">  "Statement": [</w:t>
        <w:br/>
        <w:t xml:space="preserve">    {</w:t>
        <w:br/>
        <w:t xml:space="preserve">      "Sid": "ReadProductionRepository",</w:t>
        <w:br/>
        <w:t xml:space="preserve">      "Effect": "Allow",</w:t>
        <w:br/>
        <w:t xml:space="preserve">      "Action": [</w:t>
        <w:br/>
        <w:t xml:space="preserve">        "codecommit:GetRepository",</w:t>
        <w:br/>
        <w:t xml:space="preserve">        "codecommit:GetBranch",</w:t>
        <w:br/>
        <w:t xml:space="preserve">        "codecommit:GitPull"</w:t>
        <w:br/>
        <w:t xml:space="preserve">      ],</w:t>
        <w:br/>
        <w:t xml:space="preserve">      "Resource": "arn:aws:codecommit:&lt;REGION&gt;:&lt;PROD_ACCOUNT_ID&gt;:glue-production"</w:t>
        <w:br/>
        <w:t xml:space="preserve">    },</w:t>
        <w:br/>
        <w:t xml:space="preserve">    {</w:t>
        <w:br/>
        <w:t xml:space="preserve">      "Sid": "WriteCodeBuildLogs",</w:t>
        <w:br/>
        <w:t xml:space="preserve">      "Effect": "Allow",</w:t>
        <w:br/>
        <w:t xml:space="preserve">      "Action": [</w:t>
        <w:br/>
        <w:t xml:space="preserve">        "logs:CreateLogGroup",</w:t>
        <w:br/>
        <w:t xml:space="preserve">        "logs:CreateLogStream",</w:t>
        <w:br/>
        <w:t xml:space="preserve">        "logs:PutLogEvents"</w:t>
        <w:br/>
        <w:t xml:space="preserve">      ],</w:t>
        <w:br/>
        <w:t xml:space="preserve">      "Resource": "arn:aws:logs:&lt;REGION&gt;:&lt;PROD_ACCOUNT_ID&gt;:log-group:/aws/codebuild/GlueProductionDeployer*"</w:t>
        <w:br/>
        <w:t xml:space="preserve">    },</w:t>
        <w:br/>
        <w:t xml:space="preserve">    {</w:t>
        <w:br/>
        <w:t xml:space="preserve">      "Sid": "UploadGlueScripts",</w:t>
        <w:br/>
        <w:t xml:space="preserve">      "Effect": "Allow",</w:t>
        <w:br/>
        <w:t xml:space="preserve">      "Action": [</w:t>
        <w:br/>
        <w:t xml:space="preserve">        "s3:GetBucketLocation",</w:t>
        <w:br/>
        <w:t xml:space="preserve">        "s3:ListBucket"</w:t>
        <w:br/>
        <w:t xml:space="preserve">      ],</w:t>
        <w:br/>
        <w:t xml:space="preserve">      "Resource": "arn:aws:s3:::&lt;PROD_GLUE_ASSETS_BUCKET&gt;"</w:t>
        <w:br/>
        <w:t xml:space="preserve">    },</w:t>
        <w:br/>
        <w:t xml:space="preserve">    {</w:t>
        <w:br/>
        <w:t xml:space="preserve">      "Sid": "WriteGlueScriptObjects",</w:t>
        <w:br/>
        <w:t xml:space="preserve">      "Effect": "Allow",</w:t>
        <w:br/>
        <w:t xml:space="preserve">      "Action": [</w:t>
        <w:br/>
        <w:t xml:space="preserve">        "s3:GetObject",</w:t>
        <w:br/>
        <w:t xml:space="preserve">        "s3:PutObject",</w:t>
        <w:br/>
        <w:t xml:space="preserve">        "s3:AbortMultipartUpload"</w:t>
        <w:br/>
        <w:t xml:space="preserve">      ],</w:t>
        <w:br/>
        <w:t xml:space="preserve">      "Resource": "arn:aws:s3:::&lt;PROD_GLUE_ASSETS_BUCKET&gt;/*"</w:t>
        <w:br/>
        <w:t xml:space="preserve">    },</w:t>
        <w:br/>
        <w:t xml:space="preserve">    {</w:t>
        <w:br/>
        <w:t xml:space="preserve">      "Sid": "CreateAndUpdateGlueJobs",</w:t>
        <w:br/>
        <w:t xml:space="preserve">      "Effect": "Allow",</w:t>
        <w:br/>
        <w:t xml:space="preserve">      "Action": [</w:t>
        <w:br/>
        <w:t xml:space="preserve">        "glue:GetJob",</w:t>
        <w:br/>
        <w:t xml:space="preserve">        "glue:CreateJob",</w:t>
        <w:br/>
        <w:t xml:space="preserve">        "glue:UpdateJob"</w:t>
        <w:br/>
        <w:t xml:space="preserve">      ],</w:t>
        <w:br/>
        <w:t xml:space="preserve">      "Resource": "*"</w:t>
        <w:br/>
        <w:t xml:space="preserve">    },</w:t>
        <w:br/>
        <w:t xml:space="preserve">    {</w:t>
        <w:br/>
        <w:t xml:space="preserve">      "Sid": "PassProductionGlueExecutionRole",</w:t>
        <w:br/>
        <w:t xml:space="preserve">      "Effect": "Allow",</w:t>
        <w:br/>
        <w:t xml:space="preserve">      "Action": "iam:PassRole",</w:t>
        <w:br/>
        <w:t xml:space="preserve">      "Resource": "arn:aws:iam::&lt;PROD_ACCOUNT_ID&gt;:role/&lt;PROD_GLUE_ROLE_NAME&gt;",</w:t>
        <w:br/>
        <w:t xml:space="preserve">      "Condition": {</w:t>
        <w:br/>
        <w:t xml:space="preserve">        "StringEquals": {</w:t>
        <w:br/>
        <w:t xml:space="preserve">          "iam:PassedToService": "glue.amazonaws.com"</w:t>
        <w:br/>
        <w:t xml:space="preserve">        }</w:t>
        <w:br/>
        <w:t xml:space="preserve">      }</w:t>
        <w:br/>
        <w:t xml:space="preserve">    }</w:t>
        <w:br/>
        <w:t xml:space="preserve">  ]</w:t>
        <w:br/>
        <w:t>}</w:t>
      </w:r>
    </w:p>
    <w:p>
      <w:pPr>
        <w:pStyle w:val="ListNumber"/>
        <w:spacing w:after="40"/>
      </w:pPr>
      <w:r>
        <w:t>Replace &lt;REGION&gt;, &lt;PROD_ACCOUNT_ID&gt;, &lt;PROD_GLUE_ASSETS_BUCKET&gt; and &lt;PROD_GLUE_ROLE_NAME&gt;.</w:t>
      </w:r>
    </w:p>
    <w:p>
      <w:pPr>
        <w:pStyle w:val="ListNumber"/>
        <w:spacing w:after="40"/>
      </w:pPr>
      <w:r>
        <w:t>Replace glue-production if another repository name is used.</w:t>
      </w:r>
    </w:p>
    <w:p>
      <w:pPr>
        <w:pStyle w:val="ListNumber"/>
        <w:spacing w:after="40"/>
      </w:pPr>
      <w:r>
        <w:t>Paste the JSON into the inline policy editor.</w:t>
      </w:r>
    </w:p>
    <w:p>
      <w:pPr>
        <w:pStyle w:val="ListNumber"/>
        <w:spacing w:after="40"/>
      </w:pPr>
      <w:r>
        <w:t>Policy name: GlueProductionDeployerPermissions.</w:t>
      </w:r>
    </w:p>
    <w:p>
      <w:pPr>
        <w:pStyle w:val="ListNumber"/>
        <w:spacing w:after="40"/>
      </w:pPr>
      <w:r>
        <w:t>Choose Create policy.</w:t>
      </w:r>
    </w:p>
    <w:p>
      <w:pPr>
        <w:pStyle w:val="ListNumber"/>
        <w:spacing w:after="40"/>
      </w:pPr>
      <w:r>
        <w:t>If the repository or S3 bucket uses a customer KMS key, add the exact KMS actions and key ARN required by your encryption standard.</w:t>
      </w:r>
    </w:p>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Why iam:PassRole is required: </w:t>
            </w:r>
            <w:r>
              <w:rPr>
                <w:sz w:val="18"/>
              </w:rPr>
              <w:t>CreateJob and UpdateJob assign the Production Glue execution role to the job. CodeBuild must be allowed to pass that exact role to glue.amazonaws.com.</w:t>
            </w:r>
          </w:p>
        </w:tc>
      </w:tr>
    </w:tbl>
    <w:p>
      <w:pPr>
        <w:pStyle w:val="Heading2"/>
      </w:pPr>
      <w:r>
        <w:t>Phase 8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Production CodeBuild role exists.</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Trust principal is codebuild.amazonaws.com.</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CodeCommit read access is limited to the Prod repository.</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S3 permissions are limited to the Production assets bucket.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Glue permissions include GetJob, CreateJob and UpdateJob.</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iam:PassRole is limited to the exact Production Glue role and glue.amazonaws.com.</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CloudWatch Logs permissions are present.</w:t>
            </w:r>
          </w:p>
        </w:tc>
        <w:tc>
          <w:tcPr>
            <w:tcW w:type="dxa" w:w="2592"/>
            <w:tcMar>
              <w:top w:w="80" w:type="dxa"/>
              <w:start w:w="90" w:type="dxa"/>
              <w:bottom w:w="80" w:type="dxa"/>
              <w:end w:w="90" w:type="dxa"/>
            </w:tcMar>
            <w:vAlign w:val="center"/>
          </w:tcPr>
          <w:p>
            <w:pPr>
              <w:spacing w:after="0"/>
            </w:pPr>
            <w:r/>
            <w:r>
              <w:rPr>
                <w:rFonts w:ascii="Aptos" w:hAnsi="Aptos"/>
                <w:sz w:val="16"/>
              </w:rPr>
            </w:r>
          </w:p>
        </w:tc>
      </w:tr>
    </w:tbl>
    <w:p>
      <w:r>
        <w:br w:type="page"/>
      </w:r>
    </w:p>
    <w:p>
      <w:pPr>
        <w:pStyle w:val="Heading1"/>
      </w:pPr>
      <w:r>
        <w:t>12. Phase 9 - Production deployment framework files</w:t>
      </w:r>
    </w:p>
    <w:p>
      <w:pPr>
        <w:pStyle w:val="Heading2"/>
      </w:pPr>
      <w:r>
        <w:t>Step 9.1 - Create deployment-jobs.txt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Choose only the jobs for the current Production deployment.</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Prod repo &gt; Add file &gt; Create file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At least one approved job folder exists in Prod.</w:t>
            </w:r>
          </w:p>
        </w:tc>
      </w:tr>
    </w:tbl>
    <w:p>
      <w:pPr>
        <w:pStyle w:val="CodeBlock"/>
        <w:shd w:fill="F7F7F7"/>
        <w:pBdr>
          <w:left w:val="single" w:sz="8" w:space="4" w:color="2F75B5"/>
        </w:pBdr>
      </w:pPr>
      <w:r>
        <w:rPr>
          <w:rFonts w:ascii="Consolas" w:hAnsi="Consolas"/>
          <w:sz w:val="14"/>
        </w:rPr>
        <w:t># One exact Glue job/folder name per line.</w:t>
        <w:br/>
        <w:t>Demo-copy</w:t>
      </w:r>
    </w:p>
    <w:p>
      <w:pPr>
        <w:pStyle w:val="ListNumber"/>
        <w:spacing w:after="40"/>
      </w:pPr>
      <w:r>
        <w:t>Create deployment-jobs.txt in repository root.</w:t>
      </w:r>
    </w:p>
    <w:p>
      <w:pPr>
        <w:pStyle w:val="ListNumber"/>
        <w:spacing w:after="40"/>
      </w:pPr>
      <w:r>
        <w:t>For the first test, enter one exact job/folder name.</w:t>
      </w:r>
    </w:p>
    <w:p>
      <w:pPr>
        <w:pStyle w:val="ListNumber"/>
        <w:spacing w:after="40"/>
      </w:pPr>
      <w:r>
        <w:t>Commit message: Add Production deployment list.</w:t>
      </w:r>
    </w:p>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This is the deployment control: </w:t>
            </w:r>
            <w:r>
              <w:rPr>
                <w:sz w:val="18"/>
              </w:rPr>
              <w:t>The Prod repository may contain 200 approved jobs. Only names in deployment-jobs.txt are uploaded and created/updated by the current build.</w:t>
            </w:r>
          </w:p>
        </w:tc>
      </w:tr>
    </w:tbl>
    <w:p>
      <w:pPr>
        <w:pStyle w:val="Heading2"/>
      </w:pPr>
      <w:r>
        <w:t>Step 9.2 - Create glue_config.py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Convert Glue Studio JSON to Boto3 CreateJob/UpdateJob input.</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Prod repo &gt; Add file &gt; Create file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deployment-jobs.txt exists.</w:t>
            </w:r>
          </w:p>
        </w:tc>
      </w:tr>
    </w:tbl>
    <w:p>
      <w:pPr>
        <w:pStyle w:val="ListNumber"/>
        <w:spacing w:after="40"/>
      </w:pPr>
      <w:r>
        <w:t>Create glue_config.py at repository root.</w:t>
      </w:r>
    </w:p>
    <w:p>
      <w:pPr>
        <w:pStyle w:val="ListNumber"/>
        <w:spacing w:after="40"/>
      </w:pPr>
      <w:r>
        <w:t>Copy the complete file from Appendix B or the ZIP package.</w:t>
      </w:r>
    </w:p>
    <w:p>
      <w:pPr>
        <w:pStyle w:val="ListNumber"/>
        <w:spacing w:after="40"/>
      </w:pPr>
      <w:r>
        <w:t>Commit message: Add Glue configuration converter.</w:t>
      </w:r>
    </w:p>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Important UpdateJob behavior: </w:t>
            </w:r>
            <w:r>
              <w:rPr>
                <w:sz w:val="18"/>
              </w:rPr>
              <w:t>AWS Glue UpdateJob completely overwrites the previous job definition and unspecified configuration is removed or reset. The converter therefore includes common supported fields, not only the four overridden fields. Reference AWS-9.</w:t>
            </w:r>
          </w:p>
        </w:tc>
      </w:tr>
    </w:tbl>
    <w:p>
      <w:pPr>
        <w:pStyle w:val="Heading2"/>
      </w:pPr>
      <w:r>
        <w:t>Step 9.3 - Create deploy.py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Upload selected scripts and create/update selected Glue jobs.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Prod repo &gt; Add file &gt; Create file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glue_config.py exists.</w:t>
            </w:r>
          </w:p>
        </w:tc>
      </w:tr>
    </w:tbl>
    <w:p>
      <w:pPr>
        <w:pStyle w:val="ListNumber"/>
        <w:spacing w:after="40"/>
      </w:pPr>
      <w:r>
        <w:t>Create deploy.py at repository root.</w:t>
      </w:r>
    </w:p>
    <w:p>
      <w:pPr>
        <w:pStyle w:val="ListNumber"/>
        <w:spacing w:after="40"/>
      </w:pPr>
      <w:r>
        <w:t>Copy the complete file from Appendix B or ZIP package.</w:t>
      </w:r>
    </w:p>
    <w:p>
      <w:pPr>
        <w:pStyle w:val="ListNumber"/>
        <w:spacing w:after="40"/>
      </w:pPr>
      <w:r>
        <w:t>Commit message: Add selected Glue job deployer.</w:t>
      </w:r>
    </w:p>
    <w:p>
      <w:pPr>
        <w:pStyle w:val="Heading2"/>
      </w:pPr>
      <w:r>
        <w:t>Step 9.4 - Create the Production buildspec.yml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Run syntax checks and deploy.py.</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Prod repo &gt; Add file &gt; Create file</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deploy.py and glue_config.py exist.</w:t>
            </w:r>
          </w:p>
        </w:tc>
      </w:tr>
    </w:tbl>
    <w:p>
      <w:pPr>
        <w:pStyle w:val="CodeBlock"/>
        <w:shd w:fill="F7F7F7"/>
        <w:pBdr>
          <w:left w:val="single" w:sz="8" w:space="4" w:color="2F75B5"/>
        </w:pBdr>
      </w:pPr>
      <w:r>
        <w:rPr>
          <w:rFonts w:ascii="Consolas" w:hAnsi="Consolas"/>
          <w:sz w:val="14"/>
        </w:rPr>
        <w:t>version: 0.2</w:t>
        <w:br/>
        <w:br/>
        <w:t>phases:</w:t>
        <w:br/>
        <w:t xml:space="preserve">  install:</w:t>
        <w:br/>
        <w:t xml:space="preserve">    runtime-versions:</w:t>
        <w:br/>
        <w:t xml:space="preserve">      python: 3.11</w:t>
        <w:br/>
        <w:t xml:space="preserve">  pre_build:</w:t>
        <w:br/>
        <w:t xml:space="preserve">    commands:</w:t>
        <w:br/>
        <w:t xml:space="preserve">      - echo "Validating Production deployment files"</w:t>
        <w:br/>
        <w:t xml:space="preserve">      - python3 -m py_compile deploy.py glue_config.py</w:t>
        <w:br/>
        <w:t xml:space="preserve">      - test -f deployment-jobs.txt</w:t>
        <w:br/>
        <w:t xml:space="preserve">  build:</w:t>
        <w:br/>
        <w:t xml:space="preserve">    commands:</w:t>
        <w:br/>
        <w:t xml:space="preserve">      - echo "Jobs selected for Production deployment:"</w:t>
        <w:br/>
        <w:t xml:space="preserve">      - cat deployment-jobs.txt</w:t>
        <w:br/>
        <w:t xml:space="preserve">      - python3 deploy.py</w:t>
      </w:r>
    </w:p>
    <w:p>
      <w:pPr>
        <w:pStyle w:val="ListNumber"/>
        <w:spacing w:after="40"/>
      </w:pPr>
      <w:r>
        <w:t>Create buildspec.yml at repository root.</w:t>
      </w:r>
    </w:p>
    <w:p>
      <w:pPr>
        <w:pStyle w:val="ListNumber"/>
        <w:spacing w:after="40"/>
      </w:pPr>
      <w:r>
        <w:t>Paste YAML using spaces only.</w:t>
      </w:r>
    </w:p>
    <w:p>
      <w:pPr>
        <w:pStyle w:val="ListNumber"/>
        <w:spacing w:after="40"/>
      </w:pPr>
      <w:r>
        <w:t>Commit message: Add Production deployment buildspec.</w:t>
      </w:r>
    </w:p>
    <w:p>
      <w:pPr>
        <w:pStyle w:val="Heading2"/>
      </w:pPr>
      <w:r>
        <w:t>Step 9.5 - Review the final Prod repository structure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CodeCommit</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Confirm CodeBuild will receive job folders and framework files.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CodeCommit &gt; Prod repository &gt; main</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All four files are committed.</w:t>
            </w:r>
          </w:p>
        </w:tc>
      </w:tr>
    </w:tbl>
    <w:p>
      <w:pPr>
        <w:pStyle w:val="CodeBlock"/>
        <w:shd w:fill="F7F7F7"/>
        <w:pBdr>
          <w:left w:val="single" w:sz="8" w:space="4" w:color="2F75B5"/>
        </w:pBdr>
      </w:pPr>
      <w:r>
        <w:rPr>
          <w:rFonts w:ascii="Consolas" w:hAnsi="Consolas"/>
          <w:sz w:val="14"/>
        </w:rPr>
        <w:t>&lt;PROD_REPOSITORY_NAME&gt;/</w:t>
        <w:br/>
        <w:t>|-- README.md</w:t>
        <w:br/>
        <w:t>|-- Demo-copy/</w:t>
        <w:br/>
        <w:t>|   |-- Demo-copy.py</w:t>
        <w:br/>
        <w:t>|   `-- Demo-copy.json</w:t>
        <w:br/>
        <w:t>|-- SecondJob/</w:t>
        <w:br/>
        <w:t>|   |-- SecondJob.py</w:t>
        <w:br/>
        <w:t>|   `-- SecondJob.json</w:t>
        <w:br/>
        <w:t>|-- deployment-jobs.txt</w:t>
        <w:br/>
        <w:t>|-- glue_config.py</w:t>
        <w:br/>
        <w:t>|-- deploy.py</w:t>
        <w:br/>
        <w:t>`-- buildspec.yml</w:t>
      </w:r>
    </w:p>
    <w:p>
      <w:pPr>
        <w:pStyle w:val="Heading2"/>
      </w:pPr>
      <w:r>
        <w:t>Phase 9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deployment-jobs.txt contains one exact test job.</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glue_config.py exists at root.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deploy.py exists at root.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buildspec.yml exists at root.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All files are committed to main.</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No Dev credentials or Dev role ARN are embedded in Prod scripts.</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bl>
    <w:p>
      <w:r>
        <w:br w:type="page"/>
      </w:r>
    </w:p>
    <w:p>
      <w:pPr>
        <w:pStyle w:val="Heading1"/>
      </w:pPr>
      <w:r>
        <w:t>13. Phase 10 - Production CodeBuild project</w:t>
      </w:r>
    </w:p>
    <w:p>
      <w:pPr>
        <w:pStyle w:val="Heading2"/>
      </w:pPr>
      <w:r>
        <w:t>Step 10.1 - Create GlueProductionDeployer</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CodeBuild</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a manually started CodeBuild project that reads Prod CodeCommit directly.</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CodeBuild &gt; Build projects &gt; Create build project</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Production role and repository framework are complete.</w:t>
            </w:r>
          </w:p>
        </w:tc>
      </w:tr>
    </w:tbl>
    <w:p>
      <w:pPr>
        <w:pStyle w:val="Heading3"/>
      </w:pPr>
      <w:r>
        <w:t>Project configuration</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Project name</w:t>
            </w:r>
          </w:p>
        </w:tc>
        <w:tc>
          <w:tcPr>
            <w:tcW w:type="dxa" w:w="3960"/>
            <w:tcMar>
              <w:top w:w="80" w:type="dxa"/>
              <w:start w:w="90" w:type="dxa"/>
              <w:bottom w:w="80" w:type="dxa"/>
              <w:end w:w="90" w:type="dxa"/>
            </w:tcMar>
            <w:vAlign w:val="center"/>
          </w:tcPr>
          <w:p>
            <w:pPr>
              <w:spacing w:after="0"/>
            </w:pPr>
            <w:r/>
            <w:r>
              <w:rPr>
                <w:rFonts w:ascii="Aptos" w:hAnsi="Aptos"/>
                <w:sz w:val="16"/>
              </w:rPr>
              <w:t>GlueProductionDeployer</w:t>
            </w:r>
          </w:p>
        </w:tc>
        <w:tc>
          <w:tcPr>
            <w:tcW w:type="dxa" w:w="3672"/>
            <w:tcMar>
              <w:top w:w="80" w:type="dxa"/>
              <w:start w:w="90" w:type="dxa"/>
              <w:bottom w:w="80" w:type="dxa"/>
              <w:end w:w="90" w:type="dxa"/>
            </w:tcMar>
            <w:vAlign w:val="center"/>
          </w:tcPr>
          <w:p>
            <w:pPr>
              <w:spacing w:after="0"/>
            </w:pPr>
            <w:r/>
            <w:r>
              <w:rPr>
                <w:rFonts w:ascii="Aptos" w:hAnsi="Aptos"/>
                <w:sz w:val="16"/>
              </w:rPr>
              <w:t>Exact name used in IAM log resource.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Description</w:t>
            </w:r>
          </w:p>
        </w:tc>
        <w:tc>
          <w:tcPr>
            <w:tcW w:type="dxa" w:w="3960"/>
            <w:tcMar>
              <w:top w:w="80" w:type="dxa"/>
              <w:start w:w="90" w:type="dxa"/>
              <w:bottom w:w="80" w:type="dxa"/>
              <w:end w:w="90" w:type="dxa"/>
            </w:tcMar>
            <w:shd w:fill="F2F2F2"/>
            <w:vAlign w:val="center"/>
          </w:tcPr>
          <w:p>
            <w:pPr>
              <w:spacing w:after="0"/>
            </w:pPr>
            <w:r/>
            <w:r>
              <w:rPr>
                <w:rFonts w:ascii="Aptos" w:hAnsi="Aptos"/>
                <w:sz w:val="16"/>
              </w:rPr>
              <w:t>Deploys selected Production-approved Glue jobs</w:t>
            </w:r>
          </w:p>
        </w:tc>
        <w:tc>
          <w:tcPr>
            <w:tcW w:type="dxa" w:w="3672"/>
            <w:tcMar>
              <w:top w:w="80" w:type="dxa"/>
              <w:start w:w="90" w:type="dxa"/>
              <w:bottom w:w="80" w:type="dxa"/>
              <w:end w:w="90" w:type="dxa"/>
            </w:tcMar>
            <w:shd w:fill="F2F2F2"/>
            <w:vAlign w:val="center"/>
          </w:tcPr>
          <w:p>
            <w:pPr>
              <w:spacing w:after="0"/>
            </w:pPr>
            <w:r/>
            <w:r>
              <w:rPr>
                <w:rFonts w:ascii="Aptos" w:hAnsi="Aptos"/>
                <w:sz w:val="16"/>
              </w:rPr>
              <w:t>Recommended.</w:t>
            </w:r>
          </w:p>
        </w:tc>
      </w:tr>
      <w:tr>
        <w:tc>
          <w:tcPr>
            <w:tcW w:type="dxa" w:w="2880"/>
            <w:tcMar>
              <w:top w:w="80" w:type="dxa"/>
              <w:start w:w="90" w:type="dxa"/>
              <w:bottom w:w="80" w:type="dxa"/>
              <w:end w:w="90" w:type="dxa"/>
            </w:tcMar>
            <w:vAlign w:val="center"/>
          </w:tcPr>
          <w:p>
            <w:pPr>
              <w:spacing w:after="0"/>
            </w:pPr>
            <w:r/>
            <w:r>
              <w:rPr>
                <w:rFonts w:ascii="Aptos" w:hAnsi="Aptos"/>
                <w:sz w:val="16"/>
              </w:rPr>
              <w:t>Build badge</w:t>
            </w:r>
          </w:p>
        </w:tc>
        <w:tc>
          <w:tcPr>
            <w:tcW w:type="dxa" w:w="3960"/>
            <w:tcMar>
              <w:top w:w="80" w:type="dxa"/>
              <w:start w:w="90" w:type="dxa"/>
              <w:bottom w:w="80" w:type="dxa"/>
              <w:end w:w="90" w:type="dxa"/>
            </w:tcMar>
            <w:vAlign w:val="center"/>
          </w:tcPr>
          <w:p>
            <w:pPr>
              <w:spacing w:after="0"/>
            </w:pPr>
            <w:r/>
            <w:r>
              <w:rPr>
                <w:rFonts w:ascii="Aptos" w:hAnsi="Aptos"/>
                <w:sz w:val="16"/>
              </w:rPr>
              <w:t>Disabled</w:t>
            </w:r>
          </w:p>
        </w:tc>
        <w:tc>
          <w:tcPr>
            <w:tcW w:type="dxa" w:w="3672"/>
            <w:tcMar>
              <w:top w:w="80" w:type="dxa"/>
              <w:start w:w="90" w:type="dxa"/>
              <w:bottom w:w="80" w:type="dxa"/>
              <w:end w:w="90" w:type="dxa"/>
            </w:tcMar>
            <w:vAlign w:val="center"/>
          </w:tcPr>
          <w:p>
            <w:pPr>
              <w:spacing w:after="0"/>
            </w:pPr>
            <w:r/>
            <w:r>
              <w:rPr>
                <w:rFonts w:ascii="Aptos" w:hAnsi="Aptos"/>
                <w:sz w:val="16"/>
              </w:rPr>
              <w:t>Not required.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Concurrent build limit</w:t>
            </w:r>
          </w:p>
        </w:tc>
        <w:tc>
          <w:tcPr>
            <w:tcW w:type="dxa" w:w="3960"/>
            <w:tcMar>
              <w:top w:w="80" w:type="dxa"/>
              <w:start w:w="90" w:type="dxa"/>
              <w:bottom w:w="80" w:type="dxa"/>
              <w:end w:w="90" w:type="dxa"/>
            </w:tcMar>
            <w:shd w:fill="F2F2F2"/>
            <w:vAlign w:val="center"/>
          </w:tcPr>
          <w:p>
            <w:pPr>
              <w:spacing w:after="0"/>
            </w:pPr>
            <w:r/>
            <w:r>
              <w:rPr>
                <w:rFonts w:ascii="Aptos" w:hAnsi="Aptos"/>
                <w:sz w:val="16"/>
              </w:rPr>
              <w:t>1</w:t>
            </w:r>
          </w:p>
        </w:tc>
        <w:tc>
          <w:tcPr>
            <w:tcW w:type="dxa" w:w="3672"/>
            <w:tcMar>
              <w:top w:w="80" w:type="dxa"/>
              <w:start w:w="90" w:type="dxa"/>
              <w:bottom w:w="80" w:type="dxa"/>
              <w:end w:w="90" w:type="dxa"/>
            </w:tcMar>
            <w:shd w:fill="F2F2F2"/>
            <w:vAlign w:val="center"/>
          </w:tcPr>
          <w:p>
            <w:pPr>
              <w:spacing w:after="0"/>
            </w:pPr>
            <w:r/>
            <w:r>
              <w:rPr>
                <w:rFonts w:ascii="Aptos" w:hAnsi="Aptos"/>
                <w:sz w:val="16"/>
              </w:rPr>
              <w:t>Prevents overlapping updates to the same jobs.</w:t>
            </w:r>
          </w:p>
        </w:tc>
      </w:tr>
      <w:tr>
        <w:tc>
          <w:tcPr>
            <w:tcW w:type="dxa" w:w="2880"/>
            <w:tcMar>
              <w:top w:w="80" w:type="dxa"/>
              <w:start w:w="90" w:type="dxa"/>
              <w:bottom w:w="80" w:type="dxa"/>
              <w:end w:w="90" w:type="dxa"/>
            </w:tcMar>
            <w:vAlign w:val="center"/>
          </w:tcPr>
          <w:p>
            <w:pPr>
              <w:spacing w:after="0"/>
            </w:pPr>
            <w:r/>
            <w:r>
              <w:rPr>
                <w:rFonts w:ascii="Aptos" w:hAnsi="Aptos"/>
                <w:sz w:val="16"/>
              </w:rPr>
              <w:t>Tags</w:t>
            </w:r>
          </w:p>
        </w:tc>
        <w:tc>
          <w:tcPr>
            <w:tcW w:type="dxa" w:w="3960"/>
            <w:tcMar>
              <w:top w:w="80" w:type="dxa"/>
              <w:start w:w="90" w:type="dxa"/>
              <w:bottom w:w="80" w:type="dxa"/>
              <w:end w:w="90" w:type="dxa"/>
            </w:tcMar>
            <w:vAlign w:val="center"/>
          </w:tcPr>
          <w:p>
            <w:pPr>
              <w:spacing w:after="0"/>
            </w:pPr>
            <w:r/>
            <w:r>
              <w:rPr>
                <w:rFonts w:ascii="Aptos" w:hAnsi="Aptos"/>
                <w:sz w:val="16"/>
              </w:rPr>
              <w:t>Environment=Prod; Application=Glue-CICD</w:t>
            </w:r>
          </w:p>
        </w:tc>
        <w:tc>
          <w:tcPr>
            <w:tcW w:type="dxa" w:w="3672"/>
            <w:tcMar>
              <w:top w:w="80" w:type="dxa"/>
              <w:start w:w="90" w:type="dxa"/>
              <w:bottom w:w="80" w:type="dxa"/>
              <w:end w:w="90" w:type="dxa"/>
            </w:tcMar>
            <w:vAlign w:val="center"/>
          </w:tcPr>
          <w:p>
            <w:pPr>
              <w:spacing w:after="0"/>
            </w:pPr>
            <w:r/>
            <w:r>
              <w:rPr>
                <w:rFonts w:ascii="Aptos" w:hAnsi="Aptos"/>
                <w:sz w:val="16"/>
              </w:rPr>
              <w:t>Recommended.</w:t>
            </w:r>
          </w:p>
        </w:tc>
      </w:tr>
    </w:tbl>
    <w:p>
      <w:pPr>
        <w:pStyle w:val="Heading3"/>
      </w:pPr>
      <w:r>
        <w:t>Source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Source provider</w:t>
            </w:r>
          </w:p>
        </w:tc>
        <w:tc>
          <w:tcPr>
            <w:tcW w:type="dxa" w:w="3960"/>
            <w:tcMar>
              <w:top w:w="80" w:type="dxa"/>
              <w:start w:w="90" w:type="dxa"/>
              <w:bottom w:w="80" w:type="dxa"/>
              <w:end w:w="90" w:type="dxa"/>
            </w:tcMar>
            <w:vAlign w:val="center"/>
          </w:tcPr>
          <w:p>
            <w:pPr>
              <w:spacing w:after="0"/>
            </w:pPr>
            <w:r/>
            <w:r>
              <w:rPr>
                <w:rFonts w:ascii="Aptos" w:hAnsi="Aptos"/>
                <w:sz w:val="16"/>
              </w:rPr>
              <w:t>AWS CodeCommit</w:t>
            </w:r>
          </w:p>
        </w:tc>
        <w:tc>
          <w:tcPr>
            <w:tcW w:type="dxa" w:w="3672"/>
            <w:tcMar>
              <w:top w:w="80" w:type="dxa"/>
              <w:start w:w="90" w:type="dxa"/>
              <w:bottom w:w="80" w:type="dxa"/>
              <w:end w:w="90" w:type="dxa"/>
            </w:tcMar>
            <w:vAlign w:val="center"/>
          </w:tcPr>
          <w:p>
            <w:pPr>
              <w:spacing w:after="0"/>
            </w:pPr>
            <w:r/>
            <w:r>
              <w:rPr>
                <w:rFonts w:ascii="Aptos" w:hAnsi="Aptos"/>
                <w:sz w:val="16"/>
              </w:rPr>
              <w:t>This is a standalone manual CodeBuild project.</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Repository</w:t>
            </w:r>
          </w:p>
        </w:tc>
        <w:tc>
          <w:tcPr>
            <w:tcW w:type="dxa" w:w="3960"/>
            <w:tcMar>
              <w:top w:w="80" w:type="dxa"/>
              <w:start w:w="90" w:type="dxa"/>
              <w:bottom w:w="80" w:type="dxa"/>
              <w:end w:w="90" w:type="dxa"/>
            </w:tcMar>
            <w:shd w:fill="F2F2F2"/>
            <w:vAlign w:val="center"/>
          </w:tcPr>
          <w:p>
            <w:pPr>
              <w:spacing w:after="0"/>
            </w:pPr>
            <w:r/>
            <w:r>
              <w:rPr>
                <w:rFonts w:ascii="Aptos" w:hAnsi="Aptos"/>
                <w:sz w:val="16"/>
              </w:rPr>
              <w:t>&lt;PROD_REPOSITORY_NAME&gt;</w:t>
            </w:r>
          </w:p>
        </w:tc>
        <w:tc>
          <w:tcPr>
            <w:tcW w:type="dxa" w:w="3672"/>
            <w:tcMar>
              <w:top w:w="80" w:type="dxa"/>
              <w:start w:w="90" w:type="dxa"/>
              <w:bottom w:w="80" w:type="dxa"/>
              <w:end w:w="90" w:type="dxa"/>
            </w:tcMar>
            <w:shd w:fill="F2F2F2"/>
            <w:vAlign w:val="center"/>
          </w:tcPr>
          <w:p>
            <w:pPr>
              <w:spacing w:after="0"/>
            </w:pPr>
            <w:r/>
            <w:r>
              <w:rPr>
                <w:rFonts w:ascii="Aptos" w:hAnsi="Aptos"/>
                <w:sz w:val="16"/>
              </w:rPr>
              <w:t>Select glue-production or approved name.</w:t>
            </w:r>
          </w:p>
        </w:tc>
      </w:tr>
      <w:tr>
        <w:tc>
          <w:tcPr>
            <w:tcW w:type="dxa" w:w="2880"/>
            <w:tcMar>
              <w:top w:w="80" w:type="dxa"/>
              <w:start w:w="90" w:type="dxa"/>
              <w:bottom w:w="80" w:type="dxa"/>
              <w:end w:w="90" w:type="dxa"/>
            </w:tcMar>
            <w:vAlign w:val="center"/>
          </w:tcPr>
          <w:p>
            <w:pPr>
              <w:spacing w:after="0"/>
            </w:pPr>
            <w:r/>
            <w:r>
              <w:rPr>
                <w:rFonts w:ascii="Aptos" w:hAnsi="Aptos"/>
                <w:sz w:val="16"/>
              </w:rPr>
              <w:t>Reference type / Source version</w:t>
            </w:r>
          </w:p>
        </w:tc>
        <w:tc>
          <w:tcPr>
            <w:tcW w:type="dxa" w:w="3960"/>
            <w:tcMar>
              <w:top w:w="80" w:type="dxa"/>
              <w:start w:w="90" w:type="dxa"/>
              <w:bottom w:w="80" w:type="dxa"/>
              <w:end w:w="90" w:type="dxa"/>
            </w:tcMar>
            <w:vAlign w:val="center"/>
          </w:tcPr>
          <w:p>
            <w:pPr>
              <w:spacing w:after="0"/>
            </w:pPr>
            <w:r/>
            <w:r>
              <w:rPr>
                <w:rFonts w:ascii="Aptos" w:hAnsi="Aptos"/>
                <w:sz w:val="16"/>
              </w:rPr>
              <w:t>Branch: main</w:t>
            </w:r>
          </w:p>
        </w:tc>
        <w:tc>
          <w:tcPr>
            <w:tcW w:type="dxa" w:w="3672"/>
            <w:tcMar>
              <w:top w:w="80" w:type="dxa"/>
              <w:start w:w="90" w:type="dxa"/>
              <w:bottom w:w="80" w:type="dxa"/>
              <w:end w:w="90" w:type="dxa"/>
            </w:tcMar>
            <w:vAlign w:val="center"/>
          </w:tcPr>
          <w:p>
            <w:pPr>
              <w:spacing w:after="0"/>
            </w:pPr>
            <w:r/>
            <w:r>
              <w:rPr>
                <w:rFonts w:ascii="Aptos" w:hAnsi="Aptos"/>
                <w:sz w:val="16"/>
              </w:rPr>
              <w:t>Deploy only the Production branch.</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Git clone depth</w:t>
            </w:r>
          </w:p>
        </w:tc>
        <w:tc>
          <w:tcPr>
            <w:tcW w:type="dxa" w:w="3960"/>
            <w:tcMar>
              <w:top w:w="80" w:type="dxa"/>
              <w:start w:w="90" w:type="dxa"/>
              <w:bottom w:w="80" w:type="dxa"/>
              <w:end w:w="90" w:type="dxa"/>
            </w:tcMar>
            <w:shd w:fill="F2F2F2"/>
            <w:vAlign w:val="center"/>
          </w:tcPr>
          <w:p>
            <w:pPr>
              <w:spacing w:after="0"/>
            </w:pPr>
            <w:r/>
            <w:r>
              <w:rPr>
                <w:rFonts w:ascii="Aptos" w:hAnsi="Aptos"/>
                <w:sz w:val="16"/>
              </w:rPr>
              <w:t>1</w:t>
            </w:r>
          </w:p>
        </w:tc>
        <w:tc>
          <w:tcPr>
            <w:tcW w:type="dxa" w:w="3672"/>
            <w:tcMar>
              <w:top w:w="80" w:type="dxa"/>
              <w:start w:w="90" w:type="dxa"/>
              <w:bottom w:w="80" w:type="dxa"/>
              <w:end w:w="90" w:type="dxa"/>
            </w:tcMar>
            <w:shd w:fill="F2F2F2"/>
            <w:vAlign w:val="center"/>
          </w:tcPr>
          <w:p>
            <w:pPr>
              <w:spacing w:after="0"/>
            </w:pPr>
            <w:r/>
            <w:r>
              <w:rPr>
                <w:rFonts w:ascii="Aptos" w:hAnsi="Aptos"/>
                <w:sz w:val="16"/>
              </w:rPr>
              <w:t>Only current files are needed.</w:t>
            </w:r>
          </w:p>
        </w:tc>
      </w:tr>
      <w:tr>
        <w:tc>
          <w:tcPr>
            <w:tcW w:type="dxa" w:w="2880"/>
            <w:tcMar>
              <w:top w:w="80" w:type="dxa"/>
              <w:start w:w="90" w:type="dxa"/>
              <w:bottom w:w="80" w:type="dxa"/>
              <w:end w:w="90" w:type="dxa"/>
            </w:tcMar>
            <w:vAlign w:val="center"/>
          </w:tcPr>
          <w:p>
            <w:pPr>
              <w:spacing w:after="0"/>
            </w:pPr>
            <w:r/>
            <w:r>
              <w:rPr>
                <w:rFonts w:ascii="Aptos" w:hAnsi="Aptos"/>
                <w:sz w:val="16"/>
              </w:rPr>
              <w:t>Git submodules</w:t>
            </w:r>
          </w:p>
        </w:tc>
        <w:tc>
          <w:tcPr>
            <w:tcW w:type="dxa" w:w="3960"/>
            <w:tcMar>
              <w:top w:w="80" w:type="dxa"/>
              <w:start w:w="90" w:type="dxa"/>
              <w:bottom w:w="80" w:type="dxa"/>
              <w:end w:w="90" w:type="dxa"/>
            </w:tcMar>
            <w:vAlign w:val="center"/>
          </w:tcPr>
          <w:p>
            <w:pPr>
              <w:spacing w:after="0"/>
            </w:pPr>
            <w:r/>
            <w:r>
              <w:rPr>
                <w:rFonts w:ascii="Aptos" w:hAnsi="Aptos"/>
                <w:sz w:val="16"/>
              </w:rPr>
              <w:t>Disabled</w:t>
            </w:r>
          </w:p>
        </w:tc>
        <w:tc>
          <w:tcPr>
            <w:tcW w:type="dxa" w:w="3672"/>
            <w:tcMar>
              <w:top w:w="80" w:type="dxa"/>
              <w:start w:w="90" w:type="dxa"/>
              <w:bottom w:w="80" w:type="dxa"/>
              <w:end w:w="90" w:type="dxa"/>
            </w:tcMar>
            <w:vAlign w:val="center"/>
          </w:tcPr>
          <w:p>
            <w:pPr>
              <w:spacing w:after="0"/>
            </w:pPr>
            <w:r/>
            <w:r>
              <w:rPr>
                <w:rFonts w:ascii="Aptos" w:hAnsi="Aptos"/>
                <w:sz w:val="16"/>
              </w:rPr>
              <w:t>No submodules are used.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Primary source webhook</w:t>
            </w:r>
          </w:p>
        </w:tc>
        <w:tc>
          <w:tcPr>
            <w:tcW w:type="dxa" w:w="3960"/>
            <w:tcMar>
              <w:top w:w="80" w:type="dxa"/>
              <w:start w:w="90" w:type="dxa"/>
              <w:bottom w:w="80" w:type="dxa"/>
              <w:end w:w="90" w:type="dxa"/>
            </w:tcMar>
            <w:shd w:fill="F2F2F2"/>
            <w:vAlign w:val="center"/>
          </w:tcPr>
          <w:p>
            <w:pPr>
              <w:spacing w:after="0"/>
            </w:pPr>
            <w:r/>
            <w:r>
              <w:rPr>
                <w:rFonts w:ascii="Aptos" w:hAnsi="Aptos"/>
                <w:sz w:val="16"/>
              </w:rPr>
              <w:t>Disabled</w:t>
            </w:r>
          </w:p>
        </w:tc>
        <w:tc>
          <w:tcPr>
            <w:tcW w:type="dxa" w:w="3672"/>
            <w:tcMar>
              <w:top w:w="80" w:type="dxa"/>
              <w:start w:w="90" w:type="dxa"/>
              <w:bottom w:w="80" w:type="dxa"/>
              <w:end w:w="90" w:type="dxa"/>
            </w:tcMar>
            <w:shd w:fill="F2F2F2"/>
            <w:vAlign w:val="center"/>
          </w:tcPr>
          <w:p>
            <w:pPr>
              <w:spacing w:after="0"/>
            </w:pPr>
            <w:r/>
            <w:r>
              <w:rPr>
                <w:rFonts w:ascii="Aptos" w:hAnsi="Aptos"/>
                <w:sz w:val="16"/>
              </w:rPr>
              <w:t>Production deployment is manual.</w:t>
            </w:r>
          </w:p>
        </w:tc>
      </w:tr>
      <w:tr>
        <w:tc>
          <w:tcPr>
            <w:tcW w:type="dxa" w:w="2880"/>
            <w:tcMar>
              <w:top w:w="80" w:type="dxa"/>
              <w:start w:w="90" w:type="dxa"/>
              <w:bottom w:w="80" w:type="dxa"/>
              <w:end w:w="90" w:type="dxa"/>
            </w:tcMar>
            <w:vAlign w:val="center"/>
          </w:tcPr>
          <w:p>
            <w:pPr>
              <w:spacing w:after="0"/>
            </w:pPr>
            <w:r/>
            <w:r>
              <w:rPr>
                <w:rFonts w:ascii="Aptos" w:hAnsi="Aptos"/>
                <w:sz w:val="16"/>
              </w:rPr>
              <w:t>Report build status</w:t>
            </w:r>
          </w:p>
        </w:tc>
        <w:tc>
          <w:tcPr>
            <w:tcW w:type="dxa" w:w="3960"/>
            <w:tcMar>
              <w:top w:w="80" w:type="dxa"/>
              <w:start w:w="90" w:type="dxa"/>
              <w:bottom w:w="80" w:type="dxa"/>
              <w:end w:w="90" w:type="dxa"/>
            </w:tcMar>
            <w:vAlign w:val="center"/>
          </w:tcPr>
          <w:p>
            <w:pPr>
              <w:spacing w:after="0"/>
            </w:pPr>
            <w:r/>
            <w:r>
              <w:rPr>
                <w:rFonts w:ascii="Aptos" w:hAnsi="Aptos"/>
                <w:sz w:val="16"/>
              </w:rPr>
              <w:t>Disabled</w:t>
            </w:r>
          </w:p>
        </w:tc>
        <w:tc>
          <w:tcPr>
            <w:tcW w:type="dxa" w:w="3672"/>
            <w:tcMar>
              <w:top w:w="80" w:type="dxa"/>
              <w:start w:w="90" w:type="dxa"/>
              <w:bottom w:w="80" w:type="dxa"/>
              <w:end w:w="90" w:type="dxa"/>
            </w:tcMar>
            <w:vAlign w:val="center"/>
          </w:tcPr>
          <w:p>
            <w:pPr>
              <w:spacing w:after="0"/>
            </w:pPr>
            <w:r/>
            <w:r>
              <w:rPr>
                <w:rFonts w:ascii="Aptos" w:hAnsi="Aptos"/>
                <w:sz w:val="16"/>
              </w:rPr>
              <w:t>Not required for CodeCommit source.</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Why CodeCommit is correct here: </w:t>
            </w:r>
            <w:r>
              <w:rPr>
                <w:sz w:val="18"/>
              </w:rPr>
              <w:t>The Production deployment project is created directly in CodeBuild and is manually started, so its source provider must be AWS CodeCommit. CodePipeline is not used for this Production step.</w:t>
            </w:r>
          </w:p>
        </w:tc>
      </w:tr>
    </w:tbl>
    <w:p>
      <w:pPr>
        <w:pStyle w:val="Heading3"/>
      </w:pPr>
      <w:r>
        <w:t>Environment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Provisioning model</w:t>
            </w:r>
          </w:p>
        </w:tc>
        <w:tc>
          <w:tcPr>
            <w:tcW w:type="dxa" w:w="3960"/>
            <w:tcMar>
              <w:top w:w="80" w:type="dxa"/>
              <w:start w:w="90" w:type="dxa"/>
              <w:bottom w:w="80" w:type="dxa"/>
              <w:end w:w="90" w:type="dxa"/>
            </w:tcMar>
            <w:vAlign w:val="center"/>
          </w:tcPr>
          <w:p>
            <w:pPr>
              <w:spacing w:after="0"/>
            </w:pPr>
            <w:r/>
            <w:r>
              <w:rPr>
                <w:rFonts w:ascii="Aptos" w:hAnsi="Aptos"/>
                <w:sz w:val="16"/>
              </w:rPr>
              <w:t>On-demand</w:t>
            </w:r>
          </w:p>
        </w:tc>
        <w:tc>
          <w:tcPr>
            <w:tcW w:type="dxa" w:w="3672"/>
            <w:tcMar>
              <w:top w:w="80" w:type="dxa"/>
              <w:start w:w="90" w:type="dxa"/>
              <w:bottom w:w="80" w:type="dxa"/>
              <w:end w:w="90" w:type="dxa"/>
            </w:tcMar>
            <w:vAlign w:val="center"/>
          </w:tcPr>
          <w:p>
            <w:pPr>
              <w:spacing w:after="0"/>
            </w:pPr>
            <w:r/>
            <w:r>
              <w:rPr>
                <w:rFonts w:ascii="Aptos" w:hAnsi="Aptos"/>
                <w:sz w:val="16"/>
              </w:rPr>
              <w:t>No reserved fleet cost.</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Environment image</w:t>
            </w:r>
          </w:p>
        </w:tc>
        <w:tc>
          <w:tcPr>
            <w:tcW w:type="dxa" w:w="3960"/>
            <w:tcMar>
              <w:top w:w="80" w:type="dxa"/>
              <w:start w:w="90" w:type="dxa"/>
              <w:bottom w:w="80" w:type="dxa"/>
              <w:end w:w="90" w:type="dxa"/>
            </w:tcMar>
            <w:shd w:fill="F2F2F2"/>
            <w:vAlign w:val="center"/>
          </w:tcPr>
          <w:p>
            <w:pPr>
              <w:spacing w:after="0"/>
            </w:pPr>
            <w:r/>
            <w:r>
              <w:rPr>
                <w:rFonts w:ascii="Aptos" w:hAnsi="Aptos"/>
                <w:sz w:val="16"/>
              </w:rPr>
              <w:t>Managed image</w:t>
            </w:r>
          </w:p>
        </w:tc>
        <w:tc>
          <w:tcPr>
            <w:tcW w:type="dxa" w:w="3672"/>
            <w:tcMar>
              <w:top w:w="80" w:type="dxa"/>
              <w:start w:w="90" w:type="dxa"/>
              <w:bottom w:w="80" w:type="dxa"/>
              <w:end w:w="90" w:type="dxa"/>
            </w:tcMar>
            <w:shd w:fill="F2F2F2"/>
            <w:vAlign w:val="center"/>
          </w:tcPr>
          <w:p>
            <w:pPr>
              <w:spacing w:after="0"/>
            </w:pPr>
            <w:r/>
            <w:r>
              <w:rPr>
                <w:rFonts w:ascii="Aptos" w:hAnsi="Aptos"/>
                <w:sz w:val="16"/>
              </w:rPr>
              <w:t>AWS-maintained.</w:t>
            </w:r>
          </w:p>
        </w:tc>
      </w:tr>
      <w:tr>
        <w:tc>
          <w:tcPr>
            <w:tcW w:type="dxa" w:w="2880"/>
            <w:tcMar>
              <w:top w:w="80" w:type="dxa"/>
              <w:start w:w="90" w:type="dxa"/>
              <w:bottom w:w="80" w:type="dxa"/>
              <w:end w:w="90" w:type="dxa"/>
            </w:tcMar>
            <w:vAlign w:val="center"/>
          </w:tcPr>
          <w:p>
            <w:pPr>
              <w:spacing w:after="0"/>
            </w:pPr>
            <w:r/>
            <w:r>
              <w:rPr>
                <w:rFonts w:ascii="Aptos" w:hAnsi="Aptos"/>
                <w:sz w:val="16"/>
              </w:rPr>
              <w:t>Compute</w:t>
            </w:r>
          </w:p>
        </w:tc>
        <w:tc>
          <w:tcPr>
            <w:tcW w:type="dxa" w:w="3960"/>
            <w:tcMar>
              <w:top w:w="80" w:type="dxa"/>
              <w:start w:w="90" w:type="dxa"/>
              <w:bottom w:w="80" w:type="dxa"/>
              <w:end w:w="90" w:type="dxa"/>
            </w:tcMar>
            <w:vAlign w:val="center"/>
          </w:tcPr>
          <w:p>
            <w:pPr>
              <w:spacing w:after="0"/>
            </w:pPr>
            <w:r/>
            <w:r>
              <w:rPr>
                <w:rFonts w:ascii="Aptos" w:hAnsi="Aptos"/>
                <w:sz w:val="16"/>
              </w:rPr>
              <w:t>EC2</w:t>
            </w:r>
          </w:p>
        </w:tc>
        <w:tc>
          <w:tcPr>
            <w:tcW w:type="dxa" w:w="3672"/>
            <w:tcMar>
              <w:top w:w="80" w:type="dxa"/>
              <w:start w:w="90" w:type="dxa"/>
              <w:bottom w:w="80" w:type="dxa"/>
              <w:end w:w="90" w:type="dxa"/>
            </w:tcMar>
            <w:vAlign w:val="center"/>
          </w:tcPr>
          <w:p>
            <w:pPr>
              <w:spacing w:after="0"/>
            </w:pPr>
            <w:r/>
            <w:r>
              <w:rPr>
                <w:rFonts w:ascii="Aptos" w:hAnsi="Aptos"/>
                <w:sz w:val="16"/>
              </w:rPr>
              <w:t>Supports the workflow.</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Operating system</w:t>
            </w:r>
          </w:p>
        </w:tc>
        <w:tc>
          <w:tcPr>
            <w:tcW w:type="dxa" w:w="3960"/>
            <w:tcMar>
              <w:top w:w="80" w:type="dxa"/>
              <w:start w:w="90" w:type="dxa"/>
              <w:bottom w:w="80" w:type="dxa"/>
              <w:end w:w="90" w:type="dxa"/>
            </w:tcMar>
            <w:shd w:fill="F2F2F2"/>
            <w:vAlign w:val="center"/>
          </w:tcPr>
          <w:p>
            <w:pPr>
              <w:spacing w:after="0"/>
            </w:pPr>
            <w:r/>
            <w:r>
              <w:rPr>
                <w:rFonts w:ascii="Aptos" w:hAnsi="Aptos"/>
                <w:sz w:val="16"/>
              </w:rPr>
              <w:t>Amazon Linux</w:t>
            </w:r>
          </w:p>
        </w:tc>
        <w:tc>
          <w:tcPr>
            <w:tcW w:type="dxa" w:w="3672"/>
            <w:tcMar>
              <w:top w:w="80" w:type="dxa"/>
              <w:start w:w="90" w:type="dxa"/>
              <w:bottom w:w="80" w:type="dxa"/>
              <w:end w:w="90" w:type="dxa"/>
            </w:tcMar>
            <w:shd w:fill="F2F2F2"/>
            <w:vAlign w:val="center"/>
          </w:tcPr>
          <w:p>
            <w:pPr>
              <w:spacing w:after="0"/>
            </w:pPr>
            <w:r/>
            <w:r>
              <w:rPr>
                <w:rFonts w:ascii="Aptos" w:hAnsi="Aptos"/>
                <w:sz w:val="16"/>
              </w:rPr>
              <w:t>Current managed Amazon Linux.</w:t>
            </w:r>
          </w:p>
        </w:tc>
      </w:tr>
      <w:tr>
        <w:tc>
          <w:tcPr>
            <w:tcW w:type="dxa" w:w="2880"/>
            <w:tcMar>
              <w:top w:w="80" w:type="dxa"/>
              <w:start w:w="90" w:type="dxa"/>
              <w:bottom w:w="80" w:type="dxa"/>
              <w:end w:w="90" w:type="dxa"/>
            </w:tcMar>
            <w:vAlign w:val="center"/>
          </w:tcPr>
          <w:p>
            <w:pPr>
              <w:spacing w:after="0"/>
            </w:pPr>
            <w:r/>
            <w:r>
              <w:rPr>
                <w:rFonts w:ascii="Aptos" w:hAnsi="Aptos"/>
                <w:sz w:val="16"/>
              </w:rPr>
              <w:t>Runtime(s)</w:t>
            </w:r>
          </w:p>
        </w:tc>
        <w:tc>
          <w:tcPr>
            <w:tcW w:type="dxa" w:w="3960"/>
            <w:tcMar>
              <w:top w:w="80" w:type="dxa"/>
              <w:start w:w="90" w:type="dxa"/>
              <w:bottom w:w="80" w:type="dxa"/>
              <w:end w:w="90" w:type="dxa"/>
            </w:tcMar>
            <w:vAlign w:val="center"/>
          </w:tcPr>
          <w:p>
            <w:pPr>
              <w:spacing w:after="0"/>
            </w:pPr>
            <w:r/>
            <w:r>
              <w:rPr>
                <w:rFonts w:ascii="Aptos" w:hAnsi="Aptos"/>
                <w:sz w:val="16"/>
              </w:rPr>
              <w:t>Standard</w:t>
            </w:r>
          </w:p>
        </w:tc>
        <w:tc>
          <w:tcPr>
            <w:tcW w:type="dxa" w:w="3672"/>
            <w:tcMar>
              <w:top w:w="80" w:type="dxa"/>
              <w:start w:w="90" w:type="dxa"/>
              <w:bottom w:w="80" w:type="dxa"/>
              <w:end w:w="90" w:type="dxa"/>
            </w:tcMar>
            <w:vAlign w:val="center"/>
          </w:tcPr>
          <w:p>
            <w:pPr>
              <w:spacing w:after="0"/>
            </w:pPr>
            <w:r/>
            <w:r>
              <w:rPr>
                <w:rFonts w:ascii="Aptos" w:hAnsi="Aptos"/>
                <w:sz w:val="16"/>
              </w:rPr>
              <w:t>Includes Python, AWS CLI and Git.</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Image</w:t>
            </w:r>
          </w:p>
        </w:tc>
        <w:tc>
          <w:tcPr>
            <w:tcW w:type="dxa" w:w="3960"/>
            <w:tcMar>
              <w:top w:w="80" w:type="dxa"/>
              <w:start w:w="90" w:type="dxa"/>
              <w:bottom w:w="80" w:type="dxa"/>
              <w:end w:w="90" w:type="dxa"/>
            </w:tcMar>
            <w:shd w:fill="F2F2F2"/>
            <w:vAlign w:val="center"/>
          </w:tcPr>
          <w:p>
            <w:pPr>
              <w:spacing w:after="0"/>
            </w:pPr>
            <w:r/>
            <w:r>
              <w:rPr>
                <w:rFonts w:ascii="Aptos" w:hAnsi="Aptos"/>
                <w:sz w:val="16"/>
              </w:rPr>
              <w:t>aws/codebuild/amazonlinux-x86_64-standard:5.0 or current approved equivalent</w:t>
            </w:r>
          </w:p>
        </w:tc>
        <w:tc>
          <w:tcPr>
            <w:tcW w:type="dxa" w:w="3672"/>
            <w:tcMar>
              <w:top w:w="80" w:type="dxa"/>
              <w:start w:w="90" w:type="dxa"/>
              <w:bottom w:w="80" w:type="dxa"/>
              <w:end w:w="90" w:type="dxa"/>
            </w:tcMar>
            <w:shd w:fill="F2F2F2"/>
            <w:vAlign w:val="center"/>
          </w:tcPr>
          <w:p>
            <w:pPr>
              <w:spacing w:after="0"/>
            </w:pPr>
            <w:r/>
            <w:r>
              <w:rPr>
                <w:rFonts w:ascii="Aptos" w:hAnsi="Aptos"/>
                <w:sz w:val="16"/>
              </w:rPr>
              <w:t>Use latest revision in runtime family.</w:t>
            </w:r>
          </w:p>
        </w:tc>
      </w:tr>
      <w:tr>
        <w:tc>
          <w:tcPr>
            <w:tcW w:type="dxa" w:w="2880"/>
            <w:tcMar>
              <w:top w:w="80" w:type="dxa"/>
              <w:start w:w="90" w:type="dxa"/>
              <w:bottom w:w="80" w:type="dxa"/>
              <w:end w:w="90" w:type="dxa"/>
            </w:tcMar>
            <w:vAlign w:val="center"/>
          </w:tcPr>
          <w:p>
            <w:pPr>
              <w:spacing w:after="0"/>
            </w:pPr>
            <w:r/>
            <w:r>
              <w:rPr>
                <w:rFonts w:ascii="Aptos" w:hAnsi="Aptos"/>
                <w:sz w:val="16"/>
              </w:rPr>
              <w:t>Image version</w:t>
            </w:r>
          </w:p>
        </w:tc>
        <w:tc>
          <w:tcPr>
            <w:tcW w:type="dxa" w:w="3960"/>
            <w:tcMar>
              <w:top w:w="80" w:type="dxa"/>
              <w:start w:w="90" w:type="dxa"/>
              <w:bottom w:w="80" w:type="dxa"/>
              <w:end w:w="90" w:type="dxa"/>
            </w:tcMar>
            <w:vAlign w:val="center"/>
          </w:tcPr>
          <w:p>
            <w:pPr>
              <w:spacing w:after="0"/>
            </w:pPr>
            <w:r/>
            <w:r>
              <w:rPr>
                <w:rFonts w:ascii="Aptos" w:hAnsi="Aptos"/>
                <w:sz w:val="16"/>
              </w:rPr>
              <w:t>Always use latest for runtime version</w:t>
            </w:r>
          </w:p>
        </w:tc>
        <w:tc>
          <w:tcPr>
            <w:tcW w:type="dxa" w:w="3672"/>
            <w:tcMar>
              <w:top w:w="80" w:type="dxa"/>
              <w:start w:w="90" w:type="dxa"/>
              <w:bottom w:w="80" w:type="dxa"/>
              <w:end w:w="90" w:type="dxa"/>
            </w:tcMar>
            <w:vAlign w:val="center"/>
          </w:tcPr>
          <w:p>
            <w:pPr>
              <w:spacing w:after="0"/>
            </w:pPr>
            <w:r/>
            <w:r>
              <w:rPr>
                <w:rFonts w:ascii="Aptos" w:hAnsi="Aptos"/>
                <w:sz w:val="16"/>
              </w:rPr>
              <w:t>Patched revisions.</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Environment type</w:t>
            </w:r>
          </w:p>
        </w:tc>
        <w:tc>
          <w:tcPr>
            <w:tcW w:type="dxa" w:w="3960"/>
            <w:tcMar>
              <w:top w:w="80" w:type="dxa"/>
              <w:start w:w="90" w:type="dxa"/>
              <w:bottom w:w="80" w:type="dxa"/>
              <w:end w:w="90" w:type="dxa"/>
            </w:tcMar>
            <w:shd w:fill="F2F2F2"/>
            <w:vAlign w:val="center"/>
          </w:tcPr>
          <w:p>
            <w:pPr>
              <w:spacing w:after="0"/>
            </w:pPr>
            <w:r/>
            <w:r>
              <w:rPr>
                <w:rFonts w:ascii="Aptos" w:hAnsi="Aptos"/>
                <w:sz w:val="16"/>
              </w:rPr>
              <w:t>Linux EC2</w:t>
            </w:r>
          </w:p>
        </w:tc>
        <w:tc>
          <w:tcPr>
            <w:tcW w:type="dxa" w:w="3672"/>
            <w:tcMar>
              <w:top w:w="80" w:type="dxa"/>
              <w:start w:w="90" w:type="dxa"/>
              <w:bottom w:w="80" w:type="dxa"/>
              <w:end w:w="90" w:type="dxa"/>
            </w:tcMar>
            <w:shd w:fill="F2F2F2"/>
            <w:vAlign w:val="center"/>
          </w:tcPr>
          <w:p>
            <w:pPr>
              <w:spacing w:after="0"/>
            </w:pPr>
            <w:r/>
            <w:r>
              <w:rPr>
                <w:rFonts w:ascii="Aptos" w:hAnsi="Aptos"/>
                <w:sz w:val="16"/>
              </w:rPr>
              <w:t>Default x86_64.</w:t>
            </w:r>
          </w:p>
        </w:tc>
      </w:tr>
      <w:tr>
        <w:tc>
          <w:tcPr>
            <w:tcW w:type="dxa" w:w="2880"/>
            <w:tcMar>
              <w:top w:w="80" w:type="dxa"/>
              <w:start w:w="90" w:type="dxa"/>
              <w:bottom w:w="80" w:type="dxa"/>
              <w:end w:w="90" w:type="dxa"/>
            </w:tcMar>
            <w:vAlign w:val="center"/>
          </w:tcPr>
          <w:p>
            <w:pPr>
              <w:spacing w:after="0"/>
            </w:pPr>
            <w:r/>
            <w:r>
              <w:rPr>
                <w:rFonts w:ascii="Aptos" w:hAnsi="Aptos"/>
                <w:sz w:val="16"/>
              </w:rPr>
              <w:t>Compute type</w:t>
            </w:r>
          </w:p>
        </w:tc>
        <w:tc>
          <w:tcPr>
            <w:tcW w:type="dxa" w:w="3960"/>
            <w:tcMar>
              <w:top w:w="80" w:type="dxa"/>
              <w:start w:w="90" w:type="dxa"/>
              <w:bottom w:w="80" w:type="dxa"/>
              <w:end w:w="90" w:type="dxa"/>
            </w:tcMar>
            <w:vAlign w:val="center"/>
          </w:tcPr>
          <w:p>
            <w:pPr>
              <w:spacing w:after="0"/>
            </w:pPr>
            <w:r/>
            <w:r>
              <w:rPr>
                <w:rFonts w:ascii="Aptos" w:hAnsi="Aptos"/>
                <w:sz w:val="16"/>
              </w:rPr>
              <w:t>Small / BUILD_GENERAL1_SMALL</w:t>
            </w:r>
          </w:p>
        </w:tc>
        <w:tc>
          <w:tcPr>
            <w:tcW w:type="dxa" w:w="3672"/>
            <w:tcMar>
              <w:top w:w="80" w:type="dxa"/>
              <w:start w:w="90" w:type="dxa"/>
              <w:bottom w:w="80" w:type="dxa"/>
              <w:end w:w="90" w:type="dxa"/>
            </w:tcMar>
            <w:vAlign w:val="center"/>
          </w:tcPr>
          <w:p>
            <w:pPr>
              <w:spacing w:after="0"/>
            </w:pPr>
            <w:r/>
            <w:r>
              <w:rPr>
                <w:rFonts w:ascii="Aptos" w:hAnsi="Aptos"/>
                <w:sz w:val="16"/>
              </w:rPr>
              <w:t>Sufficient for selected deployments.</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Service role</w:t>
            </w:r>
          </w:p>
        </w:tc>
        <w:tc>
          <w:tcPr>
            <w:tcW w:type="dxa" w:w="3960"/>
            <w:tcMar>
              <w:top w:w="80" w:type="dxa"/>
              <w:start w:w="90" w:type="dxa"/>
              <w:bottom w:w="80" w:type="dxa"/>
              <w:end w:w="90" w:type="dxa"/>
            </w:tcMar>
            <w:shd w:fill="F2F2F2"/>
            <w:vAlign w:val="center"/>
          </w:tcPr>
          <w:p>
            <w:pPr>
              <w:spacing w:after="0"/>
            </w:pPr>
            <w:r/>
            <w:r>
              <w:rPr>
                <w:rFonts w:ascii="Aptos" w:hAnsi="Aptos"/>
                <w:sz w:val="16"/>
              </w:rPr>
              <w:t>Existing service role</w:t>
            </w:r>
          </w:p>
        </w:tc>
        <w:tc>
          <w:tcPr>
            <w:tcW w:type="dxa" w:w="3672"/>
            <w:tcMar>
              <w:top w:w="80" w:type="dxa"/>
              <w:start w:w="90" w:type="dxa"/>
              <w:bottom w:w="80" w:type="dxa"/>
              <w:end w:w="90" w:type="dxa"/>
            </w:tcMar>
            <w:shd w:fill="F2F2F2"/>
            <w:vAlign w:val="center"/>
          </w:tcPr>
          <w:p>
            <w:pPr>
              <w:spacing w:after="0"/>
            </w:pPr>
            <w:r/>
            <w:r>
              <w:rPr>
                <w:rFonts w:ascii="Aptos" w:hAnsi="Aptos"/>
                <w:sz w:val="16"/>
              </w:rPr>
              <w:t>Use Phase 8 role.</w:t>
            </w:r>
          </w:p>
        </w:tc>
      </w:tr>
      <w:tr>
        <w:tc>
          <w:tcPr>
            <w:tcW w:type="dxa" w:w="2880"/>
            <w:tcMar>
              <w:top w:w="80" w:type="dxa"/>
              <w:start w:w="90" w:type="dxa"/>
              <w:bottom w:w="80" w:type="dxa"/>
              <w:end w:w="90" w:type="dxa"/>
            </w:tcMar>
            <w:vAlign w:val="center"/>
          </w:tcPr>
          <w:p>
            <w:pPr>
              <w:spacing w:after="0"/>
            </w:pPr>
            <w:r/>
            <w:r>
              <w:rPr>
                <w:rFonts w:ascii="Aptos" w:hAnsi="Aptos"/>
                <w:sz w:val="16"/>
              </w:rPr>
              <w:t>Role ARN</w:t>
            </w:r>
          </w:p>
        </w:tc>
        <w:tc>
          <w:tcPr>
            <w:tcW w:type="dxa" w:w="3960"/>
            <w:tcMar>
              <w:top w:w="80" w:type="dxa"/>
              <w:start w:w="90" w:type="dxa"/>
              <w:bottom w:w="80" w:type="dxa"/>
              <w:end w:w="90" w:type="dxa"/>
            </w:tcMar>
            <w:vAlign w:val="center"/>
          </w:tcPr>
          <w:p>
            <w:pPr>
              <w:spacing w:after="0"/>
            </w:pPr>
            <w:r/>
            <w:r>
              <w:rPr>
                <w:rFonts w:ascii="Aptos" w:hAnsi="Aptos"/>
                <w:sz w:val="16"/>
              </w:rPr>
              <w:t>arn:aws:iam::&lt;PROD_ACCOUNT_ID&gt;:role/CodeBuildGlueProductionDeployerRole</w:t>
            </w:r>
          </w:p>
        </w:tc>
        <w:tc>
          <w:tcPr>
            <w:tcW w:type="dxa" w:w="3672"/>
            <w:tcMar>
              <w:top w:w="80" w:type="dxa"/>
              <w:start w:w="90" w:type="dxa"/>
              <w:bottom w:w="80" w:type="dxa"/>
              <w:end w:w="90" w:type="dxa"/>
            </w:tcMar>
            <w:vAlign w:val="center"/>
          </w:tcPr>
          <w:p>
            <w:pPr>
              <w:spacing w:after="0"/>
            </w:pPr>
            <w:r/>
            <w:r>
              <w:rPr>
                <w:rFonts w:ascii="Aptos" w:hAnsi="Aptos"/>
                <w:sz w:val="16"/>
              </w:rPr>
              <w:t>Exact role.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Privileged mode</w:t>
            </w:r>
          </w:p>
        </w:tc>
        <w:tc>
          <w:tcPr>
            <w:tcW w:type="dxa" w:w="3960"/>
            <w:tcMar>
              <w:top w:w="80" w:type="dxa"/>
              <w:start w:w="90" w:type="dxa"/>
              <w:bottom w:w="80" w:type="dxa"/>
              <w:end w:w="90" w:type="dxa"/>
            </w:tcMar>
            <w:shd w:fill="F2F2F2"/>
            <w:vAlign w:val="center"/>
          </w:tcPr>
          <w:p>
            <w:pPr>
              <w:spacing w:after="0"/>
            </w:pPr>
            <w:r/>
            <w:r>
              <w:rPr>
                <w:rFonts w:ascii="Aptos" w:hAnsi="Aptos"/>
                <w:sz w:val="16"/>
              </w:rPr>
              <w:t>Disabled</w:t>
            </w:r>
          </w:p>
        </w:tc>
        <w:tc>
          <w:tcPr>
            <w:tcW w:type="dxa" w:w="3672"/>
            <w:tcMar>
              <w:top w:w="80" w:type="dxa"/>
              <w:start w:w="90" w:type="dxa"/>
              <w:bottom w:w="80" w:type="dxa"/>
              <w:end w:w="90" w:type="dxa"/>
            </w:tcMar>
            <w:shd w:fill="F2F2F2"/>
            <w:vAlign w:val="center"/>
          </w:tcPr>
          <w:p>
            <w:pPr>
              <w:spacing w:after="0"/>
            </w:pPr>
            <w:r/>
            <w:r>
              <w:rPr>
                <w:rFonts w:ascii="Aptos" w:hAnsi="Aptos"/>
                <w:sz w:val="16"/>
              </w:rPr>
              <w:t>No Docker.</w:t>
            </w:r>
          </w:p>
        </w:tc>
      </w:tr>
      <w:tr>
        <w:tc>
          <w:tcPr>
            <w:tcW w:type="dxa" w:w="2880"/>
            <w:tcMar>
              <w:top w:w="80" w:type="dxa"/>
              <w:start w:w="90" w:type="dxa"/>
              <w:bottom w:w="80" w:type="dxa"/>
              <w:end w:w="90" w:type="dxa"/>
            </w:tcMar>
            <w:vAlign w:val="center"/>
          </w:tcPr>
          <w:p>
            <w:pPr>
              <w:spacing w:after="0"/>
            </w:pPr>
            <w:r/>
            <w:r>
              <w:rPr>
                <w:rFonts w:ascii="Aptos" w:hAnsi="Aptos"/>
                <w:sz w:val="16"/>
              </w:rPr>
              <w:t>VPC</w:t>
            </w:r>
          </w:p>
        </w:tc>
        <w:tc>
          <w:tcPr>
            <w:tcW w:type="dxa" w:w="3960"/>
            <w:tcMar>
              <w:top w:w="80" w:type="dxa"/>
              <w:start w:w="90" w:type="dxa"/>
              <w:bottom w:w="80" w:type="dxa"/>
              <w:end w:w="90" w:type="dxa"/>
            </w:tcMar>
            <w:vAlign w:val="center"/>
          </w:tcPr>
          <w:p>
            <w:pPr>
              <w:spacing w:after="0"/>
            </w:pPr>
            <w:r/>
            <w:r>
              <w:rPr>
                <w:rFonts w:ascii="Aptos" w:hAnsi="Aptos"/>
                <w:sz w:val="16"/>
              </w:rPr>
              <w:t>No VPC</w:t>
            </w:r>
          </w:p>
        </w:tc>
        <w:tc>
          <w:tcPr>
            <w:tcW w:type="dxa" w:w="3672"/>
            <w:tcMar>
              <w:top w:w="80" w:type="dxa"/>
              <w:start w:w="90" w:type="dxa"/>
              <w:bottom w:w="80" w:type="dxa"/>
              <w:end w:w="90" w:type="dxa"/>
            </w:tcMar>
            <w:vAlign w:val="center"/>
          </w:tcPr>
          <w:p>
            <w:pPr>
              <w:spacing w:after="0"/>
            </w:pPr>
            <w:r/>
            <w:r>
              <w:rPr>
                <w:rFonts w:ascii="Aptos" w:hAnsi="Aptos"/>
                <w:sz w:val="16"/>
              </w:rPr>
              <w:t>Only AWS public APIs are called; add VPC only when endpoints/policy require.</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Auto-retry limit</w:t>
            </w:r>
          </w:p>
        </w:tc>
        <w:tc>
          <w:tcPr>
            <w:tcW w:type="dxa" w:w="3960"/>
            <w:tcMar>
              <w:top w:w="80" w:type="dxa"/>
              <w:start w:w="90" w:type="dxa"/>
              <w:bottom w:w="80" w:type="dxa"/>
              <w:end w:w="90" w:type="dxa"/>
            </w:tcMar>
            <w:shd w:fill="F2F2F2"/>
            <w:vAlign w:val="center"/>
          </w:tcPr>
          <w:p>
            <w:pPr>
              <w:spacing w:after="0"/>
            </w:pPr>
            <w:r/>
            <w:r>
              <w:rPr>
                <w:rFonts w:ascii="Aptos" w:hAnsi="Aptos"/>
                <w:sz w:val="16"/>
              </w:rPr>
              <w:t>0</w:t>
            </w:r>
          </w:p>
        </w:tc>
        <w:tc>
          <w:tcPr>
            <w:tcW w:type="dxa" w:w="3672"/>
            <w:tcMar>
              <w:top w:w="80" w:type="dxa"/>
              <w:start w:w="90" w:type="dxa"/>
              <w:bottom w:w="80" w:type="dxa"/>
              <w:end w:w="90" w:type="dxa"/>
            </w:tcMar>
            <w:shd w:fill="F2F2F2"/>
            <w:vAlign w:val="center"/>
          </w:tcPr>
          <w:p>
            <w:pPr>
              <w:spacing w:after="0"/>
            </w:pPr>
            <w:r/>
            <w:r>
              <w:rPr>
                <w:rFonts w:ascii="Aptos" w:hAnsi="Aptos"/>
                <w:sz w:val="16"/>
              </w:rPr>
              <w:t>Review failures before retrying.</w:t>
            </w:r>
          </w:p>
        </w:tc>
      </w:tr>
      <w:tr>
        <w:tc>
          <w:tcPr>
            <w:tcW w:type="dxa" w:w="2880"/>
            <w:tcMar>
              <w:top w:w="80" w:type="dxa"/>
              <w:start w:w="90" w:type="dxa"/>
              <w:bottom w:w="80" w:type="dxa"/>
              <w:end w:w="90" w:type="dxa"/>
            </w:tcMar>
            <w:vAlign w:val="center"/>
          </w:tcPr>
          <w:p>
            <w:pPr>
              <w:spacing w:after="0"/>
            </w:pPr>
            <w:r/>
            <w:r>
              <w:rPr>
                <w:rFonts w:ascii="Aptos" w:hAnsi="Aptos"/>
                <w:sz w:val="16"/>
              </w:rPr>
              <w:t>Timeout</w:t>
            </w:r>
          </w:p>
        </w:tc>
        <w:tc>
          <w:tcPr>
            <w:tcW w:type="dxa" w:w="3960"/>
            <w:tcMar>
              <w:top w:w="80" w:type="dxa"/>
              <w:start w:w="90" w:type="dxa"/>
              <w:bottom w:w="80" w:type="dxa"/>
              <w:end w:w="90" w:type="dxa"/>
            </w:tcMar>
            <w:vAlign w:val="center"/>
          </w:tcPr>
          <w:p>
            <w:pPr>
              <w:spacing w:after="0"/>
            </w:pPr>
            <w:r/>
            <w:r>
              <w:rPr>
                <w:rFonts w:ascii="Aptos" w:hAnsi="Aptos"/>
                <w:sz w:val="16"/>
              </w:rPr>
              <w:t>60 minutes</w:t>
            </w:r>
          </w:p>
        </w:tc>
        <w:tc>
          <w:tcPr>
            <w:tcW w:type="dxa" w:w="3672"/>
            <w:tcMar>
              <w:top w:w="80" w:type="dxa"/>
              <w:start w:w="90" w:type="dxa"/>
              <w:bottom w:w="80" w:type="dxa"/>
              <w:end w:w="90" w:type="dxa"/>
            </w:tcMar>
            <w:vAlign w:val="center"/>
          </w:tcPr>
          <w:p>
            <w:pPr>
              <w:spacing w:after="0"/>
            </w:pPr>
            <w:r/>
            <w:r>
              <w:rPr>
                <w:rFonts w:ascii="Aptos" w:hAnsi="Aptos"/>
                <w:sz w:val="16"/>
              </w:rPr>
              <w:t>Increase only for very large batches.</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Queued timeout</w:t>
            </w:r>
          </w:p>
        </w:tc>
        <w:tc>
          <w:tcPr>
            <w:tcW w:type="dxa" w:w="3960"/>
            <w:tcMar>
              <w:top w:w="80" w:type="dxa"/>
              <w:start w:w="90" w:type="dxa"/>
              <w:bottom w:w="80" w:type="dxa"/>
              <w:end w:w="90" w:type="dxa"/>
            </w:tcMar>
            <w:shd w:fill="F2F2F2"/>
            <w:vAlign w:val="center"/>
          </w:tcPr>
          <w:p>
            <w:pPr>
              <w:spacing w:after="0"/>
            </w:pPr>
            <w:r/>
            <w:r>
              <w:rPr>
                <w:rFonts w:ascii="Aptos" w:hAnsi="Aptos"/>
                <w:sz w:val="16"/>
              </w:rPr>
              <w:t>Default</w:t>
            </w:r>
          </w:p>
        </w:tc>
        <w:tc>
          <w:tcPr>
            <w:tcW w:type="dxa" w:w="3672"/>
            <w:tcMar>
              <w:top w:w="80" w:type="dxa"/>
              <w:start w:w="90" w:type="dxa"/>
              <w:bottom w:w="80" w:type="dxa"/>
              <w:end w:w="90" w:type="dxa"/>
            </w:tcMar>
            <w:shd w:fill="F2F2F2"/>
            <w:vAlign w:val="center"/>
          </w:tcPr>
          <w:p>
            <w:pPr>
              <w:spacing w:after="0"/>
            </w:pPr>
            <w:r/>
            <w:r>
              <w:rPr>
                <w:rFonts w:ascii="Aptos" w:hAnsi="Aptos"/>
                <w:sz w:val="16"/>
              </w:rPr>
              <w:t>No change.</w:t>
            </w:r>
          </w:p>
        </w:tc>
      </w:tr>
    </w:tbl>
    <w:p>
      <w:pPr>
        <w:pStyle w:val="Heading3"/>
      </w:pPr>
      <w:r>
        <w:t>Environment variables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312"/>
            <w:shd w:fill="7030A0"/>
            <w:tcMar>
              <w:top w:w="80" w:type="dxa"/>
              <w:start w:w="90" w:type="dxa"/>
              <w:bottom w:w="80" w:type="dxa"/>
              <w:end w:w="90" w:type="dxa"/>
            </w:tcMar>
            <w:vAlign w:val="center"/>
          </w:tcPr>
          <w:p>
            <w:pPr>
              <w:spacing w:after="0"/>
            </w:pPr>
            <w:r/>
            <w:r>
              <w:rPr>
                <w:rFonts w:ascii="Aptos" w:hAnsi="Aptos"/>
                <w:b/>
                <w:color w:val="FFFFFF"/>
                <w:sz w:val="16"/>
              </w:rPr>
              <w:t>Name</w:t>
            </w:r>
          </w:p>
        </w:tc>
        <w:tc>
          <w:tcPr>
            <w:tcW w:type="dxa" w:w="5616"/>
            <w:shd w:fill="7030A0"/>
            <w:tcMar>
              <w:top w:w="80" w:type="dxa"/>
              <w:start w:w="90" w:type="dxa"/>
              <w:bottom w:w="80" w:type="dxa"/>
              <w:end w:w="90" w:type="dxa"/>
            </w:tcMar>
            <w:vAlign w:val="center"/>
          </w:tcPr>
          <w:p>
            <w:pPr>
              <w:spacing w:after="0"/>
            </w:pPr>
            <w:r/>
            <w:r>
              <w:rPr>
                <w:rFonts w:ascii="Aptos" w:hAnsi="Aptos"/>
                <w:b/>
                <w:color w:val="FFFFFF"/>
                <w:sz w:val="16"/>
              </w:rPr>
              <w:t>Value</w:t>
            </w:r>
          </w:p>
        </w:tc>
        <w:tc>
          <w:tcPr>
            <w:tcW w:type="dxa" w:w="1440"/>
            <w:shd w:fill="7030A0"/>
            <w:tcMar>
              <w:top w:w="80" w:type="dxa"/>
              <w:start w:w="90" w:type="dxa"/>
              <w:bottom w:w="80" w:type="dxa"/>
              <w:end w:w="90" w:type="dxa"/>
            </w:tcMar>
            <w:vAlign w:val="center"/>
          </w:tcPr>
          <w:p>
            <w:pPr>
              <w:spacing w:after="0"/>
            </w:pPr>
            <w:r/>
            <w:r>
              <w:rPr>
                <w:rFonts w:ascii="Aptos" w:hAnsi="Aptos"/>
                <w:b/>
                <w:color w:val="FFFFFF"/>
                <w:sz w:val="16"/>
              </w:rPr>
              <w:t>Type</w:t>
            </w:r>
          </w:p>
        </w:tc>
      </w:tr>
      <w:tr>
        <w:tc>
          <w:tcPr>
            <w:tcW w:type="dxa" w:w="3312"/>
            <w:tcMar>
              <w:top w:w="80" w:type="dxa"/>
              <w:start w:w="90" w:type="dxa"/>
              <w:bottom w:w="80" w:type="dxa"/>
              <w:end w:w="90" w:type="dxa"/>
            </w:tcMar>
            <w:vAlign w:val="center"/>
          </w:tcPr>
          <w:p>
            <w:pPr>
              <w:spacing w:after="0"/>
            </w:pPr>
            <w:r/>
            <w:r>
              <w:rPr>
                <w:rFonts w:ascii="Aptos" w:hAnsi="Aptos"/>
                <w:sz w:val="16"/>
              </w:rPr>
              <w:t>PROD_GLUE_ROLE_ARN</w:t>
            </w:r>
          </w:p>
        </w:tc>
        <w:tc>
          <w:tcPr>
            <w:tcW w:type="dxa" w:w="5616"/>
            <w:tcMar>
              <w:top w:w="80" w:type="dxa"/>
              <w:start w:w="90" w:type="dxa"/>
              <w:bottom w:w="80" w:type="dxa"/>
              <w:end w:w="90" w:type="dxa"/>
            </w:tcMar>
            <w:vAlign w:val="center"/>
          </w:tcPr>
          <w:p>
            <w:pPr>
              <w:spacing w:after="0"/>
            </w:pPr>
            <w:r/>
            <w:r>
              <w:rPr>
                <w:rFonts w:ascii="Aptos" w:hAnsi="Aptos"/>
                <w:sz w:val="16"/>
              </w:rPr>
              <w:t>arn:aws:iam::&lt;PROD_ACCOUNT_ID&gt;:role/&lt;PROD_GLUE_ROLE_NAME&gt;</w:t>
            </w:r>
          </w:p>
        </w:tc>
        <w:tc>
          <w:tcPr>
            <w:tcW w:type="dxa" w:w="1440"/>
            <w:tcMar>
              <w:top w:w="80" w:type="dxa"/>
              <w:start w:w="90" w:type="dxa"/>
              <w:bottom w:w="80" w:type="dxa"/>
              <w:end w:w="90" w:type="dxa"/>
            </w:tcMar>
            <w:vAlign w:val="center"/>
          </w:tcPr>
          <w:p>
            <w:pPr>
              <w:spacing w:after="0"/>
            </w:pPr>
            <w:r/>
            <w:r>
              <w:rPr>
                <w:rFonts w:ascii="Aptos" w:hAnsi="Aptos"/>
                <w:sz w:val="16"/>
              </w:rPr>
              <w:t>Plaintext</w:t>
            </w:r>
          </w:p>
        </w:tc>
      </w:tr>
      <w:tr>
        <w:tc>
          <w:tcPr>
            <w:tcW w:type="dxa" w:w="3312"/>
            <w:tcMar>
              <w:top w:w="80" w:type="dxa"/>
              <w:start w:w="90" w:type="dxa"/>
              <w:bottom w:w="80" w:type="dxa"/>
              <w:end w:w="90" w:type="dxa"/>
            </w:tcMar>
            <w:shd w:fill="F2F2F2"/>
            <w:vAlign w:val="center"/>
          </w:tcPr>
          <w:p>
            <w:pPr>
              <w:spacing w:after="0"/>
            </w:pPr>
            <w:r/>
            <w:r>
              <w:rPr>
                <w:rFonts w:ascii="Aptos" w:hAnsi="Aptos"/>
                <w:sz w:val="16"/>
              </w:rPr>
              <w:t>PROD_GLUE_ASSETS_BUCKET</w:t>
            </w:r>
          </w:p>
        </w:tc>
        <w:tc>
          <w:tcPr>
            <w:tcW w:type="dxa" w:w="5616"/>
            <w:tcMar>
              <w:top w:w="80" w:type="dxa"/>
              <w:start w:w="90" w:type="dxa"/>
              <w:bottom w:w="80" w:type="dxa"/>
              <w:end w:w="90" w:type="dxa"/>
            </w:tcMar>
            <w:shd w:fill="F2F2F2"/>
            <w:vAlign w:val="center"/>
          </w:tcPr>
          <w:p>
            <w:pPr>
              <w:spacing w:after="0"/>
            </w:pPr>
            <w:r/>
            <w:r>
              <w:rPr>
                <w:rFonts w:ascii="Aptos" w:hAnsi="Aptos"/>
                <w:sz w:val="16"/>
              </w:rPr>
              <w:t>&lt;PROD_GLUE_ASSETS_BUCKET&gt;</w:t>
            </w:r>
          </w:p>
        </w:tc>
        <w:tc>
          <w:tcPr>
            <w:tcW w:type="dxa" w:w="1440"/>
            <w:tcMar>
              <w:top w:w="80" w:type="dxa"/>
              <w:start w:w="90" w:type="dxa"/>
              <w:bottom w:w="80" w:type="dxa"/>
              <w:end w:w="90" w:type="dxa"/>
            </w:tcMar>
            <w:shd w:fill="F2F2F2"/>
            <w:vAlign w:val="center"/>
          </w:tcPr>
          <w:p>
            <w:pPr>
              <w:spacing w:after="0"/>
            </w:pPr>
            <w:r/>
            <w:r>
              <w:rPr>
                <w:rFonts w:ascii="Aptos" w:hAnsi="Aptos"/>
                <w:sz w:val="16"/>
              </w:rPr>
              <w:t>Plaintext</w:t>
            </w:r>
          </w:p>
        </w:tc>
      </w:tr>
    </w:tbl>
    <w:p>
      <w:pPr>
        <w:pStyle w:val="Heading3"/>
      </w:pPr>
      <w:r>
        <w:t>Buildspec, artifacts, cache and logs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880"/>
            <w:shd w:fill="7030A0"/>
            <w:tcMar>
              <w:top w:w="80" w:type="dxa"/>
              <w:start w:w="90" w:type="dxa"/>
              <w:bottom w:w="80" w:type="dxa"/>
              <w:end w:w="90" w:type="dxa"/>
            </w:tcMar>
            <w:vAlign w:val="center"/>
          </w:tcPr>
          <w:p>
            <w:pPr>
              <w:spacing w:after="0"/>
            </w:pPr>
            <w:r/>
            <w:r>
              <w:rPr>
                <w:rFonts w:ascii="Aptos" w:hAnsi="Aptos"/>
                <w:b/>
                <w:color w:val="FFFFFF"/>
                <w:sz w:val="16"/>
              </w:rPr>
              <w:t>Console field</w:t>
            </w:r>
          </w:p>
        </w:tc>
        <w:tc>
          <w:tcPr>
            <w:tcW w:type="dxa" w:w="3960"/>
            <w:shd w:fill="7030A0"/>
            <w:tcMar>
              <w:top w:w="80" w:type="dxa"/>
              <w:start w:w="90" w:type="dxa"/>
              <w:bottom w:w="80" w:type="dxa"/>
              <w:end w:w="90" w:type="dxa"/>
            </w:tcMar>
            <w:vAlign w:val="center"/>
          </w:tcPr>
          <w:p>
            <w:pPr>
              <w:spacing w:after="0"/>
            </w:pPr>
            <w:r/>
            <w:r>
              <w:rPr>
                <w:rFonts w:ascii="Aptos" w:hAnsi="Aptos"/>
                <w:b/>
                <w:color w:val="FFFFFF"/>
                <w:sz w:val="16"/>
              </w:rPr>
              <w:t>Select / enter</w:t>
            </w:r>
          </w:p>
        </w:tc>
        <w:tc>
          <w:tcPr>
            <w:tcW w:type="dxa" w:w="3672"/>
            <w:shd w:fill="7030A0"/>
            <w:tcMar>
              <w:top w:w="80" w:type="dxa"/>
              <w:start w:w="90" w:type="dxa"/>
              <w:bottom w:w="80" w:type="dxa"/>
              <w:end w:w="90" w:type="dxa"/>
            </w:tcMar>
            <w:vAlign w:val="center"/>
          </w:tcPr>
          <w:p>
            <w:pPr>
              <w:spacing w:after="0"/>
            </w:pPr>
            <w:r/>
            <w:r>
              <w:rPr>
                <w:rFonts w:ascii="Aptos" w:hAnsi="Aptos"/>
                <w:b/>
                <w:color w:val="FFFFFF"/>
                <w:sz w:val="16"/>
              </w:rPr>
              <w:t>Why / leave as</w:t>
            </w:r>
          </w:p>
        </w:tc>
      </w:tr>
      <w:tr>
        <w:tc>
          <w:tcPr>
            <w:tcW w:type="dxa" w:w="2880"/>
            <w:tcMar>
              <w:top w:w="80" w:type="dxa"/>
              <w:start w:w="90" w:type="dxa"/>
              <w:bottom w:w="80" w:type="dxa"/>
              <w:end w:w="90" w:type="dxa"/>
            </w:tcMar>
            <w:vAlign w:val="center"/>
          </w:tcPr>
          <w:p>
            <w:pPr>
              <w:spacing w:after="0"/>
            </w:pPr>
            <w:r/>
            <w:r>
              <w:rPr>
                <w:rFonts w:ascii="Aptos" w:hAnsi="Aptos"/>
                <w:sz w:val="16"/>
              </w:rPr>
              <w:t>Build specifications</w:t>
            </w:r>
          </w:p>
        </w:tc>
        <w:tc>
          <w:tcPr>
            <w:tcW w:type="dxa" w:w="3960"/>
            <w:tcMar>
              <w:top w:w="80" w:type="dxa"/>
              <w:start w:w="90" w:type="dxa"/>
              <w:bottom w:w="80" w:type="dxa"/>
              <w:end w:w="90" w:type="dxa"/>
            </w:tcMar>
            <w:vAlign w:val="center"/>
          </w:tcPr>
          <w:p>
            <w:pPr>
              <w:spacing w:after="0"/>
            </w:pPr>
            <w:r/>
            <w:r>
              <w:rPr>
                <w:rFonts w:ascii="Aptos" w:hAnsi="Aptos"/>
                <w:sz w:val="16"/>
              </w:rPr>
              <w:t>Use a buildspec file</w:t>
            </w:r>
          </w:p>
        </w:tc>
        <w:tc>
          <w:tcPr>
            <w:tcW w:type="dxa" w:w="3672"/>
            <w:tcMar>
              <w:top w:w="80" w:type="dxa"/>
              <w:start w:w="90" w:type="dxa"/>
              <w:bottom w:w="80" w:type="dxa"/>
              <w:end w:w="90" w:type="dxa"/>
            </w:tcMar>
            <w:vAlign w:val="center"/>
          </w:tcPr>
          <w:p>
            <w:pPr>
              <w:spacing w:after="0"/>
            </w:pPr>
            <w:r/>
            <w:r>
              <w:rPr>
                <w:rFonts w:ascii="Aptos" w:hAnsi="Aptos"/>
                <w:sz w:val="16"/>
              </w:rPr>
              <w:t>Reads root buildspec.yml.</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Buildspec name</w:t>
            </w:r>
          </w:p>
        </w:tc>
        <w:tc>
          <w:tcPr>
            <w:tcW w:type="dxa" w:w="3960"/>
            <w:tcMar>
              <w:top w:w="80" w:type="dxa"/>
              <w:start w:w="90" w:type="dxa"/>
              <w:bottom w:w="80" w:type="dxa"/>
              <w:end w:w="90" w:type="dxa"/>
            </w:tcMar>
            <w:shd w:fill="F2F2F2"/>
            <w:vAlign w:val="center"/>
          </w:tcPr>
          <w:p>
            <w:pPr>
              <w:spacing w:after="0"/>
            </w:pPr>
            <w:r/>
            <w:r>
              <w:rPr>
                <w:rFonts w:ascii="Aptos" w:hAnsi="Aptos"/>
                <w:sz w:val="16"/>
              </w:rPr>
              <w:t>Leave blank or buildspec.yml</w:t>
            </w:r>
          </w:p>
        </w:tc>
        <w:tc>
          <w:tcPr>
            <w:tcW w:type="dxa" w:w="3672"/>
            <w:tcMar>
              <w:top w:w="80" w:type="dxa"/>
              <w:start w:w="90" w:type="dxa"/>
              <w:bottom w:w="80" w:type="dxa"/>
              <w:end w:w="90" w:type="dxa"/>
            </w:tcMar>
            <w:shd w:fill="F2F2F2"/>
            <w:vAlign w:val="center"/>
          </w:tcPr>
          <w:p>
            <w:pPr>
              <w:spacing w:after="0"/>
            </w:pPr>
            <w:r/>
            <w:r>
              <w:rPr>
                <w:rFonts w:ascii="Aptos" w:hAnsi="Aptos"/>
                <w:sz w:val="16"/>
              </w:rPr>
              <w:t>Default root file.</w:t>
            </w:r>
          </w:p>
        </w:tc>
      </w:tr>
      <w:tr>
        <w:tc>
          <w:tcPr>
            <w:tcW w:type="dxa" w:w="2880"/>
            <w:tcMar>
              <w:top w:w="80" w:type="dxa"/>
              <w:start w:w="90" w:type="dxa"/>
              <w:bottom w:w="80" w:type="dxa"/>
              <w:end w:w="90" w:type="dxa"/>
            </w:tcMar>
            <w:vAlign w:val="center"/>
          </w:tcPr>
          <w:p>
            <w:pPr>
              <w:spacing w:after="0"/>
            </w:pPr>
            <w:r/>
            <w:r>
              <w:rPr>
                <w:rFonts w:ascii="Aptos" w:hAnsi="Aptos"/>
                <w:sz w:val="16"/>
              </w:rPr>
              <w:t>Batch configuration</w:t>
            </w:r>
          </w:p>
        </w:tc>
        <w:tc>
          <w:tcPr>
            <w:tcW w:type="dxa" w:w="3960"/>
            <w:tcMar>
              <w:top w:w="80" w:type="dxa"/>
              <w:start w:w="90" w:type="dxa"/>
              <w:bottom w:w="80" w:type="dxa"/>
              <w:end w:w="90" w:type="dxa"/>
            </w:tcMar>
            <w:vAlign w:val="center"/>
          </w:tcPr>
          <w:p>
            <w:pPr>
              <w:spacing w:after="0"/>
            </w:pPr>
            <w:r/>
            <w:r>
              <w:rPr>
                <w:rFonts w:ascii="Aptos" w:hAnsi="Aptos"/>
                <w:sz w:val="16"/>
              </w:rPr>
              <w:t>Disabled</w:t>
            </w:r>
          </w:p>
        </w:tc>
        <w:tc>
          <w:tcPr>
            <w:tcW w:type="dxa" w:w="3672"/>
            <w:tcMar>
              <w:top w:w="80" w:type="dxa"/>
              <w:start w:w="90" w:type="dxa"/>
              <w:bottom w:w="80" w:type="dxa"/>
              <w:end w:w="90" w:type="dxa"/>
            </w:tcMar>
            <w:vAlign w:val="center"/>
          </w:tcPr>
          <w:p>
            <w:pPr>
              <w:spacing w:after="0"/>
            </w:pPr>
            <w:r/>
            <w:r>
              <w:rPr>
                <w:rFonts w:ascii="Aptos" w:hAnsi="Aptos"/>
                <w:sz w:val="16"/>
              </w:rPr>
              <w:t>One controlled deployment build.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Artifacts type</w:t>
            </w:r>
          </w:p>
        </w:tc>
        <w:tc>
          <w:tcPr>
            <w:tcW w:type="dxa" w:w="3960"/>
            <w:tcMar>
              <w:top w:w="80" w:type="dxa"/>
              <w:start w:w="90" w:type="dxa"/>
              <w:bottom w:w="80" w:type="dxa"/>
              <w:end w:w="90" w:type="dxa"/>
            </w:tcMar>
            <w:shd w:fill="F2F2F2"/>
            <w:vAlign w:val="center"/>
          </w:tcPr>
          <w:p>
            <w:pPr>
              <w:spacing w:after="0"/>
            </w:pPr>
            <w:r/>
            <w:r>
              <w:rPr>
                <w:rFonts w:ascii="Aptos" w:hAnsi="Aptos"/>
                <w:sz w:val="16"/>
              </w:rPr>
              <w:t>No artifacts</w:t>
            </w:r>
          </w:p>
        </w:tc>
        <w:tc>
          <w:tcPr>
            <w:tcW w:type="dxa" w:w="3672"/>
            <w:tcMar>
              <w:top w:w="80" w:type="dxa"/>
              <w:start w:w="90" w:type="dxa"/>
              <w:bottom w:w="80" w:type="dxa"/>
              <w:end w:w="90" w:type="dxa"/>
            </w:tcMar>
            <w:shd w:fill="F2F2F2"/>
            <w:vAlign w:val="center"/>
          </w:tcPr>
          <w:p>
            <w:pPr>
              <w:spacing w:after="0"/>
            </w:pPr>
            <w:r/>
            <w:r>
              <w:rPr>
                <w:rFonts w:ascii="Aptos" w:hAnsi="Aptos"/>
                <w:sz w:val="16"/>
              </w:rPr>
              <w:t>The build changes S3 and Glue directly.</w:t>
            </w:r>
          </w:p>
        </w:tc>
      </w:tr>
      <w:tr>
        <w:tc>
          <w:tcPr>
            <w:tcW w:type="dxa" w:w="2880"/>
            <w:tcMar>
              <w:top w:w="80" w:type="dxa"/>
              <w:start w:w="90" w:type="dxa"/>
              <w:bottom w:w="80" w:type="dxa"/>
              <w:end w:w="90" w:type="dxa"/>
            </w:tcMar>
            <w:vAlign w:val="center"/>
          </w:tcPr>
          <w:p>
            <w:pPr>
              <w:spacing w:after="0"/>
            </w:pPr>
            <w:r/>
            <w:r>
              <w:rPr>
                <w:rFonts w:ascii="Aptos" w:hAnsi="Aptos"/>
                <w:sz w:val="16"/>
              </w:rPr>
              <w:t>Cache type</w:t>
            </w:r>
          </w:p>
        </w:tc>
        <w:tc>
          <w:tcPr>
            <w:tcW w:type="dxa" w:w="3960"/>
            <w:tcMar>
              <w:top w:w="80" w:type="dxa"/>
              <w:start w:w="90" w:type="dxa"/>
              <w:bottom w:w="80" w:type="dxa"/>
              <w:end w:w="90" w:type="dxa"/>
            </w:tcMar>
            <w:vAlign w:val="center"/>
          </w:tcPr>
          <w:p>
            <w:pPr>
              <w:spacing w:after="0"/>
            </w:pPr>
            <w:r/>
            <w:r>
              <w:rPr>
                <w:rFonts w:ascii="Aptos" w:hAnsi="Aptos"/>
                <w:sz w:val="16"/>
              </w:rPr>
              <w:t>No cache</w:t>
            </w:r>
          </w:p>
        </w:tc>
        <w:tc>
          <w:tcPr>
            <w:tcW w:type="dxa" w:w="3672"/>
            <w:tcMar>
              <w:top w:w="80" w:type="dxa"/>
              <w:start w:w="90" w:type="dxa"/>
              <w:bottom w:w="80" w:type="dxa"/>
              <w:end w:w="90" w:type="dxa"/>
            </w:tcMar>
            <w:vAlign w:val="center"/>
          </w:tcPr>
          <w:p>
            <w:pPr>
              <w:spacing w:after="0"/>
            </w:pPr>
            <w:r/>
            <w:r>
              <w:rPr>
                <w:rFonts w:ascii="Aptos" w:hAnsi="Aptos"/>
                <w:sz w:val="16"/>
              </w:rPr>
              <w:t>Not needed.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CloudWatch logs</w:t>
            </w:r>
          </w:p>
        </w:tc>
        <w:tc>
          <w:tcPr>
            <w:tcW w:type="dxa" w:w="3960"/>
            <w:tcMar>
              <w:top w:w="80" w:type="dxa"/>
              <w:start w:w="90" w:type="dxa"/>
              <w:bottom w:w="80" w:type="dxa"/>
              <w:end w:w="90" w:type="dxa"/>
            </w:tcMar>
            <w:shd w:fill="F2F2F2"/>
            <w:vAlign w:val="center"/>
          </w:tcPr>
          <w:p>
            <w:pPr>
              <w:spacing w:after="0"/>
            </w:pPr>
            <w:r/>
            <w:r>
              <w:rPr>
                <w:rFonts w:ascii="Aptos" w:hAnsi="Aptos"/>
                <w:sz w:val="16"/>
              </w:rPr>
              <w:t>Enabled</w:t>
            </w:r>
          </w:p>
        </w:tc>
        <w:tc>
          <w:tcPr>
            <w:tcW w:type="dxa" w:w="3672"/>
            <w:tcMar>
              <w:top w:w="80" w:type="dxa"/>
              <w:start w:w="90" w:type="dxa"/>
              <w:bottom w:w="80" w:type="dxa"/>
              <w:end w:w="90" w:type="dxa"/>
            </w:tcMar>
            <w:shd w:fill="F2F2F2"/>
            <w:vAlign w:val="center"/>
          </w:tcPr>
          <w:p>
            <w:pPr>
              <w:spacing w:after="0"/>
            </w:pPr>
            <w:r/>
            <w:r>
              <w:rPr>
                <w:rFonts w:ascii="Aptos" w:hAnsi="Aptos"/>
                <w:sz w:val="16"/>
              </w:rPr>
              <w:t>Required for evidence.</w:t>
            </w:r>
          </w:p>
        </w:tc>
      </w:tr>
      <w:tr>
        <w:tc>
          <w:tcPr>
            <w:tcW w:type="dxa" w:w="2880"/>
            <w:tcMar>
              <w:top w:w="80" w:type="dxa"/>
              <w:start w:w="90" w:type="dxa"/>
              <w:bottom w:w="80" w:type="dxa"/>
              <w:end w:w="90" w:type="dxa"/>
            </w:tcMar>
            <w:vAlign w:val="center"/>
          </w:tcPr>
          <w:p>
            <w:pPr>
              <w:spacing w:after="0"/>
            </w:pPr>
            <w:r/>
            <w:r>
              <w:rPr>
                <w:rFonts w:ascii="Aptos" w:hAnsi="Aptos"/>
                <w:sz w:val="16"/>
              </w:rPr>
              <w:t>Log group</w:t>
            </w:r>
          </w:p>
        </w:tc>
        <w:tc>
          <w:tcPr>
            <w:tcW w:type="dxa" w:w="3960"/>
            <w:tcMar>
              <w:top w:w="80" w:type="dxa"/>
              <w:start w:w="90" w:type="dxa"/>
              <w:bottom w:w="80" w:type="dxa"/>
              <w:end w:w="90" w:type="dxa"/>
            </w:tcMar>
            <w:vAlign w:val="center"/>
          </w:tcPr>
          <w:p>
            <w:pPr>
              <w:spacing w:after="0"/>
            </w:pPr>
            <w:r/>
            <w:r>
              <w:rPr>
                <w:rFonts w:ascii="Aptos" w:hAnsi="Aptos"/>
                <w:sz w:val="16"/>
              </w:rPr>
              <w:t>/aws/codebuild/GlueProductionDeployer or generated</w:t>
            </w:r>
          </w:p>
        </w:tc>
        <w:tc>
          <w:tcPr>
            <w:tcW w:type="dxa" w:w="3672"/>
            <w:tcMar>
              <w:top w:w="80" w:type="dxa"/>
              <w:start w:w="90" w:type="dxa"/>
              <w:bottom w:w="80" w:type="dxa"/>
              <w:end w:w="90" w:type="dxa"/>
            </w:tcMar>
            <w:vAlign w:val="center"/>
          </w:tcPr>
          <w:p>
            <w:pPr>
              <w:spacing w:after="0"/>
            </w:pPr>
            <w:r/>
            <w:r>
              <w:rPr>
                <w:rFonts w:ascii="Aptos" w:hAnsi="Aptos"/>
                <w:sz w:val="16"/>
              </w:rPr>
              <w:t>Use explicit name when required.</w:t>
            </w:r>
          </w:p>
        </w:tc>
      </w:tr>
      <w:tr>
        <w:tc>
          <w:tcPr>
            <w:tcW w:type="dxa" w:w="2880"/>
            <w:tcMar>
              <w:top w:w="80" w:type="dxa"/>
              <w:start w:w="90" w:type="dxa"/>
              <w:bottom w:w="80" w:type="dxa"/>
              <w:end w:w="90" w:type="dxa"/>
            </w:tcMar>
            <w:shd w:fill="F2F2F2"/>
            <w:vAlign w:val="center"/>
          </w:tcPr>
          <w:p>
            <w:pPr>
              <w:spacing w:after="0"/>
            </w:pPr>
            <w:r/>
            <w:r>
              <w:rPr>
                <w:rFonts w:ascii="Aptos" w:hAnsi="Aptos"/>
                <w:sz w:val="16"/>
              </w:rPr>
              <w:t>S3 logs</w:t>
            </w:r>
          </w:p>
        </w:tc>
        <w:tc>
          <w:tcPr>
            <w:tcW w:type="dxa" w:w="3960"/>
            <w:tcMar>
              <w:top w:w="80" w:type="dxa"/>
              <w:start w:w="90" w:type="dxa"/>
              <w:bottom w:w="80" w:type="dxa"/>
              <w:end w:w="90" w:type="dxa"/>
            </w:tcMar>
            <w:shd w:fill="F2F2F2"/>
            <w:vAlign w:val="center"/>
          </w:tcPr>
          <w:p>
            <w:pPr>
              <w:spacing w:after="0"/>
            </w:pPr>
            <w:r/>
            <w:r>
              <w:rPr>
                <w:rFonts w:ascii="Aptos" w:hAnsi="Aptos"/>
                <w:sz w:val="16"/>
              </w:rPr>
              <w:t>Disabled</w:t>
            </w:r>
          </w:p>
        </w:tc>
        <w:tc>
          <w:tcPr>
            <w:tcW w:type="dxa" w:w="3672"/>
            <w:tcMar>
              <w:top w:w="80" w:type="dxa"/>
              <w:start w:w="90" w:type="dxa"/>
              <w:bottom w:w="80" w:type="dxa"/>
              <w:end w:w="90" w:type="dxa"/>
            </w:tcMar>
            <w:shd w:fill="F2F2F2"/>
            <w:vAlign w:val="center"/>
          </w:tcPr>
          <w:p>
            <w:pPr>
              <w:spacing w:after="0"/>
            </w:pPr>
            <w:r/>
            <w:r>
              <w:rPr>
                <w:rFonts w:ascii="Aptos" w:hAnsi="Aptos"/>
                <w:sz w:val="16"/>
              </w:rPr>
              <w:t>Optional under policy.</w:t>
            </w:r>
          </w:p>
        </w:tc>
      </w:tr>
      <w:tr>
        <w:tc>
          <w:tcPr>
            <w:tcW w:type="dxa" w:w="2880"/>
            <w:tcMar>
              <w:top w:w="80" w:type="dxa"/>
              <w:start w:w="90" w:type="dxa"/>
              <w:bottom w:w="80" w:type="dxa"/>
              <w:end w:w="90" w:type="dxa"/>
            </w:tcMar>
            <w:vAlign w:val="center"/>
          </w:tcPr>
          <w:p>
            <w:pPr>
              <w:spacing w:after="0"/>
            </w:pPr>
            <w:r/>
            <w:r>
              <w:rPr>
                <w:rFonts w:ascii="Aptos" w:hAnsi="Aptos"/>
                <w:sz w:val="16"/>
              </w:rPr>
              <w:t>Encryption key</w:t>
            </w:r>
          </w:p>
        </w:tc>
        <w:tc>
          <w:tcPr>
            <w:tcW w:type="dxa" w:w="3960"/>
            <w:tcMar>
              <w:top w:w="80" w:type="dxa"/>
              <w:start w:w="90" w:type="dxa"/>
              <w:bottom w:w="80" w:type="dxa"/>
              <w:end w:w="90" w:type="dxa"/>
            </w:tcMar>
            <w:vAlign w:val="center"/>
          </w:tcPr>
          <w:p>
            <w:pPr>
              <w:spacing w:after="0"/>
            </w:pPr>
            <w:r/>
            <w:r>
              <w:rPr>
                <w:rFonts w:ascii="Aptos" w:hAnsi="Aptos"/>
                <w:sz w:val="16"/>
              </w:rPr>
              <w:t>Default</w:t>
            </w:r>
          </w:p>
        </w:tc>
        <w:tc>
          <w:tcPr>
            <w:tcW w:type="dxa" w:w="3672"/>
            <w:tcMar>
              <w:top w:w="80" w:type="dxa"/>
              <w:start w:w="90" w:type="dxa"/>
              <w:bottom w:w="80" w:type="dxa"/>
              <w:end w:w="90" w:type="dxa"/>
            </w:tcMar>
            <w:vAlign w:val="center"/>
          </w:tcPr>
          <w:p>
            <w:pPr>
              <w:spacing w:after="0"/>
            </w:pPr>
            <w:r/>
            <w:r>
              <w:rPr>
                <w:rFonts w:ascii="Aptos" w:hAnsi="Aptos"/>
                <w:sz w:val="16"/>
              </w:rPr>
              <w:t>No build artifacts are produced.</w:t>
            </w:r>
          </w:p>
        </w:tc>
      </w:tr>
    </w:tbl>
    <w:p>
      <w:pPr>
        <w:pStyle w:val="ListNumber"/>
        <w:spacing w:after="40"/>
      </w:pPr>
      <w:r>
        <w:t>Choose Create build project.</w:t>
      </w:r>
    </w:p>
    <w:p>
      <w:pPr>
        <w:pStyle w:val="ListNumber"/>
        <w:spacing w:after="40"/>
      </w:pPr>
      <w:r>
        <w:t>Open the created project.</w:t>
      </w:r>
    </w:p>
    <w:p>
      <w:pPr>
        <w:pStyle w:val="ListNumber"/>
        <w:spacing w:after="40"/>
      </w:pPr>
      <w:r>
        <w:t>Choose Edit &gt; Source and confirm AWS CodeCommit / main.</w:t>
      </w:r>
    </w:p>
    <w:p>
      <w:pPr>
        <w:pStyle w:val="ListNumber"/>
        <w:spacing w:after="40"/>
      </w:pPr>
      <w:r>
        <w:t>Choose Edit &gt; Environment and confirm the exact existing role and two environment variables.</w:t>
      </w:r>
    </w:p>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Expected result: </w:t>
            </w:r>
            <w:r>
              <w:rPr>
                <w:sz w:val="18"/>
              </w:rPr>
              <w:t>GlueProductionDeployer is a standalone manual build project with CodeCommit source and no artifacts.</w:t>
            </w:r>
          </w:p>
        </w:tc>
      </w:tr>
    </w:tbl>
    <w:p>
      <w:pPr>
        <w:pStyle w:val="Heading2"/>
      </w:pPr>
      <w:r>
        <w:t>Phase 10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Project GlueProductionDeployer exists in Prod.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Source provider is AWS CodeCommit.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Repository and main branch are correct.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Webhook is disabled.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Compute is Small and privileged mode is disabled.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Existing Production deployer role is selected.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PROD_GLUE_ROLE_ARN is exact.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PROD_GLUE_ASSETS_BUCKET contains only the bucket name.</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Buildspec is root buildspec.yml.</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Artifacts and cache are disabled.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CloudWatch logs are enabled.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Concurrent build limit is 1.</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bl>
    <w:p>
      <w:r>
        <w:br w:type="page"/>
      </w:r>
    </w:p>
    <w:p>
      <w:pPr>
        <w:pStyle w:val="Heading1"/>
      </w:pPr>
      <w:r>
        <w:t>14. Phase 11 - first Production Glue deployment</w:t>
      </w:r>
    </w:p>
    <w:p>
      <w:pPr>
        <w:pStyle w:val="Heading2"/>
      </w:pPr>
      <w:r>
        <w:t>Step 11.1 - Run the first one-job deployment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CodeBuild</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Create or update one selected Glue job.</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CodeBuild &gt; GlueProductionDeployer &gt; Start build</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deployment-jobs.txt contains one approved job.</w:t>
            </w:r>
          </w:p>
        </w:tc>
      </w:tr>
    </w:tbl>
    <w:p>
      <w:pPr>
        <w:pStyle w:val="ListNumber"/>
        <w:spacing w:after="40"/>
      </w:pPr>
      <w:r>
        <w:t>Open deployment-jobs.txt and confirm only one exact job name is active.</w:t>
      </w:r>
    </w:p>
    <w:p>
      <w:pPr>
        <w:pStyle w:val="ListNumber"/>
        <w:spacing w:after="40"/>
      </w:pPr>
      <w:r>
        <w:t>Confirm the matching folder contains .py and .json.</w:t>
      </w:r>
    </w:p>
    <w:p>
      <w:pPr>
        <w:pStyle w:val="ListNumber"/>
        <w:spacing w:after="40"/>
      </w:pPr>
      <w:r>
        <w:t>Open GlueProductionDeployer.</w:t>
      </w:r>
    </w:p>
    <w:p>
      <w:pPr>
        <w:pStyle w:val="ListNumber"/>
        <w:spacing w:after="40"/>
      </w:pPr>
      <w:r>
        <w:t>Choose Start build.</w:t>
      </w:r>
    </w:p>
    <w:p>
      <w:pPr>
        <w:pStyle w:val="ListNumber"/>
        <w:spacing w:after="40"/>
      </w:pPr>
      <w:r>
        <w:t>Do not override source version or environment variables.</w:t>
      </w:r>
    </w:p>
    <w:p>
      <w:pPr>
        <w:pStyle w:val="ListNumber"/>
        <w:spacing w:after="40"/>
      </w:pPr>
      <w:r>
        <w:t>Choose Start build.</w:t>
      </w:r>
    </w:p>
    <w:p>
      <w:pPr>
        <w:pStyle w:val="ListNumber"/>
        <w:spacing w:after="40"/>
      </w:pPr>
      <w:r>
        <w:t>Open Phase details and Tail logs.</w:t>
      </w:r>
    </w:p>
    <w:p>
      <w:pPr>
        <w:pStyle w:val="ListNumber"/>
        <w:spacing w:after="40"/>
      </w:pPr>
      <w:r>
        <w:t>Confirm validation passes.</w:t>
      </w:r>
    </w:p>
    <w:p>
      <w:pPr>
        <w:pStyle w:val="ListNumber"/>
        <w:spacing w:after="40"/>
      </w:pPr>
      <w:r>
        <w:t>Confirm the script upload message.</w:t>
      </w:r>
    </w:p>
    <w:p>
      <w:pPr>
        <w:pStyle w:val="ListNumber"/>
        <w:spacing w:after="40"/>
      </w:pPr>
      <w:r>
        <w:t>Confirm CREATED: JobName or UPDATED: JobName.</w:t>
      </w:r>
    </w:p>
    <w:p>
      <w:pPr>
        <w:pStyle w:val="ListNumber"/>
        <w:spacing w:after="40"/>
      </w:pPr>
      <w:r>
        <w:t>Confirm the build status is Succeeded.</w:t>
      </w:r>
    </w:p>
    <w:p>
      <w:pPr>
        <w:pStyle w:val="CodeBlock"/>
        <w:shd w:fill="F7F7F7"/>
        <w:pBdr>
          <w:left w:val="single" w:sz="8" w:space="4" w:color="2F75B5"/>
        </w:pBdr>
      </w:pPr>
      <w:r>
        <w:rPr>
          <w:rFonts w:ascii="Consolas" w:hAnsi="Consolas"/>
          <w:sz w:val="14"/>
        </w:rPr>
        <w:t>Expected log pattern:</w:t>
        <w:br/>
        <w:t>Jobs selected for Production deployment:</w:t>
        <w:br/>
        <w:t>Demo-copy</w:t>
        <w:br/>
        <w:t>Uploading Demo-copy/Demo-copy.py to s3://&lt;PROD_GLUE_ASSETS_BUCKET&gt;/scripts/Demo-copy.py</w:t>
        <w:br/>
        <w:t>CREATED: Demo-copy</w:t>
        <w:br/>
        <w:t>Production deployment completed for 1 job(s).</w:t>
      </w:r>
    </w:p>
    <w:p>
      <w:pPr>
        <w:pStyle w:val="Heading2"/>
      </w:pPr>
      <w:r>
        <w:t>Step 11.2 - Validate the Production S3 script</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Amazon S3</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Confirm the selected script was uploaded to the correct location.</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S3 &gt; &lt;PROD_GLUE_ASSETS_BUCKET&gt; &gt; scripts</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Build succeeded.</w:t>
            </w:r>
          </w:p>
        </w:tc>
      </w:tr>
    </w:tbl>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scripts/&lt;JobName&gt;.py exists.</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Object Last modified time matches the deployment.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Bucket Region is correct.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Object encryption is correct.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No script was uploaded to the Dev bucket.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Only selected deployment job scripts changed.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bl>
    <w:p>
      <w:pPr>
        <w:pStyle w:val="Heading2"/>
      </w:pPr>
      <w:r>
        <w:t>Step 11.3 - Validate the Production Glue job configuration</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Glue</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Confirm the four Production overrides and preserved settings.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Glue &gt; ETL jobs &gt; select JobName &gt; Job details</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Build succeeded and script exists.</w:t>
            </w:r>
          </w:p>
        </w:tc>
      </w:tr>
    </w:tbl>
    <w:tbl>
      <w:tblPr>
        <w:tblStyle w:val="TableGrid"/>
        <w:tblW w:type="auto" w:w="0"/>
        <w:jc w:val="center"/>
        <w:tblLook w:firstColumn="1" w:firstRow="1" w:lastColumn="0" w:lastRow="0" w:noHBand="0" w:noVBand="1" w:val="04A0"/>
      </w:tblPr>
      <w:tblGrid>
        <w:gridCol w:w="5227"/>
        <w:gridCol w:w="5227"/>
      </w:tblGrid>
      <w:tr>
        <w:trPr>
          <w:tblHeader w:val="true"/>
        </w:trPr>
        <w:tc>
          <w:tcPr>
            <w:tcW w:type="dxa" w:w="3744"/>
            <w:shd w:fill="17365D"/>
            <w:tcMar>
              <w:top w:w="80" w:type="dxa"/>
              <w:start w:w="90" w:type="dxa"/>
              <w:bottom w:w="80" w:type="dxa"/>
              <w:end w:w="90" w:type="dxa"/>
            </w:tcMar>
            <w:vAlign w:val="center"/>
          </w:tcPr>
          <w:p>
            <w:pPr>
              <w:spacing w:after="0"/>
            </w:pPr>
            <w:r/>
            <w:r>
              <w:rPr>
                <w:rFonts w:ascii="Aptos" w:hAnsi="Aptos"/>
                <w:b/>
                <w:color w:val="FFFFFF"/>
                <w:sz w:val="16"/>
              </w:rPr>
              <w:t>Validation point</w:t>
            </w:r>
          </w:p>
        </w:tc>
        <w:tc>
          <w:tcPr>
            <w:tcW w:type="dxa" w:w="6336"/>
            <w:shd w:fill="17365D"/>
            <w:tcMar>
              <w:top w:w="80" w:type="dxa"/>
              <w:start w:w="90" w:type="dxa"/>
              <w:bottom w:w="80" w:type="dxa"/>
              <w:end w:w="90" w:type="dxa"/>
            </w:tcMar>
            <w:vAlign w:val="center"/>
          </w:tcPr>
          <w:p>
            <w:pPr>
              <w:spacing w:after="0"/>
            </w:pPr>
            <w:r/>
            <w:r>
              <w:rPr>
                <w:rFonts w:ascii="Aptos" w:hAnsi="Aptos"/>
                <w:b/>
                <w:color w:val="FFFFFF"/>
                <w:sz w:val="16"/>
              </w:rPr>
              <w:t>Expected value</w:t>
            </w:r>
          </w:p>
        </w:tc>
      </w:tr>
      <w:tr>
        <w:tc>
          <w:tcPr>
            <w:tcW w:type="dxa" w:w="3744"/>
            <w:tcMar>
              <w:top w:w="80" w:type="dxa"/>
              <w:start w:w="90" w:type="dxa"/>
              <w:bottom w:w="80" w:type="dxa"/>
              <w:end w:w="90" w:type="dxa"/>
            </w:tcMar>
            <w:vAlign w:val="center"/>
          </w:tcPr>
          <w:p>
            <w:pPr>
              <w:spacing w:after="0"/>
            </w:pPr>
            <w:r/>
            <w:r>
              <w:rPr>
                <w:rFonts w:ascii="Aptos" w:hAnsi="Aptos"/>
                <w:sz w:val="16"/>
              </w:rPr>
              <w:t>IAM Role</w:t>
            </w:r>
          </w:p>
        </w:tc>
        <w:tc>
          <w:tcPr>
            <w:tcW w:type="dxa" w:w="6336"/>
            <w:tcMar>
              <w:top w:w="80" w:type="dxa"/>
              <w:start w:w="90" w:type="dxa"/>
              <w:bottom w:w="80" w:type="dxa"/>
              <w:end w:w="90" w:type="dxa"/>
            </w:tcMar>
            <w:vAlign w:val="center"/>
          </w:tcPr>
          <w:p>
            <w:pPr>
              <w:spacing w:after="0"/>
            </w:pPr>
            <w:r/>
            <w:r>
              <w:rPr>
                <w:rFonts w:ascii="Aptos" w:hAnsi="Aptos"/>
                <w:sz w:val="16"/>
              </w:rPr>
              <w:t>&lt;PROD_GLUE_ROLE_ARN&gt;</w:t>
            </w:r>
          </w:p>
        </w:tc>
      </w:tr>
      <w:tr>
        <w:tc>
          <w:tcPr>
            <w:tcW w:type="dxa" w:w="3744"/>
            <w:tcMar>
              <w:top w:w="80" w:type="dxa"/>
              <w:start w:w="90" w:type="dxa"/>
              <w:bottom w:w="80" w:type="dxa"/>
              <w:end w:w="90" w:type="dxa"/>
            </w:tcMar>
            <w:shd w:fill="F2F2F2"/>
            <w:vAlign w:val="center"/>
          </w:tcPr>
          <w:p>
            <w:pPr>
              <w:spacing w:after="0"/>
            </w:pPr>
            <w:r/>
            <w:r>
              <w:rPr>
                <w:rFonts w:ascii="Aptos" w:hAnsi="Aptos"/>
                <w:sz w:val="16"/>
              </w:rPr>
              <w:t>Script path</w:t>
            </w:r>
          </w:p>
        </w:tc>
        <w:tc>
          <w:tcPr>
            <w:tcW w:type="dxa" w:w="6336"/>
            <w:tcMar>
              <w:top w:w="80" w:type="dxa"/>
              <w:start w:w="90" w:type="dxa"/>
              <w:bottom w:w="80" w:type="dxa"/>
              <w:end w:w="90" w:type="dxa"/>
            </w:tcMar>
            <w:shd w:fill="F2F2F2"/>
            <w:vAlign w:val="center"/>
          </w:tcPr>
          <w:p>
            <w:pPr>
              <w:spacing w:after="0"/>
            </w:pPr>
            <w:r/>
            <w:r>
              <w:rPr>
                <w:rFonts w:ascii="Aptos" w:hAnsi="Aptos"/>
                <w:sz w:val="16"/>
              </w:rPr>
              <w:t>s3://&lt;PROD_GLUE_ASSETS_BUCKET&gt;/scripts/&lt;JobName&gt;.py</w:t>
            </w:r>
          </w:p>
        </w:tc>
      </w:tr>
      <w:tr>
        <w:tc>
          <w:tcPr>
            <w:tcW w:type="dxa" w:w="3744"/>
            <w:tcMar>
              <w:top w:w="80" w:type="dxa"/>
              <w:start w:w="90" w:type="dxa"/>
              <w:bottom w:w="80" w:type="dxa"/>
              <w:end w:w="90" w:type="dxa"/>
            </w:tcMar>
            <w:vAlign w:val="center"/>
          </w:tcPr>
          <w:p>
            <w:pPr>
              <w:spacing w:after="0"/>
            </w:pPr>
            <w:r/>
            <w:r>
              <w:rPr>
                <w:rFonts w:ascii="Aptos" w:hAnsi="Aptos"/>
                <w:sz w:val="16"/>
              </w:rPr>
              <w:t>--spark-event-logs-path</w:t>
            </w:r>
          </w:p>
        </w:tc>
        <w:tc>
          <w:tcPr>
            <w:tcW w:type="dxa" w:w="6336"/>
            <w:tcMar>
              <w:top w:w="80" w:type="dxa"/>
              <w:start w:w="90" w:type="dxa"/>
              <w:bottom w:w="80" w:type="dxa"/>
              <w:end w:w="90" w:type="dxa"/>
            </w:tcMar>
            <w:vAlign w:val="center"/>
          </w:tcPr>
          <w:p>
            <w:pPr>
              <w:spacing w:after="0"/>
            </w:pPr>
            <w:r/>
            <w:r>
              <w:rPr>
                <w:rFonts w:ascii="Aptos" w:hAnsi="Aptos"/>
                <w:sz w:val="16"/>
              </w:rPr>
              <w:t>s3://&lt;PROD_GLUE_ASSETS_BUCKET&gt;/sparkHistoryLogs/</w:t>
            </w:r>
          </w:p>
        </w:tc>
      </w:tr>
      <w:tr>
        <w:tc>
          <w:tcPr>
            <w:tcW w:type="dxa" w:w="3744"/>
            <w:tcMar>
              <w:top w:w="80" w:type="dxa"/>
              <w:start w:w="90" w:type="dxa"/>
              <w:bottom w:w="80" w:type="dxa"/>
              <w:end w:w="90" w:type="dxa"/>
            </w:tcMar>
            <w:shd w:fill="F2F2F2"/>
            <w:vAlign w:val="center"/>
          </w:tcPr>
          <w:p>
            <w:pPr>
              <w:spacing w:after="0"/>
            </w:pPr>
            <w:r/>
            <w:r>
              <w:rPr>
                <w:rFonts w:ascii="Aptos" w:hAnsi="Aptos"/>
                <w:sz w:val="16"/>
              </w:rPr>
              <w:t>--TempDir</w:t>
            </w:r>
          </w:p>
        </w:tc>
        <w:tc>
          <w:tcPr>
            <w:tcW w:type="dxa" w:w="6336"/>
            <w:tcMar>
              <w:top w:w="80" w:type="dxa"/>
              <w:start w:w="90" w:type="dxa"/>
              <w:bottom w:w="80" w:type="dxa"/>
              <w:end w:w="90" w:type="dxa"/>
            </w:tcMar>
            <w:shd w:fill="F2F2F2"/>
            <w:vAlign w:val="center"/>
          </w:tcPr>
          <w:p>
            <w:pPr>
              <w:spacing w:after="0"/>
            </w:pPr>
            <w:r/>
            <w:r>
              <w:rPr>
                <w:rFonts w:ascii="Aptos" w:hAnsi="Aptos"/>
                <w:sz w:val="16"/>
              </w:rPr>
              <w:t>s3://&lt;PROD_GLUE_ASSETS_BUCKET&gt;/temporary/</w:t>
            </w:r>
          </w:p>
        </w:tc>
      </w:tr>
      <w:tr>
        <w:tc>
          <w:tcPr>
            <w:tcW w:type="dxa" w:w="3744"/>
            <w:tcMar>
              <w:top w:w="80" w:type="dxa"/>
              <w:start w:w="90" w:type="dxa"/>
              <w:bottom w:w="80" w:type="dxa"/>
              <w:end w:w="90" w:type="dxa"/>
            </w:tcMar>
            <w:vAlign w:val="center"/>
          </w:tcPr>
          <w:p>
            <w:pPr>
              <w:spacing w:after="0"/>
            </w:pPr>
            <w:r/>
            <w:r>
              <w:rPr>
                <w:rFonts w:ascii="Aptos" w:hAnsi="Aptos"/>
                <w:sz w:val="16"/>
              </w:rPr>
              <w:t>Glue version</w:t>
            </w:r>
          </w:p>
        </w:tc>
        <w:tc>
          <w:tcPr>
            <w:tcW w:type="dxa" w:w="6336"/>
            <w:tcMar>
              <w:top w:w="80" w:type="dxa"/>
              <w:start w:w="90" w:type="dxa"/>
              <w:bottom w:w="80" w:type="dxa"/>
              <w:end w:w="90" w:type="dxa"/>
            </w:tcMar>
            <w:vAlign w:val="center"/>
          </w:tcPr>
          <w:p>
            <w:pPr>
              <w:spacing w:after="0"/>
            </w:pPr>
            <w:r/>
            <w:r>
              <w:rPr>
                <w:rFonts w:ascii="Aptos" w:hAnsi="Aptos"/>
                <w:sz w:val="16"/>
              </w:rPr>
              <w:t>Matches the job JSON.</w:t>
            </w:r>
          </w:p>
        </w:tc>
      </w:tr>
      <w:tr>
        <w:tc>
          <w:tcPr>
            <w:tcW w:type="dxa" w:w="3744"/>
            <w:tcMar>
              <w:top w:w="80" w:type="dxa"/>
              <w:start w:w="90" w:type="dxa"/>
              <w:bottom w:w="80" w:type="dxa"/>
              <w:end w:w="90" w:type="dxa"/>
            </w:tcMar>
            <w:shd w:fill="F2F2F2"/>
            <w:vAlign w:val="center"/>
          </w:tcPr>
          <w:p>
            <w:pPr>
              <w:spacing w:after="0"/>
            </w:pPr>
            <w:r/>
            <w:r>
              <w:rPr>
                <w:rFonts w:ascii="Aptos" w:hAnsi="Aptos"/>
                <w:sz w:val="16"/>
              </w:rPr>
              <w:t>Worker type and workers</w:t>
            </w:r>
          </w:p>
        </w:tc>
        <w:tc>
          <w:tcPr>
            <w:tcW w:type="dxa" w:w="6336"/>
            <w:tcMar>
              <w:top w:w="80" w:type="dxa"/>
              <w:start w:w="90" w:type="dxa"/>
              <w:bottom w:w="80" w:type="dxa"/>
              <w:end w:w="90" w:type="dxa"/>
            </w:tcMar>
            <w:shd w:fill="F2F2F2"/>
            <w:vAlign w:val="center"/>
          </w:tcPr>
          <w:p>
            <w:pPr>
              <w:spacing w:after="0"/>
            </w:pPr>
            <w:r/>
            <w:r>
              <w:rPr>
                <w:rFonts w:ascii="Aptos" w:hAnsi="Aptos"/>
                <w:sz w:val="16"/>
              </w:rPr>
              <w:t>Match the job JSON.</w:t>
            </w:r>
          </w:p>
        </w:tc>
      </w:tr>
      <w:tr>
        <w:tc>
          <w:tcPr>
            <w:tcW w:type="dxa" w:w="3744"/>
            <w:tcMar>
              <w:top w:w="80" w:type="dxa"/>
              <w:start w:w="90" w:type="dxa"/>
              <w:bottom w:w="80" w:type="dxa"/>
              <w:end w:w="90" w:type="dxa"/>
            </w:tcMar>
            <w:vAlign w:val="center"/>
          </w:tcPr>
          <w:p>
            <w:pPr>
              <w:spacing w:after="0"/>
            </w:pPr>
            <w:r/>
            <w:r>
              <w:rPr>
                <w:rFonts w:ascii="Aptos" w:hAnsi="Aptos"/>
                <w:sz w:val="16"/>
              </w:rPr>
              <w:t>Timeout and retries</w:t>
            </w:r>
          </w:p>
        </w:tc>
        <w:tc>
          <w:tcPr>
            <w:tcW w:type="dxa" w:w="6336"/>
            <w:tcMar>
              <w:top w:w="80" w:type="dxa"/>
              <w:start w:w="90" w:type="dxa"/>
              <w:bottom w:w="80" w:type="dxa"/>
              <w:end w:w="90" w:type="dxa"/>
            </w:tcMar>
            <w:vAlign w:val="center"/>
          </w:tcPr>
          <w:p>
            <w:pPr>
              <w:spacing w:after="0"/>
            </w:pPr>
            <w:r/>
            <w:r>
              <w:rPr>
                <w:rFonts w:ascii="Aptos" w:hAnsi="Aptos"/>
                <w:sz w:val="16"/>
              </w:rPr>
              <w:t>Match the job JSON.</w:t>
            </w:r>
          </w:p>
        </w:tc>
      </w:tr>
      <w:tr>
        <w:tc>
          <w:tcPr>
            <w:tcW w:type="dxa" w:w="3744"/>
            <w:tcMar>
              <w:top w:w="80" w:type="dxa"/>
              <w:start w:w="90" w:type="dxa"/>
              <w:bottom w:w="80" w:type="dxa"/>
              <w:end w:w="90" w:type="dxa"/>
            </w:tcMar>
            <w:shd w:fill="F2F2F2"/>
            <w:vAlign w:val="center"/>
          </w:tcPr>
          <w:p>
            <w:pPr>
              <w:spacing w:after="0"/>
            </w:pPr>
            <w:r/>
            <w:r>
              <w:rPr>
                <w:rFonts w:ascii="Aptos" w:hAnsi="Aptos"/>
                <w:sz w:val="16"/>
              </w:rPr>
              <w:t>Default arguments other than two overridden paths</w:t>
            </w:r>
          </w:p>
        </w:tc>
        <w:tc>
          <w:tcPr>
            <w:tcW w:type="dxa" w:w="6336"/>
            <w:tcMar>
              <w:top w:w="80" w:type="dxa"/>
              <w:start w:w="90" w:type="dxa"/>
              <w:bottom w:w="80" w:type="dxa"/>
              <w:end w:w="90" w:type="dxa"/>
            </w:tcMar>
            <w:shd w:fill="F2F2F2"/>
            <w:vAlign w:val="center"/>
          </w:tcPr>
          <w:p>
            <w:pPr>
              <w:spacing w:after="0"/>
            </w:pPr>
            <w:r/>
            <w:r>
              <w:rPr>
                <w:rFonts w:ascii="Aptos" w:hAnsi="Aptos"/>
                <w:sz w:val="16"/>
              </w:rPr>
              <w:t>Match the job JSON.</w:t>
            </w:r>
          </w:p>
        </w:tc>
      </w:tr>
      <w:tr>
        <w:tc>
          <w:tcPr>
            <w:tcW w:type="dxa" w:w="3744"/>
            <w:tcMar>
              <w:top w:w="80" w:type="dxa"/>
              <w:start w:w="90" w:type="dxa"/>
              <w:bottom w:w="80" w:type="dxa"/>
              <w:end w:w="90" w:type="dxa"/>
            </w:tcMar>
            <w:vAlign w:val="center"/>
          </w:tcPr>
          <w:p>
            <w:pPr>
              <w:spacing w:after="0"/>
            </w:pPr>
            <w:r/>
            <w:r>
              <w:rPr>
                <w:rFonts w:ascii="Aptos" w:hAnsi="Aptos"/>
                <w:sz w:val="16"/>
              </w:rPr>
              <w:t>Command name</w:t>
            </w:r>
          </w:p>
        </w:tc>
        <w:tc>
          <w:tcPr>
            <w:tcW w:type="dxa" w:w="6336"/>
            <w:tcMar>
              <w:top w:w="80" w:type="dxa"/>
              <w:start w:w="90" w:type="dxa"/>
              <w:bottom w:w="80" w:type="dxa"/>
              <w:end w:w="90" w:type="dxa"/>
            </w:tcMar>
            <w:vAlign w:val="center"/>
          </w:tcPr>
          <w:p>
            <w:pPr>
              <w:spacing w:after="0"/>
            </w:pPr>
            <w:r/>
            <w:r>
              <w:rPr>
                <w:rFonts w:ascii="Aptos" w:hAnsi="Aptos"/>
                <w:sz w:val="16"/>
              </w:rPr>
              <w:t>glueetl for Spark ETL, or the correct job type.</w:t>
            </w:r>
          </w:p>
        </w:tc>
      </w:tr>
      <w:tr>
        <w:tc>
          <w:tcPr>
            <w:tcW w:type="dxa" w:w="3744"/>
            <w:tcMar>
              <w:top w:w="80" w:type="dxa"/>
              <w:start w:w="90" w:type="dxa"/>
              <w:bottom w:w="80" w:type="dxa"/>
              <w:end w:w="90" w:type="dxa"/>
            </w:tcMar>
            <w:shd w:fill="F2F2F2"/>
            <w:vAlign w:val="center"/>
          </w:tcPr>
          <w:p>
            <w:pPr>
              <w:spacing w:after="0"/>
            </w:pPr>
            <w:r/>
            <w:r>
              <w:rPr>
                <w:rFonts w:ascii="Aptos" w:hAnsi="Aptos"/>
                <w:sz w:val="16"/>
              </w:rPr>
              <w:t>Connections and security configuration</w:t>
            </w:r>
          </w:p>
        </w:tc>
        <w:tc>
          <w:tcPr>
            <w:tcW w:type="dxa" w:w="6336"/>
            <w:tcMar>
              <w:top w:w="80" w:type="dxa"/>
              <w:start w:w="90" w:type="dxa"/>
              <w:bottom w:w="80" w:type="dxa"/>
              <w:end w:w="90" w:type="dxa"/>
            </w:tcMar>
            <w:shd w:fill="F2F2F2"/>
            <w:vAlign w:val="center"/>
          </w:tcPr>
          <w:p>
            <w:pPr>
              <w:spacing w:after="0"/>
            </w:pPr>
            <w:r/>
            <w:r>
              <w:rPr>
                <w:rFonts w:ascii="Aptos" w:hAnsi="Aptos"/>
                <w:sz w:val="16"/>
              </w:rPr>
              <w:t>Match JSON and exist in Prod.</w:t>
            </w:r>
          </w:p>
        </w:tc>
      </w:tr>
      <w:tr>
        <w:tc>
          <w:tcPr>
            <w:tcW w:type="dxa" w:w="3744"/>
            <w:tcMar>
              <w:top w:w="80" w:type="dxa"/>
              <w:start w:w="90" w:type="dxa"/>
              <w:bottom w:w="80" w:type="dxa"/>
              <w:end w:w="90" w:type="dxa"/>
            </w:tcMar>
            <w:vAlign w:val="center"/>
          </w:tcPr>
          <w:p>
            <w:pPr>
              <w:spacing w:after="0"/>
            </w:pPr>
            <w:r/>
            <w:r>
              <w:rPr>
                <w:rFonts w:ascii="Aptos" w:hAnsi="Aptos"/>
                <w:sz w:val="16"/>
              </w:rPr>
              <w:t>Job mode / visual graph</w:t>
            </w:r>
          </w:p>
        </w:tc>
        <w:tc>
          <w:tcPr>
            <w:tcW w:type="dxa" w:w="6336"/>
            <w:tcMar>
              <w:top w:w="80" w:type="dxa"/>
              <w:start w:w="90" w:type="dxa"/>
              <w:bottom w:w="80" w:type="dxa"/>
              <w:end w:w="90" w:type="dxa"/>
            </w:tcMar>
            <w:vAlign w:val="center"/>
          </w:tcPr>
          <w:p>
            <w:pPr>
              <w:spacing w:after="0"/>
            </w:pPr>
            <w:r/>
            <w:r>
              <w:rPr>
                <w:rFonts w:ascii="Aptos" w:hAnsi="Aptos"/>
                <w:sz w:val="16"/>
              </w:rPr>
              <w:t>Preserved when present in JSON.</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D9EAF7"/>
            <w:tcMar>
              <w:top w:w="100" w:type="dxa"/>
              <w:start w:w="120" w:type="dxa"/>
              <w:bottom w:w="100" w:type="dxa"/>
              <w:end w:w="120" w:type="dxa"/>
            </w:tcMar>
          </w:tcPr>
          <w:p>
            <w:pPr>
              <w:spacing w:after="0"/>
            </w:pPr>
            <w:r>
              <w:rPr>
                <w:b/>
                <w:color w:val="2F75B5"/>
                <w:sz w:val="18"/>
              </w:rPr>
              <w:t xml:space="preserve">glueetl is correct: </w:t>
            </w:r>
            <w:r>
              <w:rPr>
                <w:sz w:val="18"/>
              </w:rPr>
              <w:t>For an Apache Spark ETL job, AWS Glue JobCommand.Name must be glueetl. It is not a misspelling. Reference AWS-10.</w:t>
            </w:r>
          </w:p>
        </w:tc>
      </w:tr>
    </w:tbl>
    <w:p>
      <w:pPr>
        <w:pStyle w:val="Heading2"/>
      </w:pPr>
      <w:r>
        <w:t>Step 11.4 - Run the deployed Glue job safely</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Glue and CloudWatch Logs</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Prove the job can access all Production dependencies.</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Glue &gt; ETL jobs &gt; Run</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The change owner has approved a test run and safe input range.</w:t>
            </w:r>
          </w:p>
        </w:tc>
      </w:tr>
    </w:tbl>
    <w:p>
      <w:pPr>
        <w:pStyle w:val="ListNumber"/>
        <w:spacing w:after="40"/>
      </w:pPr>
      <w:r>
        <w:t>Confirm the run will not duplicate or overwrite Production business data.</w:t>
      </w:r>
    </w:p>
    <w:p>
      <w:pPr>
        <w:pStyle w:val="ListNumber"/>
        <w:spacing w:after="40"/>
      </w:pPr>
      <w:r>
        <w:t>Use approved test arguments or a non-destructive input where available.</w:t>
      </w:r>
    </w:p>
    <w:p>
      <w:pPr>
        <w:pStyle w:val="ListNumber"/>
        <w:spacing w:after="40"/>
      </w:pPr>
      <w:r>
        <w:t>Choose Run.</w:t>
      </w:r>
    </w:p>
    <w:p>
      <w:pPr>
        <w:pStyle w:val="ListNumber"/>
        <w:spacing w:after="40"/>
      </w:pPr>
      <w:r>
        <w:t>Monitor Run details and CloudWatch logs.</w:t>
      </w:r>
    </w:p>
    <w:p>
      <w:pPr>
        <w:pStyle w:val="ListNumber"/>
        <w:spacing w:after="40"/>
      </w:pPr>
      <w:r>
        <w:t>Confirm connections, secrets, Catalog, S3 and network access.</w:t>
      </w:r>
    </w:p>
    <w:p>
      <w:pPr>
        <w:pStyle w:val="ListNumber"/>
        <w:spacing w:after="40"/>
      </w:pPr>
      <w:r>
        <w:t>Record input counts, output counts and run ID.</w:t>
      </w:r>
    </w:p>
    <w:p>
      <w:pPr>
        <w:pStyle w:val="ListNumber"/>
        <w:spacing w:after="40"/>
      </w:pPr>
      <w:r>
        <w:t>If the job fails, distinguish deployment configuration errors from data/network dependency errors.</w:t>
      </w:r>
    </w:p>
    <w:p>
      <w:pPr>
        <w:pStyle w:val="Heading2"/>
      </w:pPr>
      <w:r>
        <w:t>Step 11.5 - Test update behavior</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088"/>
            <w:shd w:fill="2F75B5"/>
            <w:tcMar>
              <w:top w:w="80" w:type="dxa"/>
              <w:start w:w="90" w:type="dxa"/>
              <w:bottom w:w="80" w:type="dxa"/>
              <w:end w:w="90" w:type="dxa"/>
            </w:tcMar>
            <w:vAlign w:val="center"/>
          </w:tcPr>
          <w:p>
            <w:pPr>
              <w:spacing w:after="0"/>
            </w:pPr>
            <w:r/>
            <w:r>
              <w:rPr>
                <w:rFonts w:ascii="Aptos" w:hAnsi="Aptos"/>
                <w:b/>
                <w:color w:val="FFFFFF"/>
                <w:sz w:val="17"/>
              </w:rPr>
              <w:t>Item</w:t>
            </w:r>
          </w:p>
        </w:tc>
        <w:tc>
          <w:tcPr>
            <w:tcW w:type="dxa" w:w="7992"/>
            <w:shd w:fill="2F75B5"/>
            <w:tcMar>
              <w:top w:w="80" w:type="dxa"/>
              <w:start w:w="90" w:type="dxa"/>
              <w:bottom w:w="80" w:type="dxa"/>
              <w:end w:w="90" w:type="dxa"/>
            </w:tcMar>
            <w:vAlign w:val="center"/>
          </w:tcPr>
          <w:p>
            <w:pPr>
              <w:spacing w:after="0"/>
            </w:pPr>
            <w:r/>
            <w:r>
              <w:rPr>
                <w:rFonts w:ascii="Aptos" w:hAnsi="Aptos"/>
                <w:b/>
                <w:color w:val="FFFFFF"/>
                <w:sz w:val="17"/>
              </w:rPr>
              <w:t>Details</w:t>
            </w:r>
          </w:p>
        </w:tc>
      </w:tr>
      <w:tr>
        <w:tc>
          <w:tcPr>
            <w:tcW w:type="dxa" w:w="2088"/>
            <w:tcMar>
              <w:top w:w="80" w:type="dxa"/>
              <w:start w:w="90" w:type="dxa"/>
              <w:bottom w:w="80" w:type="dxa"/>
              <w:end w:w="90" w:type="dxa"/>
            </w:tcMar>
            <w:vAlign w:val="center"/>
          </w:tcPr>
          <w:p>
            <w:pPr>
              <w:spacing w:after="0"/>
            </w:pPr>
            <w:r/>
            <w:r>
              <w:rPr>
                <w:rFonts w:ascii="Aptos" w:hAnsi="Aptos"/>
                <w:sz w:val="17"/>
              </w:rPr>
              <w:t>Account</w:t>
            </w:r>
          </w:p>
        </w:tc>
        <w:tc>
          <w:tcPr>
            <w:tcW w:type="dxa" w:w="7992"/>
            <w:tcMar>
              <w:top w:w="80" w:type="dxa"/>
              <w:start w:w="90" w:type="dxa"/>
              <w:bottom w:w="80" w:type="dxa"/>
              <w:end w:w="90" w:type="dxa"/>
            </w:tcMar>
            <w:vAlign w:val="center"/>
          </w:tcPr>
          <w:p>
            <w:pPr>
              <w:spacing w:after="0"/>
            </w:pPr>
            <w:r/>
            <w:r>
              <w:rPr>
                <w:rFonts w:ascii="Aptos" w:hAnsi="Aptos"/>
                <w:sz w:val="17"/>
              </w:rPr>
              <w:t>Prod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AWS service</w:t>
            </w:r>
          </w:p>
        </w:tc>
        <w:tc>
          <w:tcPr>
            <w:tcW w:type="dxa" w:w="7992"/>
            <w:tcMar>
              <w:top w:w="80" w:type="dxa"/>
              <w:start w:w="90" w:type="dxa"/>
              <w:bottom w:w="80" w:type="dxa"/>
              <w:end w:w="90" w:type="dxa"/>
            </w:tcMar>
            <w:shd w:fill="F2F2F2"/>
            <w:vAlign w:val="center"/>
          </w:tcPr>
          <w:p>
            <w:pPr>
              <w:spacing w:after="0"/>
            </w:pPr>
            <w:r/>
            <w:r>
              <w:rPr>
                <w:rFonts w:ascii="Aptos" w:hAnsi="Aptos"/>
                <w:sz w:val="17"/>
              </w:rPr>
              <w:t>AWS Glue, CodeCommit and CodeBuild</w:t>
            </w:r>
          </w:p>
        </w:tc>
      </w:tr>
      <w:tr>
        <w:tc>
          <w:tcPr>
            <w:tcW w:type="dxa" w:w="2088"/>
            <w:tcMar>
              <w:top w:w="80" w:type="dxa"/>
              <w:start w:w="90" w:type="dxa"/>
              <w:bottom w:w="80" w:type="dxa"/>
              <w:end w:w="90" w:type="dxa"/>
            </w:tcMar>
            <w:vAlign w:val="center"/>
          </w:tcPr>
          <w:p>
            <w:pPr>
              <w:spacing w:after="0"/>
            </w:pPr>
            <w:r/>
            <w:r>
              <w:rPr>
                <w:rFonts w:ascii="Aptos" w:hAnsi="Aptos"/>
                <w:sz w:val="17"/>
              </w:rPr>
              <w:t>Objective</w:t>
            </w:r>
          </w:p>
        </w:tc>
        <w:tc>
          <w:tcPr>
            <w:tcW w:type="dxa" w:w="7992"/>
            <w:tcMar>
              <w:top w:w="80" w:type="dxa"/>
              <w:start w:w="90" w:type="dxa"/>
              <w:bottom w:w="80" w:type="dxa"/>
              <w:end w:w="90" w:type="dxa"/>
            </w:tcMar>
            <w:vAlign w:val="center"/>
          </w:tcPr>
          <w:p>
            <w:pPr>
              <w:spacing w:after="0"/>
            </w:pPr>
            <w:r/>
            <w:r>
              <w:rPr>
                <w:rFonts w:ascii="Aptos" w:hAnsi="Aptos"/>
                <w:sz w:val="17"/>
              </w:rPr>
              <w:t>Prove an existing job is updated rather than duplicated.</w:t>
            </w:r>
          </w:p>
        </w:tc>
      </w:tr>
      <w:tr>
        <w:tc>
          <w:tcPr>
            <w:tcW w:type="dxa" w:w="2088"/>
            <w:tcMar>
              <w:top w:w="80" w:type="dxa"/>
              <w:start w:w="90" w:type="dxa"/>
              <w:bottom w:w="80" w:type="dxa"/>
              <w:end w:w="90" w:type="dxa"/>
            </w:tcMar>
            <w:shd w:fill="F2F2F2"/>
            <w:vAlign w:val="center"/>
          </w:tcPr>
          <w:p>
            <w:pPr>
              <w:spacing w:after="0"/>
            </w:pPr>
            <w:r/>
            <w:r>
              <w:rPr>
                <w:rFonts w:ascii="Aptos" w:hAnsi="Aptos"/>
                <w:sz w:val="17"/>
              </w:rPr>
              <w:t>Console navigation</w:t>
            </w:r>
          </w:p>
        </w:tc>
        <w:tc>
          <w:tcPr>
            <w:tcW w:type="dxa" w:w="7992"/>
            <w:tcMar>
              <w:top w:w="80" w:type="dxa"/>
              <w:start w:w="90" w:type="dxa"/>
              <w:bottom w:w="80" w:type="dxa"/>
              <w:end w:w="90" w:type="dxa"/>
            </w:tcMar>
            <w:shd w:fill="F2F2F2"/>
            <w:vAlign w:val="center"/>
          </w:tcPr>
          <w:p>
            <w:pPr>
              <w:spacing w:after="0"/>
            </w:pPr>
            <w:r/>
            <w:r>
              <w:rPr>
                <w:rFonts w:ascii="Aptos" w:hAnsi="Aptos"/>
                <w:sz w:val="17"/>
              </w:rPr>
              <w:t>Change a harmless approved job property in Dev and repeat promotion/deployment</w:t>
            </w:r>
          </w:p>
        </w:tc>
      </w:tr>
      <w:tr>
        <w:tc>
          <w:tcPr>
            <w:tcW w:type="dxa" w:w="2088"/>
            <w:tcMar>
              <w:top w:w="80" w:type="dxa"/>
              <w:start w:w="90" w:type="dxa"/>
              <w:bottom w:w="80" w:type="dxa"/>
              <w:end w:w="90" w:type="dxa"/>
            </w:tcMar>
            <w:vAlign w:val="center"/>
          </w:tcPr>
          <w:p>
            <w:pPr>
              <w:spacing w:after="0"/>
            </w:pPr>
            <w:r/>
            <w:r>
              <w:rPr>
                <w:rFonts w:ascii="Aptos" w:hAnsi="Aptos"/>
                <w:sz w:val="17"/>
              </w:rPr>
              <w:t>Prerequisites</w:t>
            </w:r>
          </w:p>
        </w:tc>
        <w:tc>
          <w:tcPr>
            <w:tcW w:type="dxa" w:w="7992"/>
            <w:tcMar>
              <w:top w:w="80" w:type="dxa"/>
              <w:start w:w="90" w:type="dxa"/>
              <w:bottom w:w="80" w:type="dxa"/>
              <w:end w:w="90" w:type="dxa"/>
            </w:tcMar>
            <w:vAlign w:val="center"/>
          </w:tcPr>
          <w:p>
            <w:pPr>
              <w:spacing w:after="0"/>
            </w:pPr>
            <w:r/>
            <w:r>
              <w:rPr>
                <w:rFonts w:ascii="Aptos" w:hAnsi="Aptos"/>
                <w:sz w:val="17"/>
              </w:rPr>
              <w:t>Initial job creation succeeded.</w:t>
            </w:r>
          </w:p>
        </w:tc>
      </w:tr>
    </w:tbl>
    <w:p>
      <w:pPr>
        <w:pStyle w:val="ListNumber"/>
        <w:spacing w:after="40"/>
      </w:pPr>
      <w:r>
        <w:t>Change a safe property such as description in Dev Glue Studio.</w:t>
      </w:r>
    </w:p>
    <w:p>
      <w:pPr>
        <w:pStyle w:val="ListNumber"/>
        <w:spacing w:after="40"/>
      </w:pPr>
      <w:r>
        <w:t>Push the job to Dev CodeCommit.</w:t>
      </w:r>
    </w:p>
    <w:p>
      <w:pPr>
        <w:pStyle w:val="ListNumber"/>
        <w:spacing w:after="40"/>
      </w:pPr>
      <w:r>
        <w:t>List that job in release-jobs.json and run Dev pipeline.</w:t>
      </w:r>
    </w:p>
    <w:p>
      <w:pPr>
        <w:pStyle w:val="ListNumber"/>
        <w:spacing w:after="40"/>
      </w:pPr>
      <w:r>
        <w:t>Confirm the Prod repository commit changed only that folder.</w:t>
      </w:r>
    </w:p>
    <w:p>
      <w:pPr>
        <w:pStyle w:val="ListNumber"/>
        <w:spacing w:after="40"/>
      </w:pPr>
      <w:r>
        <w:t>List the job in deployment-jobs.txt.</w:t>
      </w:r>
    </w:p>
    <w:p>
      <w:pPr>
        <w:pStyle w:val="ListNumber"/>
        <w:spacing w:after="40"/>
      </w:pPr>
      <w:r>
        <w:t>Run Production CodeBuild.</w:t>
      </w:r>
    </w:p>
    <w:p>
      <w:pPr>
        <w:pStyle w:val="ListNumber"/>
        <w:spacing w:after="40"/>
      </w:pPr>
      <w:r>
        <w:t>Confirm log shows UPDATED.</w:t>
      </w:r>
    </w:p>
    <w:p>
      <w:pPr>
        <w:pStyle w:val="ListNumber"/>
        <w:spacing w:after="40"/>
      </w:pPr>
      <w:r>
        <w:t>Confirm the same Glue job name exists once and contains the new property.</w:t>
      </w:r>
    </w:p>
    <w:p>
      <w:pPr>
        <w:pStyle w:val="Heading2"/>
      </w:pPr>
      <w:r>
        <w:t>Phase 11 completion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Production build succeeded.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Selected script exists in Production S3.</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Glue job exists once.</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Production role is correct.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ScriptLocation is correct.</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Spark event-log and TempDir paths are correct.</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Worker, version, retries, timeout and other arguments match JSON.</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Dependencies exist and runtime test succeeded.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Second deployment updated the job rather than creating a duplicate.</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Evidence is attached to the change record.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bl>
    <w:p>
      <w:r>
        <w:br w:type="page"/>
      </w:r>
    </w:p>
    <w:p>
      <w:pPr>
        <w:pStyle w:val="Heading1"/>
      </w:pPr>
      <w:r>
        <w:t>15. Phase 12 - normal release, hotfix and rollback procedures</w:t>
      </w:r>
    </w:p>
    <w:p>
      <w:pPr>
        <w:pStyle w:val="Heading2"/>
      </w:pPr>
      <w:r>
        <w:t>12.1 Normal release procedure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936"/>
            <w:shd w:fill="17365D"/>
            <w:tcMar>
              <w:top w:w="80" w:type="dxa"/>
              <w:start w:w="90" w:type="dxa"/>
              <w:bottom w:w="80" w:type="dxa"/>
              <w:end w:w="90" w:type="dxa"/>
            </w:tcMar>
            <w:vAlign w:val="center"/>
          </w:tcPr>
          <w:p>
            <w:pPr>
              <w:spacing w:after="0"/>
            </w:pPr>
            <w:r/>
            <w:r>
              <w:rPr>
                <w:rFonts w:ascii="Aptos" w:hAnsi="Aptos"/>
                <w:b/>
                <w:color w:val="FFFFFF"/>
                <w:sz w:val="16"/>
              </w:rPr>
              <w:t>Sequence</w:t>
            </w:r>
          </w:p>
        </w:tc>
        <w:tc>
          <w:tcPr>
            <w:tcW w:type="dxa" w:w="6624"/>
            <w:shd w:fill="17365D"/>
            <w:tcMar>
              <w:top w:w="80" w:type="dxa"/>
              <w:start w:w="90" w:type="dxa"/>
              <w:bottom w:w="80" w:type="dxa"/>
              <w:end w:w="90" w:type="dxa"/>
            </w:tcMar>
            <w:vAlign w:val="center"/>
          </w:tcPr>
          <w:p>
            <w:pPr>
              <w:spacing w:after="0"/>
            </w:pPr>
            <w:r/>
            <w:r>
              <w:rPr>
                <w:rFonts w:ascii="Aptos" w:hAnsi="Aptos"/>
                <w:b/>
                <w:color w:val="FFFFFF"/>
                <w:sz w:val="16"/>
              </w:rPr>
              <w:t>Owner action</w:t>
            </w:r>
          </w:p>
        </w:tc>
        <w:tc>
          <w:tcPr>
            <w:tcW w:type="dxa" w:w="2880"/>
            <w:shd w:fill="17365D"/>
            <w:tcMar>
              <w:top w:w="80" w:type="dxa"/>
              <w:start w:w="90" w:type="dxa"/>
              <w:bottom w:w="80" w:type="dxa"/>
              <w:end w:w="90" w:type="dxa"/>
            </w:tcMar>
            <w:vAlign w:val="center"/>
          </w:tcPr>
          <w:p>
            <w:pPr>
              <w:spacing w:after="0"/>
            </w:pPr>
            <w:r/>
            <w:r>
              <w:rPr>
                <w:rFonts w:ascii="Aptos" w:hAnsi="Aptos"/>
                <w:b/>
                <w:color w:val="FFFFFF"/>
                <w:sz w:val="16"/>
              </w:rPr>
              <w:t>Control file</w:t>
            </w:r>
          </w:p>
        </w:tc>
      </w:tr>
      <w:tr>
        <w:tc>
          <w:tcPr>
            <w:tcW w:type="dxa" w:w="936"/>
            <w:tcMar>
              <w:top w:w="80" w:type="dxa"/>
              <w:start w:w="90" w:type="dxa"/>
              <w:bottom w:w="80" w:type="dxa"/>
              <w:end w:w="90" w:type="dxa"/>
            </w:tcMar>
            <w:vAlign w:val="center"/>
          </w:tcPr>
          <w:p>
            <w:pPr>
              <w:spacing w:after="0"/>
            </w:pPr>
            <w:r/>
            <w:r>
              <w:rPr>
                <w:rFonts w:ascii="Aptos" w:hAnsi="Aptos"/>
                <w:sz w:val="16"/>
              </w:rPr>
              <w:t>1</w:t>
            </w:r>
          </w:p>
        </w:tc>
        <w:tc>
          <w:tcPr>
            <w:tcW w:type="dxa" w:w="6624"/>
            <w:tcMar>
              <w:top w:w="80" w:type="dxa"/>
              <w:start w:w="90" w:type="dxa"/>
              <w:bottom w:w="80" w:type="dxa"/>
              <w:end w:w="90" w:type="dxa"/>
            </w:tcMar>
            <w:vAlign w:val="center"/>
          </w:tcPr>
          <w:p>
            <w:pPr>
              <w:spacing w:after="0"/>
            </w:pPr>
            <w:r/>
            <w:r>
              <w:rPr>
                <w:rFonts w:ascii="Aptos" w:hAnsi="Aptos"/>
                <w:sz w:val="16"/>
              </w:rPr>
              <w:t>Test and save Glue jobs in Dev.</w:t>
            </w:r>
          </w:p>
        </w:tc>
        <w:tc>
          <w:tcPr>
            <w:tcW w:type="dxa" w:w="2880"/>
            <w:tcMar>
              <w:top w:w="80" w:type="dxa"/>
              <w:start w:w="90" w:type="dxa"/>
              <w:bottom w:w="80" w:type="dxa"/>
              <w:end w:w="90" w:type="dxa"/>
            </w:tcMar>
            <w:vAlign w:val="center"/>
          </w:tcPr>
          <w:p>
            <w:pPr>
              <w:spacing w:after="0"/>
            </w:pPr>
            <w:r/>
            <w:r>
              <w:rPr>
                <w:rFonts w:ascii="Aptos" w:hAnsi="Aptos"/>
                <w:sz w:val="16"/>
              </w:rPr>
              <w:t>None</w:t>
            </w:r>
          </w:p>
        </w:tc>
      </w:tr>
      <w:tr>
        <w:tc>
          <w:tcPr>
            <w:tcW w:type="dxa" w:w="936"/>
            <w:tcMar>
              <w:top w:w="80" w:type="dxa"/>
              <w:start w:w="90" w:type="dxa"/>
              <w:bottom w:w="80" w:type="dxa"/>
              <w:end w:w="90" w:type="dxa"/>
            </w:tcMar>
            <w:shd w:fill="F2F2F2"/>
            <w:vAlign w:val="center"/>
          </w:tcPr>
          <w:p>
            <w:pPr>
              <w:spacing w:after="0"/>
            </w:pPr>
            <w:r/>
            <w:r>
              <w:rPr>
                <w:rFonts w:ascii="Aptos" w:hAnsi="Aptos"/>
                <w:sz w:val="16"/>
              </w:rPr>
              <w:t>2</w:t>
            </w:r>
          </w:p>
        </w:tc>
        <w:tc>
          <w:tcPr>
            <w:tcW w:type="dxa" w:w="6624"/>
            <w:tcMar>
              <w:top w:w="80" w:type="dxa"/>
              <w:start w:w="90" w:type="dxa"/>
              <w:bottom w:w="80" w:type="dxa"/>
              <w:end w:w="90" w:type="dxa"/>
            </w:tcMar>
            <w:shd w:fill="F2F2F2"/>
            <w:vAlign w:val="center"/>
          </w:tcPr>
          <w:p>
            <w:pPr>
              <w:spacing w:after="0"/>
            </w:pPr>
            <w:r/>
            <w:r>
              <w:rPr>
                <w:rFonts w:ascii="Aptos" w:hAnsi="Aptos"/>
                <w:sz w:val="16"/>
              </w:rPr>
              <w:t>Push each approved job from Glue Studio to Dev CodeCommit.</w:t>
            </w:r>
          </w:p>
        </w:tc>
        <w:tc>
          <w:tcPr>
            <w:tcW w:type="dxa" w:w="2880"/>
            <w:tcMar>
              <w:top w:w="80" w:type="dxa"/>
              <w:start w:w="90" w:type="dxa"/>
              <w:bottom w:w="80" w:type="dxa"/>
              <w:end w:w="90" w:type="dxa"/>
            </w:tcMar>
            <w:shd w:fill="F2F2F2"/>
            <w:vAlign w:val="center"/>
          </w:tcPr>
          <w:p>
            <w:pPr>
              <w:spacing w:after="0"/>
            </w:pPr>
            <w:r/>
            <w:r>
              <w:rPr>
                <w:rFonts w:ascii="Aptos" w:hAnsi="Aptos"/>
                <w:sz w:val="16"/>
              </w:rPr>
              <w:t>None</w:t>
            </w:r>
          </w:p>
        </w:tc>
      </w:tr>
      <w:tr>
        <w:tc>
          <w:tcPr>
            <w:tcW w:type="dxa" w:w="936"/>
            <w:tcMar>
              <w:top w:w="80" w:type="dxa"/>
              <w:start w:w="90" w:type="dxa"/>
              <w:bottom w:w="80" w:type="dxa"/>
              <w:end w:w="90" w:type="dxa"/>
            </w:tcMar>
            <w:vAlign w:val="center"/>
          </w:tcPr>
          <w:p>
            <w:pPr>
              <w:spacing w:after="0"/>
            </w:pPr>
            <w:r/>
            <w:r>
              <w:rPr>
                <w:rFonts w:ascii="Aptos" w:hAnsi="Aptos"/>
                <w:sz w:val="16"/>
              </w:rPr>
              <w:t>3</w:t>
            </w:r>
          </w:p>
        </w:tc>
        <w:tc>
          <w:tcPr>
            <w:tcW w:type="dxa" w:w="6624"/>
            <w:tcMar>
              <w:top w:w="80" w:type="dxa"/>
              <w:start w:w="90" w:type="dxa"/>
              <w:bottom w:w="80" w:type="dxa"/>
              <w:end w:w="90" w:type="dxa"/>
            </w:tcMar>
            <w:vAlign w:val="center"/>
          </w:tcPr>
          <w:p>
            <w:pPr>
              <w:spacing w:after="0"/>
            </w:pPr>
            <w:r/>
            <w:r>
              <w:rPr>
                <w:rFonts w:ascii="Aptos" w:hAnsi="Aptos"/>
                <w:sz w:val="16"/>
              </w:rPr>
              <w:t>Edit release-jobs.json to list only approved folders. Increment release version.</w:t>
            </w:r>
          </w:p>
        </w:tc>
        <w:tc>
          <w:tcPr>
            <w:tcW w:type="dxa" w:w="2880"/>
            <w:tcMar>
              <w:top w:w="80" w:type="dxa"/>
              <w:start w:w="90" w:type="dxa"/>
              <w:bottom w:w="80" w:type="dxa"/>
              <w:end w:w="90" w:type="dxa"/>
            </w:tcMar>
            <w:vAlign w:val="center"/>
          </w:tcPr>
          <w:p>
            <w:pPr>
              <w:spacing w:after="0"/>
            </w:pPr>
            <w:r/>
            <w:r>
              <w:rPr>
                <w:rFonts w:ascii="Aptos" w:hAnsi="Aptos"/>
                <w:sz w:val="16"/>
              </w:rPr>
              <w:t>release-jobs.json</w:t>
            </w:r>
          </w:p>
        </w:tc>
      </w:tr>
      <w:tr>
        <w:tc>
          <w:tcPr>
            <w:tcW w:type="dxa" w:w="936"/>
            <w:tcMar>
              <w:top w:w="80" w:type="dxa"/>
              <w:start w:w="90" w:type="dxa"/>
              <w:bottom w:w="80" w:type="dxa"/>
              <w:end w:w="90" w:type="dxa"/>
            </w:tcMar>
            <w:shd w:fill="F2F2F2"/>
            <w:vAlign w:val="center"/>
          </w:tcPr>
          <w:p>
            <w:pPr>
              <w:spacing w:after="0"/>
            </w:pPr>
            <w:r/>
            <w:r>
              <w:rPr>
                <w:rFonts w:ascii="Aptos" w:hAnsi="Aptos"/>
                <w:sz w:val="16"/>
              </w:rPr>
              <w:t>4</w:t>
            </w:r>
          </w:p>
        </w:tc>
        <w:tc>
          <w:tcPr>
            <w:tcW w:type="dxa" w:w="6624"/>
            <w:tcMar>
              <w:top w:w="80" w:type="dxa"/>
              <w:start w:w="90" w:type="dxa"/>
              <w:bottom w:w="80" w:type="dxa"/>
              <w:end w:w="90" w:type="dxa"/>
            </w:tcMar>
            <w:shd w:fill="F2F2F2"/>
            <w:vAlign w:val="center"/>
          </w:tcPr>
          <w:p>
            <w:pPr>
              <w:spacing w:after="0"/>
            </w:pPr>
            <w:r/>
            <w:r>
              <w:rPr>
                <w:rFonts w:ascii="Aptos" w:hAnsi="Aptos"/>
                <w:sz w:val="16"/>
              </w:rPr>
              <w:t>Commit the release manifest.</w:t>
            </w:r>
          </w:p>
        </w:tc>
        <w:tc>
          <w:tcPr>
            <w:tcW w:type="dxa" w:w="2880"/>
            <w:tcMar>
              <w:top w:w="80" w:type="dxa"/>
              <w:start w:w="90" w:type="dxa"/>
              <w:bottom w:w="80" w:type="dxa"/>
              <w:end w:w="90" w:type="dxa"/>
            </w:tcMar>
            <w:shd w:fill="F2F2F2"/>
            <w:vAlign w:val="center"/>
          </w:tcPr>
          <w:p>
            <w:pPr>
              <w:spacing w:after="0"/>
            </w:pPr>
            <w:r/>
            <w:r>
              <w:rPr>
                <w:rFonts w:ascii="Aptos" w:hAnsi="Aptos"/>
                <w:sz w:val="16"/>
              </w:rPr>
              <w:t>release-jobs.json</w:t>
            </w:r>
          </w:p>
        </w:tc>
      </w:tr>
      <w:tr>
        <w:tc>
          <w:tcPr>
            <w:tcW w:type="dxa" w:w="936"/>
            <w:tcMar>
              <w:top w:w="80" w:type="dxa"/>
              <w:start w:w="90" w:type="dxa"/>
              <w:bottom w:w="80" w:type="dxa"/>
              <w:end w:w="90" w:type="dxa"/>
            </w:tcMar>
            <w:vAlign w:val="center"/>
          </w:tcPr>
          <w:p>
            <w:pPr>
              <w:spacing w:after="0"/>
            </w:pPr>
            <w:r/>
            <w:r>
              <w:rPr>
                <w:rFonts w:ascii="Aptos" w:hAnsi="Aptos"/>
                <w:sz w:val="16"/>
              </w:rPr>
              <w:t>5</w:t>
            </w:r>
          </w:p>
        </w:tc>
        <w:tc>
          <w:tcPr>
            <w:tcW w:type="dxa" w:w="6624"/>
            <w:tcMar>
              <w:top w:w="80" w:type="dxa"/>
              <w:start w:w="90" w:type="dxa"/>
              <w:bottom w:w="80" w:type="dxa"/>
              <w:end w:w="90" w:type="dxa"/>
            </w:tcMar>
            <w:vAlign w:val="center"/>
          </w:tcPr>
          <w:p>
            <w:pPr>
              <w:spacing w:after="0"/>
            </w:pPr>
            <w:r/>
            <w:r>
              <w:rPr>
                <w:rFonts w:ascii="Aptos" w:hAnsi="Aptos"/>
                <w:sz w:val="16"/>
              </w:rPr>
              <w:t>Manually start GlueReleasePipeline1.</w:t>
            </w:r>
          </w:p>
        </w:tc>
        <w:tc>
          <w:tcPr>
            <w:tcW w:type="dxa" w:w="2880"/>
            <w:tcMar>
              <w:top w:w="80" w:type="dxa"/>
              <w:start w:w="90" w:type="dxa"/>
              <w:bottom w:w="80" w:type="dxa"/>
              <w:end w:w="90" w:type="dxa"/>
            </w:tcMar>
            <w:vAlign w:val="center"/>
          </w:tcPr>
          <w:p>
            <w:pPr>
              <w:spacing w:after="0"/>
            </w:pPr>
            <w:r/>
            <w:r>
              <w:rPr>
                <w:rFonts w:ascii="Aptos" w:hAnsi="Aptos"/>
                <w:sz w:val="16"/>
              </w:rPr>
              <w:t>release-jobs.json</w:t>
            </w:r>
          </w:p>
        </w:tc>
      </w:tr>
      <w:tr>
        <w:tc>
          <w:tcPr>
            <w:tcW w:type="dxa" w:w="936"/>
            <w:tcMar>
              <w:top w:w="80" w:type="dxa"/>
              <w:start w:w="90" w:type="dxa"/>
              <w:bottom w:w="80" w:type="dxa"/>
              <w:end w:w="90" w:type="dxa"/>
            </w:tcMar>
            <w:shd w:fill="F2F2F2"/>
            <w:vAlign w:val="center"/>
          </w:tcPr>
          <w:p>
            <w:pPr>
              <w:spacing w:after="0"/>
            </w:pPr>
            <w:r/>
            <w:r>
              <w:rPr>
                <w:rFonts w:ascii="Aptos" w:hAnsi="Aptos"/>
                <w:sz w:val="16"/>
              </w:rPr>
              <w:t>6</w:t>
            </w:r>
          </w:p>
        </w:tc>
        <w:tc>
          <w:tcPr>
            <w:tcW w:type="dxa" w:w="6624"/>
            <w:tcMar>
              <w:top w:w="80" w:type="dxa"/>
              <w:start w:w="90" w:type="dxa"/>
              <w:bottom w:w="80" w:type="dxa"/>
              <w:end w:w="90" w:type="dxa"/>
            </w:tcMar>
            <w:shd w:fill="F2F2F2"/>
            <w:vAlign w:val="center"/>
          </w:tcPr>
          <w:p>
            <w:pPr>
              <w:spacing w:after="0"/>
            </w:pPr>
            <w:r/>
            <w:r>
              <w:rPr>
                <w:rFonts w:ascii="Aptos" w:hAnsi="Aptos"/>
                <w:sz w:val="16"/>
              </w:rPr>
              <w:t>Review Prod CodeCommit commit and folder diff.</w:t>
            </w:r>
          </w:p>
        </w:tc>
        <w:tc>
          <w:tcPr>
            <w:tcW w:type="dxa" w:w="2880"/>
            <w:tcMar>
              <w:top w:w="80" w:type="dxa"/>
              <w:start w:w="90" w:type="dxa"/>
              <w:bottom w:w="80" w:type="dxa"/>
              <w:end w:w="90" w:type="dxa"/>
            </w:tcMar>
            <w:shd w:fill="F2F2F2"/>
            <w:vAlign w:val="center"/>
          </w:tcPr>
          <w:p>
            <w:pPr>
              <w:spacing w:after="0"/>
            </w:pPr>
            <w:r/>
            <w:r>
              <w:rPr>
                <w:rFonts w:ascii="Aptos" w:hAnsi="Aptos"/>
                <w:sz w:val="16"/>
              </w:rPr>
              <w:t>Prod repository history</w:t>
            </w:r>
          </w:p>
        </w:tc>
      </w:tr>
      <w:tr>
        <w:tc>
          <w:tcPr>
            <w:tcW w:type="dxa" w:w="936"/>
            <w:tcMar>
              <w:top w:w="80" w:type="dxa"/>
              <w:start w:w="90" w:type="dxa"/>
              <w:bottom w:w="80" w:type="dxa"/>
              <w:end w:w="90" w:type="dxa"/>
            </w:tcMar>
            <w:vAlign w:val="center"/>
          </w:tcPr>
          <w:p>
            <w:pPr>
              <w:spacing w:after="0"/>
            </w:pPr>
            <w:r/>
            <w:r>
              <w:rPr>
                <w:rFonts w:ascii="Aptos" w:hAnsi="Aptos"/>
                <w:sz w:val="16"/>
              </w:rPr>
              <w:t>7</w:t>
            </w:r>
          </w:p>
        </w:tc>
        <w:tc>
          <w:tcPr>
            <w:tcW w:type="dxa" w:w="6624"/>
            <w:tcMar>
              <w:top w:w="80" w:type="dxa"/>
              <w:start w:w="90" w:type="dxa"/>
              <w:bottom w:w="80" w:type="dxa"/>
              <w:end w:w="90" w:type="dxa"/>
            </w:tcMar>
            <w:vAlign w:val="center"/>
          </w:tcPr>
          <w:p>
            <w:pPr>
              <w:spacing w:after="0"/>
            </w:pPr>
            <w:r/>
            <w:r>
              <w:rPr>
                <w:rFonts w:ascii="Aptos" w:hAnsi="Aptos"/>
                <w:sz w:val="16"/>
              </w:rPr>
              <w:t>Edit deployment-jobs.txt to list only jobs approved for the Prod change.</w:t>
            </w:r>
          </w:p>
        </w:tc>
        <w:tc>
          <w:tcPr>
            <w:tcW w:type="dxa" w:w="2880"/>
            <w:tcMar>
              <w:top w:w="80" w:type="dxa"/>
              <w:start w:w="90" w:type="dxa"/>
              <w:bottom w:w="80" w:type="dxa"/>
              <w:end w:w="90" w:type="dxa"/>
            </w:tcMar>
            <w:vAlign w:val="center"/>
          </w:tcPr>
          <w:p>
            <w:pPr>
              <w:spacing w:after="0"/>
            </w:pPr>
            <w:r/>
            <w:r>
              <w:rPr>
                <w:rFonts w:ascii="Aptos" w:hAnsi="Aptos"/>
                <w:sz w:val="16"/>
              </w:rPr>
              <w:t>deployment-jobs.txt</w:t>
            </w:r>
          </w:p>
        </w:tc>
      </w:tr>
      <w:tr>
        <w:tc>
          <w:tcPr>
            <w:tcW w:type="dxa" w:w="936"/>
            <w:tcMar>
              <w:top w:w="80" w:type="dxa"/>
              <w:start w:w="90" w:type="dxa"/>
              <w:bottom w:w="80" w:type="dxa"/>
              <w:end w:w="90" w:type="dxa"/>
            </w:tcMar>
            <w:shd w:fill="F2F2F2"/>
            <w:vAlign w:val="center"/>
          </w:tcPr>
          <w:p>
            <w:pPr>
              <w:spacing w:after="0"/>
            </w:pPr>
            <w:r/>
            <w:r>
              <w:rPr>
                <w:rFonts w:ascii="Aptos" w:hAnsi="Aptos"/>
                <w:sz w:val="16"/>
              </w:rPr>
              <w:t>8</w:t>
            </w:r>
          </w:p>
        </w:tc>
        <w:tc>
          <w:tcPr>
            <w:tcW w:type="dxa" w:w="6624"/>
            <w:tcMar>
              <w:top w:w="80" w:type="dxa"/>
              <w:start w:w="90" w:type="dxa"/>
              <w:bottom w:w="80" w:type="dxa"/>
              <w:end w:w="90" w:type="dxa"/>
            </w:tcMar>
            <w:shd w:fill="F2F2F2"/>
            <w:vAlign w:val="center"/>
          </w:tcPr>
          <w:p>
            <w:pPr>
              <w:spacing w:after="0"/>
            </w:pPr>
            <w:r/>
            <w:r>
              <w:rPr>
                <w:rFonts w:ascii="Aptos" w:hAnsi="Aptos"/>
                <w:sz w:val="16"/>
              </w:rPr>
              <w:t>Commit deployment list.</w:t>
            </w:r>
          </w:p>
        </w:tc>
        <w:tc>
          <w:tcPr>
            <w:tcW w:type="dxa" w:w="2880"/>
            <w:tcMar>
              <w:top w:w="80" w:type="dxa"/>
              <w:start w:w="90" w:type="dxa"/>
              <w:bottom w:w="80" w:type="dxa"/>
              <w:end w:w="90" w:type="dxa"/>
            </w:tcMar>
            <w:shd w:fill="F2F2F2"/>
            <w:vAlign w:val="center"/>
          </w:tcPr>
          <w:p>
            <w:pPr>
              <w:spacing w:after="0"/>
            </w:pPr>
            <w:r/>
            <w:r>
              <w:rPr>
                <w:rFonts w:ascii="Aptos" w:hAnsi="Aptos"/>
                <w:sz w:val="16"/>
              </w:rPr>
              <w:t>deployment-jobs.txt</w:t>
            </w:r>
          </w:p>
        </w:tc>
      </w:tr>
      <w:tr>
        <w:tc>
          <w:tcPr>
            <w:tcW w:type="dxa" w:w="936"/>
            <w:tcMar>
              <w:top w:w="80" w:type="dxa"/>
              <w:start w:w="90" w:type="dxa"/>
              <w:bottom w:w="80" w:type="dxa"/>
              <w:end w:w="90" w:type="dxa"/>
            </w:tcMar>
            <w:vAlign w:val="center"/>
          </w:tcPr>
          <w:p>
            <w:pPr>
              <w:spacing w:after="0"/>
            </w:pPr>
            <w:r/>
            <w:r>
              <w:rPr>
                <w:rFonts w:ascii="Aptos" w:hAnsi="Aptos"/>
                <w:sz w:val="16"/>
              </w:rPr>
              <w:t>9</w:t>
            </w:r>
          </w:p>
        </w:tc>
        <w:tc>
          <w:tcPr>
            <w:tcW w:type="dxa" w:w="6624"/>
            <w:tcMar>
              <w:top w:w="80" w:type="dxa"/>
              <w:start w:w="90" w:type="dxa"/>
              <w:bottom w:w="80" w:type="dxa"/>
              <w:end w:w="90" w:type="dxa"/>
            </w:tcMar>
            <w:vAlign w:val="center"/>
          </w:tcPr>
          <w:p>
            <w:pPr>
              <w:spacing w:after="0"/>
            </w:pPr>
            <w:r/>
            <w:r>
              <w:rPr>
                <w:rFonts w:ascii="Aptos" w:hAnsi="Aptos"/>
                <w:sz w:val="16"/>
              </w:rPr>
              <w:t>Manually start GlueProductionDeployer.</w:t>
            </w:r>
          </w:p>
        </w:tc>
        <w:tc>
          <w:tcPr>
            <w:tcW w:type="dxa" w:w="2880"/>
            <w:tcMar>
              <w:top w:w="80" w:type="dxa"/>
              <w:start w:w="90" w:type="dxa"/>
              <w:bottom w:w="80" w:type="dxa"/>
              <w:end w:w="90" w:type="dxa"/>
            </w:tcMar>
            <w:vAlign w:val="center"/>
          </w:tcPr>
          <w:p>
            <w:pPr>
              <w:spacing w:after="0"/>
            </w:pPr>
            <w:r/>
            <w:r>
              <w:rPr>
                <w:rFonts w:ascii="Aptos" w:hAnsi="Aptos"/>
                <w:sz w:val="16"/>
              </w:rPr>
              <w:t>deployment-jobs.txt</w:t>
            </w:r>
          </w:p>
        </w:tc>
      </w:tr>
      <w:tr>
        <w:tc>
          <w:tcPr>
            <w:tcW w:type="dxa" w:w="936"/>
            <w:tcMar>
              <w:top w:w="80" w:type="dxa"/>
              <w:start w:w="90" w:type="dxa"/>
              <w:bottom w:w="80" w:type="dxa"/>
              <w:end w:w="90" w:type="dxa"/>
            </w:tcMar>
            <w:shd w:fill="F2F2F2"/>
            <w:vAlign w:val="center"/>
          </w:tcPr>
          <w:p>
            <w:pPr>
              <w:spacing w:after="0"/>
            </w:pPr>
            <w:r/>
            <w:r>
              <w:rPr>
                <w:rFonts w:ascii="Aptos" w:hAnsi="Aptos"/>
                <w:sz w:val="16"/>
              </w:rPr>
              <w:t>10</w:t>
            </w:r>
          </w:p>
        </w:tc>
        <w:tc>
          <w:tcPr>
            <w:tcW w:type="dxa" w:w="6624"/>
            <w:tcMar>
              <w:top w:w="80" w:type="dxa"/>
              <w:start w:w="90" w:type="dxa"/>
              <w:bottom w:w="80" w:type="dxa"/>
              <w:end w:w="90" w:type="dxa"/>
            </w:tcMar>
            <w:shd w:fill="F2F2F2"/>
            <w:vAlign w:val="center"/>
          </w:tcPr>
          <w:p>
            <w:pPr>
              <w:spacing w:after="0"/>
            </w:pPr>
            <w:r/>
            <w:r>
              <w:rPr>
                <w:rFonts w:ascii="Aptos" w:hAnsi="Aptos"/>
                <w:sz w:val="16"/>
              </w:rPr>
              <w:t>Validate S3, Glue configuration and runtime results.</w:t>
            </w:r>
          </w:p>
        </w:tc>
        <w:tc>
          <w:tcPr>
            <w:tcW w:type="dxa" w:w="2880"/>
            <w:tcMar>
              <w:top w:w="80" w:type="dxa"/>
              <w:start w:w="90" w:type="dxa"/>
              <w:bottom w:w="80" w:type="dxa"/>
              <w:end w:w="90" w:type="dxa"/>
            </w:tcMar>
            <w:shd w:fill="F2F2F2"/>
            <w:vAlign w:val="center"/>
          </w:tcPr>
          <w:p>
            <w:pPr>
              <w:spacing w:after="0"/>
            </w:pPr>
            <w:r/>
            <w:r>
              <w:rPr>
                <w:rFonts w:ascii="Aptos" w:hAnsi="Aptos"/>
                <w:sz w:val="16"/>
              </w:rPr>
              <w:t>Change evidence</w:t>
            </w:r>
          </w:p>
        </w:tc>
      </w:tr>
    </w:tbl>
    <w:p>
      <w:pPr>
        <w:pStyle w:val="CodeBlock"/>
        <w:shd w:fill="F7F7F7"/>
        <w:pBdr>
          <w:left w:val="single" w:sz="8" w:space="4" w:color="2F75B5"/>
        </w:pBdr>
      </w:pPr>
      <w:r>
        <w:rPr>
          <w:rFonts w:ascii="Consolas" w:hAnsi="Consolas"/>
          <w:sz w:val="14"/>
        </w:rPr>
        <w:t>Example initial migration:</w:t>
        <w:br/>
        <w:t>release-jobs.json      -&gt; 200 approved folders copied to Prod repository</w:t>
        <w:br/>
        <w:br/>
        <w:t>deployment-jobs.txt    -&gt; deploy in controlled batches, for example 25 jobs per build</w:t>
        <w:br/>
        <w:br/>
        <w:t>Example later release:</w:t>
        <w:br/>
        <w:t>release-jobs.json      -&gt; 5 changed folders</w:t>
        <w:br/>
        <w:t>deployment-jobs.txt    -&gt; the same 5 jobs, or a smaller approved subset</w:t>
      </w:r>
    </w:p>
    <w:p>
      <w:pPr>
        <w:pStyle w:val="Heading2"/>
      </w:pPr>
      <w:r>
        <w:t>12.2 Hotfix procedure</w:t>
      </w:r>
    </w:p>
    <w:p>
      <w:pPr>
        <w:pStyle w:val="ListNumber"/>
        <w:spacing w:after="40"/>
      </w:pPr>
      <w:r>
        <w:t>Create or update the hotfix in Dev and test it.</w:t>
      </w:r>
    </w:p>
    <w:p>
      <w:pPr>
        <w:pStyle w:val="ListNumber"/>
        <w:spacing w:after="40"/>
      </w:pPr>
      <w:r>
        <w:t>Push only the hotfix job folder to Dev CodeCommit.</w:t>
      </w:r>
    </w:p>
    <w:p>
      <w:pPr>
        <w:pStyle w:val="ListNumber"/>
        <w:spacing w:after="40"/>
      </w:pPr>
      <w:r>
        <w:t>Create a release manifest containing only the hotfix job.</w:t>
      </w:r>
    </w:p>
    <w:p>
      <w:pPr>
        <w:pStyle w:val="ListNumber"/>
        <w:spacing w:after="40"/>
      </w:pPr>
      <w:r>
        <w:t>Run the Dev pipeline manually.</w:t>
      </w:r>
    </w:p>
    <w:p>
      <w:pPr>
        <w:pStyle w:val="ListNumber"/>
        <w:spacing w:after="40"/>
      </w:pPr>
      <w:r>
        <w:t>Review the exact Prod repository diff.</w:t>
      </w:r>
    </w:p>
    <w:p>
      <w:pPr>
        <w:pStyle w:val="ListNumber"/>
        <w:spacing w:after="40"/>
      </w:pPr>
      <w:r>
        <w:t>Set deployment-jobs.txt to the one hotfix job.</w:t>
      </w:r>
    </w:p>
    <w:p>
      <w:pPr>
        <w:pStyle w:val="ListNumber"/>
        <w:spacing w:after="40"/>
      </w:pPr>
      <w:r>
        <w:t>Run Production CodeBuild manually.</w:t>
      </w:r>
    </w:p>
    <w:p>
      <w:pPr>
        <w:pStyle w:val="ListNumber"/>
        <w:spacing w:after="40"/>
      </w:pPr>
      <w:r>
        <w:t>Validate and document the hotfix.</w:t>
      </w:r>
    </w:p>
    <w:p>
      <w:pPr>
        <w:pStyle w:val="ListNumber"/>
        <w:spacing w:after="40"/>
      </w:pPr>
      <w:r>
        <w:t>After completion, remove stale job names from deployment-jobs.txt or replace it in the next change.</w:t>
      </w:r>
    </w:p>
    <w:p>
      <w:pPr>
        <w:pStyle w:val="Heading2"/>
      </w:pPr>
      <w:r>
        <w:t>12.3 Rollback one job</w:t>
      </w:r>
    </w:p>
    <w:p>
      <w:pPr>
        <w:pStyle w:val="ListNumber"/>
        <w:spacing w:after="40"/>
      </w:pPr>
      <w:r>
        <w:t>Open Prod CodeCommit and identify the last known-good commit for the job folder.</w:t>
      </w:r>
    </w:p>
    <w:p>
      <w:pPr>
        <w:pStyle w:val="ListNumber"/>
        <w:spacing w:after="40"/>
      </w:pPr>
      <w:r>
        <w:t>Restore JobName.py and JobName.json from that commit into main using Git or a controlled revert commit.</w:t>
      </w:r>
    </w:p>
    <w:p>
      <w:pPr>
        <w:pStyle w:val="ListNumber"/>
        <w:spacing w:after="40"/>
      </w:pPr>
      <w:r>
        <w:t>Set deployment-jobs.txt to only that job name.</w:t>
      </w:r>
    </w:p>
    <w:p>
      <w:pPr>
        <w:pStyle w:val="ListNumber"/>
        <w:spacing w:after="40"/>
      </w:pPr>
      <w:r>
        <w:t>Commit the rollback.</w:t>
      </w:r>
    </w:p>
    <w:p>
      <w:pPr>
        <w:pStyle w:val="ListNumber"/>
        <w:spacing w:after="40"/>
      </w:pPr>
      <w:r>
        <w:t>Start GlueProductionDeployer.</w:t>
      </w:r>
    </w:p>
    <w:p>
      <w:pPr>
        <w:pStyle w:val="ListNumber"/>
        <w:spacing w:after="40"/>
      </w:pPr>
      <w:r>
        <w:t>Confirm UPDATED in logs.</w:t>
      </w:r>
    </w:p>
    <w:p>
      <w:pPr>
        <w:pStyle w:val="ListNumber"/>
        <w:spacing w:after="40"/>
      </w:pPr>
      <w:r>
        <w:t>Validate the restored script path and job properties.</w:t>
      </w:r>
    </w:p>
    <w:p>
      <w:pPr>
        <w:pStyle w:val="ListNumber"/>
        <w:spacing w:after="40"/>
      </w:pPr>
      <w:r>
        <w:t>Run a safe validation job run.</w:t>
      </w:r>
    </w:p>
    <w:p>
      <w:pPr>
        <w:pStyle w:val="Heading2"/>
      </w:pPr>
      <w:r>
        <w:t>12.4 Rollback multiple jobs or an entire release</w:t>
      </w:r>
    </w:p>
    <w:p>
      <w:pPr>
        <w:pStyle w:val="ListNumber"/>
        <w:spacing w:after="40"/>
      </w:pPr>
      <w:r>
        <w:t>Identify the Production repository commit before the failed release.</w:t>
      </w:r>
    </w:p>
    <w:p>
      <w:pPr>
        <w:pStyle w:val="ListNumber"/>
        <w:spacing w:after="40"/>
      </w:pPr>
      <w:r>
        <w:t>Create a revert commit for every affected folder; do not delete unrelated older approved folders.</w:t>
      </w:r>
    </w:p>
    <w:p>
      <w:pPr>
        <w:pStyle w:val="ListNumber"/>
        <w:spacing w:after="40"/>
      </w:pPr>
      <w:r>
        <w:t>List all reverted jobs in deployment-jobs.txt.</w:t>
      </w:r>
    </w:p>
    <w:p>
      <w:pPr>
        <w:pStyle w:val="ListNumber"/>
        <w:spacing w:after="40"/>
      </w:pPr>
      <w:r>
        <w:t>Deploy in batches if the release is large.</w:t>
      </w:r>
    </w:p>
    <w:p>
      <w:pPr>
        <w:pStyle w:val="ListNumber"/>
        <w:spacing w:after="40"/>
      </w:pPr>
      <w:r>
        <w:t>Validate each batch and record results.</w:t>
      </w:r>
    </w:p>
    <w:p>
      <w:pPr>
        <w:pStyle w:val="ListNumber"/>
        <w:spacing w:after="40"/>
      </w:pPr>
      <w:r>
        <w:t>Do not roll back data outputs automatically unless a separate data-recovery plan exists.</w:t>
      </w:r>
    </w:p>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Code rollback is not data rollback: </w:t>
            </w:r>
            <w:r>
              <w:rPr>
                <w:sz w:val="18"/>
              </w:rPr>
              <w:t>Reverting a Glue script/job definition does not undo files, database writes, bookmarks, messages or downstream updates produced by an earlier job run. Data rollback must be designed separately.</w:t>
            </w:r>
          </w:p>
        </w:tc>
      </w:tr>
    </w:tbl>
    <w:p>
      <w:r>
        <w:br w:type="page"/>
      </w:r>
    </w:p>
    <w:p>
      <w:pPr>
        <w:pStyle w:val="Heading1"/>
      </w:pPr>
      <w:r>
        <w:t>16. Troubleshooting by error message</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232"/>
            <w:shd w:fill="17365D"/>
            <w:tcMar>
              <w:top w:w="80" w:type="dxa"/>
              <w:start w:w="90" w:type="dxa"/>
              <w:bottom w:w="80" w:type="dxa"/>
              <w:end w:w="90" w:type="dxa"/>
            </w:tcMar>
            <w:vAlign w:val="center"/>
          </w:tcPr>
          <w:p>
            <w:pPr>
              <w:spacing w:after="0"/>
            </w:pPr>
            <w:r/>
            <w:r>
              <w:rPr>
                <w:rFonts w:ascii="Aptos" w:hAnsi="Aptos"/>
                <w:b/>
                <w:color w:val="FFFFFF"/>
                <w:sz w:val="13"/>
              </w:rPr>
              <w:t>Error / symptom</w:t>
            </w:r>
          </w:p>
        </w:tc>
        <w:tc>
          <w:tcPr>
            <w:tcW w:type="dxa" w:w="2088"/>
            <w:shd w:fill="17365D"/>
            <w:tcMar>
              <w:top w:w="80" w:type="dxa"/>
              <w:start w:w="90" w:type="dxa"/>
              <w:bottom w:w="80" w:type="dxa"/>
              <w:end w:w="90" w:type="dxa"/>
            </w:tcMar>
            <w:vAlign w:val="center"/>
          </w:tcPr>
          <w:p>
            <w:pPr>
              <w:spacing w:after="0"/>
            </w:pPr>
            <w:r/>
            <w:r>
              <w:rPr>
                <w:rFonts w:ascii="Aptos" w:hAnsi="Aptos"/>
                <w:b/>
                <w:color w:val="FFFFFF"/>
                <w:sz w:val="13"/>
              </w:rPr>
              <w:t>Where to check</w:t>
            </w:r>
          </w:p>
        </w:tc>
        <w:tc>
          <w:tcPr>
            <w:tcW w:type="dxa" w:w="2880"/>
            <w:shd w:fill="17365D"/>
            <w:tcMar>
              <w:top w:w="80" w:type="dxa"/>
              <w:start w:w="90" w:type="dxa"/>
              <w:bottom w:w="80" w:type="dxa"/>
              <w:end w:w="90" w:type="dxa"/>
            </w:tcMar>
            <w:vAlign w:val="center"/>
          </w:tcPr>
          <w:p>
            <w:pPr>
              <w:spacing w:after="0"/>
            </w:pPr>
            <w:r/>
            <w:r>
              <w:rPr>
                <w:rFonts w:ascii="Aptos" w:hAnsi="Aptos"/>
                <w:b/>
                <w:color w:val="FFFFFF"/>
                <w:sz w:val="13"/>
              </w:rPr>
              <w:t>Cause</w:t>
            </w:r>
          </w:p>
        </w:tc>
        <w:tc>
          <w:tcPr>
            <w:tcW w:type="dxa" w:w="3312"/>
            <w:shd w:fill="17365D"/>
            <w:tcMar>
              <w:top w:w="80" w:type="dxa"/>
              <w:start w:w="90" w:type="dxa"/>
              <w:bottom w:w="80" w:type="dxa"/>
              <w:end w:w="90" w:type="dxa"/>
            </w:tcMar>
            <w:vAlign w:val="center"/>
          </w:tcPr>
          <w:p>
            <w:pPr>
              <w:spacing w:after="0"/>
            </w:pPr>
            <w:r/>
            <w:r>
              <w:rPr>
                <w:rFonts w:ascii="Aptos" w:hAnsi="Aptos"/>
                <w:b/>
                <w:color w:val="FFFFFF"/>
                <w:sz w:val="13"/>
              </w:rPr>
              <w:t>Exact corrective action</w:t>
            </w:r>
          </w:p>
        </w:tc>
      </w:tr>
      <w:tr>
        <w:tc>
          <w:tcPr>
            <w:tcW w:type="dxa" w:w="2232"/>
            <w:tcMar>
              <w:top w:w="80" w:type="dxa"/>
              <w:start w:w="90" w:type="dxa"/>
              <w:bottom w:w="80" w:type="dxa"/>
              <w:end w:w="90" w:type="dxa"/>
            </w:tcMar>
            <w:vAlign w:val="center"/>
          </w:tcPr>
          <w:p>
            <w:pPr>
              <w:spacing w:after="0"/>
            </w:pPr>
            <w:r/>
            <w:r>
              <w:rPr>
                <w:rFonts w:ascii="Aptos" w:hAnsi="Aptos"/>
                <w:sz w:val="13"/>
              </w:rPr>
              <w:t>AssumeRole AccessDenied</w:t>
            </w:r>
          </w:p>
        </w:tc>
        <w:tc>
          <w:tcPr>
            <w:tcW w:type="dxa" w:w="2088"/>
            <w:tcMar>
              <w:top w:w="80" w:type="dxa"/>
              <w:start w:w="90" w:type="dxa"/>
              <w:bottom w:w="80" w:type="dxa"/>
              <w:end w:w="90" w:type="dxa"/>
            </w:tcMar>
            <w:vAlign w:val="center"/>
          </w:tcPr>
          <w:p>
            <w:pPr>
              <w:spacing w:after="0"/>
            </w:pPr>
            <w:r/>
            <w:r>
              <w:rPr>
                <w:rFonts w:ascii="Aptos" w:hAnsi="Aptos"/>
                <w:sz w:val="13"/>
              </w:rPr>
              <w:t>Dev CodeBuild logs; both IAM roles</w:t>
            </w:r>
          </w:p>
        </w:tc>
        <w:tc>
          <w:tcPr>
            <w:tcW w:type="dxa" w:w="2880"/>
            <w:tcMar>
              <w:top w:w="80" w:type="dxa"/>
              <w:start w:w="90" w:type="dxa"/>
              <w:bottom w:w="80" w:type="dxa"/>
              <w:end w:w="90" w:type="dxa"/>
            </w:tcMar>
            <w:vAlign w:val="center"/>
          </w:tcPr>
          <w:p>
            <w:pPr>
              <w:spacing w:after="0"/>
            </w:pPr>
            <w:r/>
            <w:r>
              <w:rPr>
                <w:rFonts w:ascii="Aptos" w:hAnsi="Aptos"/>
                <w:sz w:val="13"/>
              </w:rPr>
              <w:t>Dev role policy or Prod trust Principal does not match.</w:t>
            </w:r>
          </w:p>
        </w:tc>
        <w:tc>
          <w:tcPr>
            <w:tcW w:type="dxa" w:w="3312"/>
            <w:tcMar>
              <w:top w:w="80" w:type="dxa"/>
              <w:start w:w="90" w:type="dxa"/>
              <w:bottom w:w="80" w:type="dxa"/>
              <w:end w:w="90" w:type="dxa"/>
            </w:tcMar>
            <w:vAlign w:val="center"/>
          </w:tcPr>
          <w:p>
            <w:pPr>
              <w:spacing w:after="0"/>
            </w:pPr>
            <w:r/>
            <w:r>
              <w:rPr>
                <w:rFonts w:ascii="Aptos" w:hAnsi="Aptos"/>
                <w:sz w:val="13"/>
              </w:rPr>
              <w:t>Copy both role ARNs, correct the Dev sts:AssumeRole Resource and Prod trust Principal, then rerun.</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403 during git clone or push</w:t>
            </w:r>
          </w:p>
        </w:tc>
        <w:tc>
          <w:tcPr>
            <w:tcW w:type="dxa" w:w="2088"/>
            <w:tcMar>
              <w:top w:w="80" w:type="dxa"/>
              <w:start w:w="90" w:type="dxa"/>
              <w:bottom w:w="80" w:type="dxa"/>
              <w:end w:w="90" w:type="dxa"/>
            </w:tcMar>
            <w:shd w:fill="F2F2F2"/>
            <w:vAlign w:val="center"/>
          </w:tcPr>
          <w:p>
            <w:pPr>
              <w:spacing w:after="0"/>
            </w:pPr>
            <w:r/>
            <w:r>
              <w:rPr>
                <w:rFonts w:ascii="Aptos" w:hAnsi="Aptos"/>
                <w:sz w:val="13"/>
              </w:rPr>
              <w:t>Dev CodeBuild logs; Prod release role policy</w:t>
            </w:r>
          </w:p>
        </w:tc>
        <w:tc>
          <w:tcPr>
            <w:tcW w:type="dxa" w:w="2880"/>
            <w:tcMar>
              <w:top w:w="80" w:type="dxa"/>
              <w:start w:w="90" w:type="dxa"/>
              <w:bottom w:w="80" w:type="dxa"/>
              <w:end w:w="90" w:type="dxa"/>
            </w:tcMar>
            <w:shd w:fill="F2F2F2"/>
            <w:vAlign w:val="center"/>
          </w:tcPr>
          <w:p>
            <w:pPr>
              <w:spacing w:after="0"/>
            </w:pPr>
            <w:r/>
            <w:r>
              <w:rPr>
                <w:rFonts w:ascii="Aptos" w:hAnsi="Aptos"/>
                <w:sz w:val="13"/>
              </w:rPr>
              <w:t>Temporary Prod role lacks GitPull/GitPush or repository ARN is wrong.</w:t>
            </w:r>
          </w:p>
        </w:tc>
        <w:tc>
          <w:tcPr>
            <w:tcW w:type="dxa" w:w="3312"/>
            <w:tcMar>
              <w:top w:w="80" w:type="dxa"/>
              <w:start w:w="90" w:type="dxa"/>
              <w:bottom w:w="80" w:type="dxa"/>
              <w:end w:w="90" w:type="dxa"/>
            </w:tcMar>
            <w:shd w:fill="F2F2F2"/>
            <w:vAlign w:val="center"/>
          </w:tcPr>
          <w:p>
            <w:pPr>
              <w:spacing w:after="0"/>
            </w:pPr>
            <w:r/>
            <w:r>
              <w:rPr>
                <w:rFonts w:ascii="Aptos" w:hAnsi="Aptos"/>
                <w:sz w:val="13"/>
              </w:rPr>
              <w:t>Correct Region/account/repository in Prod inline policy; confirm credential helper uses assumed-role environment.</w:t>
            </w:r>
          </w:p>
        </w:tc>
      </w:tr>
      <w:tr>
        <w:tc>
          <w:tcPr>
            <w:tcW w:type="dxa" w:w="2232"/>
            <w:tcMar>
              <w:top w:w="80" w:type="dxa"/>
              <w:start w:w="90" w:type="dxa"/>
              <w:bottom w:w="80" w:type="dxa"/>
              <w:end w:w="90" w:type="dxa"/>
            </w:tcMar>
            <w:vAlign w:val="center"/>
          </w:tcPr>
          <w:p>
            <w:pPr>
              <w:spacing w:after="0"/>
            </w:pPr>
            <w:r/>
            <w:r>
              <w:rPr>
                <w:rFonts w:ascii="Aptos" w:hAnsi="Aptos"/>
                <w:sz w:val="13"/>
              </w:rPr>
              <w:t>fatal: HOME not set</w:t>
            </w:r>
          </w:p>
        </w:tc>
        <w:tc>
          <w:tcPr>
            <w:tcW w:type="dxa" w:w="2088"/>
            <w:tcMar>
              <w:top w:w="80" w:type="dxa"/>
              <w:start w:w="90" w:type="dxa"/>
              <w:bottom w:w="80" w:type="dxa"/>
              <w:end w:w="90" w:type="dxa"/>
            </w:tcMar>
            <w:vAlign w:val="center"/>
          </w:tcPr>
          <w:p>
            <w:pPr>
              <w:spacing w:after="0"/>
            </w:pPr>
            <w:r/>
            <w:r>
              <w:rPr>
                <w:rFonts w:ascii="Aptos" w:hAnsi="Aptos"/>
                <w:sz w:val="13"/>
              </w:rPr>
              <w:t>Dev CodeBuild logs</w:t>
            </w:r>
          </w:p>
        </w:tc>
        <w:tc>
          <w:tcPr>
            <w:tcW w:type="dxa" w:w="2880"/>
            <w:tcMar>
              <w:top w:w="80" w:type="dxa"/>
              <w:start w:w="90" w:type="dxa"/>
              <w:bottom w:w="80" w:type="dxa"/>
              <w:end w:w="90" w:type="dxa"/>
            </w:tcMar>
            <w:vAlign w:val="center"/>
          </w:tcPr>
          <w:p>
            <w:pPr>
              <w:spacing w:after="0"/>
            </w:pPr>
            <w:r/>
            <w:r>
              <w:rPr>
                <w:rFonts w:ascii="Aptos" w:hAnsi="Aptos"/>
                <w:sz w:val="13"/>
              </w:rPr>
              <w:t>Git cannot write global configuration.</w:t>
            </w:r>
          </w:p>
        </w:tc>
        <w:tc>
          <w:tcPr>
            <w:tcW w:type="dxa" w:w="3312"/>
            <w:tcMar>
              <w:top w:w="80" w:type="dxa"/>
              <w:start w:w="90" w:type="dxa"/>
              <w:bottom w:w="80" w:type="dxa"/>
              <w:end w:w="90" w:type="dxa"/>
            </w:tcMar>
            <w:vAlign w:val="center"/>
          </w:tcPr>
          <w:p>
            <w:pPr>
              <w:spacing w:after="0"/>
            </w:pPr>
            <w:r/>
            <w:r>
              <w:rPr>
                <w:rFonts w:ascii="Aptos" w:hAnsi="Aptos"/>
                <w:sz w:val="13"/>
              </w:rPr>
              <w:t>release.py sets HOME=/tmp. Confirm the current script version is committed.</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Repository branch main not found</w:t>
            </w:r>
          </w:p>
        </w:tc>
        <w:tc>
          <w:tcPr>
            <w:tcW w:type="dxa" w:w="2088"/>
            <w:tcMar>
              <w:top w:w="80" w:type="dxa"/>
              <w:start w:w="90" w:type="dxa"/>
              <w:bottom w:w="80" w:type="dxa"/>
              <w:end w:w="90" w:type="dxa"/>
            </w:tcMar>
            <w:shd w:fill="F2F2F2"/>
            <w:vAlign w:val="center"/>
          </w:tcPr>
          <w:p>
            <w:pPr>
              <w:spacing w:after="0"/>
            </w:pPr>
            <w:r/>
            <w:r>
              <w:rPr>
                <w:rFonts w:ascii="Aptos" w:hAnsi="Aptos"/>
                <w:sz w:val="13"/>
              </w:rPr>
              <w:t>Prod CodeCommit</w:t>
            </w:r>
          </w:p>
        </w:tc>
        <w:tc>
          <w:tcPr>
            <w:tcW w:type="dxa" w:w="2880"/>
            <w:tcMar>
              <w:top w:w="80" w:type="dxa"/>
              <w:start w:w="90" w:type="dxa"/>
              <w:bottom w:w="80" w:type="dxa"/>
              <w:end w:w="90" w:type="dxa"/>
            </w:tcMar>
            <w:shd w:fill="F2F2F2"/>
            <w:vAlign w:val="center"/>
          </w:tcPr>
          <w:p>
            <w:pPr>
              <w:spacing w:after="0"/>
            </w:pPr>
            <w:r/>
            <w:r>
              <w:rPr>
                <w:rFonts w:ascii="Aptos" w:hAnsi="Aptos"/>
                <w:sz w:val="13"/>
              </w:rPr>
              <w:t>Repo has no initial commit or wrong branch.</w:t>
            </w:r>
          </w:p>
        </w:tc>
        <w:tc>
          <w:tcPr>
            <w:tcW w:type="dxa" w:w="3312"/>
            <w:tcMar>
              <w:top w:w="80" w:type="dxa"/>
              <w:start w:w="90" w:type="dxa"/>
              <w:bottom w:w="80" w:type="dxa"/>
              <w:end w:w="90" w:type="dxa"/>
            </w:tcMar>
            <w:shd w:fill="F2F2F2"/>
            <w:vAlign w:val="center"/>
          </w:tcPr>
          <w:p>
            <w:pPr>
              <w:spacing w:after="0"/>
            </w:pPr>
            <w:r/>
            <w:r>
              <w:rPr>
                <w:rFonts w:ascii="Aptos" w:hAnsi="Aptos"/>
                <w:sz w:val="13"/>
              </w:rPr>
              <w:t>Create README.md on main or correct PROD_BRANCH.</w:t>
            </w:r>
          </w:p>
        </w:tc>
      </w:tr>
      <w:tr>
        <w:tc>
          <w:tcPr>
            <w:tcW w:type="dxa" w:w="2232"/>
            <w:tcMar>
              <w:top w:w="80" w:type="dxa"/>
              <w:start w:w="90" w:type="dxa"/>
              <w:bottom w:w="80" w:type="dxa"/>
              <w:end w:w="90" w:type="dxa"/>
            </w:tcMar>
            <w:vAlign w:val="center"/>
          </w:tcPr>
          <w:p>
            <w:pPr>
              <w:spacing w:after="0"/>
            </w:pPr>
            <w:r/>
            <w:r>
              <w:rPr>
                <w:rFonts w:ascii="Aptos" w:hAnsi="Aptos"/>
                <w:sz w:val="13"/>
              </w:rPr>
              <w:t>Missing JobName.py / JobName.json</w:t>
            </w:r>
          </w:p>
        </w:tc>
        <w:tc>
          <w:tcPr>
            <w:tcW w:type="dxa" w:w="2088"/>
            <w:tcMar>
              <w:top w:w="80" w:type="dxa"/>
              <w:start w:w="90" w:type="dxa"/>
              <w:bottom w:w="80" w:type="dxa"/>
              <w:end w:w="90" w:type="dxa"/>
            </w:tcMar>
            <w:vAlign w:val="center"/>
          </w:tcPr>
          <w:p>
            <w:pPr>
              <w:spacing w:after="0"/>
            </w:pPr>
            <w:r/>
            <w:r>
              <w:rPr>
                <w:rFonts w:ascii="Aptos" w:hAnsi="Aptos"/>
                <w:sz w:val="13"/>
              </w:rPr>
              <w:t>Dev or Prod CodeCommit</w:t>
            </w:r>
          </w:p>
        </w:tc>
        <w:tc>
          <w:tcPr>
            <w:tcW w:type="dxa" w:w="2880"/>
            <w:tcMar>
              <w:top w:w="80" w:type="dxa"/>
              <w:start w:w="90" w:type="dxa"/>
              <w:bottom w:w="80" w:type="dxa"/>
              <w:end w:w="90" w:type="dxa"/>
            </w:tcMar>
            <w:vAlign w:val="center"/>
          </w:tcPr>
          <w:p>
            <w:pPr>
              <w:spacing w:after="0"/>
            </w:pPr>
            <w:r/>
            <w:r>
              <w:rPr>
                <w:rFonts w:ascii="Aptos" w:hAnsi="Aptos"/>
                <w:sz w:val="13"/>
              </w:rPr>
              <w:t>Folder/file names do not match exact job name.</w:t>
            </w:r>
          </w:p>
        </w:tc>
        <w:tc>
          <w:tcPr>
            <w:tcW w:type="dxa" w:w="3312"/>
            <w:tcMar>
              <w:top w:w="80" w:type="dxa"/>
              <w:start w:w="90" w:type="dxa"/>
              <w:bottom w:w="80" w:type="dxa"/>
              <w:end w:w="90" w:type="dxa"/>
            </w:tcMar>
            <w:vAlign w:val="center"/>
          </w:tcPr>
          <w:p>
            <w:pPr>
              <w:spacing w:after="0"/>
            </w:pPr>
            <w:r/>
            <w:r>
              <w:rPr>
                <w:rFonts w:ascii="Aptos" w:hAnsi="Aptos"/>
                <w:sz w:val="13"/>
              </w:rPr>
              <w:t>Rename folder and both files or correct the control list entry.</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No differences were found</w:t>
            </w:r>
          </w:p>
        </w:tc>
        <w:tc>
          <w:tcPr>
            <w:tcW w:type="dxa" w:w="2088"/>
            <w:tcMar>
              <w:top w:w="80" w:type="dxa"/>
              <w:start w:w="90" w:type="dxa"/>
              <w:bottom w:w="80" w:type="dxa"/>
              <w:end w:w="90" w:type="dxa"/>
            </w:tcMar>
            <w:shd w:fill="F2F2F2"/>
            <w:vAlign w:val="center"/>
          </w:tcPr>
          <w:p>
            <w:pPr>
              <w:spacing w:after="0"/>
            </w:pPr>
            <w:r/>
            <w:r>
              <w:rPr>
                <w:rFonts w:ascii="Aptos" w:hAnsi="Aptos"/>
                <w:sz w:val="13"/>
              </w:rPr>
              <w:t>Dev CodeBuild logs</w:t>
            </w:r>
          </w:p>
        </w:tc>
        <w:tc>
          <w:tcPr>
            <w:tcW w:type="dxa" w:w="2880"/>
            <w:tcMar>
              <w:top w:w="80" w:type="dxa"/>
              <w:start w:w="90" w:type="dxa"/>
              <w:bottom w:w="80" w:type="dxa"/>
              <w:end w:w="90" w:type="dxa"/>
            </w:tcMar>
            <w:shd w:fill="F2F2F2"/>
            <w:vAlign w:val="center"/>
          </w:tcPr>
          <w:p>
            <w:pPr>
              <w:spacing w:after="0"/>
            </w:pPr>
            <w:r/>
            <w:r>
              <w:rPr>
                <w:rFonts w:ascii="Aptos" w:hAnsi="Aptos"/>
                <w:sz w:val="13"/>
              </w:rPr>
              <w:t>Selected Prod folder already matches Dev.</w:t>
            </w:r>
          </w:p>
        </w:tc>
        <w:tc>
          <w:tcPr>
            <w:tcW w:type="dxa" w:w="3312"/>
            <w:tcMar>
              <w:top w:w="80" w:type="dxa"/>
              <w:start w:w="90" w:type="dxa"/>
              <w:bottom w:w="80" w:type="dxa"/>
              <w:end w:w="90" w:type="dxa"/>
            </w:tcMar>
            <w:shd w:fill="F2F2F2"/>
            <w:vAlign w:val="center"/>
          </w:tcPr>
          <w:p>
            <w:pPr>
              <w:spacing w:after="0"/>
            </w:pPr>
            <w:r/>
            <w:r>
              <w:rPr>
                <w:rFonts w:ascii="Aptos" w:hAnsi="Aptos"/>
                <w:sz w:val="13"/>
              </w:rPr>
              <w:t>Expected; no action unless a change was expected. Compare commits and confirm Glue Studio push occurred.</w:t>
            </w:r>
          </w:p>
        </w:tc>
      </w:tr>
      <w:tr>
        <w:tc>
          <w:tcPr>
            <w:tcW w:type="dxa" w:w="2232"/>
            <w:tcMar>
              <w:top w:w="80" w:type="dxa"/>
              <w:start w:w="90" w:type="dxa"/>
              <w:bottom w:w="80" w:type="dxa"/>
              <w:end w:w="90" w:type="dxa"/>
            </w:tcMar>
            <w:vAlign w:val="center"/>
          </w:tcPr>
          <w:p>
            <w:pPr>
              <w:spacing w:after="0"/>
            </w:pPr>
            <w:r/>
            <w:r>
              <w:rPr>
                <w:rFonts w:ascii="Aptos" w:hAnsi="Aptos"/>
                <w:sz w:val="13"/>
              </w:rPr>
              <w:t>CodeBuild source does not show CodePipeline</w:t>
            </w:r>
          </w:p>
        </w:tc>
        <w:tc>
          <w:tcPr>
            <w:tcW w:type="dxa" w:w="2088"/>
            <w:tcMar>
              <w:top w:w="80" w:type="dxa"/>
              <w:start w:w="90" w:type="dxa"/>
              <w:bottom w:w="80" w:type="dxa"/>
              <w:end w:w="90" w:type="dxa"/>
            </w:tcMar>
            <w:vAlign w:val="center"/>
          </w:tcPr>
          <w:p>
            <w:pPr>
              <w:spacing w:after="0"/>
            </w:pPr>
            <w:r/>
            <w:r>
              <w:rPr>
                <w:rFonts w:ascii="Aptos" w:hAnsi="Aptos"/>
                <w:sz w:val="13"/>
              </w:rPr>
              <w:t>CodeBuild create screen</w:t>
            </w:r>
          </w:p>
        </w:tc>
        <w:tc>
          <w:tcPr>
            <w:tcW w:type="dxa" w:w="2880"/>
            <w:tcMar>
              <w:top w:w="80" w:type="dxa"/>
              <w:start w:w="90" w:type="dxa"/>
              <w:bottom w:w="80" w:type="dxa"/>
              <w:end w:w="90" w:type="dxa"/>
            </w:tcMar>
            <w:vAlign w:val="center"/>
          </w:tcPr>
          <w:p>
            <w:pPr>
              <w:spacing w:after="0"/>
            </w:pPr>
            <w:r/>
            <w:r>
              <w:rPr>
                <w:rFonts w:ascii="Aptos" w:hAnsi="Aptos"/>
                <w:sz w:val="13"/>
              </w:rPr>
              <w:t>Project was created directly in CodeBuild console.</w:t>
            </w:r>
          </w:p>
        </w:tc>
        <w:tc>
          <w:tcPr>
            <w:tcW w:type="dxa" w:w="3312"/>
            <w:tcMar>
              <w:top w:w="80" w:type="dxa"/>
              <w:start w:w="90" w:type="dxa"/>
              <w:bottom w:w="80" w:type="dxa"/>
              <w:end w:w="90" w:type="dxa"/>
            </w:tcMar>
            <w:vAlign w:val="center"/>
          </w:tcPr>
          <w:p>
            <w:pPr>
              <w:spacing w:after="0"/>
            </w:pPr>
            <w:r/>
            <w:r>
              <w:rPr>
                <w:rFonts w:ascii="Aptos" w:hAnsi="Aptos"/>
                <w:sz w:val="13"/>
              </w:rPr>
              <w:t>Create/select the project from the CodePipeline Build stage. This is expected behavior per AWS-5.</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CodePipeline starts on every commit</w:t>
            </w:r>
          </w:p>
        </w:tc>
        <w:tc>
          <w:tcPr>
            <w:tcW w:type="dxa" w:w="2088"/>
            <w:tcMar>
              <w:top w:w="80" w:type="dxa"/>
              <w:start w:w="90" w:type="dxa"/>
              <w:bottom w:w="80" w:type="dxa"/>
              <w:end w:w="90" w:type="dxa"/>
            </w:tcMar>
            <w:shd w:fill="F2F2F2"/>
            <w:vAlign w:val="center"/>
          </w:tcPr>
          <w:p>
            <w:pPr>
              <w:spacing w:after="0"/>
            </w:pPr>
            <w:r/>
            <w:r>
              <w:rPr>
                <w:rFonts w:ascii="Aptos" w:hAnsi="Aptos"/>
                <w:sz w:val="13"/>
              </w:rPr>
              <w:t>EventBridge rules</w:t>
            </w:r>
          </w:p>
        </w:tc>
        <w:tc>
          <w:tcPr>
            <w:tcW w:type="dxa" w:w="2880"/>
            <w:tcMar>
              <w:top w:w="80" w:type="dxa"/>
              <w:start w:w="90" w:type="dxa"/>
              <w:bottom w:w="80" w:type="dxa"/>
              <w:end w:w="90" w:type="dxa"/>
            </w:tcMar>
            <w:shd w:fill="F2F2F2"/>
            <w:vAlign w:val="center"/>
          </w:tcPr>
          <w:p>
            <w:pPr>
              <w:spacing w:after="0"/>
            </w:pPr>
            <w:r/>
            <w:r>
              <w:rPr>
                <w:rFonts w:ascii="Aptos" w:hAnsi="Aptos"/>
                <w:sz w:val="13"/>
              </w:rPr>
              <w:t>Console-created CodeCommit rule is enabled.</w:t>
            </w:r>
          </w:p>
        </w:tc>
        <w:tc>
          <w:tcPr>
            <w:tcW w:type="dxa" w:w="3312"/>
            <w:tcMar>
              <w:top w:w="80" w:type="dxa"/>
              <w:start w:w="90" w:type="dxa"/>
              <w:bottom w:w="80" w:type="dxa"/>
              <w:end w:w="90" w:type="dxa"/>
            </w:tcMar>
            <w:shd w:fill="F2F2F2"/>
            <w:vAlign w:val="center"/>
          </w:tcPr>
          <w:p>
            <w:pPr>
              <w:spacing w:after="0"/>
            </w:pPr>
            <w:r/>
            <w:r>
              <w:rPr>
                <w:rFonts w:ascii="Aptos" w:hAnsi="Aptos"/>
                <w:sz w:val="13"/>
              </w:rPr>
              <w:t>Disable the rule targeting GlueReleasePipeline1 and start releases manually.</w:t>
            </w:r>
          </w:p>
        </w:tc>
      </w:tr>
      <w:tr>
        <w:tc>
          <w:tcPr>
            <w:tcW w:type="dxa" w:w="2232"/>
            <w:tcMar>
              <w:top w:w="80" w:type="dxa"/>
              <w:start w:w="90" w:type="dxa"/>
              <w:bottom w:w="80" w:type="dxa"/>
              <w:end w:w="90" w:type="dxa"/>
            </w:tcMar>
            <w:vAlign w:val="center"/>
          </w:tcPr>
          <w:p>
            <w:pPr>
              <w:spacing w:after="0"/>
            </w:pPr>
            <w:r/>
            <w:r>
              <w:rPr>
                <w:rFonts w:ascii="Aptos" w:hAnsi="Aptos"/>
                <w:sz w:val="13"/>
              </w:rPr>
              <w:t>CodePipeline Source succeeds, Build cannot find buildspec</w:t>
            </w:r>
          </w:p>
        </w:tc>
        <w:tc>
          <w:tcPr>
            <w:tcW w:type="dxa" w:w="2088"/>
            <w:tcMar>
              <w:top w:w="80" w:type="dxa"/>
              <w:start w:w="90" w:type="dxa"/>
              <w:bottom w:w="80" w:type="dxa"/>
              <w:end w:w="90" w:type="dxa"/>
            </w:tcMar>
            <w:vAlign w:val="center"/>
          </w:tcPr>
          <w:p>
            <w:pPr>
              <w:spacing w:after="0"/>
            </w:pPr>
            <w:r/>
            <w:r>
              <w:rPr>
                <w:rFonts w:ascii="Aptos" w:hAnsi="Aptos"/>
                <w:sz w:val="13"/>
              </w:rPr>
              <w:t>Dev repository root</w:t>
            </w:r>
          </w:p>
        </w:tc>
        <w:tc>
          <w:tcPr>
            <w:tcW w:type="dxa" w:w="2880"/>
            <w:tcMar>
              <w:top w:w="80" w:type="dxa"/>
              <w:start w:w="90" w:type="dxa"/>
              <w:bottom w:w="80" w:type="dxa"/>
              <w:end w:w="90" w:type="dxa"/>
            </w:tcMar>
            <w:vAlign w:val="center"/>
          </w:tcPr>
          <w:p>
            <w:pPr>
              <w:spacing w:after="0"/>
            </w:pPr>
            <w:r/>
            <w:r>
              <w:rPr>
                <w:rFonts w:ascii="Aptos" w:hAnsi="Aptos"/>
                <w:sz w:val="13"/>
              </w:rPr>
              <w:t>buildspec.yml missing or path wrong.</w:t>
            </w:r>
          </w:p>
        </w:tc>
        <w:tc>
          <w:tcPr>
            <w:tcW w:type="dxa" w:w="3312"/>
            <w:tcMar>
              <w:top w:w="80" w:type="dxa"/>
              <w:start w:w="90" w:type="dxa"/>
              <w:bottom w:w="80" w:type="dxa"/>
              <w:end w:w="90" w:type="dxa"/>
            </w:tcMar>
            <w:vAlign w:val="center"/>
          </w:tcPr>
          <w:p>
            <w:pPr>
              <w:spacing w:after="0"/>
            </w:pPr>
            <w:r/>
            <w:r>
              <w:rPr>
                <w:rFonts w:ascii="Aptos" w:hAnsi="Aptos"/>
                <w:sz w:val="13"/>
              </w:rPr>
              <w:t>Commit buildspec.yml at root or set Buildspec name to its relative path.</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YAML_FILE_ERROR</w:t>
            </w:r>
          </w:p>
        </w:tc>
        <w:tc>
          <w:tcPr>
            <w:tcW w:type="dxa" w:w="2088"/>
            <w:tcMar>
              <w:top w:w="80" w:type="dxa"/>
              <w:start w:w="90" w:type="dxa"/>
              <w:bottom w:w="80" w:type="dxa"/>
              <w:end w:w="90" w:type="dxa"/>
            </w:tcMar>
            <w:shd w:fill="F2F2F2"/>
            <w:vAlign w:val="center"/>
          </w:tcPr>
          <w:p>
            <w:pPr>
              <w:spacing w:after="0"/>
            </w:pPr>
            <w:r/>
            <w:r>
              <w:rPr>
                <w:rFonts w:ascii="Aptos" w:hAnsi="Aptos"/>
                <w:sz w:val="13"/>
              </w:rPr>
              <w:t>CodeBuild logs</w:t>
            </w:r>
          </w:p>
        </w:tc>
        <w:tc>
          <w:tcPr>
            <w:tcW w:type="dxa" w:w="2880"/>
            <w:tcMar>
              <w:top w:w="80" w:type="dxa"/>
              <w:start w:w="90" w:type="dxa"/>
              <w:bottom w:w="80" w:type="dxa"/>
              <w:end w:w="90" w:type="dxa"/>
            </w:tcMar>
            <w:shd w:fill="F2F2F2"/>
            <w:vAlign w:val="center"/>
          </w:tcPr>
          <w:p>
            <w:pPr>
              <w:spacing w:after="0"/>
            </w:pPr>
            <w:r/>
            <w:r>
              <w:rPr>
                <w:rFonts w:ascii="Aptos" w:hAnsi="Aptos"/>
                <w:sz w:val="13"/>
              </w:rPr>
              <w:t>Tabs or invalid indentation in buildspec.</w:t>
            </w:r>
          </w:p>
        </w:tc>
        <w:tc>
          <w:tcPr>
            <w:tcW w:type="dxa" w:w="3312"/>
            <w:tcMar>
              <w:top w:w="80" w:type="dxa"/>
              <w:start w:w="90" w:type="dxa"/>
              <w:bottom w:w="80" w:type="dxa"/>
              <w:end w:w="90" w:type="dxa"/>
            </w:tcMar>
            <w:shd w:fill="F2F2F2"/>
            <w:vAlign w:val="center"/>
          </w:tcPr>
          <w:p>
            <w:pPr>
              <w:spacing w:after="0"/>
            </w:pPr>
            <w:r/>
            <w:r>
              <w:rPr>
                <w:rFonts w:ascii="Aptos" w:hAnsi="Aptos"/>
                <w:sz w:val="13"/>
              </w:rPr>
              <w:t>Replace tabs with spaces and validate YAML.</w:t>
            </w:r>
          </w:p>
        </w:tc>
      </w:tr>
      <w:tr>
        <w:tc>
          <w:tcPr>
            <w:tcW w:type="dxa" w:w="2232"/>
            <w:tcMar>
              <w:top w:w="80" w:type="dxa"/>
              <w:start w:w="90" w:type="dxa"/>
              <w:bottom w:w="80" w:type="dxa"/>
              <w:end w:w="90" w:type="dxa"/>
            </w:tcMar>
            <w:vAlign w:val="center"/>
          </w:tcPr>
          <w:p>
            <w:pPr>
              <w:spacing w:after="0"/>
            </w:pPr>
            <w:r/>
            <w:r>
              <w:rPr>
                <w:rFonts w:ascii="Aptos" w:hAnsi="Aptos"/>
                <w:sz w:val="13"/>
              </w:rPr>
              <w:t>CodeCommit GitPull denied in Prod CodeBuild</w:t>
            </w:r>
          </w:p>
        </w:tc>
        <w:tc>
          <w:tcPr>
            <w:tcW w:type="dxa" w:w="2088"/>
            <w:tcMar>
              <w:top w:w="80" w:type="dxa"/>
              <w:start w:w="90" w:type="dxa"/>
              <w:bottom w:w="80" w:type="dxa"/>
              <w:end w:w="90" w:type="dxa"/>
            </w:tcMar>
            <w:vAlign w:val="center"/>
          </w:tcPr>
          <w:p>
            <w:pPr>
              <w:spacing w:after="0"/>
            </w:pPr>
            <w:r/>
            <w:r>
              <w:rPr>
                <w:rFonts w:ascii="Aptos" w:hAnsi="Aptos"/>
                <w:sz w:val="13"/>
              </w:rPr>
              <w:t>Prod CodeBuild role</w:t>
            </w:r>
          </w:p>
        </w:tc>
        <w:tc>
          <w:tcPr>
            <w:tcW w:type="dxa" w:w="2880"/>
            <w:tcMar>
              <w:top w:w="80" w:type="dxa"/>
              <w:start w:w="90" w:type="dxa"/>
              <w:bottom w:w="80" w:type="dxa"/>
              <w:end w:w="90" w:type="dxa"/>
            </w:tcMar>
            <w:vAlign w:val="center"/>
          </w:tcPr>
          <w:p>
            <w:pPr>
              <w:spacing w:after="0"/>
            </w:pPr>
            <w:r/>
            <w:r>
              <w:rPr>
                <w:rFonts w:ascii="Aptos" w:hAnsi="Aptos"/>
                <w:sz w:val="13"/>
              </w:rPr>
              <w:t>Role lacks read permission for source repository.</w:t>
            </w:r>
          </w:p>
        </w:tc>
        <w:tc>
          <w:tcPr>
            <w:tcW w:type="dxa" w:w="3312"/>
            <w:tcMar>
              <w:top w:w="80" w:type="dxa"/>
              <w:start w:w="90" w:type="dxa"/>
              <w:bottom w:w="80" w:type="dxa"/>
              <w:end w:w="90" w:type="dxa"/>
            </w:tcMar>
            <w:vAlign w:val="center"/>
          </w:tcPr>
          <w:p>
            <w:pPr>
              <w:spacing w:after="0"/>
            </w:pPr>
            <w:r/>
            <w:r>
              <w:rPr>
                <w:rFonts w:ascii="Aptos" w:hAnsi="Aptos"/>
                <w:sz w:val="13"/>
              </w:rPr>
              <w:t>Add GetRepository, GetBranch and GitPull to exact Prod repo ARN.</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s3:PutObject AccessDenied</w:t>
            </w:r>
          </w:p>
        </w:tc>
        <w:tc>
          <w:tcPr>
            <w:tcW w:type="dxa" w:w="2088"/>
            <w:tcMar>
              <w:top w:w="80" w:type="dxa"/>
              <w:start w:w="90" w:type="dxa"/>
              <w:bottom w:w="80" w:type="dxa"/>
              <w:end w:w="90" w:type="dxa"/>
            </w:tcMar>
            <w:shd w:fill="F2F2F2"/>
            <w:vAlign w:val="center"/>
          </w:tcPr>
          <w:p>
            <w:pPr>
              <w:spacing w:after="0"/>
            </w:pPr>
            <w:r/>
            <w:r>
              <w:rPr>
                <w:rFonts w:ascii="Aptos" w:hAnsi="Aptos"/>
                <w:sz w:val="13"/>
              </w:rPr>
              <w:t>Prod CodeBuild logs</w:t>
            </w:r>
          </w:p>
        </w:tc>
        <w:tc>
          <w:tcPr>
            <w:tcW w:type="dxa" w:w="2880"/>
            <w:tcMar>
              <w:top w:w="80" w:type="dxa"/>
              <w:start w:w="90" w:type="dxa"/>
              <w:bottom w:w="80" w:type="dxa"/>
              <w:end w:w="90" w:type="dxa"/>
            </w:tcMar>
            <w:shd w:fill="F2F2F2"/>
            <w:vAlign w:val="center"/>
          </w:tcPr>
          <w:p>
            <w:pPr>
              <w:spacing w:after="0"/>
            </w:pPr>
            <w:r/>
            <w:r>
              <w:rPr>
                <w:rFonts w:ascii="Aptos" w:hAnsi="Aptos"/>
                <w:sz w:val="13"/>
              </w:rPr>
              <w:t>Bucket or KMS permissions are missing.</w:t>
            </w:r>
          </w:p>
        </w:tc>
        <w:tc>
          <w:tcPr>
            <w:tcW w:type="dxa" w:w="3312"/>
            <w:tcMar>
              <w:top w:w="80" w:type="dxa"/>
              <w:start w:w="90" w:type="dxa"/>
              <w:bottom w:w="80" w:type="dxa"/>
              <w:end w:w="90" w:type="dxa"/>
            </w:tcMar>
            <w:shd w:fill="F2F2F2"/>
            <w:vAlign w:val="center"/>
          </w:tcPr>
          <w:p>
            <w:pPr>
              <w:spacing w:after="0"/>
            </w:pPr>
            <w:r/>
            <w:r>
              <w:rPr>
                <w:rFonts w:ascii="Aptos" w:hAnsi="Aptos"/>
                <w:sz w:val="13"/>
              </w:rPr>
              <w:t>Correct bucket ARN; add PutObject/AbortMultipartUpload and required KMS permissions.</w:t>
            </w:r>
          </w:p>
        </w:tc>
      </w:tr>
      <w:tr>
        <w:tc>
          <w:tcPr>
            <w:tcW w:type="dxa" w:w="2232"/>
            <w:tcMar>
              <w:top w:w="80" w:type="dxa"/>
              <w:start w:w="90" w:type="dxa"/>
              <w:bottom w:w="80" w:type="dxa"/>
              <w:end w:w="90" w:type="dxa"/>
            </w:tcMar>
            <w:vAlign w:val="center"/>
          </w:tcPr>
          <w:p>
            <w:pPr>
              <w:spacing w:after="0"/>
            </w:pPr>
            <w:r/>
            <w:r>
              <w:rPr>
                <w:rFonts w:ascii="Aptos" w:hAnsi="Aptos"/>
                <w:sz w:val="13"/>
              </w:rPr>
              <w:t>iam:PassRole AccessDenied</w:t>
            </w:r>
          </w:p>
        </w:tc>
        <w:tc>
          <w:tcPr>
            <w:tcW w:type="dxa" w:w="2088"/>
            <w:tcMar>
              <w:top w:w="80" w:type="dxa"/>
              <w:start w:w="90" w:type="dxa"/>
              <w:bottom w:w="80" w:type="dxa"/>
              <w:end w:w="90" w:type="dxa"/>
            </w:tcMar>
            <w:vAlign w:val="center"/>
          </w:tcPr>
          <w:p>
            <w:pPr>
              <w:spacing w:after="0"/>
            </w:pPr>
            <w:r/>
            <w:r>
              <w:rPr>
                <w:rFonts w:ascii="Aptos" w:hAnsi="Aptos"/>
                <w:sz w:val="13"/>
              </w:rPr>
              <w:t>Prod CodeBuild logs</w:t>
            </w:r>
          </w:p>
        </w:tc>
        <w:tc>
          <w:tcPr>
            <w:tcW w:type="dxa" w:w="2880"/>
            <w:tcMar>
              <w:top w:w="80" w:type="dxa"/>
              <w:start w:w="90" w:type="dxa"/>
              <w:bottom w:w="80" w:type="dxa"/>
              <w:end w:w="90" w:type="dxa"/>
            </w:tcMar>
            <w:vAlign w:val="center"/>
          </w:tcPr>
          <w:p>
            <w:pPr>
              <w:spacing w:after="0"/>
            </w:pPr>
            <w:r/>
            <w:r>
              <w:rPr>
                <w:rFonts w:ascii="Aptos" w:hAnsi="Aptos"/>
                <w:sz w:val="13"/>
              </w:rPr>
              <w:t>PassRole resource or service condition is wrong.</w:t>
            </w:r>
          </w:p>
        </w:tc>
        <w:tc>
          <w:tcPr>
            <w:tcW w:type="dxa" w:w="3312"/>
            <w:tcMar>
              <w:top w:w="80" w:type="dxa"/>
              <w:start w:w="90" w:type="dxa"/>
              <w:bottom w:w="80" w:type="dxa"/>
              <w:end w:w="90" w:type="dxa"/>
            </w:tcMar>
            <w:vAlign w:val="center"/>
          </w:tcPr>
          <w:p>
            <w:pPr>
              <w:spacing w:after="0"/>
            </w:pPr>
            <w:r/>
            <w:r>
              <w:rPr>
                <w:rFonts w:ascii="Aptos" w:hAnsi="Aptos"/>
                <w:sz w:val="13"/>
              </w:rPr>
              <w:t>Allow exact Prod Glue role and iam:PassedToService=glue.amazonaws.com.</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glue:CreateJob or UpdateJob denied</w:t>
            </w:r>
          </w:p>
        </w:tc>
        <w:tc>
          <w:tcPr>
            <w:tcW w:type="dxa" w:w="2088"/>
            <w:tcMar>
              <w:top w:w="80" w:type="dxa"/>
              <w:start w:w="90" w:type="dxa"/>
              <w:bottom w:w="80" w:type="dxa"/>
              <w:end w:w="90" w:type="dxa"/>
            </w:tcMar>
            <w:shd w:fill="F2F2F2"/>
            <w:vAlign w:val="center"/>
          </w:tcPr>
          <w:p>
            <w:pPr>
              <w:spacing w:after="0"/>
            </w:pPr>
            <w:r/>
            <w:r>
              <w:rPr>
                <w:rFonts w:ascii="Aptos" w:hAnsi="Aptos"/>
                <w:sz w:val="13"/>
              </w:rPr>
              <w:t>Prod CodeBuild role</w:t>
            </w:r>
          </w:p>
        </w:tc>
        <w:tc>
          <w:tcPr>
            <w:tcW w:type="dxa" w:w="2880"/>
            <w:tcMar>
              <w:top w:w="80" w:type="dxa"/>
              <w:start w:w="90" w:type="dxa"/>
              <w:bottom w:w="80" w:type="dxa"/>
              <w:end w:w="90" w:type="dxa"/>
            </w:tcMar>
            <w:shd w:fill="F2F2F2"/>
            <w:vAlign w:val="center"/>
          </w:tcPr>
          <w:p>
            <w:pPr>
              <w:spacing w:after="0"/>
            </w:pPr>
            <w:r/>
            <w:r>
              <w:rPr>
                <w:rFonts w:ascii="Aptos" w:hAnsi="Aptos"/>
                <w:sz w:val="13"/>
              </w:rPr>
              <w:t>Glue API actions are missing or blocked by SCP.</w:t>
            </w:r>
          </w:p>
        </w:tc>
        <w:tc>
          <w:tcPr>
            <w:tcW w:type="dxa" w:w="3312"/>
            <w:tcMar>
              <w:top w:w="80" w:type="dxa"/>
              <w:start w:w="90" w:type="dxa"/>
              <w:bottom w:w="80" w:type="dxa"/>
              <w:end w:w="90" w:type="dxa"/>
            </w:tcMar>
            <w:shd w:fill="F2F2F2"/>
            <w:vAlign w:val="center"/>
          </w:tcPr>
          <w:p>
            <w:pPr>
              <w:spacing w:after="0"/>
            </w:pPr>
            <w:r/>
            <w:r>
              <w:rPr>
                <w:rFonts w:ascii="Aptos" w:hAnsi="Aptos"/>
                <w:sz w:val="13"/>
              </w:rPr>
              <w:t>Add GetJob/CreateJob/UpdateJob and resolve SCP or permission boundary.</w:t>
            </w:r>
          </w:p>
        </w:tc>
      </w:tr>
      <w:tr>
        <w:tc>
          <w:tcPr>
            <w:tcW w:type="dxa" w:w="2232"/>
            <w:tcMar>
              <w:top w:w="80" w:type="dxa"/>
              <w:start w:w="90" w:type="dxa"/>
              <w:bottom w:w="80" w:type="dxa"/>
              <w:end w:w="90" w:type="dxa"/>
            </w:tcMar>
            <w:vAlign w:val="center"/>
          </w:tcPr>
          <w:p>
            <w:pPr>
              <w:spacing w:after="0"/>
            </w:pPr>
            <w:r/>
            <w:r>
              <w:rPr>
                <w:rFonts w:ascii="Aptos" w:hAnsi="Aptos"/>
                <w:sz w:val="13"/>
              </w:rPr>
              <w:t>InvalidInputException: MaxCapacity</w:t>
            </w:r>
          </w:p>
        </w:tc>
        <w:tc>
          <w:tcPr>
            <w:tcW w:type="dxa" w:w="2088"/>
            <w:tcMar>
              <w:top w:w="80" w:type="dxa"/>
              <w:start w:w="90" w:type="dxa"/>
              <w:bottom w:w="80" w:type="dxa"/>
              <w:end w:w="90" w:type="dxa"/>
            </w:tcMar>
            <w:vAlign w:val="center"/>
          </w:tcPr>
          <w:p>
            <w:pPr>
              <w:spacing w:after="0"/>
            </w:pPr>
            <w:r/>
            <w:r>
              <w:rPr>
                <w:rFonts w:ascii="Aptos" w:hAnsi="Aptos"/>
                <w:sz w:val="13"/>
              </w:rPr>
              <w:t>Prod CodeBuild logs</w:t>
            </w:r>
          </w:p>
        </w:tc>
        <w:tc>
          <w:tcPr>
            <w:tcW w:type="dxa" w:w="2880"/>
            <w:tcMar>
              <w:top w:w="80" w:type="dxa"/>
              <w:start w:w="90" w:type="dxa"/>
              <w:bottom w:w="80" w:type="dxa"/>
              <w:end w:w="90" w:type="dxa"/>
            </w:tcMar>
            <w:vAlign w:val="center"/>
          </w:tcPr>
          <w:p>
            <w:pPr>
              <w:spacing w:after="0"/>
            </w:pPr>
            <w:r/>
            <w:r>
              <w:rPr>
                <w:rFonts w:ascii="Aptos" w:hAnsi="Aptos"/>
                <w:sz w:val="13"/>
              </w:rPr>
              <w:t>MaxCapacity submitted with WorkerType/NumberOfWorkers.</w:t>
            </w:r>
          </w:p>
        </w:tc>
        <w:tc>
          <w:tcPr>
            <w:tcW w:type="dxa" w:w="3312"/>
            <w:tcMar>
              <w:top w:w="80" w:type="dxa"/>
              <w:start w:w="90" w:type="dxa"/>
              <w:bottom w:w="80" w:type="dxa"/>
              <w:end w:w="90" w:type="dxa"/>
            </w:tcMar>
            <w:vAlign w:val="center"/>
          </w:tcPr>
          <w:p>
            <w:pPr>
              <w:spacing w:after="0"/>
            </w:pPr>
            <w:r/>
            <w:r>
              <w:rPr>
                <w:rFonts w:ascii="Aptos" w:hAnsi="Aptos"/>
                <w:sz w:val="13"/>
              </w:rPr>
              <w:t>Use the provided glue_config.py; it submits one capacity model only.</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InvalidInputException: ExecutionClass</w:t>
            </w:r>
          </w:p>
        </w:tc>
        <w:tc>
          <w:tcPr>
            <w:tcW w:type="dxa" w:w="2088"/>
            <w:tcMar>
              <w:top w:w="80" w:type="dxa"/>
              <w:start w:w="90" w:type="dxa"/>
              <w:bottom w:w="80" w:type="dxa"/>
              <w:end w:w="90" w:type="dxa"/>
            </w:tcMar>
            <w:shd w:fill="F2F2F2"/>
            <w:vAlign w:val="center"/>
          </w:tcPr>
          <w:p>
            <w:pPr>
              <w:spacing w:after="0"/>
            </w:pPr>
            <w:r/>
            <w:r>
              <w:rPr>
                <w:rFonts w:ascii="Aptos" w:hAnsi="Aptos"/>
                <w:sz w:val="13"/>
              </w:rPr>
              <w:t>Prod CodeBuild logs</w:t>
            </w:r>
          </w:p>
        </w:tc>
        <w:tc>
          <w:tcPr>
            <w:tcW w:type="dxa" w:w="2880"/>
            <w:tcMar>
              <w:top w:w="80" w:type="dxa"/>
              <w:start w:w="90" w:type="dxa"/>
              <w:bottom w:w="80" w:type="dxa"/>
              <w:end w:w="90" w:type="dxa"/>
            </w:tcMar>
            <w:shd w:fill="F2F2F2"/>
            <w:vAlign w:val="center"/>
          </w:tcPr>
          <w:p>
            <w:pPr>
              <w:spacing w:after="0"/>
            </w:pPr>
            <w:r/>
            <w:r>
              <w:rPr>
                <w:rFonts w:ascii="Aptos" w:hAnsi="Aptos"/>
                <w:sz w:val="13"/>
              </w:rPr>
              <w:t>FLEX used with unsupported Glue version or command.</w:t>
            </w:r>
          </w:p>
        </w:tc>
        <w:tc>
          <w:tcPr>
            <w:tcW w:type="dxa" w:w="3312"/>
            <w:tcMar>
              <w:top w:w="80" w:type="dxa"/>
              <w:start w:w="90" w:type="dxa"/>
              <w:bottom w:w="80" w:type="dxa"/>
              <w:end w:w="90" w:type="dxa"/>
            </w:tcMar>
            <w:shd w:fill="F2F2F2"/>
            <w:vAlign w:val="center"/>
          </w:tcPr>
          <w:p>
            <w:pPr>
              <w:spacing w:after="0"/>
            </w:pPr>
            <w:r/>
            <w:r>
              <w:rPr>
                <w:rFonts w:ascii="Aptos" w:hAnsi="Aptos"/>
                <w:sz w:val="13"/>
              </w:rPr>
              <w:t>Use STANDARD or update job version/type according to Glue support.</w:t>
            </w:r>
          </w:p>
        </w:tc>
      </w:tr>
      <w:tr>
        <w:tc>
          <w:tcPr>
            <w:tcW w:type="dxa" w:w="2232"/>
            <w:tcMar>
              <w:top w:w="80" w:type="dxa"/>
              <w:start w:w="90" w:type="dxa"/>
              <w:bottom w:w="80" w:type="dxa"/>
              <w:end w:w="90" w:type="dxa"/>
            </w:tcMar>
            <w:vAlign w:val="center"/>
          </w:tcPr>
          <w:p>
            <w:pPr>
              <w:spacing w:after="0"/>
            </w:pPr>
            <w:r/>
            <w:r>
              <w:rPr>
                <w:rFonts w:ascii="Aptos" w:hAnsi="Aptos"/>
                <w:sz w:val="13"/>
              </w:rPr>
              <w:t>Job settings disappeared after update</w:t>
            </w:r>
          </w:p>
        </w:tc>
        <w:tc>
          <w:tcPr>
            <w:tcW w:type="dxa" w:w="2088"/>
            <w:tcMar>
              <w:top w:w="80" w:type="dxa"/>
              <w:start w:w="90" w:type="dxa"/>
              <w:bottom w:w="80" w:type="dxa"/>
              <w:end w:w="90" w:type="dxa"/>
            </w:tcMar>
            <w:vAlign w:val="center"/>
          </w:tcPr>
          <w:p>
            <w:pPr>
              <w:spacing w:after="0"/>
            </w:pPr>
            <w:r/>
            <w:r>
              <w:rPr>
                <w:rFonts w:ascii="Aptos" w:hAnsi="Aptos"/>
                <w:sz w:val="13"/>
              </w:rPr>
              <w:t>Glue job details</w:t>
            </w:r>
          </w:p>
        </w:tc>
        <w:tc>
          <w:tcPr>
            <w:tcW w:type="dxa" w:w="2880"/>
            <w:tcMar>
              <w:top w:w="80" w:type="dxa"/>
              <w:start w:w="90" w:type="dxa"/>
              <w:bottom w:w="80" w:type="dxa"/>
              <w:end w:w="90" w:type="dxa"/>
            </w:tcMar>
            <w:vAlign w:val="center"/>
          </w:tcPr>
          <w:p>
            <w:pPr>
              <w:spacing w:after="0"/>
            </w:pPr>
            <w:r/>
            <w:r>
              <w:rPr>
                <w:rFonts w:ascii="Aptos" w:hAnsi="Aptos"/>
                <w:sz w:val="13"/>
              </w:rPr>
              <w:t>UpdateJob overwrites unspecified properties.</w:t>
            </w:r>
          </w:p>
        </w:tc>
        <w:tc>
          <w:tcPr>
            <w:tcW w:type="dxa" w:w="3312"/>
            <w:tcMar>
              <w:top w:w="80" w:type="dxa"/>
              <w:start w:w="90" w:type="dxa"/>
              <w:bottom w:w="80" w:type="dxa"/>
              <w:end w:w="90" w:type="dxa"/>
            </w:tcMar>
            <w:vAlign w:val="center"/>
          </w:tcPr>
          <w:p>
            <w:pPr>
              <w:spacing w:after="0"/>
            </w:pPr>
            <w:r/>
            <w:r>
              <w:rPr>
                <w:rFonts w:ascii="Aptos" w:hAnsi="Aptos"/>
                <w:sz w:val="13"/>
              </w:rPr>
              <w:t>Use the complete converter, restore from Prod repository, and redeploy.</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Job created but runtime fails connection not found</w:t>
            </w:r>
          </w:p>
        </w:tc>
        <w:tc>
          <w:tcPr>
            <w:tcW w:type="dxa" w:w="2088"/>
            <w:tcMar>
              <w:top w:w="80" w:type="dxa"/>
              <w:start w:w="90" w:type="dxa"/>
              <w:bottom w:w="80" w:type="dxa"/>
              <w:end w:w="90" w:type="dxa"/>
            </w:tcMar>
            <w:shd w:fill="F2F2F2"/>
            <w:vAlign w:val="center"/>
          </w:tcPr>
          <w:p>
            <w:pPr>
              <w:spacing w:after="0"/>
            </w:pPr>
            <w:r/>
            <w:r>
              <w:rPr>
                <w:rFonts w:ascii="Aptos" w:hAnsi="Aptos"/>
                <w:sz w:val="13"/>
              </w:rPr>
              <w:t>Glue run logs</w:t>
            </w:r>
          </w:p>
        </w:tc>
        <w:tc>
          <w:tcPr>
            <w:tcW w:type="dxa" w:w="2880"/>
            <w:tcMar>
              <w:top w:w="80" w:type="dxa"/>
              <w:start w:w="90" w:type="dxa"/>
              <w:bottom w:w="80" w:type="dxa"/>
              <w:end w:w="90" w:type="dxa"/>
            </w:tcMar>
            <w:shd w:fill="F2F2F2"/>
            <w:vAlign w:val="center"/>
          </w:tcPr>
          <w:p>
            <w:pPr>
              <w:spacing w:after="0"/>
            </w:pPr>
            <w:r/>
            <w:r>
              <w:rPr>
                <w:rFonts w:ascii="Aptos" w:hAnsi="Aptos"/>
                <w:sz w:val="13"/>
              </w:rPr>
              <w:t>Prod dependency is missing or differently named.</w:t>
            </w:r>
          </w:p>
        </w:tc>
        <w:tc>
          <w:tcPr>
            <w:tcW w:type="dxa" w:w="3312"/>
            <w:tcMar>
              <w:top w:w="80" w:type="dxa"/>
              <w:start w:w="90" w:type="dxa"/>
              <w:bottom w:w="80" w:type="dxa"/>
              <w:end w:w="90" w:type="dxa"/>
            </w:tcMar>
            <w:shd w:fill="F2F2F2"/>
            <w:vAlign w:val="center"/>
          </w:tcPr>
          <w:p>
            <w:pPr>
              <w:spacing w:after="0"/>
            </w:pPr>
            <w:r/>
            <w:r>
              <w:rPr>
                <w:rFonts w:ascii="Aptos" w:hAnsi="Aptos"/>
                <w:sz w:val="13"/>
              </w:rPr>
              <w:t>Create/rename the Prod Glue connection or map the configuration before deployment.</w:t>
            </w:r>
          </w:p>
        </w:tc>
      </w:tr>
      <w:tr>
        <w:tc>
          <w:tcPr>
            <w:tcW w:type="dxa" w:w="2232"/>
            <w:tcMar>
              <w:top w:w="80" w:type="dxa"/>
              <w:start w:w="90" w:type="dxa"/>
              <w:bottom w:w="80" w:type="dxa"/>
              <w:end w:w="90" w:type="dxa"/>
            </w:tcMar>
            <w:vAlign w:val="center"/>
          </w:tcPr>
          <w:p>
            <w:pPr>
              <w:spacing w:after="0"/>
            </w:pPr>
            <w:r/>
            <w:r>
              <w:rPr>
                <w:rFonts w:ascii="Aptos" w:hAnsi="Aptos"/>
                <w:sz w:val="13"/>
              </w:rPr>
              <w:t>Job runtime AccessDenied to S3/KMS/Secrets</w:t>
            </w:r>
          </w:p>
        </w:tc>
        <w:tc>
          <w:tcPr>
            <w:tcW w:type="dxa" w:w="2088"/>
            <w:tcMar>
              <w:top w:w="80" w:type="dxa"/>
              <w:start w:w="90" w:type="dxa"/>
              <w:bottom w:w="80" w:type="dxa"/>
              <w:end w:w="90" w:type="dxa"/>
            </w:tcMar>
            <w:vAlign w:val="center"/>
          </w:tcPr>
          <w:p>
            <w:pPr>
              <w:spacing w:after="0"/>
            </w:pPr>
            <w:r/>
            <w:r>
              <w:rPr>
                <w:rFonts w:ascii="Aptos" w:hAnsi="Aptos"/>
                <w:sz w:val="13"/>
              </w:rPr>
              <w:t>Glue run logs; Glue role</w:t>
            </w:r>
          </w:p>
        </w:tc>
        <w:tc>
          <w:tcPr>
            <w:tcW w:type="dxa" w:w="2880"/>
            <w:tcMar>
              <w:top w:w="80" w:type="dxa"/>
              <w:start w:w="90" w:type="dxa"/>
              <w:bottom w:w="80" w:type="dxa"/>
              <w:end w:w="90" w:type="dxa"/>
            </w:tcMar>
            <w:vAlign w:val="center"/>
          </w:tcPr>
          <w:p>
            <w:pPr>
              <w:spacing w:after="0"/>
            </w:pPr>
            <w:r/>
            <w:r>
              <w:rPr>
                <w:rFonts w:ascii="Aptos" w:hAnsi="Aptos"/>
                <w:sz w:val="13"/>
              </w:rPr>
              <w:t>Production Glue execution role lacks data access.</w:t>
            </w:r>
          </w:p>
        </w:tc>
        <w:tc>
          <w:tcPr>
            <w:tcW w:type="dxa" w:w="3312"/>
            <w:tcMar>
              <w:top w:w="80" w:type="dxa"/>
              <w:start w:w="90" w:type="dxa"/>
              <w:bottom w:w="80" w:type="dxa"/>
              <w:end w:w="90" w:type="dxa"/>
            </w:tcMar>
            <w:vAlign w:val="center"/>
          </w:tcPr>
          <w:p>
            <w:pPr>
              <w:spacing w:after="0"/>
            </w:pPr>
            <w:r/>
            <w:r>
              <w:rPr>
                <w:rFonts w:ascii="Aptos" w:hAnsi="Aptos"/>
                <w:sz w:val="13"/>
              </w:rPr>
              <w:t>Update the Glue execution role, not the CodeBuild role.</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Wrong Dev paths remain in default arguments</w:t>
            </w:r>
          </w:p>
        </w:tc>
        <w:tc>
          <w:tcPr>
            <w:tcW w:type="dxa" w:w="2088"/>
            <w:tcMar>
              <w:top w:w="80" w:type="dxa"/>
              <w:start w:w="90" w:type="dxa"/>
              <w:bottom w:w="80" w:type="dxa"/>
              <w:end w:w="90" w:type="dxa"/>
            </w:tcMar>
            <w:shd w:fill="F2F2F2"/>
            <w:vAlign w:val="center"/>
          </w:tcPr>
          <w:p>
            <w:pPr>
              <w:spacing w:after="0"/>
            </w:pPr>
            <w:r/>
            <w:r>
              <w:rPr>
                <w:rFonts w:ascii="Aptos" w:hAnsi="Aptos"/>
                <w:sz w:val="13"/>
              </w:rPr>
              <w:t>Glue job details</w:t>
            </w:r>
          </w:p>
        </w:tc>
        <w:tc>
          <w:tcPr>
            <w:tcW w:type="dxa" w:w="2880"/>
            <w:tcMar>
              <w:top w:w="80" w:type="dxa"/>
              <w:start w:w="90" w:type="dxa"/>
              <w:bottom w:w="80" w:type="dxa"/>
              <w:end w:w="90" w:type="dxa"/>
            </w:tcMar>
            <w:shd w:fill="F2F2F2"/>
            <w:vAlign w:val="center"/>
          </w:tcPr>
          <w:p>
            <w:pPr>
              <w:spacing w:after="0"/>
            </w:pPr>
            <w:r/>
            <w:r>
              <w:rPr>
                <w:rFonts w:ascii="Aptos" w:hAnsi="Aptos"/>
                <w:sz w:val="13"/>
              </w:rPr>
              <w:t>Only TempDir/event logs are automatically overridden; another Dev path is job-specific.</w:t>
            </w:r>
          </w:p>
        </w:tc>
        <w:tc>
          <w:tcPr>
            <w:tcW w:type="dxa" w:w="3312"/>
            <w:tcMar>
              <w:top w:w="80" w:type="dxa"/>
              <w:start w:w="90" w:type="dxa"/>
              <w:bottom w:w="80" w:type="dxa"/>
              <w:end w:w="90" w:type="dxa"/>
            </w:tcMar>
            <w:shd w:fill="F2F2F2"/>
            <w:vAlign w:val="center"/>
          </w:tcPr>
          <w:p>
            <w:pPr>
              <w:spacing w:after="0"/>
            </w:pPr>
            <w:r/>
            <w:r>
              <w:rPr>
                <w:rFonts w:ascii="Aptos" w:hAnsi="Aptos"/>
                <w:sz w:val="13"/>
              </w:rPr>
              <w:t>Change the Dev job configuration before release or extend controlled environment mapping.</w:t>
            </w:r>
          </w:p>
        </w:tc>
      </w:tr>
      <w:tr>
        <w:tc>
          <w:tcPr>
            <w:tcW w:type="dxa" w:w="2232"/>
            <w:tcMar>
              <w:top w:w="80" w:type="dxa"/>
              <w:start w:w="90" w:type="dxa"/>
              <w:bottom w:w="80" w:type="dxa"/>
              <w:end w:w="90" w:type="dxa"/>
            </w:tcMar>
            <w:vAlign w:val="center"/>
          </w:tcPr>
          <w:p>
            <w:pPr>
              <w:spacing w:after="0"/>
            </w:pPr>
            <w:r/>
            <w:r>
              <w:rPr>
                <w:rFonts w:ascii="Aptos" w:hAnsi="Aptos"/>
                <w:sz w:val="13"/>
              </w:rPr>
              <w:t>Build processes jobs not intended for release</w:t>
            </w:r>
          </w:p>
        </w:tc>
        <w:tc>
          <w:tcPr>
            <w:tcW w:type="dxa" w:w="2088"/>
            <w:tcMar>
              <w:top w:w="80" w:type="dxa"/>
              <w:start w:w="90" w:type="dxa"/>
              <w:bottom w:w="80" w:type="dxa"/>
              <w:end w:w="90" w:type="dxa"/>
            </w:tcMar>
            <w:vAlign w:val="center"/>
          </w:tcPr>
          <w:p>
            <w:pPr>
              <w:spacing w:after="0"/>
            </w:pPr>
            <w:r/>
            <w:r>
              <w:rPr>
                <w:rFonts w:ascii="Aptos" w:hAnsi="Aptos"/>
                <w:sz w:val="13"/>
              </w:rPr>
              <w:t>Control files</w:t>
            </w:r>
          </w:p>
        </w:tc>
        <w:tc>
          <w:tcPr>
            <w:tcW w:type="dxa" w:w="2880"/>
            <w:tcMar>
              <w:top w:w="80" w:type="dxa"/>
              <w:start w:w="90" w:type="dxa"/>
              <w:bottom w:w="80" w:type="dxa"/>
              <w:end w:w="90" w:type="dxa"/>
            </w:tcMar>
            <w:vAlign w:val="center"/>
          </w:tcPr>
          <w:p>
            <w:pPr>
              <w:spacing w:after="0"/>
            </w:pPr>
            <w:r/>
            <w:r>
              <w:rPr>
                <w:rFonts w:ascii="Aptos" w:hAnsi="Aptos"/>
                <w:sz w:val="13"/>
              </w:rPr>
              <w:t>Extra names remain in release-jobs.json or deployment-jobs.txt.</w:t>
            </w:r>
          </w:p>
        </w:tc>
        <w:tc>
          <w:tcPr>
            <w:tcW w:type="dxa" w:w="3312"/>
            <w:tcMar>
              <w:top w:w="80" w:type="dxa"/>
              <w:start w:w="90" w:type="dxa"/>
              <w:bottom w:w="80" w:type="dxa"/>
              <w:end w:w="90" w:type="dxa"/>
            </w:tcMar>
            <w:vAlign w:val="center"/>
          </w:tcPr>
          <w:p>
            <w:pPr>
              <w:spacing w:after="0"/>
            </w:pPr>
            <w:r/>
            <w:r>
              <w:rPr>
                <w:rFonts w:ascii="Aptos" w:hAnsi="Aptos"/>
                <w:sz w:val="13"/>
              </w:rPr>
              <w:t>Replace the file with only current-change names and commit before running.</w:t>
            </w:r>
          </w:p>
        </w:tc>
      </w:tr>
      <w:tr>
        <w:tc>
          <w:tcPr>
            <w:tcW w:type="dxa" w:w="2232"/>
            <w:tcMar>
              <w:top w:w="80" w:type="dxa"/>
              <w:start w:w="90" w:type="dxa"/>
              <w:bottom w:w="80" w:type="dxa"/>
              <w:end w:w="90" w:type="dxa"/>
            </w:tcMar>
            <w:shd w:fill="F2F2F2"/>
            <w:vAlign w:val="center"/>
          </w:tcPr>
          <w:p>
            <w:pPr>
              <w:spacing w:after="0"/>
            </w:pPr>
            <w:r/>
            <w:r>
              <w:rPr>
                <w:rFonts w:ascii="Aptos" w:hAnsi="Aptos"/>
                <w:sz w:val="13"/>
              </w:rPr>
              <w:t>Concurrent modification / Git conflict</w:t>
            </w:r>
          </w:p>
        </w:tc>
        <w:tc>
          <w:tcPr>
            <w:tcW w:type="dxa" w:w="2088"/>
            <w:tcMar>
              <w:top w:w="80" w:type="dxa"/>
              <w:start w:w="90" w:type="dxa"/>
              <w:bottom w:w="80" w:type="dxa"/>
              <w:end w:w="90" w:type="dxa"/>
            </w:tcMar>
            <w:shd w:fill="F2F2F2"/>
            <w:vAlign w:val="center"/>
          </w:tcPr>
          <w:p>
            <w:pPr>
              <w:spacing w:after="0"/>
            </w:pPr>
            <w:r/>
            <w:r>
              <w:rPr>
                <w:rFonts w:ascii="Aptos" w:hAnsi="Aptos"/>
                <w:sz w:val="13"/>
              </w:rPr>
              <w:t>CodeBuild logs</w:t>
            </w:r>
          </w:p>
        </w:tc>
        <w:tc>
          <w:tcPr>
            <w:tcW w:type="dxa" w:w="2880"/>
            <w:tcMar>
              <w:top w:w="80" w:type="dxa"/>
              <w:start w:w="90" w:type="dxa"/>
              <w:bottom w:w="80" w:type="dxa"/>
              <w:end w:w="90" w:type="dxa"/>
            </w:tcMar>
            <w:shd w:fill="F2F2F2"/>
            <w:vAlign w:val="center"/>
          </w:tcPr>
          <w:p>
            <w:pPr>
              <w:spacing w:after="0"/>
            </w:pPr>
            <w:r/>
            <w:r>
              <w:rPr>
                <w:rFonts w:ascii="Aptos" w:hAnsi="Aptos"/>
                <w:sz w:val="13"/>
              </w:rPr>
              <w:t>Two executions overlapped or someone edited Prod main during release.</w:t>
            </w:r>
          </w:p>
        </w:tc>
        <w:tc>
          <w:tcPr>
            <w:tcW w:type="dxa" w:w="3312"/>
            <w:tcMar>
              <w:top w:w="80" w:type="dxa"/>
              <w:start w:w="90" w:type="dxa"/>
              <w:bottom w:w="80" w:type="dxa"/>
              <w:end w:w="90" w:type="dxa"/>
            </w:tcMar>
            <w:shd w:fill="F2F2F2"/>
            <w:vAlign w:val="center"/>
          </w:tcPr>
          <w:p>
            <w:pPr>
              <w:spacing w:after="0"/>
            </w:pPr>
            <w:r/>
            <w:r>
              <w:rPr>
                <w:rFonts w:ascii="Aptos" w:hAnsi="Aptos"/>
                <w:sz w:val="13"/>
              </w:rPr>
              <w:t>Keep concurrency limit 1, Queued mode, resolve Git conflict and rerun.</w:t>
            </w:r>
          </w:p>
        </w:tc>
      </w:tr>
      <w:tr>
        <w:tc>
          <w:tcPr>
            <w:tcW w:type="dxa" w:w="2232"/>
            <w:tcMar>
              <w:top w:w="80" w:type="dxa"/>
              <w:start w:w="90" w:type="dxa"/>
              <w:bottom w:w="80" w:type="dxa"/>
              <w:end w:w="90" w:type="dxa"/>
            </w:tcMar>
            <w:vAlign w:val="center"/>
          </w:tcPr>
          <w:p>
            <w:pPr>
              <w:spacing w:after="0"/>
            </w:pPr>
            <w:r/>
            <w:r>
              <w:rPr>
                <w:rFonts w:ascii="Aptos" w:hAnsi="Aptos"/>
                <w:sz w:val="13"/>
              </w:rPr>
              <w:t>CloudWatch logs missing</w:t>
            </w:r>
          </w:p>
        </w:tc>
        <w:tc>
          <w:tcPr>
            <w:tcW w:type="dxa" w:w="2088"/>
            <w:tcMar>
              <w:top w:w="80" w:type="dxa"/>
              <w:start w:w="90" w:type="dxa"/>
              <w:bottom w:w="80" w:type="dxa"/>
              <w:end w:w="90" w:type="dxa"/>
            </w:tcMar>
            <w:vAlign w:val="center"/>
          </w:tcPr>
          <w:p>
            <w:pPr>
              <w:spacing w:after="0"/>
            </w:pPr>
            <w:r/>
            <w:r>
              <w:rPr>
                <w:rFonts w:ascii="Aptos" w:hAnsi="Aptos"/>
                <w:sz w:val="13"/>
              </w:rPr>
              <w:t>CodeBuild project/role</w:t>
            </w:r>
          </w:p>
        </w:tc>
        <w:tc>
          <w:tcPr>
            <w:tcW w:type="dxa" w:w="2880"/>
            <w:tcMar>
              <w:top w:w="80" w:type="dxa"/>
              <w:start w:w="90" w:type="dxa"/>
              <w:bottom w:w="80" w:type="dxa"/>
              <w:end w:w="90" w:type="dxa"/>
            </w:tcMar>
            <w:vAlign w:val="center"/>
          </w:tcPr>
          <w:p>
            <w:pPr>
              <w:spacing w:after="0"/>
            </w:pPr>
            <w:r/>
            <w:r>
              <w:rPr>
                <w:rFonts w:ascii="Aptos" w:hAnsi="Aptos"/>
                <w:sz w:val="13"/>
              </w:rPr>
              <w:t>Logs disabled or role lacks logs actions.</w:t>
            </w:r>
          </w:p>
        </w:tc>
        <w:tc>
          <w:tcPr>
            <w:tcW w:type="dxa" w:w="3312"/>
            <w:tcMar>
              <w:top w:w="80" w:type="dxa"/>
              <w:start w:w="90" w:type="dxa"/>
              <w:bottom w:w="80" w:type="dxa"/>
              <w:end w:w="90" w:type="dxa"/>
            </w:tcMar>
            <w:vAlign w:val="center"/>
          </w:tcPr>
          <w:p>
            <w:pPr>
              <w:spacing w:after="0"/>
            </w:pPr>
            <w:r/>
            <w:r>
              <w:rPr>
                <w:rFonts w:ascii="Aptos" w:hAnsi="Aptos"/>
                <w:sz w:val="13"/>
              </w:rPr>
              <w:t>Enable CloudWatch logs and correct log-group ARN in role policy.</w:t>
            </w:r>
          </w:p>
        </w:tc>
      </w:tr>
    </w:tbl>
    <w:p>
      <w:r>
        <w:br w:type="page"/>
      </w:r>
    </w:p>
    <w:p>
      <w:pPr>
        <w:pStyle w:val="Heading1"/>
      </w:pPr>
      <w:r>
        <w:t>17. Security, dependencies, limitations and scaling</w:t>
      </w:r>
    </w:p>
    <w:p>
      <w:pPr>
        <w:pStyle w:val="Heading2"/>
      </w:pPr>
      <w:r>
        <w:t>17.1 Security controls</w:t>
      </w:r>
    </w:p>
    <w:p>
      <w:pPr>
        <w:pStyle w:val="ListBullet"/>
        <w:spacing w:after="40"/>
      </w:pPr>
      <w:r>
        <w:t>Use exact role ARNs in cross-account trust; do not trust the entire Dev account unless formally approved.</w:t>
      </w:r>
    </w:p>
    <w:p>
      <w:pPr>
        <w:pStyle w:val="ListBullet"/>
        <w:spacing w:after="40"/>
      </w:pPr>
      <w:r>
        <w:t>Scope CodeCommit permissions to one Production repository.</w:t>
      </w:r>
    </w:p>
    <w:p>
      <w:pPr>
        <w:pStyle w:val="ListBullet"/>
        <w:spacing w:after="40"/>
      </w:pPr>
      <w:r>
        <w:t>Scope iam:PassRole to one Production Glue role and glue.amazonaws.com.</w:t>
      </w:r>
    </w:p>
    <w:p>
      <w:pPr>
        <w:pStyle w:val="ListBullet"/>
        <w:spacing w:after="40"/>
      </w:pPr>
      <w:r>
        <w:t>Keep both Dev release and Production deployment manually started when change approval is required.</w:t>
      </w:r>
    </w:p>
    <w:p>
      <w:pPr>
        <w:pStyle w:val="ListBullet"/>
        <w:spacing w:after="40"/>
      </w:pPr>
      <w:r>
        <w:t>Enable CloudTrail and retain CodeBuild/CodePipeline logs for audit evidence.</w:t>
      </w:r>
    </w:p>
    <w:p>
      <w:pPr>
        <w:pStyle w:val="ListBullet"/>
        <w:spacing w:after="40"/>
      </w:pPr>
      <w:r>
        <w:t>Enable S3 versioning for Production scripts.</w:t>
      </w:r>
    </w:p>
    <w:p>
      <w:pPr>
        <w:pStyle w:val="ListBullet"/>
        <w:spacing w:after="40"/>
      </w:pPr>
      <w:r>
        <w:t>Do not store access keys, passwords, database credentials or tokens in repository files or Glue default arguments.</w:t>
      </w:r>
    </w:p>
    <w:p>
      <w:pPr>
        <w:pStyle w:val="ListBullet"/>
        <w:spacing w:after="40"/>
      </w:pPr>
      <w:r>
        <w:t>Use Secrets Manager, SSM Parameter Store or Glue connections for secrets.</w:t>
      </w:r>
    </w:p>
    <w:p>
      <w:pPr>
        <w:pStyle w:val="ListBullet"/>
        <w:spacing w:after="40"/>
      </w:pPr>
      <w:r>
        <w:t>Apply branch review/approval controls to Production main where supported by your governance process.</w:t>
      </w:r>
    </w:p>
    <w:p>
      <w:pPr>
        <w:pStyle w:val="Heading2"/>
      </w:pPr>
      <w:r>
        <w:t>17.2 Scaling to 200 or more jobs</w:t>
      </w:r>
    </w:p>
    <w:p>
      <w:pPr>
        <w:pStyle w:val="ListBullet"/>
        <w:spacing w:after="40"/>
      </w:pPr>
      <w:r>
        <w:t>Release files list exact names; the scripts do not scan or mirror all Dev jobs.</w:t>
      </w:r>
    </w:p>
    <w:p>
      <w:pPr>
        <w:pStyle w:val="ListBullet"/>
        <w:spacing w:after="40"/>
      </w:pPr>
      <w:r>
        <w:t>For the first migration, promote approved folders in logical groups rather than all 200 at once.</w:t>
      </w:r>
    </w:p>
    <w:p>
      <w:pPr>
        <w:pStyle w:val="ListBullet"/>
        <w:spacing w:after="40"/>
      </w:pPr>
      <w:r>
        <w:t>Deploy in batches such as 10-25 jobs so failed dependencies are easier to identify.</w:t>
      </w:r>
    </w:p>
    <w:p>
      <w:pPr>
        <w:pStyle w:val="ListBullet"/>
        <w:spacing w:after="40"/>
      </w:pPr>
      <w:r>
        <w:t>Use job families or application owners to create release batches.</w:t>
      </w:r>
    </w:p>
    <w:p>
      <w:pPr>
        <w:pStyle w:val="ListBullet"/>
        <w:spacing w:after="40"/>
      </w:pPr>
      <w:r>
        <w:t>Keep CodeBuild concurrent limit at 1 for a single Production branch.</w:t>
      </w:r>
    </w:p>
    <w:p>
      <w:pPr>
        <w:pStyle w:val="ListBullet"/>
        <w:spacing w:after="40"/>
      </w:pPr>
      <w:r>
        <w:t>After stable operation, add a validation script that checks all dependency names before Glue updates.</w:t>
      </w:r>
    </w:p>
    <w:p>
      <w:pPr>
        <w:pStyle w:val="ListBullet"/>
        <w:spacing w:after="40"/>
      </w:pPr>
      <w:r>
        <w:t>For multiple Glue execution roles, add an approved mapping file rather than permitting arbitrary role ARNs.</w:t>
      </w:r>
    </w:p>
    <w:p>
      <w:pPr>
        <w:pStyle w:val="Heading2"/>
      </w:pPr>
      <w:r>
        <w:t>17.3 Known limitations</w:t>
      </w:r>
    </w:p>
    <w:p>
      <w:pPr>
        <w:pStyle w:val="ListBullet"/>
        <w:spacing w:after="40"/>
      </w:pPr>
      <w:r>
        <w:t>The solution creates/updates jobs; it does not migrate Glue connections, crawlers, workflows, triggers, schedules or Catalog objects.</w:t>
      </w:r>
    </w:p>
    <w:p>
      <w:pPr>
        <w:pStyle w:val="ListBullet"/>
        <w:spacing w:after="40"/>
      </w:pPr>
      <w:r>
        <w:t>Only the two environment path arguments are automatically rewritten. Other Dev-specific arguments must be designed for environment portability.</w:t>
      </w:r>
    </w:p>
    <w:p>
      <w:pPr>
        <w:pStyle w:val="ListBullet"/>
        <w:spacing w:after="40"/>
      </w:pPr>
      <w:r>
        <w:t>SourceControlDetails is not copied to the Production Glue job.</w:t>
      </w:r>
    </w:p>
    <w:p>
      <w:pPr>
        <w:pStyle w:val="ListBullet"/>
        <w:spacing w:after="40"/>
      </w:pPr>
      <w:r>
        <w:t>Glue tags require separate tag management if required.</w:t>
      </w:r>
    </w:p>
    <w:p>
      <w:pPr>
        <w:pStyle w:val="ListBullet"/>
        <w:spacing w:after="40"/>
      </w:pPr>
      <w:r>
        <w:t>Job runs are not started automatically by the deployment script.</w:t>
      </w:r>
    </w:p>
    <w:p>
      <w:pPr>
        <w:pStyle w:val="ListBullet"/>
        <w:spacing w:after="40"/>
      </w:pPr>
      <w:r>
        <w:t>A successful API deployment does not prove runtime dependency access.</w:t>
      </w:r>
    </w:p>
    <w:p>
      <w:pPr>
        <w:pStyle w:val="ListBullet"/>
        <w:spacing w:after="40"/>
      </w:pPr>
      <w:r>
        <w:t>Visual job graph compatibility depends on codeGenConfigurationNodes present in the Glue Studio JSON.</w:t>
      </w:r>
    </w:p>
    <w:p>
      <w:pPr>
        <w:pStyle w:val="Heading2"/>
      </w:pPr>
      <w:r>
        <w:t>17.4 Earlier S3 staging approach used during the proof of concept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2592"/>
            <w:shd w:fill="17365D"/>
            <w:tcMar>
              <w:top w:w="80" w:type="dxa"/>
              <w:start w:w="90" w:type="dxa"/>
              <w:bottom w:w="80" w:type="dxa"/>
              <w:end w:w="90" w:type="dxa"/>
            </w:tcMar>
            <w:vAlign w:val="center"/>
          </w:tcPr>
          <w:p>
            <w:pPr>
              <w:spacing w:after="0"/>
            </w:pPr>
            <w:r/>
            <w:r>
              <w:rPr>
                <w:rFonts w:ascii="Aptos" w:hAnsi="Aptos"/>
                <w:b/>
                <w:color w:val="FFFFFF"/>
                <w:sz w:val="16"/>
              </w:rPr>
              <w:t>POC component</w:t>
            </w:r>
          </w:p>
        </w:tc>
        <w:tc>
          <w:tcPr>
            <w:tcW w:type="dxa" w:w="4320"/>
            <w:shd w:fill="17365D"/>
            <w:tcMar>
              <w:top w:w="80" w:type="dxa"/>
              <w:start w:w="90" w:type="dxa"/>
              <w:bottom w:w="80" w:type="dxa"/>
              <w:end w:w="90" w:type="dxa"/>
            </w:tcMar>
            <w:vAlign w:val="center"/>
          </w:tcPr>
          <w:p>
            <w:pPr>
              <w:spacing w:after="0"/>
            </w:pPr>
            <w:r/>
            <w:r>
              <w:rPr>
                <w:rFonts w:ascii="Aptos" w:hAnsi="Aptos"/>
                <w:b/>
                <w:color w:val="FFFFFF"/>
                <w:sz w:val="16"/>
              </w:rPr>
              <w:t>What was done</w:t>
            </w:r>
          </w:p>
        </w:tc>
        <w:tc>
          <w:tcPr>
            <w:tcW w:type="dxa" w:w="3312"/>
            <w:shd w:fill="17365D"/>
            <w:tcMar>
              <w:top w:w="80" w:type="dxa"/>
              <w:start w:w="90" w:type="dxa"/>
              <w:bottom w:w="80" w:type="dxa"/>
              <w:end w:w="90" w:type="dxa"/>
            </w:tcMar>
            <w:vAlign w:val="center"/>
          </w:tcPr>
          <w:p>
            <w:pPr>
              <w:spacing w:after="0"/>
            </w:pPr>
            <w:r/>
            <w:r>
              <w:rPr>
                <w:rFonts w:ascii="Aptos" w:hAnsi="Aptos"/>
                <w:b/>
                <w:color w:val="FFFFFF"/>
                <w:sz w:val="16"/>
              </w:rPr>
              <w:t>Use in final implementation</w:t>
            </w:r>
          </w:p>
        </w:tc>
      </w:tr>
      <w:tr>
        <w:tc>
          <w:tcPr>
            <w:tcW w:type="dxa" w:w="2592"/>
            <w:tcMar>
              <w:top w:w="80" w:type="dxa"/>
              <w:start w:w="90" w:type="dxa"/>
              <w:bottom w:w="80" w:type="dxa"/>
              <w:end w:w="90" w:type="dxa"/>
            </w:tcMar>
            <w:vAlign w:val="center"/>
          </w:tcPr>
          <w:p>
            <w:pPr>
              <w:spacing w:after="0"/>
            </w:pPr>
            <w:r/>
            <w:r>
              <w:rPr>
                <w:rFonts w:ascii="Aptos" w:hAnsi="Aptos"/>
                <w:sz w:val="16"/>
              </w:rPr>
              <w:t>Prod artifact bucket</w:t>
            </w:r>
          </w:p>
        </w:tc>
        <w:tc>
          <w:tcPr>
            <w:tcW w:type="dxa" w:w="4320"/>
            <w:tcMar>
              <w:top w:w="80" w:type="dxa"/>
              <w:start w:w="90" w:type="dxa"/>
              <w:bottom w:w="80" w:type="dxa"/>
              <w:end w:w="90" w:type="dxa"/>
            </w:tcMar>
            <w:vAlign w:val="center"/>
          </w:tcPr>
          <w:p>
            <w:pPr>
              <w:spacing w:after="0"/>
            </w:pPr>
            <w:r/>
            <w:r>
              <w:rPr>
                <w:rFonts w:ascii="Aptos" w:hAnsi="Aptos"/>
                <w:sz w:val="16"/>
              </w:rPr>
              <w:t>prod-glue-deployment-artifacts with release/job prefixes</w:t>
            </w:r>
          </w:p>
        </w:tc>
        <w:tc>
          <w:tcPr>
            <w:tcW w:type="dxa" w:w="3312"/>
            <w:tcMar>
              <w:top w:w="80" w:type="dxa"/>
              <w:start w:w="90" w:type="dxa"/>
              <w:bottom w:w="80" w:type="dxa"/>
              <w:end w:w="90" w:type="dxa"/>
            </w:tcMar>
            <w:vAlign w:val="center"/>
          </w:tcPr>
          <w:p>
            <w:pPr>
              <w:spacing w:after="0"/>
            </w:pPr>
            <w:r/>
            <w:r>
              <w:rPr>
                <w:rFonts w:ascii="Aptos" w:hAnsi="Aptos"/>
                <w:sz w:val="16"/>
              </w:rPr>
              <w:t>Not required by the final direct CodeCommit promotion path.</w:t>
            </w:r>
          </w:p>
        </w:tc>
      </w:tr>
      <w:tr>
        <w:tc>
          <w:tcPr>
            <w:tcW w:type="dxa" w:w="2592"/>
            <w:tcMar>
              <w:top w:w="80" w:type="dxa"/>
              <w:start w:w="90" w:type="dxa"/>
              <w:bottom w:w="80" w:type="dxa"/>
              <w:end w:w="90" w:type="dxa"/>
            </w:tcMar>
            <w:shd w:fill="F2F2F2"/>
            <w:vAlign w:val="center"/>
          </w:tcPr>
          <w:p>
            <w:pPr>
              <w:spacing w:after="0"/>
            </w:pPr>
            <w:r/>
            <w:r>
              <w:rPr>
                <w:rFonts w:ascii="Aptos" w:hAnsi="Aptos"/>
                <w:sz w:val="16"/>
              </w:rPr>
              <w:t>Dev S3 uploader role</w:t>
            </w:r>
          </w:p>
        </w:tc>
        <w:tc>
          <w:tcPr>
            <w:tcW w:type="dxa" w:w="4320"/>
            <w:tcMar>
              <w:top w:w="80" w:type="dxa"/>
              <w:start w:w="90" w:type="dxa"/>
              <w:bottom w:w="80" w:type="dxa"/>
              <w:end w:w="90" w:type="dxa"/>
            </w:tcMar>
            <w:shd w:fill="F2F2F2"/>
            <w:vAlign w:val="center"/>
          </w:tcPr>
          <w:p>
            <w:pPr>
              <w:spacing w:after="0"/>
            </w:pPr>
            <w:r/>
            <w:r>
              <w:rPr>
                <w:rFonts w:ascii="Aptos" w:hAnsi="Aptos"/>
                <w:sz w:val="16"/>
              </w:rPr>
              <w:t>CodeBuildGlueArtifactUploaderRole</w:t>
            </w:r>
          </w:p>
        </w:tc>
        <w:tc>
          <w:tcPr>
            <w:tcW w:type="dxa" w:w="3312"/>
            <w:tcMar>
              <w:top w:w="80" w:type="dxa"/>
              <w:start w:w="90" w:type="dxa"/>
              <w:bottom w:w="80" w:type="dxa"/>
              <w:end w:w="90" w:type="dxa"/>
            </w:tcMar>
            <w:shd w:fill="F2F2F2"/>
            <w:vAlign w:val="center"/>
          </w:tcPr>
          <w:p>
            <w:pPr>
              <w:spacing w:after="0"/>
            </w:pPr>
            <w:r/>
            <w:r>
              <w:rPr>
                <w:rFonts w:ascii="Aptos" w:hAnsi="Aptos"/>
                <w:sz w:val="16"/>
              </w:rPr>
              <w:t>Not required by release.py direct Git push.</w:t>
            </w:r>
          </w:p>
        </w:tc>
      </w:tr>
      <w:tr>
        <w:tc>
          <w:tcPr>
            <w:tcW w:type="dxa" w:w="2592"/>
            <w:tcMar>
              <w:top w:w="80" w:type="dxa"/>
              <w:start w:w="90" w:type="dxa"/>
              <w:bottom w:w="80" w:type="dxa"/>
              <w:end w:w="90" w:type="dxa"/>
            </w:tcMar>
            <w:vAlign w:val="center"/>
          </w:tcPr>
          <w:p>
            <w:pPr>
              <w:spacing w:after="0"/>
            </w:pPr>
            <w:r/>
            <w:r>
              <w:rPr>
                <w:rFonts w:ascii="Aptos" w:hAnsi="Aptos"/>
                <w:sz w:val="16"/>
              </w:rPr>
              <w:t>Cross-account bucket policy</w:t>
            </w:r>
          </w:p>
        </w:tc>
        <w:tc>
          <w:tcPr>
            <w:tcW w:type="dxa" w:w="4320"/>
            <w:tcMar>
              <w:top w:w="80" w:type="dxa"/>
              <w:start w:w="90" w:type="dxa"/>
              <w:bottom w:w="80" w:type="dxa"/>
              <w:end w:w="90" w:type="dxa"/>
            </w:tcMar>
            <w:vAlign w:val="center"/>
          </w:tcPr>
          <w:p>
            <w:pPr>
              <w:spacing w:after="0"/>
            </w:pPr>
            <w:r/>
            <w:r>
              <w:rPr>
                <w:rFonts w:ascii="Aptos" w:hAnsi="Aptos"/>
                <w:sz w:val="16"/>
              </w:rPr>
              <w:t>Allowed Dev CodeBuild to upload artifacts</w:t>
            </w:r>
          </w:p>
        </w:tc>
        <w:tc>
          <w:tcPr>
            <w:tcW w:type="dxa" w:w="3312"/>
            <w:tcMar>
              <w:top w:w="80" w:type="dxa"/>
              <w:start w:w="90" w:type="dxa"/>
              <w:bottom w:w="80" w:type="dxa"/>
              <w:end w:w="90" w:type="dxa"/>
            </w:tcMar>
            <w:vAlign w:val="center"/>
          </w:tcPr>
          <w:p>
            <w:pPr>
              <w:spacing w:after="0"/>
            </w:pPr>
            <w:r/>
            <w:r>
              <w:rPr>
                <w:rFonts w:ascii="Aptos" w:hAnsi="Aptos"/>
                <w:sz w:val="16"/>
              </w:rPr>
              <w:t>Remove when no other process needs it.</w:t>
            </w:r>
          </w:p>
        </w:tc>
      </w:tr>
      <w:tr>
        <w:tc>
          <w:tcPr>
            <w:tcW w:type="dxa" w:w="2592"/>
            <w:tcMar>
              <w:top w:w="80" w:type="dxa"/>
              <w:start w:w="90" w:type="dxa"/>
              <w:bottom w:w="80" w:type="dxa"/>
              <w:end w:w="90" w:type="dxa"/>
            </w:tcMar>
            <w:shd w:fill="F2F2F2"/>
            <w:vAlign w:val="center"/>
          </w:tcPr>
          <w:p>
            <w:pPr>
              <w:spacing w:after="0"/>
            </w:pPr>
            <w:r/>
            <w:r>
              <w:rPr>
                <w:rFonts w:ascii="Aptos" w:hAnsi="Aptos"/>
                <w:sz w:val="16"/>
              </w:rPr>
              <w:t>Why changed</w:t>
            </w:r>
          </w:p>
        </w:tc>
        <w:tc>
          <w:tcPr>
            <w:tcW w:type="dxa" w:w="4320"/>
            <w:tcMar>
              <w:top w:w="80" w:type="dxa"/>
              <w:start w:w="90" w:type="dxa"/>
              <w:bottom w:w="80" w:type="dxa"/>
              <w:end w:w="90" w:type="dxa"/>
            </w:tcMar>
            <w:shd w:fill="F2F2F2"/>
            <w:vAlign w:val="center"/>
          </w:tcPr>
          <w:p>
            <w:pPr>
              <w:spacing w:after="0"/>
            </w:pPr>
            <w:r/>
            <w:r>
              <w:rPr>
                <w:rFonts w:ascii="Aptos" w:hAnsi="Aptos"/>
                <w:sz w:val="16"/>
              </w:rPr>
              <w:t>The staged approach proved cross-account transfer but added another copy and approval surface.</w:t>
            </w:r>
          </w:p>
        </w:tc>
        <w:tc>
          <w:tcPr>
            <w:tcW w:type="dxa" w:w="3312"/>
            <w:tcMar>
              <w:top w:w="80" w:type="dxa"/>
              <w:start w:w="90" w:type="dxa"/>
              <w:bottom w:w="80" w:type="dxa"/>
              <w:end w:w="90" w:type="dxa"/>
            </w:tcMar>
            <w:shd w:fill="F2F2F2"/>
            <w:vAlign w:val="center"/>
          </w:tcPr>
          <w:p>
            <w:pPr>
              <w:spacing w:after="0"/>
            </w:pPr>
            <w:r/>
            <w:r>
              <w:rPr>
                <w:rFonts w:ascii="Aptos" w:hAnsi="Aptos"/>
                <w:sz w:val="16"/>
              </w:rPr>
              <w:t>Prod CodeCommit now provides version history and controlled source before deployment.</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E2F0D9"/>
            <w:tcMar>
              <w:top w:w="100" w:type="dxa"/>
              <w:start w:w="120" w:type="dxa"/>
              <w:bottom w:w="100" w:type="dxa"/>
              <w:end w:w="120" w:type="dxa"/>
            </w:tcMar>
          </w:tcPr>
          <w:p>
            <w:pPr>
              <w:spacing w:after="0"/>
            </w:pPr>
            <w:r>
              <w:rPr>
                <w:b/>
                <w:color w:val="548235"/>
                <w:sz w:val="18"/>
              </w:rPr>
              <w:t xml:space="preserve">Implementation decision: </w:t>
            </w:r>
            <w:r>
              <w:rPr>
                <w:sz w:val="18"/>
              </w:rPr>
              <w:t>For new accounts, build the final CodeCommit-to-CodeCommit path first. Recreate the S3 staging method only when a formal artifact repository is a stated requirement.</w:t>
            </w:r>
          </w:p>
        </w:tc>
      </w:tr>
    </w:tbl>
    <w:p>
      <w:r>
        <w:br w:type="page"/>
      </w:r>
    </w:p>
    <w:p>
      <w:pPr>
        <w:pStyle w:val="Heading1"/>
      </w:pPr>
      <w:r>
        <w:t>18. Appendix - complete scripts, IAM policies and AWS references</w:t>
      </w:r>
    </w:p>
    <w:p>
      <w:pPr>
        <w:pStyle w:val="Heading2"/>
      </w:pPr>
      <w:r>
        <w:t>Appendix A - Dev repository files</w:t>
      </w:r>
    </w:p>
    <w:p>
      <w:pPr>
        <w:pStyle w:val="Heading3"/>
      </w:pPr>
      <w:r>
        <w:t>A.1 release-jobs.json</w:t>
      </w:r>
    </w:p>
    <w:p>
      <w:pPr>
        <w:pStyle w:val="CodeBlock"/>
        <w:shd w:fill="F7F7F7"/>
        <w:pBdr>
          <w:left w:val="single" w:sz="8" w:space="4" w:color="2F75B5"/>
        </w:pBdr>
      </w:pPr>
      <w:r>
        <w:rPr>
          <w:rFonts w:ascii="Consolas" w:hAnsi="Consolas"/>
          <w:sz w:val="14"/>
        </w:rPr>
        <w:t>{</w:t>
        <w:br/>
        <w:t xml:space="preserve">  "release": "1.0.0",</w:t>
        <w:br/>
        <w:t xml:space="preserve">  "description": "Initial Production release",</w:t>
        <w:br/>
        <w:t xml:space="preserve">  "jobs": [</w:t>
        <w:br/>
        <w:t xml:space="preserve">    "Demo-copy"</w:t>
        <w:br/>
        <w:t xml:space="preserve">  ]</w:t>
        <w:br/>
        <w:t>}</w:t>
      </w:r>
    </w:p>
    <w:p>
      <w:pPr>
        <w:pStyle w:val="Heading3"/>
      </w:pPr>
      <w:r>
        <w:t>A.2 buildspec.yml</w:t>
      </w:r>
    </w:p>
    <w:p>
      <w:pPr>
        <w:pStyle w:val="CodeBlock"/>
        <w:shd w:fill="F7F7F7"/>
        <w:pBdr>
          <w:left w:val="single" w:sz="8" w:space="4" w:color="2F75B5"/>
        </w:pBdr>
      </w:pPr>
      <w:r>
        <w:rPr>
          <w:rFonts w:ascii="Consolas" w:hAnsi="Consolas"/>
          <w:sz w:val="14"/>
        </w:rPr>
        <w:t>version: 0.2</w:t>
        <w:br/>
        <w:br/>
        <w:t>phases:</w:t>
        <w:br/>
        <w:t xml:space="preserve">  install:</w:t>
        <w:br/>
        <w:t xml:space="preserve">    runtime-versions:</w:t>
        <w:br/>
        <w:t xml:space="preserve">      python: 3.11</w:t>
        <w:br/>
        <w:t xml:space="preserve">  pre_build:</w:t>
        <w:br/>
        <w:t xml:space="preserve">    commands:</w:t>
        <w:br/>
        <w:t xml:space="preserve">      - echo "Validating release files"</w:t>
        <w:br/>
        <w:t xml:space="preserve">      - python3 -m py_compile release.py</w:t>
        <w:br/>
        <w:t xml:space="preserve">      - test -f release-jobs.json</w:t>
        <w:br/>
        <w:t xml:space="preserve">  build:</w:t>
        <w:br/>
        <w:t xml:space="preserve">    commands:</w:t>
        <w:br/>
        <w:t xml:space="preserve">      - echo "Starting selective Glue release to the Production repository"</w:t>
        <w:br/>
        <w:t xml:space="preserve">      - python3 release.py</w:t>
      </w:r>
    </w:p>
    <w:p>
      <w:pPr>
        <w:pStyle w:val="Heading3"/>
      </w:pPr>
      <w:r>
        <w:t>A.3 release.py</w:t>
      </w:r>
    </w:p>
    <w:p>
      <w:pPr>
        <w:pStyle w:val="CodeBlock"/>
        <w:shd w:fill="F7F7F7"/>
        <w:pBdr>
          <w:left w:val="single" w:sz="8" w:space="4" w:color="2F75B5"/>
        </w:pBdr>
      </w:pPr>
      <w:r>
        <w:rPr>
          <w:rFonts w:ascii="Consolas" w:hAnsi="Consolas"/>
          <w:sz w:val="13"/>
        </w:rPr>
        <w:t>#!/usr/bin/env python3</w:t>
        <w:br/>
        <w:t>"""Promote selected Glue job folders from Dev to the Prod CodeCommit repo."""</w:t>
        <w:br/>
        <w:br/>
        <w:t>from __future__ import annotations</w:t>
        <w:br/>
        <w:br/>
        <w:t>import json</w:t>
        <w:br/>
        <w:t>import os</w:t>
        <w:br/>
        <w:t>import shutil</w:t>
        <w:br/>
        <w:t>import subprocess</w:t>
        <w:br/>
        <w:t>import sys</w:t>
        <w:br/>
        <w:t>from pathlib import Path</w:t>
        <w:br/>
        <w:t>from typing import Sequence</w:t>
        <w:br/>
        <w:br/>
        <w:t>import boto3</w:t>
        <w:br/>
        <w:br/>
        <w:t>REGION = os.environ.get("AWS_REGION") or os.environ.get("AWS_DEFAULT_REGION", "us-east-1")</w:t>
        <w:br/>
        <w:t>PROD_ROLE_ARN = os.environ["PROD_RELEASE_ROLE_ARN"]</w:t>
        <w:br/>
        <w:t>PROD_REPOSITORY_NAME = os.environ.get("PROD_REPOSITORY_NAME", "glue-production")</w:t>
        <w:br/>
        <w:t>PROD_BRANCH = os.environ.get("PROD_BRANCH", "main")</w:t>
        <w:br/>
        <w:t>MANIFEST_FILE = Path(os.environ.get("RELEASE_MANIFEST", "release-jobs.json"))</w:t>
        <w:br/>
        <w:t>WORK_DIR = Path("/tmp/glue-production")</w:t>
        <w:br/>
        <w:t>REPO_URL = (</w:t>
        <w:br/>
        <w:t xml:space="preserve">    f"https://git-codecommit.{REGION}.amazonaws.com/v1/repos/"</w:t>
        <w:br/>
        <w:t xml:space="preserve">    f"{PROD_REPOSITORY_NAME}"</w:t>
        <w:br/>
        <w:t>)</w:t>
        <w:br/>
        <w:br/>
        <w:br/>
        <w:t>def run(</w:t>
        <w:br/>
        <w:t xml:space="preserve">    command: Sequence[str],</w:t>
        <w:br/>
        <w:t xml:space="preserve">    *,</w:t>
        <w:br/>
        <w:t xml:space="preserve">    cwd: Path | None = None,</w:t>
        <w:br/>
        <w:t xml:space="preserve">    env: dict[str, str] | None = None,</w:t>
        <w:br/>
        <w:t xml:space="preserve">    check: bool = True,</w:t>
        <w:br/>
        <w:t>) -&gt; subprocess.CompletedProcess[str]:</w:t>
        <w:br/>
        <w:t xml:space="preserve">    """Run a command and print it without exposing credentials."""</w:t>
        <w:br/>
        <w:t xml:space="preserve">    print("$", " ".join(command), flush=True)</w:t>
        <w:br/>
        <w:t xml:space="preserve">    result = subprocess.run(</w:t>
        <w:br/>
        <w:t xml:space="preserve">        list(command),</w:t>
        <w:br/>
        <w:t xml:space="preserve">        cwd=str(cwd) if cwd else None,</w:t>
        <w:br/>
        <w:t xml:space="preserve">        env=env,</w:t>
        <w:br/>
        <w:t xml:space="preserve">        text=True,</w:t>
        <w:br/>
        <w:t xml:space="preserve">        check=False,</w:t>
        <w:br/>
        <w:t xml:space="preserve">    )</w:t>
        <w:br/>
        <w:t xml:space="preserve">    if check and result.returncode != 0:</w:t>
        <w:br/>
        <w:t xml:space="preserve">        raise RuntimeError(</w:t>
        <w:br/>
        <w:t xml:space="preserve">            f"Command failed with exit code {result.returncode}: {' '.join(command)}"</w:t>
        <w:br/>
        <w:t xml:space="preserve">        )</w:t>
        <w:br/>
        <w:t xml:space="preserve">    return result</w:t>
        <w:br/>
        <w:br/>
        <w:br/>
        <w:t>def load_manifest() -&gt; tuple[str, str, list[str]]:</w:t>
        <w:br/>
        <w:t xml:space="preserve">    if not MANIFEST_FILE.exists():</w:t>
        <w:br/>
        <w:t xml:space="preserve">        raise FileNotFoundError(f"Release manifest not found: {MANIFEST_FILE}")</w:t>
        <w:br/>
        <w:br/>
        <w:t xml:space="preserve">    manifest = json.loads(MANIFEST_FILE.read_text(encoding="utf-8"))</w:t>
        <w:br/>
        <w:t xml:space="preserve">    release = str(manifest.get("release", "unversioned"))</w:t>
        <w:br/>
        <w:t xml:space="preserve">    description = str(manifest.get("description", "")).strip()</w:t>
        <w:br/>
        <w:t xml:space="preserve">    jobs = manifest.get("jobs")</w:t>
        <w:br/>
        <w:br/>
        <w:t xml:space="preserve">    if not isinstance(jobs, list) or not jobs:</w:t>
        <w:br/>
        <w:t xml:space="preserve">        raise ValueError("release-jobs.json must contain a non-empty 'jobs' array")</w:t>
        <w:br/>
        <w:br/>
        <w:t xml:space="preserve">    clean_jobs: list[str] = []</w:t>
        <w:br/>
        <w:t xml:space="preserve">    seen: set[str] = set()</w:t>
        <w:br/>
        <w:t xml:space="preserve">    for raw_job in jobs:</w:t>
        <w:br/>
        <w:t xml:space="preserve">        job = str(raw_job).strip()</w:t>
        <w:br/>
        <w:t xml:space="preserve">        if not job or job.startswith("#"):</w:t>
        <w:br/>
        <w:t xml:space="preserve">            continue</w:t>
        <w:br/>
        <w:t xml:space="preserve">        if job in seen:</w:t>
        <w:br/>
        <w:t xml:space="preserve">            raise ValueError(f"Duplicate job in release manifest: {job}")</w:t>
        <w:br/>
        <w:t xml:space="preserve">        seen.add(job)</w:t>
        <w:br/>
        <w:t xml:space="preserve">        clean_jobs.append(job)</w:t>
        <w:br/>
        <w:br/>
        <w:t xml:space="preserve">    if not clean_jobs:</w:t>
        <w:br/>
        <w:t xml:space="preserve">        raise ValueError("No valid job names were found in release-jobs.json")</w:t>
        <w:br/>
        <w:br/>
        <w:t xml:space="preserve">    return release, description, clean_jobs</w:t>
        <w:br/>
        <w:br/>
        <w:br/>
        <w:t>def validate_job_folder(job: str) -&gt; None:</w:t>
        <w:br/>
        <w:t xml:space="preserve">    folder = Path(job)</w:t>
        <w:br/>
        <w:t xml:space="preserve">    required = [folder, folder / f"{job}.py", folder / f"{job}.json"]</w:t>
        <w:br/>
        <w:t xml:space="preserve">    missing = [str(item) for item in required if not item.exists()]</w:t>
        <w:br/>
        <w:t xml:space="preserve">    if missing:</w:t>
        <w:br/>
        <w:t xml:space="preserve">        raise FileNotFoundError(</w:t>
        <w:br/>
        <w:t xml:space="preserve">            f"Job '{job}' is incomplete. Missing: {', '.join(missing)}"</w:t>
        <w:br/>
        <w:t xml:space="preserve">        )</w:t>
        <w:br/>
        <w:br/>
        <w:br/>
        <w:t>def assumed_role_environment() -&gt; dict[str, str]:</w:t>
        <w:br/>
        <w:t xml:space="preserve">    credentials = boto3.client("sts", region_name=REGION).assume_role(</w:t>
        <w:br/>
        <w:t xml:space="preserve">        RoleArn=PROD_ROLE_ARN,</w:t>
        <w:br/>
        <w:t xml:space="preserve">        RoleSessionName="GlueReleaseCodeBuild",</w:t>
        <w:br/>
        <w:t xml:space="preserve">    )["Credentials"]</w:t>
        <w:br/>
        <w:br/>
        <w:t xml:space="preserve">    environment = os.environ.copy()</w:t>
        <w:br/>
        <w:t xml:space="preserve">    environment.update(</w:t>
        <w:br/>
        <w:t xml:space="preserve">        {</w:t>
        <w:br/>
        <w:t xml:space="preserve">            "HOME": "/tmp",</w:t>
        <w:br/>
        <w:t xml:space="preserve">            "AWS_REGION": REGION,</w:t>
        <w:br/>
        <w:t xml:space="preserve">            "AWS_DEFAULT_REGION": REGION,</w:t>
        <w:br/>
        <w:t xml:space="preserve">            "AWS_ACCESS_KEY_ID": credentials["AccessKeyId"],</w:t>
        <w:br/>
        <w:t xml:space="preserve">            "AWS_SECRET_ACCESS_KEY": credentials["SecretAccessKey"],</w:t>
        <w:br/>
        <w:t xml:space="preserve">            "AWS_SESSION_TOKEN": credentials["SessionToken"],</w:t>
        <w:br/>
        <w:t xml:space="preserve">        }</w:t>
        <w:br/>
        <w:t xml:space="preserve">    )</w:t>
        <w:br/>
        <w:t xml:space="preserve">    return environment</w:t>
        <w:br/>
        <w:br/>
        <w:br/>
        <w:t>def configure_git(environment: dict[str, str]) -&gt; None:</w:t>
        <w:br/>
        <w:t xml:space="preserve">    commands = [</w:t>
        <w:br/>
        <w:t xml:space="preserve">        ["git", "config", "--global", "credential.helper", "!aws codecommit credential-helper $@"],</w:t>
        <w:br/>
        <w:t xml:space="preserve">        ["git", "config", "--global", "credential.UseHttpPath", "true"],</w:t>
        <w:br/>
        <w:t xml:space="preserve">        ["git", "config", "--global", "user.name", "Glue Release Pipeline"],</w:t>
        <w:br/>
        <w:t xml:space="preserve">        ["git", "config", "--global", "user.email", "glue-release@example.invalid"],</w:t>
        <w:br/>
        <w:t xml:space="preserve">        ["git", "config", "--global", "init.defaultBranch", PROD_BRANCH],</w:t>
        <w:br/>
        <w:t xml:space="preserve">    ]</w:t>
        <w:br/>
        <w:t xml:space="preserve">    for command in commands:</w:t>
        <w:br/>
        <w:t xml:space="preserve">        run(command, env=environment)</w:t>
        <w:br/>
        <w:br/>
        <w:br/>
        <w:t>def prepare_repository(environment: dict[str, str]) -&gt; None:</w:t>
        <w:br/>
        <w:t xml:space="preserve">    shutil.rmtree(WORK_DIR, ignore_errors=True)</w:t>
        <w:br/>
        <w:t xml:space="preserve">    run(["git", "clone", REPO_URL, str(WORK_DIR)], env=environment)</w:t>
        <w:br/>
        <w:br/>
        <w:t xml:space="preserve">    remote_branch = run(</w:t>
        <w:br/>
        <w:t xml:space="preserve">        ["git", "ls-remote", "--exit-code", "--heads", "origin", PROD_BRANCH],</w:t>
        <w:br/>
        <w:t xml:space="preserve">        cwd=WORK_DIR,</w:t>
        <w:br/>
        <w:t xml:space="preserve">        env=environment,</w:t>
        <w:br/>
        <w:t xml:space="preserve">        check=False,</w:t>
        <w:br/>
        <w:t xml:space="preserve">    )</w:t>
        <w:br/>
        <w:br/>
        <w:t xml:space="preserve">    if remote_branch.returncode == 0:</w:t>
        <w:br/>
        <w:t xml:space="preserve">        run(["git", "fetch", "origin", PROD_BRANCH], cwd=WORK_DIR, env=environment)</w:t>
        <w:br/>
        <w:t xml:space="preserve">        run(</w:t>
        <w:br/>
        <w:t xml:space="preserve">            ["git", "checkout", "-B", PROD_BRANCH, f"origin/{PROD_BRANCH}"],</w:t>
        <w:br/>
        <w:t xml:space="preserve">            cwd=WORK_DIR,</w:t>
        <w:br/>
        <w:t xml:space="preserve">            env=environment,</w:t>
        <w:br/>
        <w:t xml:space="preserve">        )</w:t>
        <w:br/>
        <w:t xml:space="preserve">    else:</w:t>
        <w:br/>
        <w:t xml:space="preserve">        run(["git", "checkout", "-B", PROD_BRANCH], cwd=WORK_DIR, env=environment)</w:t>
        <w:br/>
        <w:br/>
        <w:br/>
        <w:t>def copy_jobs(jobs: list[str]) -&gt; None:</w:t>
        <w:br/>
        <w:t xml:space="preserve">    for job in jobs:</w:t>
        <w:br/>
        <w:t xml:space="preserve">        target = WORK_DIR / job</w:t>
        <w:br/>
        <w:t xml:space="preserve">        shutil.rmtree(target, ignore_errors=True)</w:t>
        <w:br/>
        <w:t xml:space="preserve">        shutil.copytree(Path(job), target)</w:t>
        <w:br/>
        <w:t xml:space="preserve">        print(f"Prepared job folder: {job}", flush=True)</w:t>
        <w:br/>
        <w:br/>
        <w:br/>
        <w:t>def commit_and_push(</w:t>
        <w:br/>
        <w:t xml:space="preserve">    release: str,</w:t>
        <w:br/>
        <w:t xml:space="preserve">    description: str,</w:t>
        <w:br/>
        <w:t xml:space="preserve">    environment: dict[str, str],</w:t>
        <w:br/>
        <w:t>) -&gt; None:</w:t>
        <w:br/>
        <w:t xml:space="preserve">    run(["git", "add", "--all"], cwd=WORK_DIR, env=environment)</w:t>
        <w:br/>
        <w:t xml:space="preserve">    unchanged = run(</w:t>
        <w:br/>
        <w:t xml:space="preserve">        ["git", "diff", "--cached", "--quiet"],</w:t>
        <w:br/>
        <w:t xml:space="preserve">        cwd=WORK_DIR,</w:t>
        <w:br/>
        <w:t xml:space="preserve">        env=environment,</w:t>
        <w:br/>
        <w:t xml:space="preserve">        check=False,</w:t>
        <w:br/>
        <w:t xml:space="preserve">    )</w:t>
        <w:br/>
        <w:t xml:space="preserve">    if unchanged.returncode == 0:</w:t>
        <w:br/>
        <w:t xml:space="preserve">        print("No differences were found. Nothing was pushed.", flush=True)</w:t>
        <w:br/>
        <w:t xml:space="preserve">        return</w:t>
        <w:br/>
        <w:br/>
        <w:t xml:space="preserve">    message = f"Glue release {release}"</w:t>
        <w:br/>
        <w:t xml:space="preserve">    if description:</w:t>
        <w:br/>
        <w:t xml:space="preserve">        message += f" - {description}"</w:t>
        <w:br/>
        <w:br/>
        <w:t xml:space="preserve">    run(["git", "commit", "-m", message], cwd=WORK_DIR, env=environment)</w:t>
        <w:br/>
        <w:t xml:space="preserve">    run(</w:t>
        <w:br/>
        <w:t xml:space="preserve">        ["git", "push", "-u", "origin", f"HEAD:{PROD_BRANCH}"],</w:t>
        <w:br/>
        <w:t xml:space="preserve">        cwd=WORK_DIR,</w:t>
        <w:br/>
        <w:t xml:space="preserve">        env=environment,</w:t>
        <w:br/>
        <w:t xml:space="preserve">    )</w:t>
        <w:br/>
        <w:br/>
        <w:br/>
        <w:t>def main() -&gt; int:</w:t>
        <w:br/>
        <w:t xml:space="preserve">    release, description, jobs = load_manifest()</w:t>
        <w:br/>
        <w:t xml:space="preserve">    for job in jobs:</w:t>
        <w:br/>
        <w:t xml:space="preserve">        validate_job_folder(job)</w:t>
        <w:br/>
        <w:br/>
        <w:t xml:space="preserve">    environment = assumed_role_environment()</w:t>
        <w:br/>
        <w:t xml:space="preserve">    configure_git(environment)</w:t>
        <w:br/>
        <w:t xml:space="preserve">    prepare_repository(environment)</w:t>
        <w:br/>
        <w:t xml:space="preserve">    copy_jobs(jobs)</w:t>
        <w:br/>
        <w:t xml:space="preserve">    commit_and_push(release, description, environment)</w:t>
        <w:br/>
        <w:t xml:space="preserve">    shutil.rmtree(WORK_DIR, ignore_errors=True)</w:t>
        <w:br/>
        <w:t xml:space="preserve">    print(f"Release {release} completed successfully.", flush=True)</w:t>
        <w:br/>
        <w:t xml:space="preserve">    return 0</w:t>
        <w:br/>
        <w:br/>
        <w:br/>
        <w:t>if __name__ == "__main__":</w:t>
        <w:br/>
        <w:t xml:space="preserve">    try:</w:t>
        <w:br/>
        <w:t xml:space="preserve">        raise SystemExit(main())</w:t>
        <w:br/>
        <w:t xml:space="preserve">    except Exception as exc:  # CodeBuild should fail with a clear message.</w:t>
        <w:br/>
        <w:t xml:space="preserve">        print(f"ERROR: {exc}", file=sys.stderr, flush=True)</w:t>
        <w:br/>
        <w:t xml:space="preserve">        raise</w:t>
      </w:r>
    </w:p>
    <w:p>
      <w:r>
        <w:br w:type="page"/>
      </w:r>
    </w:p>
    <w:p>
      <w:pPr>
        <w:pStyle w:val="Heading2"/>
      </w:pPr>
      <w:r>
        <w:t>Appendix B - Production repository files</w:t>
      </w:r>
    </w:p>
    <w:p>
      <w:pPr>
        <w:pStyle w:val="Heading3"/>
      </w:pPr>
      <w:r>
        <w:t>B.1 deployment-jobs.txt</w:t>
      </w:r>
    </w:p>
    <w:p>
      <w:pPr>
        <w:pStyle w:val="CodeBlock"/>
        <w:shd w:fill="F7F7F7"/>
        <w:pBdr>
          <w:left w:val="single" w:sz="8" w:space="4" w:color="2F75B5"/>
        </w:pBdr>
      </w:pPr>
      <w:r>
        <w:rPr>
          <w:rFonts w:ascii="Consolas" w:hAnsi="Consolas"/>
          <w:sz w:val="14"/>
        </w:rPr>
        <w:t># One exact Glue job/folder name per line.</w:t>
        <w:br/>
        <w:t>Demo-copy</w:t>
      </w:r>
    </w:p>
    <w:p>
      <w:pPr>
        <w:pStyle w:val="Heading3"/>
      </w:pPr>
      <w:r>
        <w:t>B.2 buildspec.yml</w:t>
      </w:r>
    </w:p>
    <w:p>
      <w:pPr>
        <w:pStyle w:val="CodeBlock"/>
        <w:shd w:fill="F7F7F7"/>
        <w:pBdr>
          <w:left w:val="single" w:sz="8" w:space="4" w:color="2F75B5"/>
        </w:pBdr>
      </w:pPr>
      <w:r>
        <w:rPr>
          <w:rFonts w:ascii="Consolas" w:hAnsi="Consolas"/>
          <w:sz w:val="14"/>
        </w:rPr>
        <w:t>version: 0.2</w:t>
        <w:br/>
        <w:br/>
        <w:t>phases:</w:t>
        <w:br/>
        <w:t xml:space="preserve">  install:</w:t>
        <w:br/>
        <w:t xml:space="preserve">    runtime-versions:</w:t>
        <w:br/>
        <w:t xml:space="preserve">      python: 3.11</w:t>
        <w:br/>
        <w:t xml:space="preserve">  pre_build:</w:t>
        <w:br/>
        <w:t xml:space="preserve">    commands:</w:t>
        <w:br/>
        <w:t xml:space="preserve">      - echo "Validating Production deployment files"</w:t>
        <w:br/>
        <w:t xml:space="preserve">      - python3 -m py_compile deploy.py glue_config.py</w:t>
        <w:br/>
        <w:t xml:space="preserve">      - test -f deployment-jobs.txt</w:t>
        <w:br/>
        <w:t xml:space="preserve">  build:</w:t>
        <w:br/>
        <w:t xml:space="preserve">    commands:</w:t>
        <w:br/>
        <w:t xml:space="preserve">      - echo "Jobs selected for Production deployment:"</w:t>
        <w:br/>
        <w:t xml:space="preserve">      - cat deployment-jobs.txt</w:t>
        <w:br/>
        <w:t xml:space="preserve">      - python3 deploy.py</w:t>
      </w:r>
    </w:p>
    <w:p>
      <w:pPr>
        <w:pStyle w:val="Heading3"/>
      </w:pPr>
      <w:r>
        <w:t>B.3 glue_config.py</w:t>
      </w:r>
    </w:p>
    <w:p>
      <w:pPr>
        <w:pStyle w:val="CodeBlock"/>
        <w:shd w:fill="F7F7F7"/>
        <w:pBdr>
          <w:left w:val="single" w:sz="8" w:space="4" w:color="2F75B5"/>
        </w:pBdr>
      </w:pPr>
      <w:r>
        <w:rPr>
          <w:rFonts w:ascii="Consolas" w:hAnsi="Consolas"/>
          <w:sz w:val="13"/>
        </w:rPr>
        <w:t>"""Convert AWS Glue Studio source-control JSON into boto3 JobInput fields."""</w:t>
        <w:br/>
        <w:br/>
        <w:t>from __future__ import annotations</w:t>
        <w:br/>
        <w:br/>
        <w:t>import copy</w:t>
        <w:br/>
        <w:t>import json</w:t>
        <w:br/>
        <w:t>import os</w:t>
        <w:br/>
        <w:t>from typing import Any</w:t>
        <w:br/>
        <w:br/>
        <w:t>PROD_ROLE_ARN = os.environ["PROD_GLUE_ROLE_ARN"]</w:t>
        <w:br/>
        <w:t>PROD_BUCKET = os.environ["PROD_GLUE_ASSETS_BUCKET"]</w:t>
        <w:br/>
        <w:br/>
        <w:br/>
        <w:t>def _copy_if_present(</w:t>
        <w:br/>
        <w:t xml:space="preserve">    destination: dict[str, Any],</w:t>
        <w:br/>
        <w:t xml:space="preserve">    source: dict[str, Any],</w:t>
        <w:br/>
        <w:t xml:space="preserve">    source_key: str,</w:t>
        <w:br/>
        <w:t xml:space="preserve">    destination_key: str,</w:t>
        <w:br/>
        <w:t>) -&gt; None:</w:t>
        <w:br/>
        <w:t xml:space="preserve">    value = source.get(source_key)</w:t>
        <w:br/>
        <w:t xml:space="preserve">    if value is not None:</w:t>
        <w:br/>
        <w:t xml:space="preserve">        destination[destination_key] = copy.deepcopy(value)</w:t>
        <w:br/>
        <w:br/>
        <w:br/>
        <w:t>def _normalise_connections(value: Any) -&gt; dict[str, list[str]] | None:</w:t>
        <w:br/>
        <w:t xml:space="preserve">    if value is None:</w:t>
        <w:br/>
        <w:t xml:space="preserve">        return None</w:t>
        <w:br/>
        <w:t xml:space="preserve">    if isinstance(value, list):</w:t>
        <w:br/>
        <w:t xml:space="preserve">        return {"Connections": [str(item) for item in value]}</w:t>
        <w:br/>
        <w:t xml:space="preserve">    if isinstance(value, dict):</w:t>
        <w:br/>
        <w:t xml:space="preserve">        connections = value.get("connections", value.get("Connections"))</w:t>
        <w:br/>
        <w:t xml:space="preserve">        if connections is not None:</w:t>
        <w:br/>
        <w:t xml:space="preserve">            return {"Connections": [str(item) for item in connections]}</w:t>
        <w:br/>
        <w:t xml:space="preserve">    raise ValueError(f"Unsupported connections format: {value!r}")</w:t>
        <w:br/>
        <w:br/>
        <w:br/>
        <w:t>def _normalise_codegen_nodes(value: Any) -&gt; dict[str, Any] | None:</w:t>
        <w:br/>
        <w:t xml:space="preserve">    if value is None:</w:t>
        <w:br/>
        <w:t xml:space="preserve">        return None</w:t>
        <w:br/>
        <w:t xml:space="preserve">    if isinstance(value, dict):</w:t>
        <w:br/>
        <w:t xml:space="preserve">        return copy.deepcopy(value)</w:t>
        <w:br/>
        <w:t xml:space="preserve">    if isinstance(value, str):</w:t>
        <w:br/>
        <w:t xml:space="preserve">        parsed = json.loads(value)</w:t>
        <w:br/>
        <w:t xml:space="preserve">        if not isinstance(parsed, dict):</w:t>
        <w:br/>
        <w:t xml:space="preserve">            raise ValueError("codeGenConfigurationNodes must decode to an object")</w:t>
        <w:br/>
        <w:t xml:space="preserve">        return parsed</w:t>
        <w:br/>
        <w:t xml:space="preserve">    raise ValueError("Unsupported codeGenConfigurationNodes format")</w:t>
        <w:br/>
        <w:br/>
        <w:br/>
        <w:t>def create_job_input(source: dict[str, Any], job_name: str) -&gt; dict[str, Any]:</w:t>
        <w:br/>
        <w:t xml:space="preserve">    """Build CreateJob/UpdateJob input and override Production-only values."""</w:t>
        <w:br/>
        <w:t xml:space="preserve">    command_source = source.get("command") or {}</w:t>
        <w:br/>
        <w:t xml:space="preserve">    if not command_source.get("name"):</w:t>
        <w:br/>
        <w:t xml:space="preserve">        raise ValueError(f"{job_name}: command.name is missing from the JSON")</w:t>
        <w:br/>
        <w:br/>
        <w:t xml:space="preserve">    command: dict[str, Any] = {</w:t>
        <w:br/>
        <w:t xml:space="preserve">        "Name": command_source["name"],</w:t>
        <w:br/>
        <w:t xml:space="preserve">        "ScriptLocation": f"s3://{PROD_BUCKET}/scripts/{job_name}.py",</w:t>
        <w:br/>
        <w:t xml:space="preserve">    }</w:t>
        <w:br/>
        <w:t xml:space="preserve">    _copy_if_present(command, command_source, "pythonVersion", "PythonVersion")</w:t>
        <w:br/>
        <w:t xml:space="preserve">    _copy_if_present(command, command_source, "runtime", "Runtime")</w:t>
        <w:br/>
        <w:br/>
        <w:t xml:space="preserve">    default_arguments = copy.deepcopy(source.get("defaultArguments") or {})</w:t>
        <w:br/>
        <w:t xml:space="preserve">    default_arguments["--spark-event-logs-path"] = (</w:t>
        <w:br/>
        <w:t xml:space="preserve">        f"s3://{PROD_BUCKET}/sparkHistoryLogs/"</w:t>
        <w:br/>
        <w:t xml:space="preserve">    )</w:t>
        <w:br/>
        <w:t xml:space="preserve">    default_arguments["--TempDir"] = f"s3://{PROD_BUCKET}/temporary/"</w:t>
        <w:br/>
        <w:br/>
        <w:t xml:space="preserve">    job_input: dict[str, Any] = {</w:t>
        <w:br/>
        <w:t xml:space="preserve">        "Role": PROD_ROLE_ARN,</w:t>
        <w:br/>
        <w:t xml:space="preserve">        "Command": command,</w:t>
        <w:br/>
        <w:t xml:space="preserve">        "DefaultArguments": default_arguments,</w:t>
        <w:br/>
        <w:t xml:space="preserve">    }</w:t>
        <w:br/>
        <w:br/>
        <w:t xml:space="preserve">    direct_fields = {</w:t>
        <w:br/>
        <w:t xml:space="preserve">        "description": "Description",</w:t>
        <w:br/>
        <w:t xml:space="preserve">        "maxRetries": "MaxRetries",</w:t>
        <w:br/>
        <w:t xml:space="preserve">        "timeout": "Timeout",</w:t>
        <w:br/>
        <w:t xml:space="preserve">        "glueVersion": "GlueVersion",</w:t>
        <w:br/>
        <w:t xml:space="preserve">        "executionClass": "ExecutionClass",</w:t>
        <w:br/>
        <w:t xml:space="preserve">        "securityConfiguration": "SecurityConfiguration",</w:t>
        <w:br/>
        <w:t xml:space="preserve">        "jobMode": "JobMode",</w:t>
        <w:br/>
        <w:t xml:space="preserve">        "jobRunQueuingEnabled": "JobRunQueuingEnabled",</w:t>
        <w:br/>
        <w:t xml:space="preserve">        "maintenanceWindow": "MaintenanceWindow",</w:t>
        <w:br/>
        <w:t xml:space="preserve">        "nonOverridableArguments": "NonOverridableArguments",</w:t>
        <w:br/>
        <w:t xml:space="preserve">    }</w:t>
        <w:br/>
        <w:t xml:space="preserve">    for source_key, destination_key in direct_fields.items():</w:t>
        <w:br/>
        <w:t xml:space="preserve">        _copy_if_present(job_input, source, source_key, destination_key)</w:t>
        <w:br/>
        <w:br/>
        <w:t xml:space="preserve">    execution_property = source.get("executionProperty")</w:t>
        <w:br/>
        <w:t xml:space="preserve">    if execution_property and execution_property.get("maxConcurrentRuns") is not None:</w:t>
        <w:br/>
        <w:t xml:space="preserve">        job_input["ExecutionProperty"] = {</w:t>
        <w:br/>
        <w:t xml:space="preserve">            "MaxConcurrentRuns": execution_property["maxConcurrentRuns"]</w:t>
        <w:br/>
        <w:t xml:space="preserve">        }</w:t>
        <w:br/>
        <w:br/>
        <w:t xml:space="preserve">    notification_property = source.get("notificationProperty")</w:t>
        <w:br/>
        <w:t xml:space="preserve">    if notification_property:</w:t>
        <w:br/>
        <w:t xml:space="preserve">        delay = notification_property.get(</w:t>
        <w:br/>
        <w:t xml:space="preserve">            "notifyDelayAfter", notification_property.get("NotifyDelayAfter")</w:t>
        <w:br/>
        <w:t xml:space="preserve">        )</w:t>
        <w:br/>
        <w:t xml:space="preserve">        if delay is not None:</w:t>
        <w:br/>
        <w:t xml:space="preserve">            job_input["NotificationProperty"] = {"NotifyDelayAfter": delay}</w:t>
        <w:br/>
        <w:br/>
        <w:t xml:space="preserve">    connections = _normalise_connections(source.get("connections"))</w:t>
        <w:br/>
        <w:t xml:space="preserve">    if connections:</w:t>
        <w:br/>
        <w:t xml:space="preserve">        job_input["Connections"] = connections</w:t>
        <w:br/>
        <w:br/>
        <w:t xml:space="preserve">    codegen_nodes = _normalise_codegen_nodes(source.get("codeGenConfigurationNodes"))</w:t>
        <w:br/>
        <w:t xml:space="preserve">    if codegen_nodes:</w:t>
        <w:br/>
        <w:t xml:space="preserve">        job_input["CodeGenConfigurationNodes"] = codegen_nodes</w:t>
        <w:br/>
        <w:br/>
        <w:t xml:space="preserve">    worker_type = source.get("workerType")</w:t>
        <w:br/>
        <w:t xml:space="preserve">    number_of_workers = source.get("numberOfWorkers")</w:t>
        <w:br/>
        <w:t xml:space="preserve">    max_capacity = source.get("maxCapacity")</w:t>
        <w:br/>
        <w:br/>
        <w:t xml:space="preserve">    if worker_type is not None or number_of_workers is not None:</w:t>
        <w:br/>
        <w:t xml:space="preserve">        if worker_type is None or number_of_workers is None:</w:t>
        <w:br/>
        <w:t xml:space="preserve">            raise ValueError(</w:t>
        <w:br/>
        <w:t xml:space="preserve">                f"{job_name}: workerType and numberOfWorkers must be supplied together"</w:t>
        <w:br/>
        <w:t xml:space="preserve">            )</w:t>
        <w:br/>
        <w:t xml:space="preserve">        job_input["WorkerType"] = worker_type</w:t>
        <w:br/>
        <w:t xml:space="preserve">        job_input["NumberOfWorkers"] = number_of_workers</w:t>
        <w:br/>
        <w:t xml:space="preserve">    elif max_capacity is not None:</w:t>
        <w:br/>
        <w:t xml:space="preserve">        job_input["MaxCapacity"] = max_capacity</w:t>
        <w:br/>
        <w:t xml:space="preserve">    elif source.get("allocatedCapacity") is not None:</w:t>
        <w:br/>
        <w:t xml:space="preserve">        # allocatedCapacity is deprecated; use it only as a legacy fallback.</w:t>
        <w:br/>
        <w:t xml:space="preserve">        job_input["MaxCapacity"] = source["allocatedCapacity"]</w:t>
        <w:br/>
        <w:br/>
        <w:t xml:space="preserve">    # SourceControlDetails is intentionally not copied. The Production repository</w:t>
        <w:br/>
        <w:t xml:space="preserve">    # and deployment pipeline are the source of truth for Production.</w:t>
        <w:br/>
        <w:t xml:space="preserve">    return job_input</w:t>
      </w:r>
    </w:p>
    <w:p>
      <w:pPr>
        <w:pStyle w:val="Heading3"/>
      </w:pPr>
      <w:r>
        <w:t>B.4 deploy.py</w:t>
      </w:r>
    </w:p>
    <w:p>
      <w:pPr>
        <w:pStyle w:val="CodeBlock"/>
        <w:shd w:fill="F7F7F7"/>
        <w:pBdr>
          <w:left w:val="single" w:sz="8" w:space="4" w:color="2F75B5"/>
        </w:pBdr>
      </w:pPr>
      <w:r>
        <w:rPr>
          <w:rFonts w:ascii="Consolas" w:hAnsi="Consolas"/>
          <w:sz w:val="13"/>
        </w:rPr>
        <w:t>#!/usr/bin/env python3</w:t>
        <w:br/>
        <w:t>"""Create or update only the Glue jobs listed in deployment-jobs.txt."""</w:t>
        <w:br/>
        <w:br/>
        <w:t>from __future__ import annotations</w:t>
        <w:br/>
        <w:br/>
        <w:t>import json</w:t>
        <w:br/>
        <w:t>import os</w:t>
        <w:br/>
        <w:t>import sys</w:t>
        <w:br/>
        <w:t>from pathlib import Path</w:t>
        <w:br/>
        <w:br/>
        <w:t>import boto3</w:t>
        <w:br/>
        <w:t>from botocore.exceptions import ClientError</w:t>
        <w:br/>
        <w:br/>
        <w:t>from glue_config import PROD_BUCKET, create_job_input</w:t>
        <w:br/>
        <w:br/>
        <w:t>REGION = os.environ.get("AWS_REGION") or os.environ.get("AWS_DEFAULT_REGION", "us-east-1")</w:t>
        <w:br/>
        <w:t>DEPLOYMENT_LIST = Path(os.environ.get("DEPLOYMENT_LIST", "deployment-jobs.txt"))</w:t>
        <w:br/>
        <w:br/>
        <w:t>s3 = boto3.client("s3", region_name=REGION)</w:t>
        <w:br/>
        <w:t>glue = boto3.client("glue", region_name=REGION)</w:t>
        <w:br/>
        <w:br/>
        <w:br/>
        <w:t>def read_jobs() -&gt; list[str]:</w:t>
        <w:br/>
        <w:t xml:space="preserve">    if not DEPLOYMENT_LIST.exists():</w:t>
        <w:br/>
        <w:t xml:space="preserve">        raise FileNotFoundError(f"Deployment list not found: {DEPLOYMENT_LIST}")</w:t>
        <w:br/>
        <w:br/>
        <w:t xml:space="preserve">    jobs: list[str] = []</w:t>
        <w:br/>
        <w:t xml:space="preserve">    seen: set[str] = set()</w:t>
        <w:br/>
        <w:t xml:space="preserve">    for raw_line in DEPLOYMENT_LIST.read_text(encoding="utf-8").splitlines():</w:t>
        <w:br/>
        <w:t xml:space="preserve">        job = raw_line.strip()</w:t>
        <w:br/>
        <w:t xml:space="preserve">        if not job or job.startswith("#"):</w:t>
        <w:br/>
        <w:t xml:space="preserve">            continue</w:t>
        <w:br/>
        <w:t xml:space="preserve">        if job in seen:</w:t>
        <w:br/>
        <w:t xml:space="preserve">            raise ValueError(f"Duplicate job in deployment list: {job}")</w:t>
        <w:br/>
        <w:t xml:space="preserve">        seen.add(job)</w:t>
        <w:br/>
        <w:t xml:space="preserve">        jobs.append(job)</w:t>
        <w:br/>
        <w:br/>
        <w:t xml:space="preserve">    if not jobs:</w:t>
        <w:br/>
        <w:t xml:space="preserve">        raise ValueError("No deployable jobs were found in deployment-jobs.txt")</w:t>
        <w:br/>
        <w:t xml:space="preserve">    return jobs</w:t>
        <w:br/>
        <w:br/>
        <w:br/>
        <w:t>def validate_files(job: str) -&gt; tuple[Path, Path]:</w:t>
        <w:br/>
        <w:t xml:space="preserve">    script = Path(job) / f"{job}.py"</w:t>
        <w:br/>
        <w:t xml:space="preserve">    definition = Path(job) / f"{job}.json"</w:t>
        <w:br/>
        <w:t xml:space="preserve">    missing = [str(path) for path in (script, definition) if not path.exists()]</w:t>
        <w:br/>
        <w:t xml:space="preserve">    if missing:</w:t>
        <w:br/>
        <w:t xml:space="preserve">        raise FileNotFoundError(f"{job}: missing {', '.join(missing)}")</w:t>
        <w:br/>
        <w:t xml:space="preserve">    return script, definition</w:t>
        <w:br/>
        <w:br/>
        <w:br/>
        <w:t>def job_exists(job: str) -&gt; bool:</w:t>
        <w:br/>
        <w:t xml:space="preserve">    try:</w:t>
        <w:br/>
        <w:t xml:space="preserve">        glue.get_job(JobName=job)</w:t>
        <w:br/>
        <w:t xml:space="preserve">        return True</w:t>
        <w:br/>
        <w:t xml:space="preserve">    except glue.exceptions.EntityNotFoundException:</w:t>
        <w:br/>
        <w:t xml:space="preserve">        return False</w:t>
        <w:br/>
        <w:br/>
        <w:br/>
        <w:t>def deploy_job(job: str) -&gt; None:</w:t>
        <w:br/>
        <w:t xml:space="preserve">    script, definition = validate_files(job)</w:t>
        <w:br/>
        <w:t xml:space="preserve">    source = json.loads(definition.read_text(encoding="utf-8"))</w:t>
        <w:br/>
        <w:t xml:space="preserve">    job_input = create_job_input(source, job)</w:t>
        <w:br/>
        <w:br/>
        <w:t xml:space="preserve">    key = f"scripts/{job}.py"</w:t>
        <w:br/>
        <w:t xml:space="preserve">    print(f"Uploading {script} to s3://{PROD_BUCKET}/{key}", flush=True)</w:t>
        <w:br/>
        <w:t xml:space="preserve">    s3.upload_file(str(script), PROD_BUCKET, key)</w:t>
        <w:br/>
        <w:br/>
        <w:t xml:space="preserve">    if job_exists(job):</w:t>
        <w:br/>
        <w:t xml:space="preserve">        glue.update_job(JobName=job, JobUpdate=job_input)</w:t>
        <w:br/>
        <w:t xml:space="preserve">        print(f"UPDATED: {job}", flush=True)</w:t>
        <w:br/>
        <w:t xml:space="preserve">    else:</w:t>
        <w:br/>
        <w:t xml:space="preserve">        glue.create_job(Name=job, **job_input)</w:t>
        <w:br/>
        <w:t xml:space="preserve">        print(f"CREATED: {job}", flush=True)</w:t>
        <w:br/>
        <w:br/>
        <w:br/>
        <w:t>def main() -&gt; int:</w:t>
        <w:br/>
        <w:t xml:space="preserve">    jobs = read_jobs()</w:t>
        <w:br/>
        <w:t xml:space="preserve">    failures: list[str] = []</w:t>
        <w:br/>
        <w:br/>
        <w:t xml:space="preserve">    for job in jobs:</w:t>
        <w:br/>
        <w:t xml:space="preserve">        try:</w:t>
        <w:br/>
        <w:t xml:space="preserve">            deploy_job(job)</w:t>
        <w:br/>
        <w:t xml:space="preserve">        except (ClientError, ValueError, FileNotFoundError, json.JSONDecodeError) as exc:</w:t>
        <w:br/>
        <w:t xml:space="preserve">            failures.append(job)</w:t>
        <w:br/>
        <w:t xml:space="preserve">            print(f"FAILED: {job}: {exc}", file=sys.stderr, flush=True)</w:t>
        <w:br/>
        <w:br/>
        <w:t xml:space="preserve">    if failures:</w:t>
        <w:br/>
        <w:t xml:space="preserve">        raise RuntimeError(f"Deployment failed for: {', '.join(failures)}")</w:t>
        <w:br/>
        <w:br/>
        <w:t xml:space="preserve">    print(f"Production deployment completed for {len(jobs)} job(s).", flush=True)</w:t>
        <w:br/>
        <w:t xml:space="preserve">    return 0</w:t>
        <w:br/>
        <w:br/>
        <w:br/>
        <w:t>if __name__ == "__main__":</w:t>
        <w:br/>
        <w:t xml:space="preserve">    raise SystemExit(main())</w:t>
      </w:r>
    </w:p>
    <w:p>
      <w:r>
        <w:br w:type="page"/>
      </w:r>
    </w:p>
    <w:p>
      <w:pPr>
        <w:pStyle w:val="Heading2"/>
      </w:pPr>
      <w:r>
        <w:t>Appendix C - IAM policies</w:t>
      </w:r>
    </w:p>
    <w:p>
      <w:pPr>
        <w:pStyle w:val="Heading3"/>
      </w:pPr>
      <w:r>
        <w:t>C.1 Dev CodeBuild trust policy</w:t>
      </w:r>
    </w:p>
    <w:p>
      <w:pPr>
        <w:pStyle w:val="CodeBlock"/>
        <w:shd w:fill="F7F7F7"/>
        <w:pBdr>
          <w:left w:val="single" w:sz="8" w:space="4" w:color="2F75B5"/>
        </w:pBdr>
      </w:pPr>
      <w:r>
        <w:rPr>
          <w:rFonts w:ascii="Consolas" w:hAnsi="Consolas"/>
          <w:sz w:val="13"/>
        </w:rPr>
        <w:t>{</w:t>
        <w:br/>
        <w:t xml:space="preserve">  "Version": "2012-10-17",</w:t>
        <w:br/>
        <w:t xml:space="preserve">  "Statement": [</w:t>
        <w:br/>
        <w:t xml:space="preserve">    {</w:t>
        <w:br/>
        <w:t xml:space="preserve">      "Effect": "Allow",</w:t>
        <w:br/>
        <w:t xml:space="preserve">      "Principal": {</w:t>
        <w:br/>
        <w:t xml:space="preserve">        "Service": "codebuild.amazonaws.com"</w:t>
        <w:br/>
        <w:t xml:space="preserve">      },</w:t>
        <w:br/>
        <w:t xml:space="preserve">      "Action": "sts:AssumeRole"</w:t>
        <w:br/>
        <w:t xml:space="preserve">    }</w:t>
        <w:br/>
        <w:t xml:space="preserve">  ]</w:t>
        <w:br/>
        <w:t>}</w:t>
      </w:r>
    </w:p>
    <w:p>
      <w:pPr>
        <w:pStyle w:val="Heading3"/>
      </w:pPr>
      <w:r>
        <w:t>C.2 Dev CodeBuild permissions</w:t>
      </w:r>
    </w:p>
    <w:p>
      <w:pPr>
        <w:pStyle w:val="CodeBlock"/>
        <w:shd w:fill="F7F7F7"/>
        <w:pBdr>
          <w:left w:val="single" w:sz="8" w:space="4" w:color="2F75B5"/>
        </w:pBdr>
      </w:pPr>
      <w:r>
        <w:rPr>
          <w:rFonts w:ascii="Consolas" w:hAnsi="Consolas"/>
          <w:sz w:val="13"/>
        </w:rPr>
        <w:t>{</w:t>
        <w:br/>
        <w:t xml:space="preserve">  "Version": "2012-10-17",</w:t>
        <w:br/>
        <w:t xml:space="preserve">  "Statement": [</w:t>
        <w:br/>
        <w:t xml:space="preserve">    {</w:t>
        <w:br/>
        <w:t xml:space="preserve">      "Sid": "WriteCodeBuildLogs",</w:t>
        <w:br/>
        <w:t xml:space="preserve">      "Effect": "Allow",</w:t>
        <w:br/>
        <w:t xml:space="preserve">      "Action": [</w:t>
        <w:br/>
        <w:t xml:space="preserve">        "logs:CreateLogGroup",</w:t>
        <w:br/>
        <w:t xml:space="preserve">        "logs:CreateLogStream",</w:t>
        <w:br/>
        <w:t xml:space="preserve">        "logs:PutLogEvents"</w:t>
        <w:br/>
        <w:t xml:space="preserve">      ],</w:t>
        <w:br/>
        <w:t xml:space="preserve">      "Resource": "arn:aws:logs:&lt;REGION&gt;:&lt;DEV_ACCOUNT_ID&gt;:log-group:/aws/codebuild/GlueReleaseBuilder*"</w:t>
        <w:br/>
        <w:t xml:space="preserve">    },</w:t>
        <w:br/>
        <w:t xml:space="preserve">    {</w:t>
        <w:br/>
        <w:t xml:space="preserve">      "Sid": "AssumeProductionReleaseRole",</w:t>
        <w:br/>
        <w:t xml:space="preserve">      "Effect": "Allow",</w:t>
        <w:br/>
        <w:t xml:space="preserve">      "Action": "sts:AssumeRole",</w:t>
        <w:br/>
        <w:t xml:space="preserve">      "Resource": "arn:aws:iam::&lt;PROD_ACCOUNT_ID&gt;:role/GlueReleasePushRole"</w:t>
        <w:br/>
        <w:t xml:space="preserve">    }</w:t>
        <w:br/>
        <w:t xml:space="preserve">  ]</w:t>
        <w:br/>
        <w:t>}</w:t>
      </w:r>
    </w:p>
    <w:p>
      <w:pPr>
        <w:pStyle w:val="Heading3"/>
      </w:pPr>
      <w:r>
        <w:t>C.3 Prod release role trust</w:t>
      </w:r>
    </w:p>
    <w:p>
      <w:pPr>
        <w:pStyle w:val="CodeBlock"/>
        <w:shd w:fill="F7F7F7"/>
        <w:pBdr>
          <w:left w:val="single" w:sz="8" w:space="4" w:color="2F75B5"/>
        </w:pBdr>
      </w:pPr>
      <w:r>
        <w:rPr>
          <w:rFonts w:ascii="Consolas" w:hAnsi="Consolas"/>
          <w:sz w:val="13"/>
        </w:rPr>
        <w:t>{</w:t>
        <w:br/>
        <w:t xml:space="preserve">  "Version": "2012-10-17",</w:t>
        <w:br/>
        <w:t xml:space="preserve">  "Statement": [</w:t>
        <w:br/>
        <w:t xml:space="preserve">    {</w:t>
        <w:br/>
        <w:t xml:space="preserve">      "Sid": "TrustDevCodeBuildRole",</w:t>
        <w:br/>
        <w:t xml:space="preserve">      "Effect": "Allow",</w:t>
        <w:br/>
        <w:t xml:space="preserve">      "Principal": {</w:t>
        <w:br/>
        <w:t xml:space="preserve">        "AWS": "arn:aws:iam::&lt;DEV_ACCOUNT_ID&gt;:role/service-role/GlueReleaseBuilderRole"</w:t>
        <w:br/>
        <w:t xml:space="preserve">      },</w:t>
        <w:br/>
        <w:t xml:space="preserve">      "Action": "sts:AssumeRole"</w:t>
        <w:br/>
        <w:t xml:space="preserve">    }</w:t>
        <w:br/>
        <w:t xml:space="preserve">  ]</w:t>
        <w:br/>
        <w:t>}</w:t>
      </w:r>
    </w:p>
    <w:p>
      <w:pPr>
        <w:pStyle w:val="Heading3"/>
      </w:pPr>
      <w:r>
        <w:t>C.4 Prod release role permissions</w:t>
      </w:r>
    </w:p>
    <w:p>
      <w:pPr>
        <w:pStyle w:val="CodeBlock"/>
        <w:shd w:fill="F7F7F7"/>
        <w:pBdr>
          <w:left w:val="single" w:sz="8" w:space="4" w:color="2F75B5"/>
        </w:pBdr>
      </w:pPr>
      <w:r>
        <w:rPr>
          <w:rFonts w:ascii="Consolas" w:hAnsi="Consolas"/>
          <w:sz w:val="13"/>
        </w:rPr>
        <w:t>{</w:t>
        <w:br/>
        <w:t xml:space="preserve">  "Version": "2012-10-17",</w:t>
        <w:br/>
        <w:t xml:space="preserve">  "Statement": [</w:t>
        <w:br/>
        <w:t xml:space="preserve">    {</w:t>
        <w:br/>
        <w:t xml:space="preserve">      "Sid": "ReadAndPushProductionRepository",</w:t>
        <w:br/>
        <w:t xml:space="preserve">      "Effect": "Allow",</w:t>
        <w:br/>
        <w:t xml:space="preserve">      "Action": [</w:t>
        <w:br/>
        <w:t xml:space="preserve">        "codecommit:GetRepository",</w:t>
        <w:br/>
        <w:t xml:space="preserve">        "codecommit:GetBranch",</w:t>
        <w:br/>
        <w:t xml:space="preserve">        "codecommit:GitPull",</w:t>
        <w:br/>
        <w:t xml:space="preserve">        "codecommit:GitPush"</w:t>
        <w:br/>
        <w:t xml:space="preserve">      ],</w:t>
        <w:br/>
        <w:t xml:space="preserve">      "Resource": "arn:aws:codecommit:&lt;REGION&gt;:&lt;PROD_ACCOUNT_ID&gt;:glue-production"</w:t>
        <w:br/>
        <w:t xml:space="preserve">    }</w:t>
        <w:br/>
        <w:t xml:space="preserve">  ]</w:t>
        <w:br/>
        <w:t>}</w:t>
      </w:r>
    </w:p>
    <w:p>
      <w:pPr>
        <w:pStyle w:val="Heading3"/>
      </w:pPr>
      <w:r>
        <w:t>C.5 Prod CodeBuild trust</w:t>
      </w:r>
    </w:p>
    <w:p>
      <w:pPr>
        <w:pStyle w:val="CodeBlock"/>
        <w:shd w:fill="F7F7F7"/>
        <w:pBdr>
          <w:left w:val="single" w:sz="8" w:space="4" w:color="2F75B5"/>
        </w:pBdr>
      </w:pPr>
      <w:r>
        <w:rPr>
          <w:rFonts w:ascii="Consolas" w:hAnsi="Consolas"/>
          <w:sz w:val="13"/>
        </w:rPr>
        <w:t>{</w:t>
        <w:br/>
        <w:t xml:space="preserve">  "Version": "2012-10-17",</w:t>
        <w:br/>
        <w:t xml:space="preserve">  "Statement": [</w:t>
        <w:br/>
        <w:t xml:space="preserve">    {</w:t>
        <w:br/>
        <w:t xml:space="preserve">      "Effect": "Allow",</w:t>
        <w:br/>
        <w:t xml:space="preserve">      "Principal": {</w:t>
        <w:br/>
        <w:t xml:space="preserve">        "Service": "codebuild.amazonaws.com"</w:t>
        <w:br/>
        <w:t xml:space="preserve">      },</w:t>
        <w:br/>
        <w:t xml:space="preserve">      "Action": "sts:AssumeRole"</w:t>
        <w:br/>
        <w:t xml:space="preserve">    }</w:t>
        <w:br/>
        <w:t xml:space="preserve">  ]</w:t>
        <w:br/>
        <w:t>}</w:t>
      </w:r>
    </w:p>
    <w:p>
      <w:pPr>
        <w:pStyle w:val="Heading3"/>
      </w:pPr>
      <w:r>
        <w:t>C.6 Prod CodeBuild permissions</w:t>
      </w:r>
    </w:p>
    <w:p>
      <w:pPr>
        <w:pStyle w:val="CodeBlock"/>
        <w:shd w:fill="F7F7F7"/>
        <w:pBdr>
          <w:left w:val="single" w:sz="8" w:space="4" w:color="2F75B5"/>
        </w:pBdr>
      </w:pPr>
      <w:r>
        <w:rPr>
          <w:rFonts w:ascii="Consolas" w:hAnsi="Consolas"/>
          <w:sz w:val="13"/>
        </w:rPr>
        <w:t>{</w:t>
        <w:br/>
        <w:t xml:space="preserve">  "Version": "2012-10-17",</w:t>
        <w:br/>
        <w:t xml:space="preserve">  "Statement": [</w:t>
        <w:br/>
        <w:t xml:space="preserve">    {</w:t>
        <w:br/>
        <w:t xml:space="preserve">      "Sid": "ReadProductionRepository",</w:t>
        <w:br/>
        <w:t xml:space="preserve">      "Effect": "Allow",</w:t>
        <w:br/>
        <w:t xml:space="preserve">      "Action": [</w:t>
        <w:br/>
        <w:t xml:space="preserve">        "codecommit:GetRepository",</w:t>
        <w:br/>
        <w:t xml:space="preserve">        "codecommit:GetBranch",</w:t>
        <w:br/>
        <w:t xml:space="preserve">        "codecommit:GitPull"</w:t>
        <w:br/>
        <w:t xml:space="preserve">      ],</w:t>
        <w:br/>
        <w:t xml:space="preserve">      "Resource": "arn:aws:codecommit:&lt;REGION&gt;:&lt;PROD_ACCOUNT_ID&gt;:glue-production"</w:t>
        <w:br/>
        <w:t xml:space="preserve">    },</w:t>
        <w:br/>
        <w:t xml:space="preserve">    {</w:t>
        <w:br/>
        <w:t xml:space="preserve">      "Sid": "WriteCodeBuildLogs",</w:t>
        <w:br/>
        <w:t xml:space="preserve">      "Effect": "Allow",</w:t>
        <w:br/>
        <w:t xml:space="preserve">      "Action": [</w:t>
        <w:br/>
        <w:t xml:space="preserve">        "logs:CreateLogGroup",</w:t>
        <w:br/>
        <w:t xml:space="preserve">        "logs:CreateLogStream",</w:t>
        <w:br/>
        <w:t xml:space="preserve">        "logs:PutLogEvents"</w:t>
        <w:br/>
        <w:t xml:space="preserve">      ],</w:t>
        <w:br/>
        <w:t xml:space="preserve">      "Resource": "arn:aws:logs:&lt;REGION&gt;:&lt;PROD_ACCOUNT_ID&gt;:log-group:/aws/codebuild/GlueProductionDeployer*"</w:t>
        <w:br/>
        <w:t xml:space="preserve">    },</w:t>
        <w:br/>
        <w:t xml:space="preserve">    {</w:t>
        <w:br/>
        <w:t xml:space="preserve">      "Sid": "UploadGlueScripts",</w:t>
        <w:br/>
        <w:t xml:space="preserve">      "Effect": "Allow",</w:t>
        <w:br/>
        <w:t xml:space="preserve">      "Action": [</w:t>
        <w:br/>
        <w:t xml:space="preserve">        "s3:GetBucketLocation",</w:t>
        <w:br/>
        <w:t xml:space="preserve">        "s3:ListBucket"</w:t>
        <w:br/>
        <w:t xml:space="preserve">      ],</w:t>
        <w:br/>
        <w:t xml:space="preserve">      "Resource": "arn:aws:s3:::&lt;PROD_GLUE_ASSETS_BUCKET&gt;"</w:t>
        <w:br/>
        <w:t xml:space="preserve">    },</w:t>
        <w:br/>
        <w:t xml:space="preserve">    {</w:t>
        <w:br/>
        <w:t xml:space="preserve">      "Sid": "WriteGlueScriptObjects",</w:t>
        <w:br/>
        <w:t xml:space="preserve">      "Effect": "Allow",</w:t>
        <w:br/>
        <w:t xml:space="preserve">      "Action": [</w:t>
        <w:br/>
        <w:t xml:space="preserve">        "s3:GetObject",</w:t>
        <w:br/>
        <w:t xml:space="preserve">        "s3:PutObject",</w:t>
        <w:br/>
        <w:t xml:space="preserve">        "s3:AbortMultipartUpload"</w:t>
        <w:br/>
        <w:t xml:space="preserve">      ],</w:t>
        <w:br/>
        <w:t xml:space="preserve">      "Resource": "arn:aws:s3:::&lt;PROD_GLUE_ASSETS_BUCKET&gt;/*"</w:t>
        <w:br/>
        <w:t xml:space="preserve">    },</w:t>
        <w:br/>
        <w:t xml:space="preserve">    {</w:t>
        <w:br/>
        <w:t xml:space="preserve">      "Sid": "CreateAndUpdateGlueJobs",</w:t>
        <w:br/>
        <w:t xml:space="preserve">      "Effect": "Allow",</w:t>
        <w:br/>
        <w:t xml:space="preserve">      "Action": [</w:t>
        <w:br/>
        <w:t xml:space="preserve">        "glue:GetJob",</w:t>
        <w:br/>
        <w:t xml:space="preserve">        "glue:CreateJob",</w:t>
        <w:br/>
        <w:t xml:space="preserve">        "glue:UpdateJob"</w:t>
        <w:br/>
        <w:t xml:space="preserve">      ],</w:t>
        <w:br/>
        <w:t xml:space="preserve">      "Resource": "*"</w:t>
        <w:br/>
        <w:t xml:space="preserve">    },</w:t>
        <w:br/>
        <w:t xml:space="preserve">    {</w:t>
        <w:br/>
        <w:t xml:space="preserve">      "Sid": "PassProductionGlueExecutionRole",</w:t>
        <w:br/>
        <w:t xml:space="preserve">      "Effect": "Allow",</w:t>
        <w:br/>
        <w:t xml:space="preserve">      "Action": "iam:PassRole",</w:t>
        <w:br/>
        <w:t xml:space="preserve">      "Resource": "arn:aws:iam::&lt;PROD_ACCOUNT_ID&gt;:role/&lt;PROD_GLUE_ROLE_NAME&gt;",</w:t>
        <w:br/>
        <w:t xml:space="preserve">      "Condition": {</w:t>
        <w:br/>
        <w:t xml:space="preserve">        "StringEquals": {</w:t>
        <w:br/>
        <w:t xml:space="preserve">          "iam:PassedToService": "glue.amazonaws.com"</w:t>
        <w:br/>
        <w:t xml:space="preserve">        }</w:t>
        <w:br/>
        <w:t xml:space="preserve">      }</w:t>
        <w:br/>
        <w:t xml:space="preserve">    }</w:t>
        <w:br/>
        <w:t xml:space="preserve">  ]</w:t>
        <w:br/>
        <w:t>}</w:t>
      </w:r>
    </w:p>
    <w:p>
      <w:r>
        <w:br w:type="page"/>
      </w:r>
    </w:p>
    <w:p>
      <w:pPr>
        <w:pStyle w:val="Heading2"/>
      </w:pPr>
      <w:r>
        <w:t>Appendix D - Proof-of-concept values and replacement map</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4032"/>
            <w:shd w:fill="17365D"/>
            <w:tcMar>
              <w:top w:w="80" w:type="dxa"/>
              <w:start w:w="90" w:type="dxa"/>
              <w:bottom w:w="80" w:type="dxa"/>
              <w:end w:w="90" w:type="dxa"/>
            </w:tcMar>
            <w:vAlign w:val="center"/>
          </w:tcPr>
          <w:p>
            <w:pPr>
              <w:spacing w:after="0"/>
            </w:pPr>
            <w:r/>
            <w:r>
              <w:rPr>
                <w:rFonts w:ascii="Aptos" w:hAnsi="Aptos"/>
                <w:b/>
                <w:color w:val="FFFFFF"/>
                <w:sz w:val="16"/>
              </w:rPr>
              <w:t>Placeholder</w:t>
            </w:r>
          </w:p>
        </w:tc>
        <w:tc>
          <w:tcPr>
            <w:tcW w:type="dxa" w:w="6048"/>
            <w:shd w:fill="17365D"/>
            <w:tcMar>
              <w:top w:w="80" w:type="dxa"/>
              <w:start w:w="90" w:type="dxa"/>
              <w:bottom w:w="80" w:type="dxa"/>
              <w:end w:w="90" w:type="dxa"/>
            </w:tcMar>
            <w:vAlign w:val="center"/>
          </w:tcPr>
          <w:p>
            <w:pPr>
              <w:spacing w:after="0"/>
            </w:pPr>
            <w:r/>
            <w:r>
              <w:rPr>
                <w:rFonts w:ascii="Aptos" w:hAnsi="Aptos"/>
                <w:b/>
                <w:color w:val="FFFFFF"/>
                <w:sz w:val="16"/>
              </w:rPr>
              <w:t>Proof-of-concept value</w:t>
            </w:r>
          </w:p>
        </w:tc>
      </w:tr>
      <w:tr>
        <w:tc>
          <w:tcPr>
            <w:tcW w:type="dxa" w:w="4032"/>
            <w:tcMar>
              <w:top w:w="80" w:type="dxa"/>
              <w:start w:w="90" w:type="dxa"/>
              <w:bottom w:w="80" w:type="dxa"/>
              <w:end w:w="90" w:type="dxa"/>
            </w:tcMar>
            <w:vAlign w:val="center"/>
          </w:tcPr>
          <w:p>
            <w:pPr>
              <w:spacing w:after="0"/>
            </w:pPr>
            <w:r/>
            <w:r>
              <w:rPr>
                <w:rFonts w:ascii="Aptos" w:hAnsi="Aptos"/>
                <w:sz w:val="16"/>
              </w:rPr>
              <w:t>&lt;REGION&gt;</w:t>
            </w:r>
          </w:p>
        </w:tc>
        <w:tc>
          <w:tcPr>
            <w:tcW w:type="dxa" w:w="6048"/>
            <w:tcMar>
              <w:top w:w="80" w:type="dxa"/>
              <w:start w:w="90" w:type="dxa"/>
              <w:bottom w:w="80" w:type="dxa"/>
              <w:end w:w="90" w:type="dxa"/>
            </w:tcMar>
            <w:vAlign w:val="center"/>
          </w:tcPr>
          <w:p>
            <w:pPr>
              <w:spacing w:after="0"/>
            </w:pPr>
            <w:r/>
            <w:r>
              <w:rPr>
                <w:rFonts w:ascii="Aptos" w:hAnsi="Aptos"/>
                <w:sz w:val="16"/>
              </w:rPr>
              <w:t>us-east-1</w:t>
            </w:r>
          </w:p>
        </w:tc>
      </w:tr>
      <w:tr>
        <w:tc>
          <w:tcPr>
            <w:tcW w:type="dxa" w:w="4032"/>
            <w:tcMar>
              <w:top w:w="80" w:type="dxa"/>
              <w:start w:w="90" w:type="dxa"/>
              <w:bottom w:w="80" w:type="dxa"/>
              <w:end w:w="90" w:type="dxa"/>
            </w:tcMar>
            <w:shd w:fill="F2F2F2"/>
            <w:vAlign w:val="center"/>
          </w:tcPr>
          <w:p>
            <w:pPr>
              <w:spacing w:after="0"/>
            </w:pPr>
            <w:r/>
            <w:r>
              <w:rPr>
                <w:rFonts w:ascii="Aptos" w:hAnsi="Aptos"/>
                <w:sz w:val="16"/>
              </w:rPr>
              <w:t>&lt;DEV_ACCOUNT_ID&gt;</w:t>
            </w:r>
          </w:p>
        </w:tc>
        <w:tc>
          <w:tcPr>
            <w:tcW w:type="dxa" w:w="6048"/>
            <w:tcMar>
              <w:top w:w="80" w:type="dxa"/>
              <w:start w:w="90" w:type="dxa"/>
              <w:bottom w:w="80" w:type="dxa"/>
              <w:end w:w="90" w:type="dxa"/>
            </w:tcMar>
            <w:shd w:fill="F2F2F2"/>
            <w:vAlign w:val="center"/>
          </w:tcPr>
          <w:p>
            <w:pPr>
              <w:spacing w:after="0"/>
            </w:pPr>
            <w:r/>
            <w:r>
              <w:rPr>
                <w:rFonts w:ascii="Aptos" w:hAnsi="Aptos"/>
                <w:sz w:val="16"/>
              </w:rPr>
              <w:t>065320272077</w:t>
            </w:r>
          </w:p>
        </w:tc>
      </w:tr>
      <w:tr>
        <w:tc>
          <w:tcPr>
            <w:tcW w:type="dxa" w:w="4032"/>
            <w:tcMar>
              <w:top w:w="80" w:type="dxa"/>
              <w:start w:w="90" w:type="dxa"/>
              <w:bottom w:w="80" w:type="dxa"/>
              <w:end w:w="90" w:type="dxa"/>
            </w:tcMar>
            <w:vAlign w:val="center"/>
          </w:tcPr>
          <w:p>
            <w:pPr>
              <w:spacing w:after="0"/>
            </w:pPr>
            <w:r/>
            <w:r>
              <w:rPr>
                <w:rFonts w:ascii="Aptos" w:hAnsi="Aptos"/>
                <w:sz w:val="16"/>
              </w:rPr>
              <w:t>&lt;PROD_ACCOUNT_ID&gt;</w:t>
            </w:r>
          </w:p>
        </w:tc>
        <w:tc>
          <w:tcPr>
            <w:tcW w:type="dxa" w:w="6048"/>
            <w:tcMar>
              <w:top w:w="80" w:type="dxa"/>
              <w:start w:w="90" w:type="dxa"/>
              <w:bottom w:w="80" w:type="dxa"/>
              <w:end w:w="90" w:type="dxa"/>
            </w:tcMar>
            <w:vAlign w:val="center"/>
          </w:tcPr>
          <w:p>
            <w:pPr>
              <w:spacing w:after="0"/>
            </w:pPr>
            <w:r/>
            <w:r>
              <w:rPr>
                <w:rFonts w:ascii="Aptos" w:hAnsi="Aptos"/>
                <w:sz w:val="16"/>
              </w:rPr>
              <w:t>811261691581</w:t>
            </w:r>
          </w:p>
        </w:tc>
      </w:tr>
      <w:tr>
        <w:tc>
          <w:tcPr>
            <w:tcW w:type="dxa" w:w="4032"/>
            <w:tcMar>
              <w:top w:w="80" w:type="dxa"/>
              <w:start w:w="90" w:type="dxa"/>
              <w:bottom w:w="80" w:type="dxa"/>
              <w:end w:w="90" w:type="dxa"/>
            </w:tcMar>
            <w:shd w:fill="F2F2F2"/>
            <w:vAlign w:val="center"/>
          </w:tcPr>
          <w:p>
            <w:pPr>
              <w:spacing w:after="0"/>
            </w:pPr>
            <w:r/>
            <w:r>
              <w:rPr>
                <w:rFonts w:ascii="Aptos" w:hAnsi="Aptos"/>
                <w:sz w:val="16"/>
              </w:rPr>
              <w:t>&lt;PROD_REPOSITORY_NAME&gt;</w:t>
            </w:r>
          </w:p>
        </w:tc>
        <w:tc>
          <w:tcPr>
            <w:tcW w:type="dxa" w:w="6048"/>
            <w:tcMar>
              <w:top w:w="80" w:type="dxa"/>
              <w:start w:w="90" w:type="dxa"/>
              <w:bottom w:w="80" w:type="dxa"/>
              <w:end w:w="90" w:type="dxa"/>
            </w:tcMar>
            <w:shd w:fill="F2F2F2"/>
            <w:vAlign w:val="center"/>
          </w:tcPr>
          <w:p>
            <w:pPr>
              <w:spacing w:after="0"/>
            </w:pPr>
            <w:r/>
            <w:r>
              <w:rPr>
                <w:rFonts w:ascii="Aptos" w:hAnsi="Aptos"/>
                <w:sz w:val="16"/>
              </w:rPr>
              <w:t>glue-production</w:t>
            </w:r>
          </w:p>
        </w:tc>
      </w:tr>
      <w:tr>
        <w:tc>
          <w:tcPr>
            <w:tcW w:type="dxa" w:w="4032"/>
            <w:tcMar>
              <w:top w:w="80" w:type="dxa"/>
              <w:start w:w="90" w:type="dxa"/>
              <w:bottom w:w="80" w:type="dxa"/>
              <w:end w:w="90" w:type="dxa"/>
            </w:tcMar>
            <w:vAlign w:val="center"/>
          </w:tcPr>
          <w:p>
            <w:pPr>
              <w:spacing w:after="0"/>
            </w:pPr>
            <w:r/>
            <w:r>
              <w:rPr>
                <w:rFonts w:ascii="Aptos" w:hAnsi="Aptos"/>
                <w:sz w:val="16"/>
              </w:rPr>
              <w:t>&lt;PROD_GLUE_ASSETS_BUCKET&gt;</w:t>
            </w:r>
          </w:p>
        </w:tc>
        <w:tc>
          <w:tcPr>
            <w:tcW w:type="dxa" w:w="6048"/>
            <w:tcMar>
              <w:top w:w="80" w:type="dxa"/>
              <w:start w:w="90" w:type="dxa"/>
              <w:bottom w:w="80" w:type="dxa"/>
              <w:end w:w="90" w:type="dxa"/>
            </w:tcMar>
            <w:vAlign w:val="center"/>
          </w:tcPr>
          <w:p>
            <w:pPr>
              <w:spacing w:after="0"/>
            </w:pPr>
            <w:r/>
            <w:r>
              <w:rPr>
                <w:rFonts w:ascii="Aptos" w:hAnsi="Aptos"/>
                <w:sz w:val="16"/>
              </w:rPr>
              <w:t>aws-glue-assets-811261691581-us-east-1</w:t>
            </w:r>
          </w:p>
        </w:tc>
      </w:tr>
      <w:tr>
        <w:tc>
          <w:tcPr>
            <w:tcW w:type="dxa" w:w="4032"/>
            <w:tcMar>
              <w:top w:w="80" w:type="dxa"/>
              <w:start w:w="90" w:type="dxa"/>
              <w:bottom w:w="80" w:type="dxa"/>
              <w:end w:w="90" w:type="dxa"/>
            </w:tcMar>
            <w:shd w:fill="F2F2F2"/>
            <w:vAlign w:val="center"/>
          </w:tcPr>
          <w:p>
            <w:pPr>
              <w:spacing w:after="0"/>
            </w:pPr>
            <w:r/>
            <w:r>
              <w:rPr>
                <w:rFonts w:ascii="Aptos" w:hAnsi="Aptos"/>
                <w:sz w:val="16"/>
              </w:rPr>
              <w:t>&lt;PROD_GLUE_ROLE_ARN&gt;</w:t>
            </w:r>
          </w:p>
        </w:tc>
        <w:tc>
          <w:tcPr>
            <w:tcW w:type="dxa" w:w="6048"/>
            <w:tcMar>
              <w:top w:w="80" w:type="dxa"/>
              <w:start w:w="90" w:type="dxa"/>
              <w:bottom w:w="80" w:type="dxa"/>
              <w:end w:w="90" w:type="dxa"/>
            </w:tcMar>
            <w:shd w:fill="F2F2F2"/>
            <w:vAlign w:val="center"/>
          </w:tcPr>
          <w:p>
            <w:pPr>
              <w:spacing w:after="0"/>
            </w:pPr>
            <w:r/>
            <w:r>
              <w:rPr>
                <w:rFonts w:ascii="Aptos" w:hAnsi="Aptos"/>
                <w:sz w:val="16"/>
              </w:rPr>
              <w:t>arn:aws:iam::811261691581:role/Glue-role-2d766430</w:t>
            </w:r>
          </w:p>
        </w:tc>
      </w:tr>
      <w:tr>
        <w:tc>
          <w:tcPr>
            <w:tcW w:type="dxa" w:w="4032"/>
            <w:tcMar>
              <w:top w:w="80" w:type="dxa"/>
              <w:start w:w="90" w:type="dxa"/>
              <w:bottom w:w="80" w:type="dxa"/>
              <w:end w:w="90" w:type="dxa"/>
            </w:tcMar>
            <w:vAlign w:val="center"/>
          </w:tcPr>
          <w:p>
            <w:pPr>
              <w:spacing w:after="0"/>
            </w:pPr>
            <w:r/>
            <w:r>
              <w:rPr>
                <w:rFonts w:ascii="Aptos" w:hAnsi="Aptos"/>
                <w:sz w:val="16"/>
              </w:rPr>
              <w:t>Dev pipeline</w:t>
            </w:r>
          </w:p>
        </w:tc>
        <w:tc>
          <w:tcPr>
            <w:tcW w:type="dxa" w:w="6048"/>
            <w:tcMar>
              <w:top w:w="80" w:type="dxa"/>
              <w:start w:w="90" w:type="dxa"/>
              <w:bottom w:w="80" w:type="dxa"/>
              <w:end w:w="90" w:type="dxa"/>
            </w:tcMar>
            <w:vAlign w:val="center"/>
          </w:tcPr>
          <w:p>
            <w:pPr>
              <w:spacing w:after="0"/>
            </w:pPr>
            <w:r/>
            <w:r>
              <w:rPr>
                <w:rFonts w:ascii="Aptos" w:hAnsi="Aptos"/>
                <w:sz w:val="16"/>
              </w:rPr>
              <w:t>GlueReleasePipeline1</w:t>
            </w:r>
          </w:p>
        </w:tc>
      </w:tr>
      <w:tr>
        <w:tc>
          <w:tcPr>
            <w:tcW w:type="dxa" w:w="4032"/>
            <w:tcMar>
              <w:top w:w="80" w:type="dxa"/>
              <w:start w:w="90" w:type="dxa"/>
              <w:bottom w:w="80" w:type="dxa"/>
              <w:end w:w="90" w:type="dxa"/>
            </w:tcMar>
            <w:shd w:fill="F2F2F2"/>
            <w:vAlign w:val="center"/>
          </w:tcPr>
          <w:p>
            <w:pPr>
              <w:spacing w:after="0"/>
            </w:pPr>
            <w:r/>
            <w:r>
              <w:rPr>
                <w:rFonts w:ascii="Aptos" w:hAnsi="Aptos"/>
                <w:sz w:val="16"/>
              </w:rPr>
              <w:t>Dev CodeBuild</w:t>
            </w:r>
          </w:p>
        </w:tc>
        <w:tc>
          <w:tcPr>
            <w:tcW w:type="dxa" w:w="6048"/>
            <w:tcMar>
              <w:top w:w="80" w:type="dxa"/>
              <w:start w:w="90" w:type="dxa"/>
              <w:bottom w:w="80" w:type="dxa"/>
              <w:end w:w="90" w:type="dxa"/>
            </w:tcMar>
            <w:shd w:fill="F2F2F2"/>
            <w:vAlign w:val="center"/>
          </w:tcPr>
          <w:p>
            <w:pPr>
              <w:spacing w:after="0"/>
            </w:pPr>
            <w:r/>
            <w:r>
              <w:rPr>
                <w:rFonts w:ascii="Aptos" w:hAnsi="Aptos"/>
                <w:sz w:val="16"/>
              </w:rPr>
              <w:t>GlueReleaseBuilder</w:t>
            </w:r>
          </w:p>
        </w:tc>
      </w:tr>
      <w:tr>
        <w:tc>
          <w:tcPr>
            <w:tcW w:type="dxa" w:w="4032"/>
            <w:tcMar>
              <w:top w:w="80" w:type="dxa"/>
              <w:start w:w="90" w:type="dxa"/>
              <w:bottom w:w="80" w:type="dxa"/>
              <w:end w:w="90" w:type="dxa"/>
            </w:tcMar>
            <w:vAlign w:val="center"/>
          </w:tcPr>
          <w:p>
            <w:pPr>
              <w:spacing w:after="0"/>
            </w:pPr>
            <w:r/>
            <w:r>
              <w:rPr>
                <w:rFonts w:ascii="Aptos" w:hAnsi="Aptos"/>
                <w:sz w:val="16"/>
              </w:rPr>
              <w:t>Prod CodeBuild</w:t>
            </w:r>
          </w:p>
        </w:tc>
        <w:tc>
          <w:tcPr>
            <w:tcW w:type="dxa" w:w="6048"/>
            <w:tcMar>
              <w:top w:w="80" w:type="dxa"/>
              <w:start w:w="90" w:type="dxa"/>
              <w:bottom w:w="80" w:type="dxa"/>
              <w:end w:w="90" w:type="dxa"/>
            </w:tcMar>
            <w:vAlign w:val="center"/>
          </w:tcPr>
          <w:p>
            <w:pPr>
              <w:spacing w:after="0"/>
            </w:pPr>
            <w:r/>
            <w:r>
              <w:rPr>
                <w:rFonts w:ascii="Aptos" w:hAnsi="Aptos"/>
                <w:sz w:val="16"/>
              </w:rPr>
              <w:t>GlueProductionDeployer</w:t>
            </w:r>
          </w:p>
        </w:tc>
      </w:tr>
    </w:tbl>
    <w:tbl>
      <w:tblPr>
        <w:tblStyle w:val="TableGrid"/>
        <w:tblW w:type="auto" w:w="0"/>
        <w:jc w:val="center"/>
        <w:tblLook w:firstColumn="1" w:firstRow="1" w:lastColumn="0" w:lastRow="0" w:noHBand="0" w:noVBand="1" w:val="04A0"/>
      </w:tblPr>
      <w:tblGrid>
        <w:gridCol w:w="10454"/>
      </w:tblGrid>
      <w:tr>
        <w:trPr>
          <w:cantSplit/>
        </w:trPr>
        <w:tc>
          <w:tcPr>
            <w:tcW w:type="dxa" w:w="10454"/>
            <w:shd w:fill="F4CCCC"/>
            <w:tcMar>
              <w:top w:w="100" w:type="dxa"/>
              <w:start w:w="120" w:type="dxa"/>
              <w:bottom w:w="100" w:type="dxa"/>
              <w:end w:w="120" w:type="dxa"/>
            </w:tcMar>
          </w:tcPr>
          <w:p>
            <w:pPr>
              <w:spacing w:after="0"/>
            </w:pPr>
            <w:r>
              <w:rPr>
                <w:b/>
                <w:color w:val="C00000"/>
                <w:sz w:val="18"/>
              </w:rPr>
              <w:t xml:space="preserve">Replacement check: </w:t>
            </w:r>
            <w:r>
              <w:rPr>
                <w:sz w:val="18"/>
              </w:rPr>
              <w:t>Search the repository and policies for every &lt;ANGLE_BRACKET&gt; placeholder before committing in a real account. Also search for the proof-of-concept account IDs to confirm none remain.</w:t>
            </w:r>
          </w:p>
        </w:tc>
      </w:tr>
    </w:tbl>
    <w:p>
      <w:pPr>
        <w:pStyle w:val="Heading2"/>
      </w:pPr>
      <w:r>
        <w:t>Appendix E - AWS official references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936"/>
            <w:shd w:fill="17365D"/>
            <w:tcMar>
              <w:top w:w="80" w:type="dxa"/>
              <w:start w:w="90" w:type="dxa"/>
              <w:bottom w:w="80" w:type="dxa"/>
              <w:end w:w="90" w:type="dxa"/>
            </w:tcMar>
            <w:vAlign w:val="center"/>
          </w:tcPr>
          <w:p>
            <w:pPr>
              <w:spacing w:after="0"/>
            </w:pPr>
            <w:r/>
            <w:r>
              <w:rPr>
                <w:rFonts w:ascii="Aptos" w:hAnsi="Aptos"/>
                <w:b/>
                <w:color w:val="FFFFFF"/>
                <w:sz w:val="14"/>
              </w:rPr>
              <w:t>ID</w:t>
            </w:r>
          </w:p>
        </w:tc>
        <w:tc>
          <w:tcPr>
            <w:tcW w:type="dxa" w:w="3672"/>
            <w:shd w:fill="17365D"/>
            <w:tcMar>
              <w:top w:w="80" w:type="dxa"/>
              <w:start w:w="90" w:type="dxa"/>
              <w:bottom w:w="80" w:type="dxa"/>
              <w:end w:w="90" w:type="dxa"/>
            </w:tcMar>
            <w:vAlign w:val="center"/>
          </w:tcPr>
          <w:p>
            <w:pPr>
              <w:spacing w:after="0"/>
            </w:pPr>
            <w:r/>
            <w:r>
              <w:rPr>
                <w:rFonts w:ascii="Aptos" w:hAnsi="Aptos"/>
                <w:b/>
                <w:color w:val="FFFFFF"/>
                <w:sz w:val="14"/>
              </w:rPr>
              <w:t>Reference</w:t>
            </w:r>
          </w:p>
        </w:tc>
        <w:tc>
          <w:tcPr>
            <w:tcW w:type="dxa" w:w="5904"/>
            <w:shd w:fill="17365D"/>
            <w:tcMar>
              <w:top w:w="80" w:type="dxa"/>
              <w:start w:w="90" w:type="dxa"/>
              <w:bottom w:w="80" w:type="dxa"/>
              <w:end w:w="90" w:type="dxa"/>
            </w:tcMar>
            <w:vAlign w:val="center"/>
          </w:tcPr>
          <w:p>
            <w:pPr>
              <w:spacing w:after="0"/>
            </w:pPr>
            <w:r/>
            <w:r>
              <w:rPr>
                <w:rFonts w:ascii="Aptos" w:hAnsi="Aptos"/>
                <w:b/>
                <w:color w:val="FFFFFF"/>
                <w:sz w:val="14"/>
              </w:rPr>
              <w:t>URL</w:t>
            </w:r>
          </w:p>
        </w:tc>
      </w:tr>
      <w:tr>
        <w:tc>
          <w:tcPr>
            <w:tcW w:type="dxa" w:w="936"/>
            <w:tcMar>
              <w:top w:w="80" w:type="dxa"/>
              <w:start w:w="90" w:type="dxa"/>
              <w:bottom w:w="80" w:type="dxa"/>
              <w:end w:w="90" w:type="dxa"/>
            </w:tcMar>
            <w:vAlign w:val="center"/>
          </w:tcPr>
          <w:p>
            <w:pPr>
              <w:spacing w:after="0"/>
            </w:pPr>
            <w:r/>
            <w:r>
              <w:rPr>
                <w:rFonts w:ascii="Aptos" w:hAnsi="Aptos"/>
                <w:sz w:val="14"/>
              </w:rPr>
              <w:t>AWS-1</w:t>
            </w:r>
          </w:p>
        </w:tc>
        <w:tc>
          <w:tcPr>
            <w:tcW w:type="dxa" w:w="3672"/>
            <w:tcMar>
              <w:top w:w="80" w:type="dxa"/>
              <w:start w:w="90" w:type="dxa"/>
              <w:bottom w:w="80" w:type="dxa"/>
              <w:end w:w="90" w:type="dxa"/>
            </w:tcMar>
            <w:vAlign w:val="center"/>
          </w:tcPr>
          <w:p>
            <w:pPr>
              <w:spacing w:after="0"/>
            </w:pPr>
            <w:r/>
            <w:r>
              <w:rPr>
                <w:rFonts w:ascii="Aptos" w:hAnsi="Aptos"/>
                <w:sz w:val="14"/>
              </w:rPr>
              <w:t>Create a CodeCommit repository</w:t>
            </w:r>
          </w:p>
        </w:tc>
        <w:tc>
          <w:tcPr>
            <w:tcW w:type="dxa" w:w="5904"/>
            <w:tcMar>
              <w:top w:w="80" w:type="dxa"/>
              <w:start w:w="90" w:type="dxa"/>
              <w:bottom w:w="80" w:type="dxa"/>
              <w:end w:w="90" w:type="dxa"/>
            </w:tcMar>
            <w:vAlign w:val="center"/>
          </w:tcPr>
          <w:p>
            <w:pPr>
              <w:spacing w:after="0"/>
            </w:pPr>
            <w:r/>
            <w:r>
              <w:rPr>
                <w:rFonts w:ascii="Aptos" w:hAnsi="Aptos"/>
                <w:sz w:val="14"/>
              </w:rPr>
              <w:t>https://docs.aws.amazon.com/codecommit/latest/userguide/getting-started-cc.html</w:t>
            </w:r>
          </w:p>
        </w:tc>
      </w:tr>
      <w:tr>
        <w:tc>
          <w:tcPr>
            <w:tcW w:type="dxa" w:w="936"/>
            <w:tcMar>
              <w:top w:w="80" w:type="dxa"/>
              <w:start w:w="90" w:type="dxa"/>
              <w:bottom w:w="80" w:type="dxa"/>
              <w:end w:w="90" w:type="dxa"/>
            </w:tcMar>
            <w:shd w:fill="F2F2F2"/>
            <w:vAlign w:val="center"/>
          </w:tcPr>
          <w:p>
            <w:pPr>
              <w:spacing w:after="0"/>
            </w:pPr>
            <w:r/>
            <w:r>
              <w:rPr>
                <w:rFonts w:ascii="Aptos" w:hAnsi="Aptos"/>
                <w:sz w:val="14"/>
              </w:rPr>
              <w:t>AWS-2</w:t>
            </w:r>
          </w:p>
        </w:tc>
        <w:tc>
          <w:tcPr>
            <w:tcW w:type="dxa" w:w="3672"/>
            <w:tcMar>
              <w:top w:w="80" w:type="dxa"/>
              <w:start w:w="90" w:type="dxa"/>
              <w:bottom w:w="80" w:type="dxa"/>
              <w:end w:w="90" w:type="dxa"/>
            </w:tcMar>
            <w:shd w:fill="F2F2F2"/>
            <w:vAlign w:val="center"/>
          </w:tcPr>
          <w:p>
            <w:pPr>
              <w:spacing w:after="0"/>
            </w:pPr>
            <w:r/>
            <w:r>
              <w:rPr>
                <w:rFonts w:ascii="Aptos" w:hAnsi="Aptos"/>
                <w:sz w:val="14"/>
              </w:rPr>
              <w:t>Using Git version control systems in AWS Glue</w:t>
            </w:r>
          </w:p>
        </w:tc>
        <w:tc>
          <w:tcPr>
            <w:tcW w:type="dxa" w:w="5904"/>
            <w:tcMar>
              <w:top w:w="80" w:type="dxa"/>
              <w:start w:w="90" w:type="dxa"/>
              <w:bottom w:w="80" w:type="dxa"/>
              <w:end w:w="90" w:type="dxa"/>
            </w:tcMar>
            <w:shd w:fill="F2F2F2"/>
            <w:vAlign w:val="center"/>
          </w:tcPr>
          <w:p>
            <w:pPr>
              <w:spacing w:after="0"/>
            </w:pPr>
            <w:r/>
            <w:r>
              <w:rPr>
                <w:rFonts w:ascii="Aptos" w:hAnsi="Aptos"/>
                <w:sz w:val="14"/>
              </w:rPr>
              <w:t>https://docs.aws.amazon.com/glue/latest/dg/edit-job-add-source-control-integration.html</w:t>
            </w:r>
          </w:p>
        </w:tc>
      </w:tr>
      <w:tr>
        <w:tc>
          <w:tcPr>
            <w:tcW w:type="dxa" w:w="936"/>
            <w:tcMar>
              <w:top w:w="80" w:type="dxa"/>
              <w:start w:w="90" w:type="dxa"/>
              <w:bottom w:w="80" w:type="dxa"/>
              <w:end w:w="90" w:type="dxa"/>
            </w:tcMar>
            <w:vAlign w:val="center"/>
          </w:tcPr>
          <w:p>
            <w:pPr>
              <w:spacing w:after="0"/>
            </w:pPr>
            <w:r/>
            <w:r>
              <w:rPr>
                <w:rFonts w:ascii="Aptos" w:hAnsi="Aptos"/>
                <w:sz w:val="14"/>
              </w:rPr>
              <w:t>AWS-3</w:t>
            </w:r>
          </w:p>
        </w:tc>
        <w:tc>
          <w:tcPr>
            <w:tcW w:type="dxa" w:w="3672"/>
            <w:tcMar>
              <w:top w:w="80" w:type="dxa"/>
              <w:start w:w="90" w:type="dxa"/>
              <w:bottom w:w="80" w:type="dxa"/>
              <w:end w:w="90" w:type="dxa"/>
            </w:tcMar>
            <w:vAlign w:val="center"/>
          </w:tcPr>
          <w:p>
            <w:pPr>
              <w:spacing w:after="0"/>
            </w:pPr>
            <w:r/>
            <w:r>
              <w:rPr>
                <w:rFonts w:ascii="Aptos" w:hAnsi="Aptos"/>
                <w:sz w:val="14"/>
              </w:rPr>
              <w:t>Create a build project in CodeBuild</w:t>
            </w:r>
          </w:p>
        </w:tc>
        <w:tc>
          <w:tcPr>
            <w:tcW w:type="dxa" w:w="5904"/>
            <w:tcMar>
              <w:top w:w="80" w:type="dxa"/>
              <w:start w:w="90" w:type="dxa"/>
              <w:bottom w:w="80" w:type="dxa"/>
              <w:end w:w="90" w:type="dxa"/>
            </w:tcMar>
            <w:vAlign w:val="center"/>
          </w:tcPr>
          <w:p>
            <w:pPr>
              <w:spacing w:after="0"/>
            </w:pPr>
            <w:r/>
            <w:r>
              <w:rPr>
                <w:rFonts w:ascii="Aptos" w:hAnsi="Aptos"/>
                <w:sz w:val="14"/>
              </w:rPr>
              <w:t>https://docs.aws.amazon.com/codebuild/latest/userguide/create-project.html</w:t>
            </w:r>
          </w:p>
        </w:tc>
      </w:tr>
      <w:tr>
        <w:tc>
          <w:tcPr>
            <w:tcW w:type="dxa" w:w="936"/>
            <w:tcMar>
              <w:top w:w="80" w:type="dxa"/>
              <w:start w:w="90" w:type="dxa"/>
              <w:bottom w:w="80" w:type="dxa"/>
              <w:end w:w="90" w:type="dxa"/>
            </w:tcMar>
            <w:shd w:fill="F2F2F2"/>
            <w:vAlign w:val="center"/>
          </w:tcPr>
          <w:p>
            <w:pPr>
              <w:spacing w:after="0"/>
            </w:pPr>
            <w:r/>
            <w:r>
              <w:rPr>
                <w:rFonts w:ascii="Aptos" w:hAnsi="Aptos"/>
                <w:sz w:val="14"/>
              </w:rPr>
              <w:t>AWS-4</w:t>
            </w:r>
          </w:p>
        </w:tc>
        <w:tc>
          <w:tcPr>
            <w:tcW w:type="dxa" w:w="3672"/>
            <w:tcMar>
              <w:top w:w="80" w:type="dxa"/>
              <w:start w:w="90" w:type="dxa"/>
              <w:bottom w:w="80" w:type="dxa"/>
              <w:end w:w="90" w:type="dxa"/>
            </w:tcMar>
            <w:shd w:fill="F2F2F2"/>
            <w:vAlign w:val="center"/>
          </w:tcPr>
          <w:p>
            <w:pPr>
              <w:spacing w:after="0"/>
            </w:pPr>
            <w:r/>
            <w:r>
              <w:rPr>
                <w:rFonts w:ascii="Aptos" w:hAnsi="Aptos"/>
                <w:sz w:val="14"/>
              </w:rPr>
              <w:t>CodeBuild buildspec reference</w:t>
            </w:r>
          </w:p>
        </w:tc>
        <w:tc>
          <w:tcPr>
            <w:tcW w:type="dxa" w:w="5904"/>
            <w:tcMar>
              <w:top w:w="80" w:type="dxa"/>
              <w:start w:w="90" w:type="dxa"/>
              <w:bottom w:w="80" w:type="dxa"/>
              <w:end w:w="90" w:type="dxa"/>
            </w:tcMar>
            <w:shd w:fill="F2F2F2"/>
            <w:vAlign w:val="center"/>
          </w:tcPr>
          <w:p>
            <w:pPr>
              <w:spacing w:after="0"/>
            </w:pPr>
            <w:r/>
            <w:r>
              <w:rPr>
                <w:rFonts w:ascii="Aptos" w:hAnsi="Aptos"/>
                <w:sz w:val="14"/>
              </w:rPr>
              <w:t>https://docs.aws.amazon.com/codebuild/latest/userguide/build-spec-ref.html</w:t>
            </w:r>
          </w:p>
        </w:tc>
      </w:tr>
      <w:tr>
        <w:tc>
          <w:tcPr>
            <w:tcW w:type="dxa" w:w="936"/>
            <w:tcMar>
              <w:top w:w="80" w:type="dxa"/>
              <w:start w:w="90" w:type="dxa"/>
              <w:bottom w:w="80" w:type="dxa"/>
              <w:end w:w="90" w:type="dxa"/>
            </w:tcMar>
            <w:vAlign w:val="center"/>
          </w:tcPr>
          <w:p>
            <w:pPr>
              <w:spacing w:after="0"/>
            </w:pPr>
            <w:r/>
            <w:r>
              <w:rPr>
                <w:rFonts w:ascii="Aptos" w:hAnsi="Aptos"/>
                <w:sz w:val="14"/>
              </w:rPr>
              <w:t>AWS-5</w:t>
            </w:r>
          </w:p>
        </w:tc>
        <w:tc>
          <w:tcPr>
            <w:tcW w:type="dxa" w:w="3672"/>
            <w:tcMar>
              <w:top w:w="80" w:type="dxa"/>
              <w:start w:w="90" w:type="dxa"/>
              <w:bottom w:w="80" w:type="dxa"/>
              <w:end w:w="90" w:type="dxa"/>
            </w:tcMar>
            <w:vAlign w:val="center"/>
          </w:tcPr>
          <w:p>
            <w:pPr>
              <w:spacing w:after="0"/>
            </w:pPr>
            <w:r/>
            <w:r>
              <w:rPr>
                <w:rFonts w:ascii="Aptos" w:hAnsi="Aptos"/>
                <w:sz w:val="14"/>
              </w:rPr>
              <w:t>CodeBuild action in CodePipeline and CodePipeline source behavior</w:t>
            </w:r>
          </w:p>
        </w:tc>
        <w:tc>
          <w:tcPr>
            <w:tcW w:type="dxa" w:w="5904"/>
            <w:tcMar>
              <w:top w:w="80" w:type="dxa"/>
              <w:start w:w="90" w:type="dxa"/>
              <w:bottom w:w="80" w:type="dxa"/>
              <w:end w:w="90" w:type="dxa"/>
            </w:tcMar>
            <w:vAlign w:val="center"/>
          </w:tcPr>
          <w:p>
            <w:pPr>
              <w:spacing w:after="0"/>
            </w:pPr>
            <w:r/>
            <w:r>
              <w:rPr>
                <w:rFonts w:ascii="Aptos" w:hAnsi="Aptos"/>
                <w:sz w:val="14"/>
              </w:rPr>
              <w:t>https://docs.aws.amazon.com/codepipeline/latest/userguide/action-reference-CodeBuild.html</w:t>
            </w:r>
          </w:p>
        </w:tc>
      </w:tr>
      <w:tr>
        <w:tc>
          <w:tcPr>
            <w:tcW w:type="dxa" w:w="936"/>
            <w:tcMar>
              <w:top w:w="80" w:type="dxa"/>
              <w:start w:w="90" w:type="dxa"/>
              <w:bottom w:w="80" w:type="dxa"/>
              <w:end w:w="90" w:type="dxa"/>
            </w:tcMar>
            <w:shd w:fill="F2F2F2"/>
            <w:vAlign w:val="center"/>
          </w:tcPr>
          <w:p>
            <w:pPr>
              <w:spacing w:after="0"/>
            </w:pPr>
            <w:r/>
            <w:r>
              <w:rPr>
                <w:rFonts w:ascii="Aptos" w:hAnsi="Aptos"/>
                <w:sz w:val="14"/>
              </w:rPr>
              <w:t>AWS-6</w:t>
            </w:r>
          </w:p>
        </w:tc>
        <w:tc>
          <w:tcPr>
            <w:tcW w:type="dxa" w:w="3672"/>
            <w:tcMar>
              <w:top w:w="80" w:type="dxa"/>
              <w:start w:w="90" w:type="dxa"/>
              <w:bottom w:w="80" w:type="dxa"/>
              <w:end w:w="90" w:type="dxa"/>
            </w:tcMar>
            <w:shd w:fill="F2F2F2"/>
            <w:vAlign w:val="center"/>
          </w:tcPr>
          <w:p>
            <w:pPr>
              <w:spacing w:after="0"/>
            </w:pPr>
            <w:r/>
            <w:r>
              <w:rPr>
                <w:rFonts w:ascii="Aptos" w:hAnsi="Aptos"/>
                <w:sz w:val="14"/>
              </w:rPr>
              <w:t>Cross-account resource access using IAM roles</w:t>
            </w:r>
          </w:p>
        </w:tc>
        <w:tc>
          <w:tcPr>
            <w:tcW w:type="dxa" w:w="5904"/>
            <w:tcMar>
              <w:top w:w="80" w:type="dxa"/>
              <w:start w:w="90" w:type="dxa"/>
              <w:bottom w:w="80" w:type="dxa"/>
              <w:end w:w="90" w:type="dxa"/>
            </w:tcMar>
            <w:shd w:fill="F2F2F2"/>
            <w:vAlign w:val="center"/>
          </w:tcPr>
          <w:p>
            <w:pPr>
              <w:spacing w:after="0"/>
            </w:pPr>
            <w:r/>
            <w:r>
              <w:rPr>
                <w:rFonts w:ascii="Aptos" w:hAnsi="Aptos"/>
                <w:sz w:val="14"/>
              </w:rPr>
              <w:t>https://docs.aws.amazon.com/IAM/latest/UserGuide/access_policies-cross-account-resource-access.html</w:t>
            </w:r>
          </w:p>
        </w:tc>
      </w:tr>
      <w:tr>
        <w:tc>
          <w:tcPr>
            <w:tcW w:type="dxa" w:w="936"/>
            <w:tcMar>
              <w:top w:w="80" w:type="dxa"/>
              <w:start w:w="90" w:type="dxa"/>
              <w:bottom w:w="80" w:type="dxa"/>
              <w:end w:w="90" w:type="dxa"/>
            </w:tcMar>
            <w:vAlign w:val="center"/>
          </w:tcPr>
          <w:p>
            <w:pPr>
              <w:spacing w:after="0"/>
            </w:pPr>
            <w:r/>
            <w:r>
              <w:rPr>
                <w:rFonts w:ascii="Aptos" w:hAnsi="Aptos"/>
                <w:sz w:val="14"/>
              </w:rPr>
              <w:t>AWS-7</w:t>
            </w:r>
          </w:p>
        </w:tc>
        <w:tc>
          <w:tcPr>
            <w:tcW w:type="dxa" w:w="3672"/>
            <w:tcMar>
              <w:top w:w="80" w:type="dxa"/>
              <w:start w:w="90" w:type="dxa"/>
              <w:bottom w:w="80" w:type="dxa"/>
              <w:end w:w="90" w:type="dxa"/>
            </w:tcMar>
            <w:vAlign w:val="center"/>
          </w:tcPr>
          <w:p>
            <w:pPr>
              <w:spacing w:after="0"/>
            </w:pPr>
            <w:r/>
            <w:r>
              <w:rPr>
                <w:rFonts w:ascii="Aptos" w:hAnsi="Aptos"/>
                <w:sz w:val="14"/>
              </w:rPr>
              <w:t>CodeCommit source action in CodePipeline</w:t>
            </w:r>
          </w:p>
        </w:tc>
        <w:tc>
          <w:tcPr>
            <w:tcW w:type="dxa" w:w="5904"/>
            <w:tcMar>
              <w:top w:w="80" w:type="dxa"/>
              <w:start w:w="90" w:type="dxa"/>
              <w:bottom w:w="80" w:type="dxa"/>
              <w:end w:w="90" w:type="dxa"/>
            </w:tcMar>
            <w:vAlign w:val="center"/>
          </w:tcPr>
          <w:p>
            <w:pPr>
              <w:spacing w:after="0"/>
            </w:pPr>
            <w:r/>
            <w:r>
              <w:rPr>
                <w:rFonts w:ascii="Aptos" w:hAnsi="Aptos"/>
                <w:sz w:val="14"/>
              </w:rPr>
              <w:t>https://docs.aws.amazon.com/codepipeline/latest/userguide/action-reference-CodeCommit.html</w:t>
            </w:r>
          </w:p>
        </w:tc>
      </w:tr>
      <w:tr>
        <w:tc>
          <w:tcPr>
            <w:tcW w:type="dxa" w:w="936"/>
            <w:tcMar>
              <w:top w:w="80" w:type="dxa"/>
              <w:start w:w="90" w:type="dxa"/>
              <w:bottom w:w="80" w:type="dxa"/>
              <w:end w:w="90" w:type="dxa"/>
            </w:tcMar>
            <w:shd w:fill="F2F2F2"/>
            <w:vAlign w:val="center"/>
          </w:tcPr>
          <w:p>
            <w:pPr>
              <w:spacing w:after="0"/>
            </w:pPr>
            <w:r/>
            <w:r>
              <w:rPr>
                <w:rFonts w:ascii="Aptos" w:hAnsi="Aptos"/>
                <w:sz w:val="14"/>
              </w:rPr>
              <w:t>AWS-8</w:t>
            </w:r>
          </w:p>
        </w:tc>
        <w:tc>
          <w:tcPr>
            <w:tcW w:type="dxa" w:w="3672"/>
            <w:tcMar>
              <w:top w:w="80" w:type="dxa"/>
              <w:start w:w="90" w:type="dxa"/>
              <w:bottom w:w="80" w:type="dxa"/>
              <w:end w:w="90" w:type="dxa"/>
            </w:tcMar>
            <w:shd w:fill="F2F2F2"/>
            <w:vAlign w:val="center"/>
          </w:tcPr>
          <w:p>
            <w:pPr>
              <w:spacing w:after="0"/>
            </w:pPr>
            <w:r/>
            <w:r>
              <w:rPr>
                <w:rFonts w:ascii="Aptos" w:hAnsi="Aptos"/>
                <w:sz w:val="14"/>
              </w:rPr>
              <w:t>AWS Glue CreateJob API</w:t>
            </w:r>
          </w:p>
        </w:tc>
        <w:tc>
          <w:tcPr>
            <w:tcW w:type="dxa" w:w="5904"/>
            <w:tcMar>
              <w:top w:w="80" w:type="dxa"/>
              <w:start w:w="90" w:type="dxa"/>
              <w:bottom w:w="80" w:type="dxa"/>
              <w:end w:w="90" w:type="dxa"/>
            </w:tcMar>
            <w:shd w:fill="F2F2F2"/>
            <w:vAlign w:val="center"/>
          </w:tcPr>
          <w:p>
            <w:pPr>
              <w:spacing w:after="0"/>
            </w:pPr>
            <w:r/>
            <w:r>
              <w:rPr>
                <w:rFonts w:ascii="Aptos" w:hAnsi="Aptos"/>
                <w:sz w:val="14"/>
              </w:rPr>
              <w:t>https://docs.aws.amazon.com/glue/latest/webapi/API_CreateJob.html</w:t>
            </w:r>
          </w:p>
        </w:tc>
      </w:tr>
      <w:tr>
        <w:tc>
          <w:tcPr>
            <w:tcW w:type="dxa" w:w="936"/>
            <w:tcMar>
              <w:top w:w="80" w:type="dxa"/>
              <w:start w:w="90" w:type="dxa"/>
              <w:bottom w:w="80" w:type="dxa"/>
              <w:end w:w="90" w:type="dxa"/>
            </w:tcMar>
            <w:vAlign w:val="center"/>
          </w:tcPr>
          <w:p>
            <w:pPr>
              <w:spacing w:after="0"/>
            </w:pPr>
            <w:r/>
            <w:r>
              <w:rPr>
                <w:rFonts w:ascii="Aptos" w:hAnsi="Aptos"/>
                <w:sz w:val="14"/>
              </w:rPr>
              <w:t>AWS-9</w:t>
            </w:r>
          </w:p>
        </w:tc>
        <w:tc>
          <w:tcPr>
            <w:tcW w:type="dxa" w:w="3672"/>
            <w:tcMar>
              <w:top w:w="80" w:type="dxa"/>
              <w:start w:w="90" w:type="dxa"/>
              <w:bottom w:w="80" w:type="dxa"/>
              <w:end w:w="90" w:type="dxa"/>
            </w:tcMar>
            <w:vAlign w:val="center"/>
          </w:tcPr>
          <w:p>
            <w:pPr>
              <w:spacing w:after="0"/>
            </w:pPr>
            <w:r/>
            <w:r>
              <w:rPr>
                <w:rFonts w:ascii="Aptos" w:hAnsi="Aptos"/>
                <w:sz w:val="14"/>
              </w:rPr>
              <w:t>AWS Glue UpdateJob API</w:t>
            </w:r>
          </w:p>
        </w:tc>
        <w:tc>
          <w:tcPr>
            <w:tcW w:type="dxa" w:w="5904"/>
            <w:tcMar>
              <w:top w:w="80" w:type="dxa"/>
              <w:start w:w="90" w:type="dxa"/>
              <w:bottom w:w="80" w:type="dxa"/>
              <w:end w:w="90" w:type="dxa"/>
            </w:tcMar>
            <w:vAlign w:val="center"/>
          </w:tcPr>
          <w:p>
            <w:pPr>
              <w:spacing w:after="0"/>
            </w:pPr>
            <w:r/>
            <w:r>
              <w:rPr>
                <w:rFonts w:ascii="Aptos" w:hAnsi="Aptos"/>
                <w:sz w:val="14"/>
              </w:rPr>
              <w:t>https://docs.aws.amazon.com/glue/latest/webapi/API_UpdateJob.html</w:t>
            </w:r>
          </w:p>
        </w:tc>
      </w:tr>
      <w:tr>
        <w:tc>
          <w:tcPr>
            <w:tcW w:type="dxa" w:w="936"/>
            <w:tcMar>
              <w:top w:w="80" w:type="dxa"/>
              <w:start w:w="90" w:type="dxa"/>
              <w:bottom w:w="80" w:type="dxa"/>
              <w:end w:w="90" w:type="dxa"/>
            </w:tcMar>
            <w:shd w:fill="F2F2F2"/>
            <w:vAlign w:val="center"/>
          </w:tcPr>
          <w:p>
            <w:pPr>
              <w:spacing w:after="0"/>
            </w:pPr>
            <w:r/>
            <w:r>
              <w:rPr>
                <w:rFonts w:ascii="Aptos" w:hAnsi="Aptos"/>
                <w:sz w:val="14"/>
              </w:rPr>
              <w:t>AWS-10</w:t>
            </w:r>
          </w:p>
        </w:tc>
        <w:tc>
          <w:tcPr>
            <w:tcW w:type="dxa" w:w="3672"/>
            <w:tcMar>
              <w:top w:w="80" w:type="dxa"/>
              <w:start w:w="90" w:type="dxa"/>
              <w:bottom w:w="80" w:type="dxa"/>
              <w:end w:w="90" w:type="dxa"/>
            </w:tcMar>
            <w:shd w:fill="F2F2F2"/>
            <w:vAlign w:val="center"/>
          </w:tcPr>
          <w:p>
            <w:pPr>
              <w:spacing w:after="0"/>
            </w:pPr>
            <w:r/>
            <w:r>
              <w:rPr>
                <w:rFonts w:ascii="Aptos" w:hAnsi="Aptos"/>
                <w:sz w:val="14"/>
              </w:rPr>
              <w:t>AWS Glue JobCommand values including glueetl</w:t>
            </w:r>
          </w:p>
        </w:tc>
        <w:tc>
          <w:tcPr>
            <w:tcW w:type="dxa" w:w="5904"/>
            <w:tcMar>
              <w:top w:w="80" w:type="dxa"/>
              <w:start w:w="90" w:type="dxa"/>
              <w:bottom w:w="80" w:type="dxa"/>
              <w:end w:w="90" w:type="dxa"/>
            </w:tcMar>
            <w:shd w:fill="F2F2F2"/>
            <w:vAlign w:val="center"/>
          </w:tcPr>
          <w:p>
            <w:pPr>
              <w:spacing w:after="0"/>
            </w:pPr>
            <w:r/>
            <w:r>
              <w:rPr>
                <w:rFonts w:ascii="Aptos" w:hAnsi="Aptos"/>
                <w:sz w:val="14"/>
              </w:rPr>
              <w:t>https://docs.aws.amazon.com/glue/latest/webapi/API_JobCommand.html</w:t>
            </w:r>
          </w:p>
        </w:tc>
      </w:tr>
      <w:tr>
        <w:tc>
          <w:tcPr>
            <w:tcW w:type="dxa" w:w="936"/>
            <w:tcMar>
              <w:top w:w="80" w:type="dxa"/>
              <w:start w:w="90" w:type="dxa"/>
              <w:bottom w:w="80" w:type="dxa"/>
              <w:end w:w="90" w:type="dxa"/>
            </w:tcMar>
            <w:vAlign w:val="center"/>
          </w:tcPr>
          <w:p>
            <w:pPr>
              <w:spacing w:after="0"/>
            </w:pPr>
            <w:r/>
            <w:r>
              <w:rPr>
                <w:rFonts w:ascii="Aptos" w:hAnsi="Aptos"/>
                <w:sz w:val="14"/>
              </w:rPr>
              <w:t>AWS-11</w:t>
            </w:r>
          </w:p>
        </w:tc>
        <w:tc>
          <w:tcPr>
            <w:tcW w:type="dxa" w:w="3672"/>
            <w:tcMar>
              <w:top w:w="80" w:type="dxa"/>
              <w:start w:w="90" w:type="dxa"/>
              <w:bottom w:w="80" w:type="dxa"/>
              <w:end w:w="90" w:type="dxa"/>
            </w:tcMar>
            <w:vAlign w:val="center"/>
          </w:tcPr>
          <w:p>
            <w:pPr>
              <w:spacing w:after="0"/>
            </w:pPr>
            <w:r/>
            <w:r>
              <w:rPr>
                <w:rFonts w:ascii="Aptos" w:hAnsi="Aptos"/>
                <w:sz w:val="14"/>
              </w:rPr>
              <w:t>CodeCommit credential helper and temporary credentials</w:t>
            </w:r>
          </w:p>
        </w:tc>
        <w:tc>
          <w:tcPr>
            <w:tcW w:type="dxa" w:w="5904"/>
            <w:tcMar>
              <w:top w:w="80" w:type="dxa"/>
              <w:start w:w="90" w:type="dxa"/>
              <w:bottom w:w="80" w:type="dxa"/>
              <w:end w:w="90" w:type="dxa"/>
            </w:tcMar>
            <w:vAlign w:val="center"/>
          </w:tcPr>
          <w:p>
            <w:pPr>
              <w:spacing w:after="0"/>
            </w:pPr>
            <w:r/>
            <w:r>
              <w:rPr>
                <w:rFonts w:ascii="Aptos" w:hAnsi="Aptos"/>
                <w:sz w:val="14"/>
              </w:rPr>
              <w:t>https://docs.aws.amazon.com/codecommit/latest/userguide/setting-up.html</w:t>
            </w:r>
          </w:p>
        </w:tc>
      </w:tr>
      <w:tr>
        <w:tc>
          <w:tcPr>
            <w:tcW w:type="dxa" w:w="936"/>
            <w:tcMar>
              <w:top w:w="80" w:type="dxa"/>
              <w:start w:w="90" w:type="dxa"/>
              <w:bottom w:w="80" w:type="dxa"/>
              <w:end w:w="90" w:type="dxa"/>
            </w:tcMar>
            <w:shd w:fill="F2F2F2"/>
            <w:vAlign w:val="center"/>
          </w:tcPr>
          <w:p>
            <w:pPr>
              <w:spacing w:after="0"/>
            </w:pPr>
            <w:r/>
            <w:r>
              <w:rPr>
                <w:rFonts w:ascii="Aptos" w:hAnsi="Aptos"/>
                <w:sz w:val="14"/>
              </w:rPr>
              <w:t>AWS-12</w:t>
            </w:r>
          </w:p>
        </w:tc>
        <w:tc>
          <w:tcPr>
            <w:tcW w:type="dxa" w:w="3672"/>
            <w:tcMar>
              <w:top w:w="80" w:type="dxa"/>
              <w:start w:w="90" w:type="dxa"/>
              <w:bottom w:w="80" w:type="dxa"/>
              <w:end w:w="90" w:type="dxa"/>
            </w:tcMar>
            <w:shd w:fill="F2F2F2"/>
            <w:vAlign w:val="center"/>
          </w:tcPr>
          <w:p>
            <w:pPr>
              <w:spacing w:after="0"/>
            </w:pPr>
            <w:r/>
            <w:r>
              <w:rPr>
                <w:rFonts w:ascii="Aptos" w:hAnsi="Aptos"/>
                <w:sz w:val="14"/>
              </w:rPr>
              <w:t>CodeCommit returned to general availability</w:t>
            </w:r>
          </w:p>
        </w:tc>
        <w:tc>
          <w:tcPr>
            <w:tcW w:type="dxa" w:w="5904"/>
            <w:tcMar>
              <w:top w:w="80" w:type="dxa"/>
              <w:start w:w="90" w:type="dxa"/>
              <w:bottom w:w="80" w:type="dxa"/>
              <w:end w:w="90" w:type="dxa"/>
            </w:tcMar>
            <w:shd w:fill="F2F2F2"/>
            <w:vAlign w:val="center"/>
          </w:tcPr>
          <w:p>
            <w:pPr>
              <w:spacing w:after="0"/>
            </w:pPr>
            <w:r/>
            <w:r>
              <w:rPr>
                <w:rFonts w:ascii="Aptos" w:hAnsi="Aptos"/>
                <w:sz w:val="14"/>
              </w:rPr>
              <w:t>https://aws.amazon.com/blogs/devops/aws-codecommit-returns-to-general-availability/</w:t>
            </w:r>
          </w:p>
        </w:tc>
      </w:tr>
      <w:tr>
        <w:tc>
          <w:tcPr>
            <w:tcW w:type="dxa" w:w="936"/>
            <w:tcMar>
              <w:top w:w="80" w:type="dxa"/>
              <w:start w:w="90" w:type="dxa"/>
              <w:bottom w:w="80" w:type="dxa"/>
              <w:end w:w="90" w:type="dxa"/>
            </w:tcMar>
            <w:vAlign w:val="center"/>
          </w:tcPr>
          <w:p>
            <w:pPr>
              <w:spacing w:after="0"/>
            </w:pPr>
            <w:r/>
            <w:r>
              <w:rPr>
                <w:rFonts w:ascii="Aptos" w:hAnsi="Aptos"/>
                <w:sz w:val="14"/>
              </w:rPr>
              <w:t>AWS-13</w:t>
            </w:r>
          </w:p>
        </w:tc>
        <w:tc>
          <w:tcPr>
            <w:tcW w:type="dxa" w:w="3672"/>
            <w:tcMar>
              <w:top w:w="80" w:type="dxa"/>
              <w:start w:w="90" w:type="dxa"/>
              <w:bottom w:w="80" w:type="dxa"/>
              <w:end w:w="90" w:type="dxa"/>
            </w:tcMar>
            <w:vAlign w:val="center"/>
          </w:tcPr>
          <w:p>
            <w:pPr>
              <w:spacing w:after="0"/>
            </w:pPr>
            <w:r/>
            <w:r>
              <w:rPr>
                <w:rFonts w:ascii="Aptos" w:hAnsi="Aptos"/>
                <w:sz w:val="14"/>
              </w:rPr>
              <w:t>Start CodePipeline manually</w:t>
            </w:r>
          </w:p>
        </w:tc>
        <w:tc>
          <w:tcPr>
            <w:tcW w:type="dxa" w:w="5904"/>
            <w:tcMar>
              <w:top w:w="80" w:type="dxa"/>
              <w:start w:w="90" w:type="dxa"/>
              <w:bottom w:w="80" w:type="dxa"/>
              <w:end w:w="90" w:type="dxa"/>
            </w:tcMar>
            <w:vAlign w:val="center"/>
          </w:tcPr>
          <w:p>
            <w:pPr>
              <w:spacing w:after="0"/>
            </w:pPr>
            <w:r/>
            <w:r>
              <w:rPr>
                <w:rFonts w:ascii="Aptos" w:hAnsi="Aptos"/>
                <w:sz w:val="14"/>
              </w:rPr>
              <w:t>https://docs.aws.amazon.com/codepipeline/latest/userguide/pipelines-rerun-manually.html</w:t>
            </w:r>
          </w:p>
        </w:tc>
      </w:tr>
    </w:tbl>
    <w:p>
      <w:pPr>
        <w:pStyle w:val="Heading2"/>
      </w:pPr>
      <w:r>
        <w:t>Appendix F - final master checklist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720"/>
            <w:shd w:fill="548235"/>
            <w:tcMar>
              <w:top w:w="80" w:type="dxa"/>
              <w:start w:w="90" w:type="dxa"/>
              <w:bottom w:w="80" w:type="dxa"/>
              <w:end w:w="90" w:type="dxa"/>
            </w:tcMar>
            <w:vAlign w:val="center"/>
          </w:tcPr>
          <w:p>
            <w:pPr>
              <w:spacing w:after="0"/>
            </w:pPr>
            <w:r/>
            <w:r>
              <w:rPr>
                <w:rFonts w:ascii="Aptos" w:hAnsi="Aptos"/>
                <w:b/>
                <w:color w:val="FFFFFF"/>
                <w:sz w:val="16"/>
              </w:rPr>
              <w:t>Check</w:t>
            </w:r>
          </w:p>
        </w:tc>
        <w:tc>
          <w:tcPr>
            <w:tcW w:type="dxa" w:w="6912"/>
            <w:shd w:fill="548235"/>
            <w:tcMar>
              <w:top w:w="80" w:type="dxa"/>
              <w:start w:w="90" w:type="dxa"/>
              <w:bottom w:w="80" w:type="dxa"/>
              <w:end w:w="90" w:type="dxa"/>
            </w:tcMar>
            <w:vAlign w:val="center"/>
          </w:tcPr>
          <w:p>
            <w:pPr>
              <w:spacing w:after="0"/>
            </w:pPr>
            <w:r/>
            <w:r>
              <w:rPr>
                <w:rFonts w:ascii="Aptos" w:hAnsi="Aptos"/>
                <w:b/>
                <w:color w:val="FFFFFF"/>
                <w:sz w:val="16"/>
              </w:rPr>
              <w:t>Completion criterion</w:t>
            </w:r>
          </w:p>
        </w:tc>
        <w:tc>
          <w:tcPr>
            <w:tcW w:type="dxa" w:w="2592"/>
            <w:shd w:fill="548235"/>
            <w:tcMar>
              <w:top w:w="80" w:type="dxa"/>
              <w:start w:w="90" w:type="dxa"/>
              <w:bottom w:w="80" w:type="dxa"/>
              <w:end w:w="90" w:type="dxa"/>
            </w:tcMar>
            <w:vAlign w:val="center"/>
          </w:tcPr>
          <w:p>
            <w:pPr>
              <w:spacing w:after="0"/>
            </w:pPr>
            <w:r/>
            <w:r>
              <w:rPr>
                <w:rFonts w:ascii="Aptos" w:hAnsi="Aptos"/>
                <w:b/>
                <w:color w:val="FFFFFF"/>
                <w:sz w:val="16"/>
              </w:rPr>
              <w:t>Evidence / value</w:t>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Phase 0 replacement worksheet and dependencies complete.</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Phase 1 Dev repository and Glue source control complete.</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Phase 2 Prod repository, S3 and Glue role complete.</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Phase 3 Dev CodeBuild role complete.</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Phase 4 Prod cross-account role complete.</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Phase 5 Dev release files complete.</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Phase 6 Dev pipeline/build and manual trigger complete.</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Phase 7 selective promotion validated.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Phase 8 Prod deployer role complete.</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Phase 9 Prod framework files complete.</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Phase 10 Prod CodeBuild complete.</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Phase 11 create/update and runtime validation complete.</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Rollback tested or tabletop reviewed.</w:t>
            </w:r>
          </w:p>
        </w:tc>
        <w:tc>
          <w:tcPr>
            <w:tcW w:type="dxa" w:w="2592"/>
            <w:tcMar>
              <w:top w:w="80" w:type="dxa"/>
              <w:start w:w="90" w:type="dxa"/>
              <w:bottom w:w="80" w:type="dxa"/>
              <w:end w:w="90" w:type="dxa"/>
            </w:tcMar>
            <w:vAlign w:val="center"/>
          </w:tcPr>
          <w:p>
            <w:pPr>
              <w:spacing w:after="0"/>
            </w:pPr>
            <w:r/>
            <w:r>
              <w:rPr>
                <w:rFonts w:ascii="Aptos" w:hAnsi="Aptos"/>
                <w:sz w:val="16"/>
              </w:rPr>
            </w:r>
          </w:p>
        </w:tc>
      </w:tr>
      <w:tr>
        <w:tc>
          <w:tcPr>
            <w:tcW w:type="dxa" w:w="720"/>
            <w:tcMar>
              <w:top w:w="80" w:type="dxa"/>
              <w:start w:w="90" w:type="dxa"/>
              <w:bottom w:w="80" w:type="dxa"/>
              <w:end w:w="90" w:type="dxa"/>
            </w:tcMar>
            <w:shd w:fill="F2F2F2"/>
            <w:vAlign w:val="center"/>
          </w:tcPr>
          <w:p>
            <w:pPr>
              <w:spacing w:after="0"/>
            </w:pPr>
            <w:r/>
            <w:r>
              <w:rPr>
                <w:rFonts w:ascii="Aptos" w:hAnsi="Aptos"/>
                <w:sz w:val="16"/>
              </w:rPr>
              <w:t>[ ]</w:t>
            </w:r>
          </w:p>
        </w:tc>
        <w:tc>
          <w:tcPr>
            <w:tcW w:type="dxa" w:w="6912"/>
            <w:tcMar>
              <w:top w:w="80" w:type="dxa"/>
              <w:start w:w="90" w:type="dxa"/>
              <w:bottom w:w="80" w:type="dxa"/>
              <w:end w:w="90" w:type="dxa"/>
            </w:tcMar>
            <w:shd w:fill="F2F2F2"/>
            <w:vAlign w:val="center"/>
          </w:tcPr>
          <w:p>
            <w:pPr>
              <w:spacing w:after="0"/>
            </w:pPr>
            <w:r/>
            <w:r>
              <w:rPr>
                <w:rFonts w:ascii="Aptos" w:hAnsi="Aptos"/>
                <w:sz w:val="16"/>
              </w:rPr>
              <w:t>All placeholders removed.</w:t>
            </w:r>
          </w:p>
        </w:tc>
        <w:tc>
          <w:tcPr>
            <w:tcW w:type="dxa" w:w="2592"/>
            <w:tcMar>
              <w:top w:w="80" w:type="dxa"/>
              <w:start w:w="90" w:type="dxa"/>
              <w:bottom w:w="80" w:type="dxa"/>
              <w:end w:w="90" w:type="dxa"/>
            </w:tcMar>
            <w:shd w:fill="F2F2F2"/>
            <w:vAlign w:val="center"/>
          </w:tcPr>
          <w:p>
            <w:pPr>
              <w:spacing w:after="0"/>
            </w:pPr>
            <w:r/>
            <w:r>
              <w:rPr>
                <w:rFonts w:ascii="Aptos" w:hAnsi="Aptos"/>
                <w:sz w:val="16"/>
              </w:rPr>
            </w:r>
          </w:p>
        </w:tc>
      </w:tr>
      <w:tr>
        <w:tc>
          <w:tcPr>
            <w:tcW w:type="dxa" w:w="720"/>
            <w:tcMar>
              <w:top w:w="80" w:type="dxa"/>
              <w:start w:w="90" w:type="dxa"/>
              <w:bottom w:w="80" w:type="dxa"/>
              <w:end w:w="90" w:type="dxa"/>
            </w:tcMar>
            <w:vAlign w:val="center"/>
          </w:tcPr>
          <w:p>
            <w:pPr>
              <w:spacing w:after="0"/>
            </w:pPr>
            <w:r/>
            <w:r>
              <w:rPr>
                <w:rFonts w:ascii="Aptos" w:hAnsi="Aptos"/>
                <w:sz w:val="16"/>
              </w:rPr>
              <w:t>[ ]</w:t>
            </w:r>
          </w:p>
        </w:tc>
        <w:tc>
          <w:tcPr>
            <w:tcW w:type="dxa" w:w="6912"/>
            <w:tcMar>
              <w:top w:w="80" w:type="dxa"/>
              <w:start w:w="90" w:type="dxa"/>
              <w:bottom w:w="80" w:type="dxa"/>
              <w:end w:w="90" w:type="dxa"/>
            </w:tcMar>
            <w:vAlign w:val="center"/>
          </w:tcPr>
          <w:p>
            <w:pPr>
              <w:spacing w:after="0"/>
            </w:pPr>
            <w:r/>
            <w:r>
              <w:rPr>
                <w:rFonts w:ascii="Aptos" w:hAnsi="Aptos"/>
                <w:sz w:val="16"/>
              </w:rPr>
              <w:t>All change evidence retained.</w:t>
            </w:r>
          </w:p>
        </w:tc>
        <w:tc>
          <w:tcPr>
            <w:tcW w:type="dxa" w:w="2592"/>
            <w:tcMar>
              <w:top w:w="80" w:type="dxa"/>
              <w:start w:w="90" w:type="dxa"/>
              <w:bottom w:w="80" w:type="dxa"/>
              <w:end w:w="90" w:type="dxa"/>
            </w:tcMar>
            <w:vAlign w:val="center"/>
          </w:tcPr>
          <w:p>
            <w:pPr>
              <w:spacing w:after="0"/>
            </w:pPr>
            <w:r/>
            <w:r>
              <w:rPr>
                <w:rFonts w:ascii="Aptos" w:hAnsi="Aptos"/>
                <w:sz w:val="16"/>
              </w:rPr>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66666"/>
        <w:sz w:val="15"/>
      </w:rPr>
      <w:t>AWS Glue Dev-to-Prod Cross-Account Deployment - Complete Implementation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w:hAnsi="Aptos"/>
      <w:b/>
      <w:bCs/>
      <w:i/>
      <w:iCs/>
      <w:color w:val="7030A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line="228" w:lineRule="auto"/>
      <w:ind w:left="173" w:right="115"/>
    </w:pPr>
    <w:rPr>
      <w:rFonts w:ascii="Consolas" w:hAnsi="Consolas"/>
      <w:sz w:val="14"/>
    </w:rPr>
  </w:style>
  <w:style w:type="paragraph" w:customStyle="1" w:styleId="SmallNote">
    <w:name w:val="Small Note"/>
    <w:pPr>
      <w:spacing w:after="40"/>
    </w:pPr>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Glue Dev-to-Prod Cross-Account Deployment - Complete Implementation Manual</dc:title>
  <dc:subject>Detailed AWS console implementation, scripts, IAM, validation and rollback</dc:subject>
  <dc:creator>OpenAI</dc:creator>
  <cp:keywords>AWS Glue, CodeCommit, CodeBuild, CodePipeline, cross-account, CI/CD</cp:keywords>
  <dc:description>Generated as a reusable start-over implementation manual.</dc:description>
  <cp:lastModifiedBy/>
  <cp:revision>1</cp:revision>
  <dcterms:created xsi:type="dcterms:W3CDTF">2013-12-23T23:15:00Z</dcterms:created>
  <dcterms:modified xsi:type="dcterms:W3CDTF">2013-12-23T23:15:00Z</dcterms:modified>
  <cp:category/>
</cp:coreProperties>
</file>