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200" w:before="0" w:lineRule="auto"/>
        <w:rPr>
          <w:color w:val="4285f4"/>
          <w:sz w:val="60"/>
          <w:szCs w:val="60"/>
        </w:rPr>
      </w:pPr>
      <w:bookmarkStart w:colFirst="0" w:colLast="0" w:name="_o9l2dv7ck3uu" w:id="0"/>
      <w:bookmarkEnd w:id="0"/>
      <w:r w:rsidDel="00000000" w:rsidR="00000000" w:rsidRPr="00000000">
        <w:rPr>
          <w:rFonts w:ascii="Google Sans SemiBold" w:cs="Google Sans SemiBold" w:eastAsia="Google Sans SemiBold" w:hAnsi="Google Sans SemiBold"/>
          <w:rtl w:val="0"/>
        </w:rPr>
        <w:t xml:space="preserve">Terms and definitions from Course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A</w:t>
      </w:r>
    </w:p>
    <w:p w:rsidR="00000000" w:rsidDel="00000000" w:rsidP="00000000" w:rsidRDefault="00000000" w:rsidRPr="00000000" w14:paraId="00000003">
      <w:pPr>
        <w:spacing w:after="200" w:lineRule="auto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Access control:</w:t>
      </w:r>
      <w:r w:rsidDel="00000000" w:rsidR="00000000" w:rsidRPr="00000000">
        <w:rPr>
          <w:color w:val="434343"/>
          <w:rtl w:val="0"/>
        </w:rPr>
        <w:t xml:space="preserve"> Features such as password protection, user permissions, and encryption that are used to protect a spreadsheet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Administrative metadata: </w:t>
      </w:r>
      <w:r w:rsidDel="00000000" w:rsidR="00000000" w:rsidRPr="00000000">
        <w:rPr>
          <w:color w:val="434343"/>
          <w:rtl w:val="0"/>
        </w:rPr>
        <w:t xml:space="preserve">Metadata that indicates the technical source of a digital asset</w:t>
      </w:r>
    </w:p>
    <w:p w:rsidR="00000000" w:rsidDel="00000000" w:rsidP="00000000" w:rsidRDefault="00000000" w:rsidRPr="00000000" w14:paraId="00000005">
      <w:pPr>
        <w:spacing w:after="200" w:lineRule="auto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Agenda</w:t>
      </w:r>
      <w:r w:rsidDel="00000000" w:rsidR="00000000" w:rsidRPr="00000000">
        <w:rPr>
          <w:color w:val="434343"/>
          <w:rtl w:val="0"/>
        </w:rPr>
        <w:t xml:space="preserve">: A list of scheduled appointments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Rule="auto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Analytical thinking: </w:t>
      </w:r>
      <w:r w:rsidDel="00000000" w:rsidR="00000000" w:rsidRPr="00000000">
        <w:rPr>
          <w:color w:val="434343"/>
          <w:rtl w:val="0"/>
        </w:rPr>
        <w:t xml:space="preserve">The process of identifying and defining a problem, then solving it by using data in an organized, step-by-step manner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Rule="auto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Audio file:</w:t>
      </w:r>
      <w:r w:rsidDel="00000000" w:rsidR="00000000" w:rsidRPr="00000000">
        <w:rPr>
          <w:color w:val="434343"/>
          <w:rtl w:val="0"/>
        </w:rPr>
        <w:t xml:space="preserve"> </w:t>
      </w:r>
      <w:r w:rsidDel="00000000" w:rsidR="00000000" w:rsidRPr="00000000">
        <w:rPr>
          <w:color w:val="292929"/>
          <w:rtl w:val="0"/>
        </w:rPr>
        <w:t xml:space="preserve">Digitized audio storage usually in an MP3, AAC, or other compressed format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Bad data source: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data source that is not reliable, original, comprehensive, current, and cited (ROCCC) </w:t>
      </w:r>
    </w:p>
    <w:p w:rsidR="00000000" w:rsidDel="00000000" w:rsidP="00000000" w:rsidRDefault="00000000" w:rsidRPr="00000000" w14:paraId="0000000A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Bias: </w:t>
      </w:r>
      <w:r w:rsidDel="00000000" w:rsidR="00000000" w:rsidRPr="00000000">
        <w:rPr>
          <w:color w:val="434343"/>
          <w:rtl w:val="0"/>
        </w:rPr>
        <w:t xml:space="preserve">A conscious or subconscious preference in favor of or against a person, group of people, or thing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Boolean data: </w:t>
      </w:r>
      <w:r w:rsidDel="00000000" w:rsidR="00000000" w:rsidRPr="00000000">
        <w:rPr>
          <w:color w:val="434343"/>
          <w:rtl w:val="0"/>
        </w:rPr>
        <w:t xml:space="preserve">A data type with only two possible values, usually true or 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Confirmation bias: </w:t>
      </w:r>
      <w:r w:rsidDel="00000000" w:rsidR="00000000" w:rsidRPr="00000000">
        <w:rPr>
          <w:color w:val="434343"/>
          <w:rtl w:val="0"/>
        </w:rPr>
        <w:t xml:space="preserve">The tendency to search for or interpret information in a way that confirms pre-existing beliefs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Consent:</w:t>
      </w:r>
      <w:r w:rsidDel="00000000" w:rsidR="00000000" w:rsidRPr="00000000">
        <w:rPr>
          <w:color w:val="434343"/>
          <w:rtl w:val="0"/>
        </w:rPr>
        <w:t xml:space="preserve"> The aspect of data ethics that presumes an individual’s right to know how and why their personal data will be used before agreeing to provide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Continuous data: </w:t>
      </w:r>
      <w:r w:rsidDel="00000000" w:rsidR="00000000" w:rsidRPr="00000000">
        <w:rPr>
          <w:color w:val="434343"/>
          <w:rtl w:val="0"/>
        </w:rPr>
        <w:t xml:space="preserve">Data that is measured and can have almost any numeric value</w:t>
      </w:r>
    </w:p>
    <w:p w:rsidR="00000000" w:rsidDel="00000000" w:rsidP="00000000" w:rsidRDefault="00000000" w:rsidRPr="00000000" w14:paraId="00000010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Cookie: </w:t>
      </w:r>
      <w:r w:rsidDel="00000000" w:rsidR="00000000" w:rsidRPr="00000000">
        <w:rPr>
          <w:color w:val="434343"/>
          <w:rtl w:val="0"/>
        </w:rPr>
        <w:t xml:space="preserve">A small file stored on a computer that contains information about its users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CSV (comma-separated values) file: </w:t>
      </w:r>
      <w:r w:rsidDel="00000000" w:rsidR="00000000" w:rsidRPr="00000000">
        <w:rPr>
          <w:color w:val="434343"/>
          <w:rtl w:val="0"/>
        </w:rPr>
        <w:t xml:space="preserve">A delimited text file that uses a comma to separate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Currency:</w:t>
      </w:r>
      <w:r w:rsidDel="00000000" w:rsidR="00000000" w:rsidRPr="00000000">
        <w:rPr>
          <w:color w:val="434343"/>
          <w:rtl w:val="0"/>
        </w:rPr>
        <w:t xml:space="preserve"> The aspect of data ethics that presumes individuals should be aware of financial transactions resulting from the use of their personal data and the scale of those transactions</w:t>
      </w:r>
    </w:p>
    <w:p w:rsidR="00000000" w:rsidDel="00000000" w:rsidP="00000000" w:rsidRDefault="00000000" w:rsidRPr="00000000" w14:paraId="00000014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Data anonymization: </w:t>
      </w:r>
      <w:r w:rsidDel="00000000" w:rsidR="00000000" w:rsidRPr="00000000">
        <w:rPr>
          <w:color w:val="434343"/>
          <w:rtl w:val="0"/>
        </w:rPr>
        <w:t xml:space="preserve">The process of protecting people's private or sensitive data by eliminating identifying information</w:t>
      </w:r>
    </w:p>
    <w:p w:rsidR="00000000" w:rsidDel="00000000" w:rsidP="00000000" w:rsidRDefault="00000000" w:rsidRPr="00000000" w14:paraId="00000016">
      <w:pPr>
        <w:spacing w:after="200" w:lineRule="auto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Data bias:</w:t>
      </w:r>
      <w:r w:rsidDel="00000000" w:rsidR="00000000" w:rsidRPr="00000000">
        <w:rPr>
          <w:color w:val="434343"/>
          <w:rtl w:val="0"/>
        </w:rPr>
        <w:t xml:space="preserve"> When a preference in favor of or against a person, group of people, or thing systematically skews data analysis results in a certain direction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after="200" w:lineRule="auto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Data element: </w:t>
      </w:r>
      <w:r w:rsidDel="00000000" w:rsidR="00000000" w:rsidRPr="00000000">
        <w:rPr>
          <w:color w:val="434343"/>
          <w:rtl w:val="0"/>
        </w:rPr>
        <w:t xml:space="preserve">A</w:t>
      </w:r>
      <w:r w:rsidDel="00000000" w:rsidR="00000000" w:rsidRPr="00000000">
        <w:rPr>
          <w:b w:val="1"/>
          <w:color w:val="434343"/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piece of information in a dataset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after="200" w:lineRule="auto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Data ethics: </w:t>
      </w:r>
      <w:r w:rsidDel="00000000" w:rsidR="00000000" w:rsidRPr="00000000">
        <w:rPr>
          <w:color w:val="434343"/>
          <w:rtl w:val="0"/>
        </w:rPr>
        <w:t xml:space="preserve">Well-founded standards of right and wrong that dictate how data is collected, shared, and used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200" w:lineRule="auto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Data governance: </w:t>
      </w:r>
      <w:r w:rsidDel="00000000" w:rsidR="00000000" w:rsidRPr="00000000">
        <w:rPr>
          <w:color w:val="434343"/>
          <w:rtl w:val="0"/>
        </w:rPr>
        <w:t xml:space="preserve">A process for ensuring the formal management of a company’s data assets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Data interoperability: </w:t>
      </w:r>
      <w:r w:rsidDel="00000000" w:rsidR="00000000" w:rsidRPr="00000000">
        <w:rPr>
          <w:color w:val="434343"/>
          <w:rtl w:val="0"/>
        </w:rPr>
        <w:t xml:space="preserve">The ability to integrate data from multiple sources and a key factor leading to the successful use of open data among companies and governments</w:t>
      </w:r>
    </w:p>
    <w:p w:rsidR="00000000" w:rsidDel="00000000" w:rsidP="00000000" w:rsidRDefault="00000000" w:rsidRPr="00000000" w14:paraId="0000001B">
      <w:pPr>
        <w:widowControl w:val="0"/>
        <w:spacing w:after="200" w:lineRule="auto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Data model: </w:t>
      </w:r>
      <w:r w:rsidDel="00000000" w:rsidR="00000000" w:rsidRPr="00000000">
        <w:rPr>
          <w:color w:val="434343"/>
          <w:rtl w:val="0"/>
        </w:rPr>
        <w:t xml:space="preserve">A tool for organizing data elements and how they relate to one another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Data privacy: </w:t>
      </w:r>
      <w:r w:rsidDel="00000000" w:rsidR="00000000" w:rsidRPr="00000000">
        <w:rPr>
          <w:color w:val="434343"/>
          <w:rtl w:val="0"/>
        </w:rPr>
        <w:t xml:space="preserve">Preserving a data subject’s information any time a data transaction occurs</w:t>
      </w:r>
    </w:p>
    <w:p w:rsidR="00000000" w:rsidDel="00000000" w:rsidP="00000000" w:rsidRDefault="00000000" w:rsidRPr="00000000" w14:paraId="0000001D">
      <w:pPr>
        <w:widowControl w:val="0"/>
        <w:spacing w:after="200" w:lineRule="auto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Data security: </w:t>
      </w:r>
      <w:r w:rsidDel="00000000" w:rsidR="00000000" w:rsidRPr="00000000">
        <w:rPr>
          <w:color w:val="434343"/>
          <w:rtl w:val="0"/>
        </w:rPr>
        <w:t xml:space="preserve">Protecting data from unauthorized access or corruption by adopting safety measures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after="200" w:lineRule="auto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Data type: </w:t>
      </w:r>
      <w:r w:rsidDel="00000000" w:rsidR="00000000" w:rsidRPr="00000000">
        <w:rPr>
          <w:color w:val="434343"/>
          <w:rtl w:val="0"/>
        </w:rPr>
        <w:t xml:space="preserve">An attribute that describes a piece of data based on its values, its programming language, or the operations it can perform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Rule="auto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Data visualization: </w:t>
      </w:r>
      <w:r w:rsidDel="00000000" w:rsidR="00000000" w:rsidRPr="00000000">
        <w:rPr>
          <w:color w:val="434343"/>
          <w:rtl w:val="0"/>
        </w:rPr>
        <w:t xml:space="preserve">The graphical representation of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after="200" w:lineRule="auto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Descriptive metadata: </w:t>
      </w:r>
      <w:r w:rsidDel="00000000" w:rsidR="00000000" w:rsidRPr="00000000">
        <w:rPr>
          <w:color w:val="434343"/>
          <w:rtl w:val="0"/>
        </w:rPr>
        <w:t xml:space="preserve">Metadata that describes a piece of data and can be used to identify it at a later point in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Digital photo: </w:t>
      </w:r>
      <w:r w:rsidDel="00000000" w:rsidR="00000000" w:rsidRPr="00000000">
        <w:rPr>
          <w:color w:val="434343"/>
          <w:rtl w:val="0"/>
        </w:rPr>
        <w:t xml:space="preserve">An electronic or computer-based image usually in BMP or JPG format</w:t>
      </w:r>
    </w:p>
    <w:p w:rsidR="00000000" w:rsidDel="00000000" w:rsidP="00000000" w:rsidRDefault="00000000" w:rsidRPr="00000000" w14:paraId="00000022">
      <w:pPr>
        <w:widowControl w:val="0"/>
        <w:spacing w:after="200" w:lineRule="auto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Discrete data:</w:t>
      </w:r>
      <w:r w:rsidDel="00000000" w:rsidR="00000000" w:rsidRPr="00000000">
        <w:rPr>
          <w:color w:val="434343"/>
          <w:rtl w:val="0"/>
        </w:rPr>
        <w:t xml:space="preserve"> Data that is counted and has a limited number of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Ethics: </w:t>
      </w:r>
      <w:r w:rsidDel="00000000" w:rsidR="00000000" w:rsidRPr="00000000">
        <w:rPr>
          <w:color w:val="434343"/>
          <w:rtl w:val="0"/>
        </w:rPr>
        <w:t xml:space="preserve">Well-founded standards of right and wrong that prescribe what humans ought to do, usually in terms of rights, obligations, benefits to society, fairness, or specific virtues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Experimenter bias: </w:t>
      </w:r>
      <w:r w:rsidDel="00000000" w:rsidR="00000000" w:rsidRPr="00000000">
        <w:rPr>
          <w:color w:val="434343"/>
          <w:rtl w:val="0"/>
        </w:rPr>
        <w:t xml:space="preserve">The tendency for different people to observe things differently (also called observer bias)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External data: </w:t>
      </w:r>
      <w:r w:rsidDel="00000000" w:rsidR="00000000" w:rsidRPr="00000000">
        <w:rPr>
          <w:color w:val="434343"/>
          <w:rtl w:val="0"/>
        </w:rPr>
        <w:t xml:space="preserve">Data that lives, and is generated, outside of an organization</w:t>
      </w:r>
    </w:p>
    <w:p w:rsidR="00000000" w:rsidDel="00000000" w:rsidP="00000000" w:rsidRDefault="00000000" w:rsidRPr="00000000" w14:paraId="00000027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F</w:t>
      </w:r>
    </w:p>
    <w:p w:rsidR="00000000" w:rsidDel="00000000" w:rsidP="00000000" w:rsidRDefault="00000000" w:rsidRPr="00000000" w14:paraId="00000028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Fairness: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quality of data analysis that does not create or reinforce bias </w:t>
      </w:r>
    </w:p>
    <w:p w:rsidR="00000000" w:rsidDel="00000000" w:rsidP="00000000" w:rsidRDefault="00000000" w:rsidRPr="00000000" w14:paraId="00000029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Field: </w:t>
      </w:r>
      <w:r w:rsidDel="00000000" w:rsidR="00000000" w:rsidRPr="00000000">
        <w:rPr>
          <w:color w:val="434343"/>
          <w:rtl w:val="0"/>
        </w:rPr>
        <w:t xml:space="preserve">A single piece of information from a row or column of a spreadsheet;</w:t>
      </w:r>
      <w:r w:rsidDel="00000000" w:rsidR="00000000" w:rsidRPr="00000000">
        <w:rPr>
          <w:b w:val="1"/>
          <w:color w:val="434343"/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in a data table, typically a column in the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First-party data:</w:t>
      </w:r>
      <w:r w:rsidDel="00000000" w:rsidR="00000000" w:rsidRPr="00000000">
        <w:rPr>
          <w:color w:val="434343"/>
          <w:rtl w:val="0"/>
        </w:rPr>
        <w:t xml:space="preserve"> Data collected by an individual or group using their own resources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Foreign key:</w:t>
      </w:r>
      <w:r w:rsidDel="00000000" w:rsidR="00000000" w:rsidRPr="00000000">
        <w:rPr>
          <w:color w:val="434343"/>
          <w:rtl w:val="0"/>
        </w:rPr>
        <w:t xml:space="preserve"> A field within a database table that is a primary key in another table (Refer to primary key)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FROM:</w:t>
      </w:r>
      <w:r w:rsidDel="00000000" w:rsidR="00000000" w:rsidRPr="00000000">
        <w:rPr>
          <w:color w:val="434343"/>
          <w:rtl w:val="0"/>
        </w:rPr>
        <w:t xml:space="preserve"> The section of a query that indicates where the selected data comes from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00" w:lineRule="auto"/>
        <w:rPr>
          <w:rFonts w:ascii="Arial" w:cs="Arial" w:eastAsia="Arial" w:hAnsi="Arial"/>
          <w:color w:val="202124"/>
          <w:highlight w:val="white"/>
        </w:rPr>
      </w:pPr>
      <w:r w:rsidDel="00000000" w:rsidR="00000000" w:rsidRPr="00000000">
        <w:rPr>
          <w:b w:val="1"/>
          <w:color w:val="434343"/>
          <w:rtl w:val="0"/>
        </w:rPr>
        <w:t xml:space="preserve">General Data Protection Regulation of the European Union (GDPR): </w:t>
      </w:r>
      <w:r w:rsidDel="00000000" w:rsidR="00000000" w:rsidRPr="00000000">
        <w:rPr>
          <w:color w:val="434343"/>
          <w:rtl w:val="0"/>
        </w:rPr>
        <w:t xml:space="preserve">Policy-making body in the European Union created to help protect people and their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Geolocation: </w:t>
      </w:r>
      <w:r w:rsidDel="00000000" w:rsidR="00000000" w:rsidRPr="00000000">
        <w:rPr>
          <w:color w:val="434343"/>
          <w:rtl w:val="0"/>
        </w:rPr>
        <w:t xml:space="preserve">T</w:t>
      </w:r>
      <w:r w:rsidDel="00000000" w:rsidR="00000000" w:rsidRPr="00000000">
        <w:rPr>
          <w:color w:val="434343"/>
          <w:highlight w:val="white"/>
          <w:rtl w:val="0"/>
        </w:rPr>
        <w:t xml:space="preserve">h</w:t>
      </w:r>
      <w:r w:rsidDel="00000000" w:rsidR="00000000" w:rsidRPr="00000000">
        <w:rPr>
          <w:color w:val="202124"/>
          <w:highlight w:val="white"/>
          <w:rtl w:val="0"/>
        </w:rPr>
        <w:t xml:space="preserve">e geographical location of a person or device by means of digital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Good data source: </w:t>
      </w:r>
      <w:r w:rsidDel="00000000" w:rsidR="00000000" w:rsidRPr="00000000">
        <w:rPr>
          <w:color w:val="434343"/>
          <w:rtl w:val="0"/>
        </w:rPr>
        <w:t xml:space="preserve">A data source that is reliable, original, comprehensive, current, and cited (ROCCC) </w:t>
      </w:r>
    </w:p>
    <w:p w:rsidR="00000000" w:rsidDel="00000000" w:rsidP="00000000" w:rsidRDefault="00000000" w:rsidRPr="00000000" w14:paraId="00000031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lineRule="auto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Internal data:</w:t>
      </w:r>
      <w:r w:rsidDel="00000000" w:rsidR="00000000" w:rsidRPr="00000000">
        <w:rPr>
          <w:color w:val="434343"/>
          <w:rtl w:val="0"/>
        </w:rPr>
        <w:t xml:space="preserve"> Data that lives within a company’s own systems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lineRule="auto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Interpretation bias:</w:t>
      </w:r>
      <w:r w:rsidDel="00000000" w:rsidR="00000000" w:rsidRPr="00000000">
        <w:rPr>
          <w:color w:val="434343"/>
          <w:rtl w:val="0"/>
        </w:rPr>
        <w:t xml:space="preserve"> The tendency to interpret ambiguous situations in a positive or negative way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J</w:t>
      </w:r>
    </w:p>
    <w:p w:rsidR="00000000" w:rsidDel="00000000" w:rsidP="00000000" w:rsidRDefault="00000000" w:rsidRPr="00000000" w14:paraId="00000036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K</w:t>
      </w:r>
    </w:p>
    <w:p w:rsidR="00000000" w:rsidDel="00000000" w:rsidP="00000000" w:rsidRDefault="00000000" w:rsidRPr="00000000" w14:paraId="00000037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Long data:</w:t>
      </w:r>
      <w:r w:rsidDel="00000000" w:rsidR="00000000" w:rsidRPr="00000000">
        <w:rPr>
          <w:color w:val="434343"/>
          <w:rtl w:val="0"/>
        </w:rPr>
        <w:t xml:space="preserve"> A dataset in which each row is one time point per subject, so each subject has data in multiple rows</w:t>
      </w:r>
    </w:p>
    <w:p w:rsidR="00000000" w:rsidDel="00000000" w:rsidP="00000000" w:rsidRDefault="00000000" w:rsidRPr="00000000" w14:paraId="00000039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Mentor: </w:t>
      </w:r>
      <w:r w:rsidDel="00000000" w:rsidR="00000000" w:rsidRPr="00000000">
        <w:rPr>
          <w:color w:val="434343"/>
          <w:rtl w:val="0"/>
        </w:rPr>
        <w:t xml:space="preserve">Someone who shares knowledge, skills, and experience to help another grow both professionally and personally</w:t>
      </w:r>
    </w:p>
    <w:p w:rsidR="00000000" w:rsidDel="00000000" w:rsidP="00000000" w:rsidRDefault="00000000" w:rsidRPr="00000000" w14:paraId="0000003B">
      <w:pPr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Metadata: </w:t>
      </w:r>
      <w:r w:rsidDel="00000000" w:rsidR="00000000" w:rsidRPr="00000000">
        <w:rPr>
          <w:color w:val="434343"/>
          <w:rtl w:val="0"/>
        </w:rPr>
        <w:t xml:space="preserve">Data about data</w:t>
      </w:r>
    </w:p>
    <w:p w:rsidR="00000000" w:rsidDel="00000000" w:rsidP="00000000" w:rsidRDefault="00000000" w:rsidRPr="00000000" w14:paraId="0000003C">
      <w:pPr>
        <w:spacing w:after="200" w:lineRule="auto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Metadata repository: </w:t>
      </w:r>
      <w:r w:rsidDel="00000000" w:rsidR="00000000" w:rsidRPr="00000000">
        <w:rPr>
          <w:color w:val="434343"/>
          <w:rtl w:val="0"/>
        </w:rPr>
        <w:t xml:space="preserve">A database created to store metadata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Naming conventions: </w:t>
      </w:r>
      <w:r w:rsidDel="00000000" w:rsidR="00000000" w:rsidRPr="00000000">
        <w:rPr>
          <w:color w:val="434343"/>
          <w:rtl w:val="0"/>
        </w:rPr>
        <w:t xml:space="preserve">Consistent guidelines that describe the content, creation date, and version of a file in its name</w:t>
      </w:r>
    </w:p>
    <w:p w:rsidR="00000000" w:rsidDel="00000000" w:rsidP="00000000" w:rsidRDefault="00000000" w:rsidRPr="00000000" w14:paraId="0000003F">
      <w:pPr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Networking: </w:t>
      </w:r>
      <w:r w:rsidDel="00000000" w:rsidR="00000000" w:rsidRPr="00000000">
        <w:rPr>
          <w:color w:val="434343"/>
          <w:rtl w:val="0"/>
        </w:rPr>
        <w:t xml:space="preserve">Building relationships by meeting people both in person and online</w:t>
      </w:r>
    </w:p>
    <w:p w:rsidR="00000000" w:rsidDel="00000000" w:rsidP="00000000" w:rsidRDefault="00000000" w:rsidRPr="00000000" w14:paraId="00000040">
      <w:pPr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Nominal data:</w:t>
      </w:r>
      <w:r w:rsidDel="00000000" w:rsidR="00000000" w:rsidRPr="00000000">
        <w:rPr>
          <w:color w:val="434343"/>
          <w:rtl w:val="0"/>
        </w:rPr>
        <w:t xml:space="preserve"> A type of qualitative data that is categorized without a set order</w:t>
      </w:r>
    </w:p>
    <w:p w:rsidR="00000000" w:rsidDel="00000000" w:rsidP="00000000" w:rsidRDefault="00000000" w:rsidRPr="00000000" w14:paraId="00000041">
      <w:pPr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Normalized database:</w:t>
      </w:r>
      <w:r w:rsidDel="00000000" w:rsidR="00000000" w:rsidRPr="00000000">
        <w:rPr>
          <w:color w:val="434343"/>
          <w:rtl w:val="0"/>
        </w:rPr>
        <w:t xml:space="preserve"> A database in which only related data is stored in each table</w:t>
      </w:r>
    </w:p>
    <w:p w:rsidR="00000000" w:rsidDel="00000000" w:rsidP="00000000" w:rsidRDefault="00000000" w:rsidRPr="00000000" w14:paraId="00000042">
      <w:pPr>
        <w:spacing w:after="200" w:lineRule="auto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Notebook:</w:t>
      </w:r>
      <w:r w:rsidDel="00000000" w:rsidR="00000000" w:rsidRPr="00000000">
        <w:rPr>
          <w:color w:val="434343"/>
          <w:rtl w:val="0"/>
        </w:rPr>
        <w:t xml:space="preserve"> An interactive, editable programming environment for creating data reports and showcasing data 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Observer bias: </w:t>
      </w:r>
      <w:r w:rsidDel="00000000" w:rsidR="00000000" w:rsidRPr="00000000">
        <w:rPr>
          <w:color w:val="434343"/>
          <w:rtl w:val="0"/>
        </w:rPr>
        <w:t xml:space="preserve">The tendency for different people to observe things differently (also called experimenter bias)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Open data: </w:t>
      </w:r>
      <w:r w:rsidDel="00000000" w:rsidR="00000000" w:rsidRPr="00000000">
        <w:rPr>
          <w:color w:val="434343"/>
          <w:rtl w:val="0"/>
        </w:rPr>
        <w:t xml:space="preserve">Data that is available to the public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Openness: </w:t>
      </w:r>
      <w:r w:rsidDel="00000000" w:rsidR="00000000" w:rsidRPr="00000000">
        <w:rPr>
          <w:color w:val="434343"/>
          <w:rtl w:val="0"/>
        </w:rPr>
        <w:t xml:space="preserve">The aspect of data ethics that promotes the free access, usage, and sharing of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Ordinal data: </w:t>
      </w:r>
      <w:r w:rsidDel="00000000" w:rsidR="00000000" w:rsidRPr="00000000">
        <w:rPr>
          <w:color w:val="434343"/>
          <w:rtl w:val="0"/>
        </w:rPr>
        <w:t xml:space="preserve">Qualitative data with a set order or scale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Ownership</w:t>
      </w:r>
      <w:r w:rsidDel="00000000" w:rsidR="00000000" w:rsidRPr="00000000">
        <w:rPr>
          <w:color w:val="434343"/>
          <w:rtl w:val="0"/>
        </w:rPr>
        <w:t xml:space="preserve">: The aspect of data ethics that presumes individuals own the raw data they provide and have primary control over its usage, processing, and sharing </w:t>
      </w:r>
    </w:p>
    <w:p w:rsidR="00000000" w:rsidDel="00000000" w:rsidP="00000000" w:rsidRDefault="00000000" w:rsidRPr="00000000" w14:paraId="00000049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Pixel:</w:t>
      </w:r>
      <w:r w:rsidDel="00000000" w:rsidR="00000000" w:rsidRPr="00000000">
        <w:rPr>
          <w:color w:val="434343"/>
          <w:rtl w:val="0"/>
        </w:rPr>
        <w:t xml:space="preserve"> In digital imaging, a small area of illumination on a display screen that, when combined with other adjacent areas, forms a digital image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Population:</w:t>
      </w:r>
      <w:r w:rsidDel="00000000" w:rsidR="00000000" w:rsidRPr="00000000">
        <w:rPr>
          <w:color w:val="434343"/>
          <w:rtl w:val="0"/>
        </w:rPr>
        <w:t xml:space="preserve"> In data analytics, all possible data values in a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Primary key:</w:t>
      </w:r>
      <w:r w:rsidDel="00000000" w:rsidR="00000000" w:rsidRPr="00000000">
        <w:rPr>
          <w:color w:val="434343"/>
          <w:rtl w:val="0"/>
        </w:rPr>
        <w:t xml:space="preserve"> An identifier in a database that references a column in which each value is unique (Refer to foreign key)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R</w:t>
      </w:r>
    </w:p>
    <w:p w:rsidR="00000000" w:rsidDel="00000000" w:rsidP="00000000" w:rsidRDefault="00000000" w:rsidRPr="00000000" w14:paraId="0000004F">
      <w:pPr>
        <w:widowControl w:val="0"/>
        <w:spacing w:after="200" w:lineRule="auto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Record:</w:t>
      </w:r>
      <w:r w:rsidDel="00000000" w:rsidR="00000000" w:rsidRPr="00000000">
        <w:rPr>
          <w:color w:val="434343"/>
          <w:rtl w:val="0"/>
        </w:rPr>
        <w:t xml:space="preserve"> A collection of related data in a data table, usually synonymous with row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Redundancy:</w:t>
      </w:r>
      <w:r w:rsidDel="00000000" w:rsidR="00000000" w:rsidRPr="00000000">
        <w:rPr>
          <w:color w:val="434343"/>
          <w:rtl w:val="0"/>
        </w:rPr>
        <w:t xml:space="preserve"> When the same piece of data is stored in two or more places</w:t>
      </w:r>
    </w:p>
    <w:p w:rsidR="00000000" w:rsidDel="00000000" w:rsidP="00000000" w:rsidRDefault="00000000" w:rsidRPr="00000000" w14:paraId="00000051">
      <w:pPr>
        <w:widowControl w:val="0"/>
        <w:spacing w:after="200" w:lineRule="auto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Relational database:</w:t>
      </w:r>
      <w:r w:rsidDel="00000000" w:rsidR="00000000" w:rsidRPr="00000000">
        <w:rPr>
          <w:color w:val="434343"/>
          <w:rtl w:val="0"/>
        </w:rPr>
        <w:t xml:space="preserve"> A database that contains a series of tables that can be connected to form relationships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S</w:t>
      </w:r>
    </w:p>
    <w:p w:rsidR="00000000" w:rsidDel="00000000" w:rsidP="00000000" w:rsidRDefault="00000000" w:rsidRPr="00000000" w14:paraId="00000053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Sample: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In data analytics, a segment of a population that is representative of the entire population</w:t>
      </w:r>
    </w:p>
    <w:p w:rsidR="00000000" w:rsidDel="00000000" w:rsidP="00000000" w:rsidRDefault="00000000" w:rsidRPr="00000000" w14:paraId="00000054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Sampling bias: </w:t>
      </w:r>
      <w:r w:rsidDel="00000000" w:rsidR="00000000" w:rsidRPr="00000000">
        <w:rPr>
          <w:color w:val="434343"/>
          <w:rtl w:val="0"/>
        </w:rPr>
        <w:t xml:space="preserve">Overrepresenting or underrepresenting certain members of a population as a result of working with a sample that is not representative of the population as a whole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Schema: </w:t>
      </w:r>
      <w:r w:rsidDel="00000000" w:rsidR="00000000" w:rsidRPr="00000000">
        <w:rPr>
          <w:color w:val="434343"/>
          <w:rtl w:val="0"/>
        </w:rPr>
        <w:t xml:space="preserve">A way of describing how something, such as data, is organized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Second-party data: </w:t>
      </w:r>
      <w:r w:rsidDel="00000000" w:rsidR="00000000" w:rsidRPr="00000000">
        <w:rPr>
          <w:color w:val="434343"/>
          <w:rtl w:val="0"/>
        </w:rPr>
        <w:t xml:space="preserve">Data collected by a group directly from its audience and then sold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00" w:lineRule="auto"/>
        <w:rPr>
          <w:rFonts w:ascii="Arial" w:cs="Arial" w:eastAsia="Arial" w:hAnsi="Arial"/>
          <w:color w:val="202124"/>
          <w:highlight w:val="white"/>
        </w:rPr>
      </w:pPr>
      <w:r w:rsidDel="00000000" w:rsidR="00000000" w:rsidRPr="00000000">
        <w:rPr>
          <w:b w:val="1"/>
          <w:color w:val="434343"/>
          <w:rtl w:val="0"/>
        </w:rPr>
        <w:t xml:space="preserve">SELECT:</w:t>
      </w:r>
      <w:r w:rsidDel="00000000" w:rsidR="00000000" w:rsidRPr="00000000">
        <w:rPr>
          <w:color w:val="434343"/>
          <w:rtl w:val="0"/>
        </w:rPr>
        <w:t xml:space="preserve"> The section of a query that indicates the subset of a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Social media: </w:t>
      </w:r>
      <w:r w:rsidDel="00000000" w:rsidR="00000000" w:rsidRPr="00000000">
        <w:rPr>
          <w:color w:val="202124"/>
          <w:highlight w:val="white"/>
          <w:rtl w:val="0"/>
        </w:rPr>
        <w:t xml:space="preserve">Websites and applications through which users create and share content or participate in social networking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String data type:</w:t>
      </w:r>
      <w:r w:rsidDel="00000000" w:rsidR="00000000" w:rsidRPr="00000000">
        <w:rPr>
          <w:color w:val="434343"/>
          <w:rtl w:val="0"/>
        </w:rPr>
        <w:t xml:space="preserve"> A sequence of characters and punctuation that contains textual information (Refer to Text data type)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Structural metadata: </w:t>
      </w:r>
      <w:r w:rsidDel="00000000" w:rsidR="00000000" w:rsidRPr="00000000">
        <w:rPr>
          <w:color w:val="434343"/>
          <w:rtl w:val="0"/>
        </w:rPr>
        <w:t xml:space="preserve">Metadata that indicates how a piece of data is organized and whether it is part of one or more than one data collection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after="200" w:lineRule="auto"/>
        <w:rPr>
          <w:rFonts w:ascii="Arial" w:cs="Arial" w:eastAsia="Arial" w:hAnsi="Arial"/>
          <w:color w:val="434343"/>
          <w:highlight w:val="white"/>
        </w:rPr>
      </w:pPr>
      <w:r w:rsidDel="00000000" w:rsidR="00000000" w:rsidRPr="00000000">
        <w:rPr>
          <w:b w:val="1"/>
          <w:color w:val="434343"/>
          <w:rtl w:val="0"/>
        </w:rPr>
        <w:t xml:space="preserve">Structured data: </w:t>
      </w:r>
      <w:r w:rsidDel="00000000" w:rsidR="00000000" w:rsidRPr="00000000">
        <w:rPr>
          <w:color w:val="434343"/>
          <w:rtl w:val="0"/>
        </w:rPr>
        <w:t xml:space="preserve">Data organized in a certain format such as rows and columns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00" w:lineRule="auto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Text data type: </w:t>
      </w:r>
      <w:r w:rsidDel="00000000" w:rsidR="00000000" w:rsidRPr="00000000">
        <w:rPr>
          <w:color w:val="434343"/>
          <w:rtl w:val="0"/>
        </w:rPr>
        <w:t xml:space="preserve">A sequence of characters and punctuation that contains textual information (also called string data type)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Third-party data: </w:t>
      </w:r>
      <w:r w:rsidDel="00000000" w:rsidR="00000000" w:rsidRPr="00000000">
        <w:rPr>
          <w:color w:val="434343"/>
          <w:rtl w:val="0"/>
        </w:rPr>
        <w:t xml:space="preserve">Data provided from outside sources who didn’t collect it directly</w:t>
      </w:r>
    </w:p>
    <w:p w:rsidR="00000000" w:rsidDel="00000000" w:rsidP="00000000" w:rsidRDefault="00000000" w:rsidRPr="00000000" w14:paraId="0000005F">
      <w:pPr>
        <w:spacing w:after="200" w:lineRule="auto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Transaction transparency:</w:t>
      </w:r>
      <w:r w:rsidDel="00000000" w:rsidR="00000000" w:rsidRPr="00000000">
        <w:rPr>
          <w:color w:val="434343"/>
          <w:rtl w:val="0"/>
        </w:rPr>
        <w:t xml:space="preserve"> The aspect of data ethics that presumes all data-processing activities and algorithms should be explainable and understood by the individual who provides the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U</w:t>
      </w:r>
    </w:p>
    <w:p w:rsidR="00000000" w:rsidDel="00000000" w:rsidP="00000000" w:rsidRDefault="00000000" w:rsidRPr="00000000" w14:paraId="00000061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Unbiased sampling: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When the sample of the population being measured is representative of the population as a whole</w:t>
      </w:r>
    </w:p>
    <w:p w:rsidR="00000000" w:rsidDel="00000000" w:rsidP="00000000" w:rsidRDefault="00000000" w:rsidRPr="00000000" w14:paraId="00000062">
      <w:pPr>
        <w:widowControl w:val="0"/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United States Census Bureau:</w:t>
      </w:r>
      <w:r w:rsidDel="00000000" w:rsidR="00000000" w:rsidRPr="00000000">
        <w:rPr>
          <w:color w:val="434343"/>
          <w:rtl w:val="0"/>
        </w:rPr>
        <w:t xml:space="preserve"> An agency in the U.S. Department of Commerce that serves as the nation’s leading provider of quality data about its people and economy</w:t>
      </w:r>
    </w:p>
    <w:p w:rsidR="00000000" w:rsidDel="00000000" w:rsidP="00000000" w:rsidRDefault="00000000" w:rsidRPr="00000000" w14:paraId="00000063">
      <w:pPr>
        <w:widowControl w:val="0"/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Unstructured data: </w:t>
      </w:r>
      <w:r w:rsidDel="00000000" w:rsidR="00000000" w:rsidRPr="00000000">
        <w:rPr>
          <w:color w:val="434343"/>
          <w:rtl w:val="0"/>
        </w:rPr>
        <w:t xml:space="preserve">Data that is not organized in any easily identifiable manner</w:t>
      </w:r>
    </w:p>
    <w:p w:rsidR="00000000" w:rsidDel="00000000" w:rsidP="00000000" w:rsidRDefault="00000000" w:rsidRPr="00000000" w14:paraId="00000064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V</w:t>
      </w:r>
    </w:p>
    <w:p w:rsidR="00000000" w:rsidDel="00000000" w:rsidP="00000000" w:rsidRDefault="00000000" w:rsidRPr="00000000" w14:paraId="00000065">
      <w:pPr>
        <w:spacing w:after="200" w:lineRule="auto"/>
        <w:rPr>
          <w:color w:val="4285f4"/>
          <w:sz w:val="60"/>
          <w:szCs w:val="60"/>
        </w:rPr>
      </w:pPr>
      <w:r w:rsidDel="00000000" w:rsidR="00000000" w:rsidRPr="00000000">
        <w:rPr>
          <w:b w:val="1"/>
          <w:color w:val="434343"/>
          <w:rtl w:val="0"/>
        </w:rPr>
        <w:t xml:space="preserve">Video file:</w:t>
      </w:r>
      <w:r w:rsidDel="00000000" w:rsidR="00000000" w:rsidRPr="00000000">
        <w:rPr>
          <w:color w:val="434343"/>
          <w:rtl w:val="0"/>
        </w:rPr>
        <w:t xml:space="preserve"> A collection of images, audio files, and other data usually encoded in a compressed format such as MP4, MV4, MOV, AVI, or FLV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W</w:t>
      </w:r>
    </w:p>
    <w:p w:rsidR="00000000" w:rsidDel="00000000" w:rsidP="00000000" w:rsidRDefault="00000000" w:rsidRPr="00000000" w14:paraId="00000067">
      <w:pPr>
        <w:spacing w:after="200" w:lineRule="auto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WHERE: </w:t>
      </w:r>
      <w:r w:rsidDel="00000000" w:rsidR="00000000" w:rsidRPr="00000000">
        <w:rPr>
          <w:color w:val="434343"/>
          <w:rtl w:val="0"/>
        </w:rPr>
        <w:t xml:space="preserve">The section of a query that specifies criteria that the requested data must meet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Wide data:</w:t>
      </w:r>
      <w:r w:rsidDel="00000000" w:rsidR="00000000" w:rsidRPr="00000000">
        <w:rPr>
          <w:color w:val="434343"/>
          <w:rtl w:val="0"/>
        </w:rPr>
        <w:t xml:space="preserve"> A dataset in which every data subject has a single row with multiple columns to hold the values of various attributes of the subject</w:t>
      </w:r>
    </w:p>
    <w:p w:rsidR="00000000" w:rsidDel="00000000" w:rsidP="00000000" w:rsidRDefault="00000000" w:rsidRPr="00000000" w14:paraId="00000069">
      <w:pPr>
        <w:spacing w:after="200" w:lineRule="auto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World Health Organization:</w:t>
      </w:r>
      <w:r w:rsidDel="00000000" w:rsidR="00000000" w:rsidRPr="00000000">
        <w:rPr>
          <w:color w:val="434343"/>
          <w:rtl w:val="0"/>
        </w:rPr>
        <w:t xml:space="preserve"> An organization whose primary role is to direct and coordinate international health within the United Nations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X</w:t>
      </w:r>
    </w:p>
    <w:p w:rsidR="00000000" w:rsidDel="00000000" w:rsidP="00000000" w:rsidRDefault="00000000" w:rsidRPr="00000000" w14:paraId="0000006B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Y</w:t>
      </w:r>
    </w:p>
    <w:p w:rsidR="00000000" w:rsidDel="00000000" w:rsidP="00000000" w:rsidRDefault="00000000" w:rsidRPr="00000000" w14:paraId="0000006C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Z</w: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D">
    <w:pPr>
      <w:rPr>
        <w:rFonts w:ascii="Arial" w:cs="Arial" w:eastAsia="Arial" w:hAnsi="Arial"/>
        <w:sz w:val="48"/>
        <w:szCs w:val="48"/>
      </w:rPr>
    </w:pPr>
    <w:r w:rsidDel="00000000" w:rsidR="00000000" w:rsidRPr="00000000">
      <w:rPr>
        <w:rFonts w:ascii="Arial" w:cs="Arial" w:eastAsia="Arial" w:hAnsi="Arial"/>
        <w:sz w:val="96"/>
        <w:szCs w:val="96"/>
        <w:rtl w:val="0"/>
      </w:rPr>
      <w:t xml:space="preserve">Glossary</w:t>
    </w:r>
    <w:r w:rsidDel="00000000" w:rsidR="00000000" w:rsidRPr="00000000">
      <w:rPr>
        <w:rFonts w:ascii="Arial" w:cs="Arial" w:eastAsia="Arial" w:hAnsi="Arial"/>
        <w:sz w:val="72"/>
        <w:szCs w:val="72"/>
        <w:rtl w:val="0"/>
      </w:rPr>
      <w:br w:type="textWrapping"/>
    </w:r>
    <w:r w:rsidDel="00000000" w:rsidR="00000000" w:rsidRPr="00000000">
      <w:rPr>
        <w:rFonts w:ascii="Arial" w:cs="Arial" w:eastAsia="Arial" w:hAnsi="Arial"/>
        <w:color w:val="4285f4"/>
        <w:sz w:val="48"/>
        <w:szCs w:val="48"/>
        <w:rtl w:val="0"/>
      </w:rPr>
      <w:t xml:space="preserve">Data Analytics</w:t>
    </w: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5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E">
    <w:pPr>
      <w:rPr>
        <w:rFonts w:ascii="Arial" w:cs="Arial" w:eastAsia="Arial" w:hAnsi="Arial"/>
        <w:b w:val="1"/>
        <w:color w:val="666666"/>
        <w:sz w:val="28"/>
        <w:szCs w:val="2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SemiBold-regular.ttf"/><Relationship Id="rId2" Type="http://schemas.openxmlformats.org/officeDocument/2006/relationships/font" Target="fonts/GoogleSansSemiBold-bold.ttf"/><Relationship Id="rId3" Type="http://schemas.openxmlformats.org/officeDocument/2006/relationships/font" Target="fonts/GoogleSansSemiBold-italic.ttf"/><Relationship Id="rId4" Type="http://schemas.openxmlformats.org/officeDocument/2006/relationships/font" Target="fonts/GoogleSans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