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A2EBA" w14:textId="78DF03A2" w:rsidR="00E25CD1" w:rsidRDefault="00E25CD1" w:rsidP="00FE406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Change your Brain – Andrew Huberman</w:t>
      </w:r>
    </w:p>
    <w:p w14:paraId="46C276C0" w14:textId="7529D696" w:rsidR="00FE4068" w:rsidRPr="00FE4068" w:rsidRDefault="00FE4068" w:rsidP="00FE4068">
      <w:pPr>
        <w:rPr>
          <w:b/>
          <w:bCs/>
          <w:sz w:val="20"/>
          <w:szCs w:val="20"/>
        </w:rPr>
      </w:pPr>
      <w:r w:rsidRPr="00FE4068">
        <w:rPr>
          <w:b/>
          <w:bCs/>
          <w:sz w:val="20"/>
          <w:szCs w:val="20"/>
        </w:rPr>
        <w:t>4. Behavioural &amp; biological “levers” to change your brain</w:t>
      </w:r>
    </w:p>
    <w:p w14:paraId="2D527340" w14:textId="77777777" w:rsidR="00FE4068" w:rsidRPr="00FE4068" w:rsidRDefault="00FE4068" w:rsidP="00FE4068">
      <w:pPr>
        <w:rPr>
          <w:b/>
          <w:bCs/>
          <w:sz w:val="20"/>
          <w:szCs w:val="20"/>
        </w:rPr>
      </w:pPr>
      <w:r w:rsidRPr="00FE4068">
        <w:rPr>
          <w:b/>
          <w:bCs/>
          <w:sz w:val="20"/>
          <w:szCs w:val="20"/>
        </w:rPr>
        <w:t>A. Light, vision &amp; focus</w:t>
      </w:r>
    </w:p>
    <w:p w14:paraId="4F1C2D60" w14:textId="77777777" w:rsidR="00FE4068" w:rsidRPr="00FE4068" w:rsidRDefault="00FE4068" w:rsidP="00FE4068">
      <w:pPr>
        <w:numPr>
          <w:ilvl w:val="0"/>
          <w:numId w:val="1"/>
        </w:numPr>
        <w:rPr>
          <w:sz w:val="20"/>
          <w:szCs w:val="20"/>
        </w:rPr>
      </w:pPr>
      <w:r w:rsidRPr="00FE4068">
        <w:rPr>
          <w:sz w:val="20"/>
          <w:szCs w:val="20"/>
        </w:rPr>
        <w:t xml:space="preserve">The visual system is a major lever for brain state changes: where you look affects how you feel &amp; focus. </w:t>
      </w:r>
      <w:hyperlink r:id="rId5" w:tgtFrame="_blank" w:history="1">
        <w:r w:rsidRPr="00FE4068">
          <w:rPr>
            <w:rStyle w:val="Hyperlink"/>
            <w:sz w:val="20"/>
            <w:szCs w:val="20"/>
          </w:rPr>
          <w:t>Podcast Notes</w:t>
        </w:r>
      </w:hyperlink>
    </w:p>
    <w:p w14:paraId="07058E86" w14:textId="77777777" w:rsidR="00FE4068" w:rsidRPr="00FE4068" w:rsidRDefault="00FE4068" w:rsidP="00FE4068">
      <w:pPr>
        <w:numPr>
          <w:ilvl w:val="0"/>
          <w:numId w:val="1"/>
        </w:numPr>
        <w:rPr>
          <w:sz w:val="20"/>
          <w:szCs w:val="20"/>
        </w:rPr>
      </w:pPr>
      <w:r w:rsidRPr="00FE4068">
        <w:rPr>
          <w:sz w:val="20"/>
          <w:szCs w:val="20"/>
        </w:rPr>
        <w:t xml:space="preserve">Example: panoramic vision (looking at horizon, large visual field) vs focal vision can shift nervous system state (calm vs alert). </w:t>
      </w:r>
      <w:hyperlink r:id="rId6" w:tgtFrame="_blank" w:history="1">
        <w:r w:rsidRPr="00FE4068">
          <w:rPr>
            <w:rStyle w:val="Hyperlink"/>
            <w:sz w:val="20"/>
            <w:szCs w:val="20"/>
          </w:rPr>
          <w:t>youtube.com</w:t>
        </w:r>
      </w:hyperlink>
    </w:p>
    <w:p w14:paraId="7B396B90" w14:textId="77777777" w:rsidR="00FE4068" w:rsidRPr="00FE4068" w:rsidRDefault="00FE4068" w:rsidP="00FE4068">
      <w:pPr>
        <w:rPr>
          <w:b/>
          <w:bCs/>
          <w:sz w:val="20"/>
          <w:szCs w:val="20"/>
        </w:rPr>
      </w:pPr>
      <w:r w:rsidRPr="00FE4068">
        <w:rPr>
          <w:b/>
          <w:bCs/>
          <w:sz w:val="20"/>
          <w:szCs w:val="20"/>
        </w:rPr>
        <w:t>B. Breathwork / physiological regulation</w:t>
      </w:r>
    </w:p>
    <w:p w14:paraId="64E07F0D" w14:textId="77777777" w:rsidR="00FE4068" w:rsidRPr="00FE4068" w:rsidRDefault="00FE4068" w:rsidP="00FE4068">
      <w:pPr>
        <w:numPr>
          <w:ilvl w:val="0"/>
          <w:numId w:val="2"/>
        </w:numPr>
        <w:rPr>
          <w:sz w:val="20"/>
          <w:szCs w:val="20"/>
        </w:rPr>
      </w:pPr>
      <w:r w:rsidRPr="00FE4068">
        <w:rPr>
          <w:sz w:val="20"/>
          <w:szCs w:val="20"/>
        </w:rPr>
        <w:t xml:space="preserve">A powerful tool: the “physiological sigh” — two quick inhales, one long exhale — brings autonomic arousal down fast. </w:t>
      </w:r>
      <w:hyperlink r:id="rId7" w:tgtFrame="_blank" w:history="1">
        <w:r w:rsidRPr="00FE4068">
          <w:rPr>
            <w:rStyle w:val="Hyperlink"/>
            <w:sz w:val="20"/>
            <w:szCs w:val="20"/>
          </w:rPr>
          <w:t>Podcasts - Your Podcast Transcripts+1</w:t>
        </w:r>
      </w:hyperlink>
    </w:p>
    <w:p w14:paraId="13770CC9" w14:textId="77777777" w:rsidR="00FE4068" w:rsidRPr="00FE4068" w:rsidRDefault="00FE4068" w:rsidP="00FE4068">
      <w:pPr>
        <w:numPr>
          <w:ilvl w:val="0"/>
          <w:numId w:val="2"/>
        </w:numPr>
        <w:rPr>
          <w:sz w:val="20"/>
          <w:szCs w:val="20"/>
        </w:rPr>
      </w:pPr>
      <w:r w:rsidRPr="00FE4068">
        <w:rPr>
          <w:sz w:val="20"/>
          <w:szCs w:val="20"/>
        </w:rPr>
        <w:t xml:space="preserve">Slowing breathing moves you toward parasympathetic/calm; faster breathing toward sympathetic/arousal. </w:t>
      </w:r>
      <w:hyperlink r:id="rId8" w:tgtFrame="_blank" w:history="1">
        <w:r w:rsidRPr="00FE4068">
          <w:rPr>
            <w:rStyle w:val="Hyperlink"/>
            <w:sz w:val="20"/>
            <w:szCs w:val="20"/>
          </w:rPr>
          <w:t>Dante</w:t>
        </w:r>
      </w:hyperlink>
    </w:p>
    <w:p w14:paraId="5932468C" w14:textId="77777777" w:rsidR="00FE4068" w:rsidRPr="00FE4068" w:rsidRDefault="00FE4068" w:rsidP="00FE4068">
      <w:pPr>
        <w:rPr>
          <w:b/>
          <w:bCs/>
          <w:sz w:val="20"/>
          <w:szCs w:val="20"/>
        </w:rPr>
      </w:pPr>
      <w:r w:rsidRPr="00FE4068">
        <w:rPr>
          <w:b/>
          <w:bCs/>
          <w:sz w:val="20"/>
          <w:szCs w:val="20"/>
        </w:rPr>
        <w:t>C. Sleep &amp; non-sleep deep rest</w:t>
      </w:r>
    </w:p>
    <w:p w14:paraId="78C9464B" w14:textId="77777777" w:rsidR="00FE4068" w:rsidRPr="00FE4068" w:rsidRDefault="00FE4068" w:rsidP="00FE4068">
      <w:pPr>
        <w:numPr>
          <w:ilvl w:val="0"/>
          <w:numId w:val="3"/>
        </w:numPr>
        <w:rPr>
          <w:sz w:val="20"/>
          <w:szCs w:val="20"/>
        </w:rPr>
      </w:pPr>
      <w:r w:rsidRPr="00FE4068">
        <w:rPr>
          <w:sz w:val="20"/>
          <w:szCs w:val="20"/>
        </w:rPr>
        <w:t xml:space="preserve">Sleep is the major window for consolidation of plasticity; poor sleep = less change. </w:t>
      </w:r>
      <w:hyperlink r:id="rId9" w:tgtFrame="_blank" w:history="1">
        <w:r w:rsidRPr="00FE4068">
          <w:rPr>
            <w:rStyle w:val="Hyperlink"/>
            <w:sz w:val="20"/>
            <w:szCs w:val="20"/>
          </w:rPr>
          <w:t>richroll.com</w:t>
        </w:r>
      </w:hyperlink>
    </w:p>
    <w:p w14:paraId="5C9A987D" w14:textId="77777777" w:rsidR="00FE4068" w:rsidRPr="00FE4068" w:rsidRDefault="00FE4068" w:rsidP="00FE4068">
      <w:pPr>
        <w:numPr>
          <w:ilvl w:val="0"/>
          <w:numId w:val="3"/>
        </w:numPr>
        <w:rPr>
          <w:sz w:val="20"/>
          <w:szCs w:val="20"/>
        </w:rPr>
      </w:pPr>
      <w:r w:rsidRPr="00FE4068">
        <w:rPr>
          <w:sz w:val="20"/>
          <w:szCs w:val="20"/>
        </w:rPr>
        <w:t xml:space="preserve">Non-sleep deep rest (NSDR), hypnagogic states, yoganidra-style rest help if you can’t sleep fully. </w:t>
      </w:r>
      <w:hyperlink r:id="rId10" w:tgtFrame="_blank" w:history="1">
        <w:r w:rsidRPr="00FE4068">
          <w:rPr>
            <w:rStyle w:val="Hyperlink"/>
            <w:sz w:val="20"/>
            <w:szCs w:val="20"/>
          </w:rPr>
          <w:t>Dante</w:t>
        </w:r>
      </w:hyperlink>
    </w:p>
    <w:p w14:paraId="31D8ED52" w14:textId="77777777" w:rsidR="00FE4068" w:rsidRPr="00FE4068" w:rsidRDefault="00FE4068" w:rsidP="00FE4068">
      <w:pPr>
        <w:rPr>
          <w:b/>
          <w:bCs/>
          <w:sz w:val="20"/>
          <w:szCs w:val="20"/>
        </w:rPr>
      </w:pPr>
      <w:r w:rsidRPr="00FE4068">
        <w:rPr>
          <w:b/>
          <w:bCs/>
          <w:sz w:val="20"/>
          <w:szCs w:val="20"/>
        </w:rPr>
        <w:t>D. Learning / Focus blocks</w:t>
      </w:r>
    </w:p>
    <w:p w14:paraId="6A152A91" w14:textId="77777777" w:rsidR="00FE4068" w:rsidRPr="00FE4068" w:rsidRDefault="00FE4068" w:rsidP="00FE4068">
      <w:pPr>
        <w:numPr>
          <w:ilvl w:val="0"/>
          <w:numId w:val="4"/>
        </w:numPr>
        <w:rPr>
          <w:sz w:val="20"/>
          <w:szCs w:val="20"/>
        </w:rPr>
      </w:pPr>
      <w:r w:rsidRPr="00FE4068">
        <w:rPr>
          <w:sz w:val="20"/>
          <w:szCs w:val="20"/>
        </w:rPr>
        <w:t xml:space="preserve">Use approximately 90-minute blocks of intense focus; expect initial agitation, then flow. </w:t>
      </w:r>
      <w:hyperlink r:id="rId11" w:tgtFrame="_blank" w:history="1">
        <w:r w:rsidRPr="00FE4068">
          <w:rPr>
            <w:rStyle w:val="Hyperlink"/>
            <w:sz w:val="20"/>
            <w:szCs w:val="20"/>
          </w:rPr>
          <w:t>Podcast Notes+1</w:t>
        </w:r>
      </w:hyperlink>
    </w:p>
    <w:p w14:paraId="490EFD54" w14:textId="77777777" w:rsidR="00FE4068" w:rsidRPr="00FE4068" w:rsidRDefault="00FE4068" w:rsidP="00FE4068">
      <w:pPr>
        <w:numPr>
          <w:ilvl w:val="0"/>
          <w:numId w:val="4"/>
        </w:numPr>
        <w:rPr>
          <w:sz w:val="20"/>
          <w:szCs w:val="20"/>
        </w:rPr>
      </w:pPr>
      <w:r w:rsidRPr="00FE4068">
        <w:rPr>
          <w:sz w:val="20"/>
          <w:szCs w:val="20"/>
        </w:rPr>
        <w:t xml:space="preserve">After focus, give rest; alternating intense and relaxed helps plasticity. </w:t>
      </w:r>
      <w:hyperlink r:id="rId12" w:tgtFrame="_blank" w:history="1">
        <w:r w:rsidRPr="00FE4068">
          <w:rPr>
            <w:rStyle w:val="Hyperlink"/>
            <w:sz w:val="20"/>
            <w:szCs w:val="20"/>
          </w:rPr>
          <w:t>Dante</w:t>
        </w:r>
      </w:hyperlink>
    </w:p>
    <w:p w14:paraId="5F1954A2" w14:textId="77777777" w:rsidR="00FE4068" w:rsidRPr="00FE4068" w:rsidRDefault="00FE4068" w:rsidP="00FE4068">
      <w:pPr>
        <w:rPr>
          <w:b/>
          <w:bCs/>
          <w:sz w:val="20"/>
          <w:szCs w:val="20"/>
        </w:rPr>
      </w:pPr>
      <w:r w:rsidRPr="00FE4068">
        <w:rPr>
          <w:b/>
          <w:bCs/>
          <w:sz w:val="20"/>
          <w:szCs w:val="20"/>
        </w:rPr>
        <w:t>E. Dopamine &amp; reward structuring</w:t>
      </w:r>
    </w:p>
    <w:p w14:paraId="69D0B1E0" w14:textId="77777777" w:rsidR="00FE4068" w:rsidRPr="00FE4068" w:rsidRDefault="00FE4068" w:rsidP="00FE4068">
      <w:pPr>
        <w:numPr>
          <w:ilvl w:val="0"/>
          <w:numId w:val="5"/>
        </w:numPr>
        <w:rPr>
          <w:sz w:val="20"/>
          <w:szCs w:val="20"/>
        </w:rPr>
      </w:pPr>
      <w:r w:rsidRPr="00FE4068">
        <w:rPr>
          <w:sz w:val="20"/>
          <w:szCs w:val="20"/>
        </w:rPr>
        <w:t xml:space="preserve">Focus on </w:t>
      </w:r>
      <w:r w:rsidRPr="00FE4068">
        <w:rPr>
          <w:i/>
          <w:iCs/>
          <w:sz w:val="20"/>
          <w:szCs w:val="20"/>
        </w:rPr>
        <w:t>path</w:t>
      </w:r>
      <w:r w:rsidRPr="00FE4068">
        <w:rPr>
          <w:sz w:val="20"/>
          <w:szCs w:val="20"/>
        </w:rPr>
        <w:t xml:space="preserve"> (the doing) as well as </w:t>
      </w:r>
      <w:r w:rsidRPr="00FE4068">
        <w:rPr>
          <w:i/>
          <w:iCs/>
          <w:sz w:val="20"/>
          <w:szCs w:val="20"/>
        </w:rPr>
        <w:t>outcome</w:t>
      </w:r>
      <w:r w:rsidRPr="00FE4068">
        <w:rPr>
          <w:sz w:val="20"/>
          <w:szCs w:val="20"/>
        </w:rPr>
        <w:t xml:space="preserve">. Dopamine spikes when you sense you are on the right path. </w:t>
      </w:r>
      <w:hyperlink r:id="rId13" w:tgtFrame="_blank" w:history="1">
        <w:r w:rsidRPr="00FE4068">
          <w:rPr>
            <w:rStyle w:val="Hyperlink"/>
            <w:sz w:val="20"/>
            <w:szCs w:val="20"/>
          </w:rPr>
          <w:t>realfiction.net+1</w:t>
        </w:r>
      </w:hyperlink>
    </w:p>
    <w:p w14:paraId="0644D537" w14:textId="77777777" w:rsidR="00FE4068" w:rsidRPr="00FE4068" w:rsidRDefault="00FE4068" w:rsidP="00FE4068">
      <w:pPr>
        <w:numPr>
          <w:ilvl w:val="0"/>
          <w:numId w:val="5"/>
        </w:numPr>
        <w:rPr>
          <w:sz w:val="20"/>
          <w:szCs w:val="20"/>
        </w:rPr>
      </w:pPr>
      <w:r w:rsidRPr="00FE4068">
        <w:rPr>
          <w:sz w:val="20"/>
          <w:szCs w:val="20"/>
        </w:rPr>
        <w:t xml:space="preserve">Avoid over-reliance on external high-stim rewards (social media etc) because they raise baseline and reduce reward from meaningful tasks. </w:t>
      </w:r>
      <w:hyperlink r:id="rId14" w:tgtFrame="_blank" w:history="1">
        <w:r w:rsidRPr="00FE4068">
          <w:rPr>
            <w:rStyle w:val="Hyperlink"/>
            <w:sz w:val="20"/>
            <w:szCs w:val="20"/>
          </w:rPr>
          <w:t>Dante</w:t>
        </w:r>
      </w:hyperlink>
    </w:p>
    <w:p w14:paraId="19B4559B" w14:textId="77777777" w:rsidR="00FE4068" w:rsidRPr="00FE4068" w:rsidRDefault="00FE4068" w:rsidP="00FE4068">
      <w:pPr>
        <w:rPr>
          <w:b/>
          <w:bCs/>
          <w:sz w:val="20"/>
          <w:szCs w:val="20"/>
        </w:rPr>
      </w:pPr>
      <w:r w:rsidRPr="00FE4068">
        <w:rPr>
          <w:b/>
          <w:bCs/>
          <w:sz w:val="20"/>
          <w:szCs w:val="20"/>
        </w:rPr>
        <w:t>F. Nervous system state &amp; emotional regulation</w:t>
      </w:r>
    </w:p>
    <w:p w14:paraId="3644DEBF" w14:textId="77777777" w:rsidR="00FE4068" w:rsidRPr="00FE4068" w:rsidRDefault="00FE4068" w:rsidP="00FE4068">
      <w:pPr>
        <w:numPr>
          <w:ilvl w:val="0"/>
          <w:numId w:val="6"/>
        </w:numPr>
        <w:rPr>
          <w:sz w:val="20"/>
          <w:szCs w:val="20"/>
        </w:rPr>
      </w:pPr>
      <w:r w:rsidRPr="00FE4068">
        <w:rPr>
          <w:sz w:val="20"/>
          <w:szCs w:val="20"/>
        </w:rPr>
        <w:t xml:space="preserve">Recognise that stress, agitation, confusion are part of the entry into transformation. “If irritation or stress level is not high enough you will not move forward.” </w:t>
      </w:r>
      <w:hyperlink r:id="rId15" w:tgtFrame="_blank" w:history="1">
        <w:r w:rsidRPr="00FE4068">
          <w:rPr>
            <w:rStyle w:val="Hyperlink"/>
            <w:sz w:val="20"/>
            <w:szCs w:val="20"/>
          </w:rPr>
          <w:t>Dante</w:t>
        </w:r>
      </w:hyperlink>
    </w:p>
    <w:p w14:paraId="0B220B26" w14:textId="77777777" w:rsidR="00FE4068" w:rsidRPr="00FE4068" w:rsidRDefault="00FE4068" w:rsidP="00FE4068">
      <w:pPr>
        <w:numPr>
          <w:ilvl w:val="0"/>
          <w:numId w:val="6"/>
        </w:numPr>
        <w:rPr>
          <w:sz w:val="20"/>
          <w:szCs w:val="20"/>
        </w:rPr>
      </w:pPr>
      <w:r w:rsidRPr="00FE4068">
        <w:rPr>
          <w:sz w:val="20"/>
          <w:szCs w:val="20"/>
        </w:rPr>
        <w:t xml:space="preserve">But </w:t>
      </w:r>
      <w:proofErr w:type="gramStart"/>
      <w:r w:rsidRPr="00FE4068">
        <w:rPr>
          <w:sz w:val="20"/>
          <w:szCs w:val="20"/>
        </w:rPr>
        <w:t>also</w:t>
      </w:r>
      <w:proofErr w:type="gramEnd"/>
      <w:r w:rsidRPr="00FE4068">
        <w:rPr>
          <w:sz w:val="20"/>
          <w:szCs w:val="20"/>
        </w:rPr>
        <w:t xml:space="preserve"> you </w:t>
      </w:r>
      <w:r w:rsidRPr="00FE4068">
        <w:rPr>
          <w:i/>
          <w:iCs/>
          <w:sz w:val="20"/>
          <w:szCs w:val="20"/>
        </w:rPr>
        <w:t>need</w:t>
      </w:r>
      <w:r w:rsidRPr="00FE4068">
        <w:rPr>
          <w:sz w:val="20"/>
          <w:szCs w:val="20"/>
        </w:rPr>
        <w:t xml:space="preserve"> to regulate: </w:t>
      </w:r>
      <w:proofErr w:type="gramStart"/>
      <w:r w:rsidRPr="00FE4068">
        <w:rPr>
          <w:sz w:val="20"/>
          <w:szCs w:val="20"/>
        </w:rPr>
        <w:t>more calm</w:t>
      </w:r>
      <w:proofErr w:type="gramEnd"/>
      <w:r w:rsidRPr="00FE4068">
        <w:rPr>
          <w:sz w:val="20"/>
          <w:szCs w:val="20"/>
        </w:rPr>
        <w:t xml:space="preserve"> and listening requires autonomic control. He speaks of addiction, trauma, focus deficits as linked to mis-regulation of arousal. </w:t>
      </w:r>
      <w:hyperlink r:id="rId16" w:tgtFrame="_blank" w:history="1">
        <w:r w:rsidRPr="00FE4068">
          <w:rPr>
            <w:rStyle w:val="Hyperlink"/>
            <w:sz w:val="20"/>
            <w:szCs w:val="20"/>
          </w:rPr>
          <w:t>Podcasts - Your Podcast Transcripts</w:t>
        </w:r>
      </w:hyperlink>
    </w:p>
    <w:p w14:paraId="34126867" w14:textId="77777777" w:rsidR="00FE4068" w:rsidRPr="00FE4068" w:rsidRDefault="00E25CD1" w:rsidP="00FE4068">
      <w:pPr>
        <w:rPr>
          <w:sz w:val="20"/>
          <w:szCs w:val="20"/>
        </w:rPr>
      </w:pPr>
      <w:r>
        <w:rPr>
          <w:sz w:val="20"/>
          <w:szCs w:val="20"/>
        </w:rPr>
        <w:pict w14:anchorId="2DF1E1A6">
          <v:rect id="_x0000_i1025" style="width:0;height:1.5pt" o:hralign="center" o:hrstd="t" o:hr="t" fillcolor="#a0a0a0" stroked="f"/>
        </w:pict>
      </w:r>
    </w:p>
    <w:p w14:paraId="413C08B7" w14:textId="77777777" w:rsidR="00FE4068" w:rsidRPr="00FE4068" w:rsidRDefault="00FE4068" w:rsidP="00FE4068">
      <w:pPr>
        <w:rPr>
          <w:b/>
          <w:bCs/>
          <w:sz w:val="20"/>
          <w:szCs w:val="20"/>
        </w:rPr>
      </w:pPr>
      <w:r w:rsidRPr="00FE4068">
        <w:rPr>
          <w:b/>
          <w:bCs/>
          <w:sz w:val="20"/>
          <w:szCs w:val="20"/>
        </w:rPr>
        <w:t>5. Application to major life-domains (focus, motivation, addiction, relationships)</w:t>
      </w:r>
    </w:p>
    <w:p w14:paraId="37273164" w14:textId="77777777" w:rsidR="00FE4068" w:rsidRPr="00FE4068" w:rsidRDefault="00FE4068" w:rsidP="00FE4068">
      <w:pPr>
        <w:numPr>
          <w:ilvl w:val="0"/>
          <w:numId w:val="7"/>
        </w:numPr>
        <w:rPr>
          <w:sz w:val="20"/>
          <w:szCs w:val="20"/>
        </w:rPr>
      </w:pPr>
      <w:r w:rsidRPr="00FE4068">
        <w:rPr>
          <w:b/>
          <w:bCs/>
          <w:sz w:val="20"/>
          <w:szCs w:val="20"/>
        </w:rPr>
        <w:t>Motivation &amp; Focus</w:t>
      </w:r>
      <w:r w:rsidRPr="00FE4068">
        <w:rPr>
          <w:sz w:val="20"/>
          <w:szCs w:val="20"/>
        </w:rPr>
        <w:t xml:space="preserve">: Many </w:t>
      </w:r>
      <w:proofErr w:type="gramStart"/>
      <w:r w:rsidRPr="00FE4068">
        <w:rPr>
          <w:sz w:val="20"/>
          <w:szCs w:val="20"/>
        </w:rPr>
        <w:t>wonder</w:t>
      </w:r>
      <w:proofErr w:type="gramEnd"/>
      <w:r w:rsidRPr="00FE4068">
        <w:rPr>
          <w:sz w:val="20"/>
          <w:szCs w:val="20"/>
        </w:rPr>
        <w:t xml:space="preserve"> why they lack motivation; Huberman argues it’s behaviour first: do the work, focus for the block, not wait for motivation to hit. </w:t>
      </w:r>
      <w:hyperlink r:id="rId17" w:tgtFrame="_blank" w:history="1">
        <w:r w:rsidRPr="00FE4068">
          <w:rPr>
            <w:rStyle w:val="Hyperlink"/>
            <w:sz w:val="20"/>
            <w:szCs w:val="20"/>
          </w:rPr>
          <w:t>richroll.com</w:t>
        </w:r>
      </w:hyperlink>
    </w:p>
    <w:p w14:paraId="759EAC28" w14:textId="77777777" w:rsidR="00FE4068" w:rsidRPr="00FE4068" w:rsidRDefault="00FE4068" w:rsidP="00FE4068">
      <w:pPr>
        <w:numPr>
          <w:ilvl w:val="0"/>
          <w:numId w:val="7"/>
        </w:numPr>
        <w:rPr>
          <w:sz w:val="20"/>
          <w:szCs w:val="20"/>
        </w:rPr>
      </w:pPr>
      <w:r w:rsidRPr="00FE4068">
        <w:rPr>
          <w:b/>
          <w:bCs/>
          <w:sz w:val="20"/>
          <w:szCs w:val="20"/>
        </w:rPr>
        <w:lastRenderedPageBreak/>
        <w:t>Addiction &amp; Narrowing of Reward</w:t>
      </w:r>
      <w:r w:rsidRPr="00FE4068">
        <w:rPr>
          <w:sz w:val="20"/>
          <w:szCs w:val="20"/>
        </w:rPr>
        <w:t xml:space="preserve">: He discusses how addiction represents a narrowing of reward sources (only one stimulus gives pleasure) and how plasticity interventions + broadened reward paths help recover. </w:t>
      </w:r>
      <w:hyperlink r:id="rId18" w:tgtFrame="_blank" w:history="1">
        <w:r w:rsidRPr="00FE4068">
          <w:rPr>
            <w:rStyle w:val="Hyperlink"/>
            <w:sz w:val="20"/>
            <w:szCs w:val="20"/>
          </w:rPr>
          <w:t>realfiction.net</w:t>
        </w:r>
      </w:hyperlink>
    </w:p>
    <w:p w14:paraId="633F6AC6" w14:textId="77777777" w:rsidR="00FE4068" w:rsidRPr="00FE4068" w:rsidRDefault="00FE4068" w:rsidP="00FE4068">
      <w:pPr>
        <w:numPr>
          <w:ilvl w:val="0"/>
          <w:numId w:val="7"/>
        </w:numPr>
        <w:rPr>
          <w:sz w:val="20"/>
          <w:szCs w:val="20"/>
        </w:rPr>
      </w:pPr>
      <w:r w:rsidRPr="00FE4068">
        <w:rPr>
          <w:b/>
          <w:bCs/>
          <w:sz w:val="20"/>
          <w:szCs w:val="20"/>
        </w:rPr>
        <w:t>Relationships &amp; Listening</w:t>
      </w:r>
      <w:r w:rsidRPr="00FE4068">
        <w:rPr>
          <w:sz w:val="20"/>
          <w:szCs w:val="20"/>
        </w:rPr>
        <w:t xml:space="preserve">: He links nervous system regulation with capacity to listen, connect, be calm. If your autonomic arousal is </w:t>
      </w:r>
      <w:proofErr w:type="gramStart"/>
      <w:r w:rsidRPr="00FE4068">
        <w:rPr>
          <w:sz w:val="20"/>
          <w:szCs w:val="20"/>
        </w:rPr>
        <w:t>high</w:t>
      </w:r>
      <w:proofErr w:type="gramEnd"/>
      <w:r w:rsidRPr="00FE4068">
        <w:rPr>
          <w:sz w:val="20"/>
          <w:szCs w:val="20"/>
        </w:rPr>
        <w:t xml:space="preserve"> you cannot truly listen/learn. </w:t>
      </w:r>
      <w:hyperlink r:id="rId19" w:tgtFrame="_blank" w:history="1">
        <w:r w:rsidRPr="00FE4068">
          <w:rPr>
            <w:rStyle w:val="Hyperlink"/>
            <w:sz w:val="20"/>
            <w:szCs w:val="20"/>
          </w:rPr>
          <w:t>Podcasts - Your Podcast Transcripts</w:t>
        </w:r>
      </w:hyperlink>
    </w:p>
    <w:p w14:paraId="12F00BAB" w14:textId="77777777" w:rsidR="00FE4068" w:rsidRPr="00FE4068" w:rsidRDefault="00FE4068" w:rsidP="00FE4068">
      <w:pPr>
        <w:numPr>
          <w:ilvl w:val="0"/>
          <w:numId w:val="7"/>
        </w:numPr>
        <w:rPr>
          <w:sz w:val="20"/>
          <w:szCs w:val="20"/>
        </w:rPr>
      </w:pPr>
      <w:r w:rsidRPr="00FE4068">
        <w:rPr>
          <w:b/>
          <w:bCs/>
          <w:sz w:val="20"/>
          <w:szCs w:val="20"/>
        </w:rPr>
        <w:t>Age / Learning New Skills</w:t>
      </w:r>
      <w:r w:rsidRPr="00FE4068">
        <w:rPr>
          <w:sz w:val="20"/>
          <w:szCs w:val="20"/>
        </w:rPr>
        <w:t xml:space="preserve">: He dispels the myth that after 25 learning is too late; </w:t>
      </w:r>
      <w:proofErr w:type="gramStart"/>
      <w:r w:rsidRPr="00FE4068">
        <w:rPr>
          <w:sz w:val="20"/>
          <w:szCs w:val="20"/>
        </w:rPr>
        <w:t>instead</w:t>
      </w:r>
      <w:proofErr w:type="gramEnd"/>
      <w:r w:rsidRPr="00FE4068">
        <w:rPr>
          <w:sz w:val="20"/>
          <w:szCs w:val="20"/>
        </w:rPr>
        <w:t xml:space="preserve"> adult brains can change if you apply correct behaviours + biology. </w:t>
      </w:r>
      <w:hyperlink r:id="rId20" w:tgtFrame="_blank" w:history="1">
        <w:r w:rsidRPr="00FE4068">
          <w:rPr>
            <w:rStyle w:val="Hyperlink"/>
            <w:sz w:val="20"/>
            <w:szCs w:val="20"/>
          </w:rPr>
          <w:t>richroll.com</w:t>
        </w:r>
      </w:hyperlink>
    </w:p>
    <w:p w14:paraId="1DFC5B84" w14:textId="77777777" w:rsidR="00FE4068" w:rsidRPr="00FE4068" w:rsidRDefault="00E25CD1" w:rsidP="00FE4068">
      <w:pPr>
        <w:rPr>
          <w:sz w:val="20"/>
          <w:szCs w:val="20"/>
        </w:rPr>
      </w:pPr>
      <w:r>
        <w:rPr>
          <w:sz w:val="20"/>
          <w:szCs w:val="20"/>
        </w:rPr>
        <w:pict w14:anchorId="336A6FBA">
          <v:rect id="_x0000_i1026" style="width:0;height:1.5pt" o:hralign="center" o:hrstd="t" o:hr="t" fillcolor="#a0a0a0" stroked="f"/>
        </w:pict>
      </w:r>
    </w:p>
    <w:p w14:paraId="754F99DC" w14:textId="77777777" w:rsidR="00FE4068" w:rsidRPr="00FE4068" w:rsidRDefault="00FE4068" w:rsidP="00FE4068">
      <w:pPr>
        <w:rPr>
          <w:b/>
          <w:bCs/>
          <w:sz w:val="20"/>
          <w:szCs w:val="20"/>
        </w:rPr>
      </w:pPr>
      <w:r w:rsidRPr="00FE4068">
        <w:rPr>
          <w:b/>
          <w:bCs/>
          <w:sz w:val="20"/>
          <w:szCs w:val="20"/>
        </w:rPr>
        <w:t>6. Key Takeaways</w:t>
      </w:r>
    </w:p>
    <w:p w14:paraId="09CE94FF" w14:textId="77777777" w:rsidR="00FE4068" w:rsidRPr="00FE4068" w:rsidRDefault="00FE4068" w:rsidP="00FE4068">
      <w:pPr>
        <w:numPr>
          <w:ilvl w:val="0"/>
          <w:numId w:val="8"/>
        </w:numPr>
        <w:rPr>
          <w:sz w:val="20"/>
          <w:szCs w:val="20"/>
        </w:rPr>
      </w:pPr>
      <w:r w:rsidRPr="00FE4068">
        <w:rPr>
          <w:sz w:val="20"/>
          <w:szCs w:val="20"/>
        </w:rPr>
        <w:t>Behavior (action) precedes cognitive change.</w:t>
      </w:r>
    </w:p>
    <w:p w14:paraId="5536A8B7" w14:textId="77777777" w:rsidR="00FE4068" w:rsidRPr="00FE4068" w:rsidRDefault="00FE4068" w:rsidP="00FE4068">
      <w:pPr>
        <w:numPr>
          <w:ilvl w:val="0"/>
          <w:numId w:val="8"/>
        </w:numPr>
        <w:rPr>
          <w:sz w:val="20"/>
          <w:szCs w:val="20"/>
        </w:rPr>
      </w:pPr>
      <w:r w:rsidRPr="00FE4068">
        <w:rPr>
          <w:sz w:val="20"/>
          <w:szCs w:val="20"/>
        </w:rPr>
        <w:t>For brain change you need: Focus + Urgency + Rest/Sleep.</w:t>
      </w:r>
    </w:p>
    <w:p w14:paraId="2CF36985" w14:textId="77777777" w:rsidR="00FE4068" w:rsidRPr="00FE4068" w:rsidRDefault="00FE4068" w:rsidP="00FE4068">
      <w:pPr>
        <w:numPr>
          <w:ilvl w:val="0"/>
          <w:numId w:val="8"/>
        </w:numPr>
        <w:rPr>
          <w:sz w:val="20"/>
          <w:szCs w:val="20"/>
        </w:rPr>
      </w:pPr>
      <w:r w:rsidRPr="00FE4068">
        <w:rPr>
          <w:sz w:val="20"/>
          <w:szCs w:val="20"/>
        </w:rPr>
        <w:t>Use vision, breath, state control as tools for focus and calm.</w:t>
      </w:r>
    </w:p>
    <w:p w14:paraId="1123E285" w14:textId="77777777" w:rsidR="00FE4068" w:rsidRPr="00FE4068" w:rsidRDefault="00FE4068" w:rsidP="00FE4068">
      <w:pPr>
        <w:numPr>
          <w:ilvl w:val="0"/>
          <w:numId w:val="8"/>
        </w:numPr>
        <w:rPr>
          <w:sz w:val="20"/>
          <w:szCs w:val="20"/>
        </w:rPr>
      </w:pPr>
      <w:r w:rsidRPr="00FE4068">
        <w:rPr>
          <w:sz w:val="20"/>
          <w:szCs w:val="20"/>
        </w:rPr>
        <w:t xml:space="preserve">Structure your reward system around </w:t>
      </w:r>
      <w:r w:rsidRPr="00FE4068">
        <w:rPr>
          <w:i/>
          <w:iCs/>
          <w:sz w:val="20"/>
          <w:szCs w:val="20"/>
        </w:rPr>
        <w:t>progress/path</w:t>
      </w:r>
      <w:r w:rsidRPr="00FE4068">
        <w:rPr>
          <w:sz w:val="20"/>
          <w:szCs w:val="20"/>
        </w:rPr>
        <w:t>, not only outcome.</w:t>
      </w:r>
    </w:p>
    <w:p w14:paraId="28B5BB92" w14:textId="77777777" w:rsidR="00FE4068" w:rsidRPr="00FE4068" w:rsidRDefault="00FE4068" w:rsidP="00FE4068">
      <w:pPr>
        <w:numPr>
          <w:ilvl w:val="0"/>
          <w:numId w:val="8"/>
        </w:numPr>
        <w:rPr>
          <w:sz w:val="20"/>
          <w:szCs w:val="20"/>
        </w:rPr>
      </w:pPr>
      <w:r w:rsidRPr="00FE4068">
        <w:rPr>
          <w:sz w:val="20"/>
          <w:szCs w:val="20"/>
        </w:rPr>
        <w:t>Recognise agitation/stress as natural parts of the initiation into growth.</w:t>
      </w:r>
    </w:p>
    <w:p w14:paraId="5EE98CCE" w14:textId="77777777" w:rsidR="00FE4068" w:rsidRPr="00FE4068" w:rsidRDefault="00FE4068" w:rsidP="00FE4068">
      <w:pPr>
        <w:numPr>
          <w:ilvl w:val="0"/>
          <w:numId w:val="8"/>
        </w:numPr>
        <w:rPr>
          <w:sz w:val="20"/>
          <w:szCs w:val="20"/>
        </w:rPr>
      </w:pPr>
      <w:r w:rsidRPr="00FE4068">
        <w:rPr>
          <w:sz w:val="20"/>
          <w:szCs w:val="20"/>
        </w:rPr>
        <w:t>Adult brains are plastic if leveraged properly.</w:t>
      </w:r>
    </w:p>
    <w:p w14:paraId="40CBA097" w14:textId="77777777" w:rsidR="00FE4068" w:rsidRPr="00FE4068" w:rsidRDefault="00FE4068" w:rsidP="00FE4068">
      <w:pPr>
        <w:numPr>
          <w:ilvl w:val="0"/>
          <w:numId w:val="8"/>
        </w:numPr>
        <w:rPr>
          <w:sz w:val="20"/>
          <w:szCs w:val="20"/>
        </w:rPr>
      </w:pPr>
      <w:r w:rsidRPr="00FE4068">
        <w:rPr>
          <w:sz w:val="20"/>
          <w:szCs w:val="20"/>
        </w:rPr>
        <w:t>Optimal learning happens in ~90-minute intense blocks followed by rest.</w:t>
      </w:r>
    </w:p>
    <w:p w14:paraId="5EDC8DF5" w14:textId="77777777" w:rsidR="00FE4068" w:rsidRPr="00FE4068" w:rsidRDefault="00FE4068" w:rsidP="00FE4068">
      <w:pPr>
        <w:numPr>
          <w:ilvl w:val="0"/>
          <w:numId w:val="8"/>
        </w:numPr>
        <w:rPr>
          <w:sz w:val="20"/>
          <w:szCs w:val="20"/>
        </w:rPr>
      </w:pPr>
      <w:r w:rsidRPr="00FE4068">
        <w:rPr>
          <w:sz w:val="20"/>
          <w:szCs w:val="20"/>
        </w:rPr>
        <w:t>Good sleep and/or NSDR are non-negotiables for rewiring.</w:t>
      </w:r>
    </w:p>
    <w:p w14:paraId="4E3EC652" w14:textId="77777777" w:rsidR="00FE4068" w:rsidRPr="00FE4068" w:rsidRDefault="00FE4068" w:rsidP="00FE4068">
      <w:pPr>
        <w:numPr>
          <w:ilvl w:val="0"/>
          <w:numId w:val="8"/>
        </w:numPr>
        <w:rPr>
          <w:sz w:val="20"/>
          <w:szCs w:val="20"/>
        </w:rPr>
      </w:pPr>
      <w:r w:rsidRPr="00FE4068">
        <w:rPr>
          <w:sz w:val="20"/>
          <w:szCs w:val="20"/>
        </w:rPr>
        <w:t>Controlling your nervous system (autonomic) gives you leverage in life (focus, recovery, behaviour).</w:t>
      </w:r>
    </w:p>
    <w:p w14:paraId="594B1B38" w14:textId="77777777" w:rsidR="00FE4068" w:rsidRPr="00FE4068" w:rsidRDefault="00E25CD1" w:rsidP="00FE4068">
      <w:pPr>
        <w:rPr>
          <w:sz w:val="20"/>
          <w:szCs w:val="20"/>
        </w:rPr>
      </w:pPr>
      <w:r>
        <w:rPr>
          <w:sz w:val="20"/>
          <w:szCs w:val="20"/>
        </w:rPr>
        <w:pict w14:anchorId="154D04EB">
          <v:rect id="_x0000_i1027" style="width:0;height:1.5pt" o:hralign="center" o:hrstd="t" o:hr="t" fillcolor="#a0a0a0" stroked="f"/>
        </w:pict>
      </w:r>
    </w:p>
    <w:p w14:paraId="31600E9C" w14:textId="77777777" w:rsidR="00FE4068" w:rsidRPr="00FE4068" w:rsidRDefault="00FE4068" w:rsidP="00FE4068">
      <w:pPr>
        <w:rPr>
          <w:b/>
          <w:bCs/>
          <w:sz w:val="20"/>
          <w:szCs w:val="20"/>
        </w:rPr>
      </w:pPr>
      <w:r w:rsidRPr="00FE4068">
        <w:rPr>
          <w:b/>
          <w:bCs/>
          <w:sz w:val="20"/>
          <w:szCs w:val="20"/>
        </w:rPr>
        <w:t>7. Practical Steps for You (Animesh) — based on this episode</w:t>
      </w:r>
    </w:p>
    <w:p w14:paraId="4D1D334A" w14:textId="77777777" w:rsidR="00FE4068" w:rsidRPr="00FE4068" w:rsidRDefault="00FE4068" w:rsidP="00FE4068">
      <w:pPr>
        <w:rPr>
          <w:sz w:val="20"/>
          <w:szCs w:val="20"/>
        </w:rPr>
      </w:pPr>
      <w:r w:rsidRPr="00FE4068">
        <w:rPr>
          <w:sz w:val="20"/>
          <w:szCs w:val="20"/>
        </w:rPr>
        <w:t xml:space="preserve">Here are </w:t>
      </w:r>
      <w:r w:rsidRPr="00FE4068">
        <w:rPr>
          <w:b/>
          <w:bCs/>
          <w:sz w:val="20"/>
          <w:szCs w:val="20"/>
        </w:rPr>
        <w:t>clear, actionable steps</w:t>
      </w:r>
      <w:r w:rsidRPr="00FE4068">
        <w:rPr>
          <w:sz w:val="20"/>
          <w:szCs w:val="20"/>
        </w:rPr>
        <w:t xml:space="preserve"> you can integrate (many align with your earlier planner/habits) to apply Huberman’s teaching:</w:t>
      </w:r>
    </w:p>
    <w:p w14:paraId="744575B2" w14:textId="77777777" w:rsidR="00FE4068" w:rsidRPr="00FE4068" w:rsidRDefault="00FE4068" w:rsidP="00FE4068">
      <w:pPr>
        <w:numPr>
          <w:ilvl w:val="0"/>
          <w:numId w:val="9"/>
        </w:numPr>
        <w:rPr>
          <w:sz w:val="20"/>
          <w:szCs w:val="20"/>
        </w:rPr>
      </w:pPr>
      <w:r w:rsidRPr="00FE4068">
        <w:rPr>
          <w:sz w:val="20"/>
          <w:szCs w:val="20"/>
        </w:rPr>
        <w:t>Establish a fixed morning block for focused work (~90 min). Use visual cue/blinders if needed (reduce peripheral distraction).</w:t>
      </w:r>
    </w:p>
    <w:p w14:paraId="27C1295F" w14:textId="77777777" w:rsidR="00FE4068" w:rsidRPr="00FE4068" w:rsidRDefault="00FE4068" w:rsidP="00FE4068">
      <w:pPr>
        <w:numPr>
          <w:ilvl w:val="0"/>
          <w:numId w:val="9"/>
        </w:numPr>
        <w:rPr>
          <w:sz w:val="20"/>
          <w:szCs w:val="20"/>
        </w:rPr>
      </w:pPr>
      <w:r w:rsidRPr="00FE4068">
        <w:rPr>
          <w:sz w:val="20"/>
          <w:szCs w:val="20"/>
        </w:rPr>
        <w:t>At the start of the block, spend 1-2 minutes on “pre-focus” bridging stress to attention — e.g., physiological sigh (two inhales, one long exhale) to stabilise arousal.</w:t>
      </w:r>
    </w:p>
    <w:p w14:paraId="385CF728" w14:textId="77777777" w:rsidR="00FE4068" w:rsidRPr="00FE4068" w:rsidRDefault="00FE4068" w:rsidP="00FE4068">
      <w:pPr>
        <w:numPr>
          <w:ilvl w:val="0"/>
          <w:numId w:val="9"/>
        </w:numPr>
        <w:rPr>
          <w:sz w:val="20"/>
          <w:szCs w:val="20"/>
        </w:rPr>
      </w:pPr>
      <w:r w:rsidRPr="00FE4068">
        <w:rPr>
          <w:sz w:val="20"/>
          <w:szCs w:val="20"/>
        </w:rPr>
        <w:t>Use a “visual anchor” when working: for example, look at a distant horizon or widen your field of view for 30-60 seconds before diving into your deep work → helps transition the nervous system into more open focus.</w:t>
      </w:r>
    </w:p>
    <w:p w14:paraId="6182849C" w14:textId="77777777" w:rsidR="00FE4068" w:rsidRPr="00FE4068" w:rsidRDefault="00FE4068" w:rsidP="00FE4068">
      <w:pPr>
        <w:numPr>
          <w:ilvl w:val="0"/>
          <w:numId w:val="9"/>
        </w:numPr>
        <w:rPr>
          <w:sz w:val="20"/>
          <w:szCs w:val="20"/>
        </w:rPr>
      </w:pPr>
      <w:r w:rsidRPr="00FE4068">
        <w:rPr>
          <w:sz w:val="20"/>
          <w:szCs w:val="20"/>
        </w:rPr>
        <w:t>After the block, take 10-15 minutes of non-task rest (NSDR, yoga-nidra style, or walking while looking at horizon) to allow consolidation.</w:t>
      </w:r>
    </w:p>
    <w:p w14:paraId="67262EA9" w14:textId="77777777" w:rsidR="00FE4068" w:rsidRPr="00FE4068" w:rsidRDefault="00FE4068" w:rsidP="00FE4068">
      <w:pPr>
        <w:numPr>
          <w:ilvl w:val="0"/>
          <w:numId w:val="9"/>
        </w:numPr>
        <w:rPr>
          <w:sz w:val="20"/>
          <w:szCs w:val="20"/>
        </w:rPr>
      </w:pPr>
      <w:r w:rsidRPr="00FE4068">
        <w:rPr>
          <w:sz w:val="20"/>
          <w:szCs w:val="20"/>
        </w:rPr>
        <w:t>At night ensure 7–8 h good sleep (or at least consistently scheduled), and if you have difficulty falling asleep, implement breathwork + eye-relaxation (reduce screen brightness, panoramic vision before bed) to reduce arousal.</w:t>
      </w:r>
    </w:p>
    <w:p w14:paraId="3ED8E901" w14:textId="77777777" w:rsidR="00FE4068" w:rsidRPr="00FE4068" w:rsidRDefault="00FE4068" w:rsidP="00FE4068">
      <w:pPr>
        <w:numPr>
          <w:ilvl w:val="0"/>
          <w:numId w:val="9"/>
        </w:numPr>
        <w:rPr>
          <w:sz w:val="20"/>
          <w:szCs w:val="20"/>
        </w:rPr>
      </w:pPr>
      <w:r w:rsidRPr="00FE4068">
        <w:rPr>
          <w:sz w:val="20"/>
          <w:szCs w:val="20"/>
        </w:rPr>
        <w:lastRenderedPageBreak/>
        <w:t>Manage your reward system: break your big goals into smaller path-oriented milestones (e.g., finish draft of export strategy, finish pasta business layout) and reward yourself when you hit the milestone — the reward doesn’t have to be big, but should be meaningful. Avoid constant micro-rewards from low-value tasks (social feeds etc).</w:t>
      </w:r>
    </w:p>
    <w:p w14:paraId="226F9C83" w14:textId="77777777" w:rsidR="00FE4068" w:rsidRPr="00FE4068" w:rsidRDefault="00FE4068" w:rsidP="00FE4068">
      <w:pPr>
        <w:numPr>
          <w:ilvl w:val="0"/>
          <w:numId w:val="9"/>
        </w:numPr>
        <w:rPr>
          <w:sz w:val="20"/>
          <w:szCs w:val="20"/>
        </w:rPr>
      </w:pPr>
      <w:r w:rsidRPr="00FE4068">
        <w:rPr>
          <w:sz w:val="20"/>
          <w:szCs w:val="20"/>
        </w:rPr>
        <w:t xml:space="preserve">Recognise when you feel agitation/irritation during a new habit or focus block — don’t interpret it as failure but as </w:t>
      </w:r>
      <w:r w:rsidRPr="00FE4068">
        <w:rPr>
          <w:i/>
          <w:iCs/>
          <w:sz w:val="20"/>
          <w:szCs w:val="20"/>
        </w:rPr>
        <w:t>gate</w:t>
      </w:r>
      <w:r w:rsidRPr="00FE4068">
        <w:rPr>
          <w:sz w:val="20"/>
          <w:szCs w:val="20"/>
        </w:rPr>
        <w:t xml:space="preserve"> into deeper focus. Accept the first 5–10 minutes as discomfort.</w:t>
      </w:r>
    </w:p>
    <w:p w14:paraId="2ED41C91" w14:textId="77777777" w:rsidR="00FE4068" w:rsidRPr="00FE4068" w:rsidRDefault="00FE4068" w:rsidP="00FE4068">
      <w:pPr>
        <w:numPr>
          <w:ilvl w:val="0"/>
          <w:numId w:val="9"/>
        </w:numPr>
        <w:rPr>
          <w:sz w:val="20"/>
          <w:szCs w:val="20"/>
        </w:rPr>
      </w:pPr>
      <w:r w:rsidRPr="00FE4068">
        <w:rPr>
          <w:sz w:val="20"/>
          <w:szCs w:val="20"/>
        </w:rPr>
        <w:t>Schedule at least one “downtime” window per day (10 min) where you simply look into the distance/horizon, drift your eyes, don’t engage with high-stim tasks — this helps reset the nervous system.</w:t>
      </w:r>
    </w:p>
    <w:p w14:paraId="1A58AB63" w14:textId="77777777" w:rsidR="00FE4068" w:rsidRPr="00FE4068" w:rsidRDefault="00FE4068" w:rsidP="00FE4068">
      <w:pPr>
        <w:numPr>
          <w:ilvl w:val="0"/>
          <w:numId w:val="9"/>
        </w:numPr>
        <w:rPr>
          <w:sz w:val="20"/>
          <w:szCs w:val="20"/>
        </w:rPr>
      </w:pPr>
      <w:r w:rsidRPr="00FE4068">
        <w:rPr>
          <w:sz w:val="20"/>
          <w:szCs w:val="20"/>
        </w:rPr>
        <w:t>For emotional regulation: when a difficult conversation or emotional trigger arises, pause for one physiological sigh, then respond. This improves autonomic regulation and reduces reactive behaviour (fits your family/relationship context).</w:t>
      </w:r>
    </w:p>
    <w:p w14:paraId="56B3BE18" w14:textId="77777777" w:rsidR="00FE4068" w:rsidRPr="00FE4068" w:rsidRDefault="00FE4068" w:rsidP="00FE4068">
      <w:pPr>
        <w:numPr>
          <w:ilvl w:val="0"/>
          <w:numId w:val="9"/>
        </w:numPr>
        <w:rPr>
          <w:sz w:val="20"/>
          <w:szCs w:val="20"/>
        </w:rPr>
      </w:pPr>
      <w:r w:rsidRPr="00FE4068">
        <w:rPr>
          <w:sz w:val="20"/>
          <w:szCs w:val="20"/>
        </w:rPr>
        <w:t>Integrate vision/light hygiene: in morning get bright sunlight into your eyes (10 min) and in evening avoid bright overhead/blue light; this supports circadian rhythms which underpin neuroplasticity.</w:t>
      </w:r>
    </w:p>
    <w:p w14:paraId="48908359" w14:textId="77777777" w:rsidR="00FE4068" w:rsidRPr="00FE4068" w:rsidRDefault="00FE4068" w:rsidP="00FE4068">
      <w:pPr>
        <w:numPr>
          <w:ilvl w:val="0"/>
          <w:numId w:val="9"/>
        </w:numPr>
        <w:rPr>
          <w:sz w:val="20"/>
          <w:szCs w:val="20"/>
        </w:rPr>
      </w:pPr>
      <w:r w:rsidRPr="00FE4068">
        <w:rPr>
          <w:sz w:val="20"/>
          <w:szCs w:val="20"/>
        </w:rPr>
        <w:t>When learning something new for the business (e.g., pasta manufacturing process, lithium-ion insight) commit to a 90-minute focused session, then rest; repeat in 3–4 sessions/week.</w:t>
      </w:r>
    </w:p>
    <w:p w14:paraId="6B0BC4FF" w14:textId="77777777" w:rsidR="00FE4068" w:rsidRPr="00FE4068" w:rsidRDefault="00FE4068" w:rsidP="00FE4068">
      <w:pPr>
        <w:numPr>
          <w:ilvl w:val="0"/>
          <w:numId w:val="9"/>
        </w:numPr>
        <w:rPr>
          <w:sz w:val="20"/>
          <w:szCs w:val="20"/>
        </w:rPr>
      </w:pPr>
      <w:r w:rsidRPr="00FE4068">
        <w:rPr>
          <w:sz w:val="20"/>
          <w:szCs w:val="20"/>
        </w:rPr>
        <w:t>Weekly review your reward patterns: ask yourself “What am I rewarding?” “Is the reward aligned with path/outcome or purely external? Am I narrowing my reward possibilities?”</w:t>
      </w:r>
    </w:p>
    <w:p w14:paraId="3D915868" w14:textId="77777777" w:rsidR="00FE4068" w:rsidRPr="00FE4068" w:rsidRDefault="00FE4068" w:rsidP="00FE4068">
      <w:pPr>
        <w:numPr>
          <w:ilvl w:val="0"/>
          <w:numId w:val="9"/>
        </w:numPr>
        <w:rPr>
          <w:sz w:val="20"/>
          <w:szCs w:val="20"/>
        </w:rPr>
      </w:pPr>
      <w:r w:rsidRPr="00FE4068">
        <w:rPr>
          <w:sz w:val="20"/>
          <w:szCs w:val="20"/>
        </w:rPr>
        <w:t>Build calmness into relationship interactions: before engaging with dominant personalities at home, do a quick 30-sec visual horizon + 1 sigh to stabilise your nervous system — this improves your presence and reduces being taken advantage of.</w:t>
      </w:r>
    </w:p>
    <w:p w14:paraId="0BF96BAB" w14:textId="77777777" w:rsidR="00FE4068" w:rsidRPr="00FE4068" w:rsidRDefault="00FE4068" w:rsidP="00FE4068">
      <w:pPr>
        <w:numPr>
          <w:ilvl w:val="0"/>
          <w:numId w:val="9"/>
        </w:numPr>
        <w:rPr>
          <w:sz w:val="20"/>
          <w:szCs w:val="20"/>
        </w:rPr>
      </w:pPr>
      <w:r w:rsidRPr="00FE4068">
        <w:rPr>
          <w:sz w:val="20"/>
          <w:szCs w:val="20"/>
        </w:rPr>
        <w:t xml:space="preserve">Use adult brain plasticity: remind yourself regularly you </w:t>
      </w:r>
      <w:r w:rsidRPr="00FE4068">
        <w:rPr>
          <w:i/>
          <w:iCs/>
          <w:sz w:val="20"/>
          <w:szCs w:val="20"/>
        </w:rPr>
        <w:t>can</w:t>
      </w:r>
      <w:r w:rsidRPr="00FE4068">
        <w:rPr>
          <w:sz w:val="20"/>
          <w:szCs w:val="20"/>
        </w:rPr>
        <w:t xml:space="preserve"> change your brain even as an adult — this belief supports adopting these behaviours (overcoming the "too late" myth).</w:t>
      </w:r>
    </w:p>
    <w:p w14:paraId="7AA44972" w14:textId="77777777" w:rsidR="00FE4068" w:rsidRPr="00FE4068" w:rsidRDefault="00FE4068" w:rsidP="00FE4068">
      <w:pPr>
        <w:numPr>
          <w:ilvl w:val="0"/>
          <w:numId w:val="9"/>
        </w:numPr>
        <w:rPr>
          <w:sz w:val="20"/>
          <w:szCs w:val="20"/>
        </w:rPr>
      </w:pPr>
      <w:r w:rsidRPr="00FE4068">
        <w:rPr>
          <w:sz w:val="20"/>
          <w:szCs w:val="20"/>
        </w:rPr>
        <w:t>Document physical/leverage tools: e.g., keep a log of when you did the 90-minute block, what you learned, how you felt afterwards; helps track duration/path/outcome and supports the tagging of neural circuits.</w:t>
      </w:r>
    </w:p>
    <w:p w14:paraId="279CD585" w14:textId="77777777" w:rsidR="002A24B6" w:rsidRPr="00ED5D6E" w:rsidRDefault="002A24B6">
      <w:pPr>
        <w:rPr>
          <w:sz w:val="20"/>
          <w:szCs w:val="20"/>
        </w:rPr>
      </w:pPr>
    </w:p>
    <w:sectPr w:rsidR="002A24B6" w:rsidRPr="00ED5D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45AD"/>
    <w:multiLevelType w:val="multilevel"/>
    <w:tmpl w:val="62DE3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C469D"/>
    <w:multiLevelType w:val="multilevel"/>
    <w:tmpl w:val="6DE8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53A1D"/>
    <w:multiLevelType w:val="multilevel"/>
    <w:tmpl w:val="540C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260A2"/>
    <w:multiLevelType w:val="multilevel"/>
    <w:tmpl w:val="00F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B27B1"/>
    <w:multiLevelType w:val="multilevel"/>
    <w:tmpl w:val="DDD2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F1BF9"/>
    <w:multiLevelType w:val="multilevel"/>
    <w:tmpl w:val="8BE4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50AA0"/>
    <w:multiLevelType w:val="multilevel"/>
    <w:tmpl w:val="97DC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82374F"/>
    <w:multiLevelType w:val="multilevel"/>
    <w:tmpl w:val="39EE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4A373E"/>
    <w:multiLevelType w:val="multilevel"/>
    <w:tmpl w:val="2208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443236">
    <w:abstractNumId w:val="4"/>
  </w:num>
  <w:num w:numId="2" w16cid:durableId="415398452">
    <w:abstractNumId w:val="5"/>
  </w:num>
  <w:num w:numId="3" w16cid:durableId="117727046">
    <w:abstractNumId w:val="8"/>
  </w:num>
  <w:num w:numId="4" w16cid:durableId="400687251">
    <w:abstractNumId w:val="6"/>
  </w:num>
  <w:num w:numId="5" w16cid:durableId="883441457">
    <w:abstractNumId w:val="3"/>
  </w:num>
  <w:num w:numId="6" w16cid:durableId="1503812053">
    <w:abstractNumId w:val="7"/>
  </w:num>
  <w:num w:numId="7" w16cid:durableId="1538813832">
    <w:abstractNumId w:val="1"/>
  </w:num>
  <w:num w:numId="8" w16cid:durableId="1307205378">
    <w:abstractNumId w:val="2"/>
  </w:num>
  <w:num w:numId="9" w16cid:durableId="274364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032"/>
    <w:rsid w:val="000F6D8A"/>
    <w:rsid w:val="002A24B6"/>
    <w:rsid w:val="002E5174"/>
    <w:rsid w:val="004244E9"/>
    <w:rsid w:val="00B72032"/>
    <w:rsid w:val="00E25CD1"/>
    <w:rsid w:val="00ED5D6E"/>
    <w:rsid w:val="00FE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5F33940"/>
  <w15:chartTrackingRefBased/>
  <w15:docId w15:val="{DE6C9D9F-A578-4E7A-BA0B-7DE05CFC0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0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40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40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ntekim.com/podcast-notes/change-your-brain-neuroscientist-dr-andrew-huberman/?utm_source=chatgpt.com" TargetMode="External"/><Relationship Id="rId13" Type="http://schemas.openxmlformats.org/officeDocument/2006/relationships/hyperlink" Target="https://realfiction.net/posts/notes-on-interview-with-neuroscientist-dr-andrew-huberman/?utm_source=chatgpt.com" TargetMode="External"/><Relationship Id="rId18" Type="http://schemas.openxmlformats.org/officeDocument/2006/relationships/hyperlink" Target="https://realfiction.net/posts/notes-on-interview-with-neuroscientist-dr-andrew-huberman/?utm_source=chatgpt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podcasts.happyscribe.com/the-rich-roll-podcast/how-to-change-your-brain-with-dr?utm_source=chatgpt.com" TargetMode="External"/><Relationship Id="rId12" Type="http://schemas.openxmlformats.org/officeDocument/2006/relationships/hyperlink" Target="https://dantekim.com/podcast-notes/change-your-brain-neuroscientist-dr-andrew-huberman/?utm_source=chatgpt.com" TargetMode="External"/><Relationship Id="rId17" Type="http://schemas.openxmlformats.org/officeDocument/2006/relationships/hyperlink" Target="https://www.richroll.com/podcast/andrew-huberman-533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podcasts.happyscribe.com/the-rich-roll-podcast/how-to-change-your-brain-with-dr?utm_source=chatgpt.com" TargetMode="External"/><Relationship Id="rId20" Type="http://schemas.openxmlformats.org/officeDocument/2006/relationships/hyperlink" Target="https://www.richroll.com/podcast/andrew-huberman-533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SwQhKFMxmDY&amp;utm_source=chatgpt.com" TargetMode="External"/><Relationship Id="rId11" Type="http://schemas.openxmlformats.org/officeDocument/2006/relationships/hyperlink" Target="https://podcastnotes.org/huberman-lab/how-your-brain-works-changes-huberman-lab/?utm_source=chatgpt.com" TargetMode="External"/><Relationship Id="rId5" Type="http://schemas.openxmlformats.org/officeDocument/2006/relationships/hyperlink" Target="https://podcastnotes.org/rich-roll/neuroscientist-andrew-huberman-on-changing-your-biology-with-behavior-rich-roll-podcast/?utm_source=chatgpt.com" TargetMode="External"/><Relationship Id="rId15" Type="http://schemas.openxmlformats.org/officeDocument/2006/relationships/hyperlink" Target="https://dantekim.com/podcast-notes/change-your-brain-neuroscientist-dr-andrew-huberman/?utm_source=chatgpt.com" TargetMode="External"/><Relationship Id="rId10" Type="http://schemas.openxmlformats.org/officeDocument/2006/relationships/hyperlink" Target="https://dantekim.com/podcast-notes/change-your-brain-neuroscientist-dr-andrew-huberman/?utm_source=chatgpt.com" TargetMode="External"/><Relationship Id="rId19" Type="http://schemas.openxmlformats.org/officeDocument/2006/relationships/hyperlink" Target="https://podcasts.happyscribe.com/the-rich-roll-podcast/how-to-change-your-brain-with-dr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ichroll.com/podcast/andrew-huberman-533/?utm_source=chatgpt.com" TargetMode="External"/><Relationship Id="rId14" Type="http://schemas.openxmlformats.org/officeDocument/2006/relationships/hyperlink" Target="https://dantekim.com/podcast-notes/change-your-brain-neuroscientist-dr-andrew-huberman/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1288</Words>
  <Characters>7342</Characters>
  <Application>Microsoft Office Word</Application>
  <DocSecurity>0</DocSecurity>
  <Lines>61</Lines>
  <Paragraphs>17</Paragraphs>
  <ScaleCrop>false</ScaleCrop>
  <Company/>
  <LinksUpToDate>false</LinksUpToDate>
  <CharactersWithSpaces>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Animesh Khemka</dc:creator>
  <cp:keywords/>
  <dc:description/>
  <cp:lastModifiedBy>Animesh Khemka</cp:lastModifiedBy>
  <cp:revision>4</cp:revision>
  <dcterms:created xsi:type="dcterms:W3CDTF">2025-11-24T11:57:00Z</dcterms:created>
  <dcterms:modified xsi:type="dcterms:W3CDTF">2025-11-24T14:22:00Z</dcterms:modified>
</cp:coreProperties>
</file>