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4A2CF" w14:textId="70DFE649" w:rsidR="000B45EE" w:rsidRPr="000B45EE" w:rsidRDefault="000B45EE" w:rsidP="000B45EE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B45EE">
        <w:rPr>
          <w:rFonts w:ascii="Times New Roman" w:hAnsi="Times New Roman" w:cs="Times New Roman"/>
          <w:b/>
          <w:bCs/>
          <w:sz w:val="22"/>
          <w:szCs w:val="22"/>
          <w:u w:val="single"/>
        </w:rPr>
        <w:t>Core Ideas from Naval</w:t>
      </w:r>
    </w:p>
    <w:p w14:paraId="524698F8" w14:textId="10558D2A" w:rsidR="000B45EE" w:rsidRPr="000B45EE" w:rsidRDefault="000B45EE" w:rsidP="000B45E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45EE">
        <w:rPr>
          <w:rFonts w:ascii="Times New Roman" w:hAnsi="Times New Roman" w:cs="Times New Roman"/>
          <w:b/>
          <w:bCs/>
          <w:sz w:val="22"/>
          <w:szCs w:val="22"/>
        </w:rPr>
        <w:t>Seek Wealth, Not Money or Status</w:t>
      </w:r>
    </w:p>
    <w:p w14:paraId="79673DA7" w14:textId="77777777" w:rsidR="000B45EE" w:rsidRPr="000B45EE" w:rsidRDefault="000B45EE" w:rsidP="000B45EE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b/>
          <w:bCs/>
          <w:sz w:val="22"/>
          <w:szCs w:val="22"/>
        </w:rPr>
        <w:t>Money</w:t>
      </w:r>
      <w:r w:rsidRPr="000B45EE">
        <w:rPr>
          <w:rFonts w:ascii="Times New Roman" w:hAnsi="Times New Roman" w:cs="Times New Roman"/>
          <w:sz w:val="22"/>
          <w:szCs w:val="22"/>
        </w:rPr>
        <w:t xml:space="preserve"> = short-term transaction.</w:t>
      </w:r>
    </w:p>
    <w:p w14:paraId="08B52E86" w14:textId="77777777" w:rsidR="000B45EE" w:rsidRPr="000B45EE" w:rsidRDefault="000B45EE" w:rsidP="000B45EE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b/>
          <w:bCs/>
          <w:sz w:val="22"/>
          <w:szCs w:val="22"/>
        </w:rPr>
        <w:t>Status</w:t>
      </w:r>
      <w:r w:rsidRPr="000B45EE">
        <w:rPr>
          <w:rFonts w:ascii="Times New Roman" w:hAnsi="Times New Roman" w:cs="Times New Roman"/>
          <w:sz w:val="22"/>
          <w:szCs w:val="22"/>
        </w:rPr>
        <w:t xml:space="preserve"> = zero-sum (if someone wins, someone loses).</w:t>
      </w:r>
    </w:p>
    <w:p w14:paraId="29C69217" w14:textId="77777777" w:rsidR="000B45EE" w:rsidRPr="000B45EE" w:rsidRDefault="000B45EE" w:rsidP="000B45EE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b/>
          <w:bCs/>
          <w:sz w:val="22"/>
          <w:szCs w:val="22"/>
        </w:rPr>
        <w:t>Wealth</w:t>
      </w:r>
      <w:r w:rsidRPr="000B45EE">
        <w:rPr>
          <w:rFonts w:ascii="Times New Roman" w:hAnsi="Times New Roman" w:cs="Times New Roman"/>
          <w:sz w:val="22"/>
          <w:szCs w:val="22"/>
        </w:rPr>
        <w:t xml:space="preserve"> = assets that earn while you sleep (equity, IP, code, brand, systems).</w:t>
      </w:r>
    </w:p>
    <w:p w14:paraId="41DF33CD" w14:textId="581E8678" w:rsidR="000B45EE" w:rsidRPr="000B45EE" w:rsidRDefault="000B45EE" w:rsidP="000B45EE">
      <w:p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For you:</w:t>
      </w:r>
      <w:r w:rsidR="00547F68" w:rsidRPr="00FD03A6">
        <w:rPr>
          <w:rFonts w:ascii="Times New Roman" w:hAnsi="Times New Roman" w:cs="Times New Roman"/>
          <w:sz w:val="22"/>
          <w:szCs w:val="22"/>
        </w:rPr>
        <w:t xml:space="preserve"> </w:t>
      </w:r>
      <w:r w:rsidRPr="000B45EE">
        <w:rPr>
          <w:rFonts w:ascii="Times New Roman" w:hAnsi="Times New Roman" w:cs="Times New Roman"/>
          <w:sz w:val="22"/>
          <w:szCs w:val="22"/>
        </w:rPr>
        <w:t>Government contracts = income.</w:t>
      </w:r>
      <w:r w:rsidRPr="000B45EE">
        <w:rPr>
          <w:rFonts w:ascii="Times New Roman" w:hAnsi="Times New Roman" w:cs="Times New Roman"/>
          <w:sz w:val="22"/>
          <w:szCs w:val="22"/>
        </w:rPr>
        <w:br/>
        <w:t>Brand + exports + IP + process moat = wealth.</w:t>
      </w:r>
    </w:p>
    <w:p w14:paraId="2AD32933" w14:textId="77777777" w:rsidR="000B45EE" w:rsidRPr="000B45EE" w:rsidRDefault="000B45EE" w:rsidP="000B45EE">
      <w:p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pict w14:anchorId="119A0C75">
          <v:rect id="_x0000_i1073" style="width:0;height:1.5pt" o:hralign="center" o:hrstd="t" o:hr="t" fillcolor="#a0a0a0" stroked="f"/>
        </w:pict>
      </w:r>
    </w:p>
    <w:p w14:paraId="01E04852" w14:textId="3820E45A" w:rsidR="000B45EE" w:rsidRPr="000B45EE" w:rsidRDefault="000B45EE" w:rsidP="000B45E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45EE">
        <w:rPr>
          <w:rFonts w:ascii="Times New Roman" w:hAnsi="Times New Roman" w:cs="Times New Roman"/>
          <w:b/>
          <w:bCs/>
          <w:sz w:val="22"/>
          <w:szCs w:val="22"/>
        </w:rPr>
        <w:t>Make Abundance for the World</w:t>
      </w:r>
    </w:p>
    <w:p w14:paraId="14432D83" w14:textId="77777777" w:rsidR="000B45EE" w:rsidRPr="000B45EE" w:rsidRDefault="000B45EE" w:rsidP="000B45EE">
      <w:p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 xml:space="preserve">Wealth is created by </w:t>
      </w:r>
      <w:r w:rsidRPr="000B45EE">
        <w:rPr>
          <w:rFonts w:ascii="Times New Roman" w:hAnsi="Times New Roman" w:cs="Times New Roman"/>
          <w:b/>
          <w:bCs/>
          <w:sz w:val="22"/>
          <w:szCs w:val="22"/>
        </w:rPr>
        <w:t>building things that society needs at scale.</w:t>
      </w:r>
    </w:p>
    <w:p w14:paraId="7035A526" w14:textId="77777777" w:rsidR="000B45EE" w:rsidRPr="000B45EE" w:rsidRDefault="000B45EE" w:rsidP="000B45EE">
      <w:p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“If you want to be rich, figure out how to provide society what it wants but does not yet know how to get.”</w:t>
      </w:r>
    </w:p>
    <w:p w14:paraId="550D9A3D" w14:textId="77777777" w:rsidR="000B45EE" w:rsidRPr="000B45EE" w:rsidRDefault="000B45EE" w:rsidP="000B45EE">
      <w:p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You’re already in fortified foods — that’s aligned with nutrition + policy + export opportunity.</w:t>
      </w:r>
      <w:r w:rsidRPr="000B45EE">
        <w:rPr>
          <w:rFonts w:ascii="Times New Roman" w:hAnsi="Times New Roman" w:cs="Times New Roman"/>
          <w:sz w:val="22"/>
          <w:szCs w:val="22"/>
        </w:rPr>
        <w:br/>
        <w:t>The scale play is branding + distribution + differentiation.</w:t>
      </w:r>
    </w:p>
    <w:p w14:paraId="05E304AF" w14:textId="77777777" w:rsidR="000B45EE" w:rsidRPr="000B45EE" w:rsidRDefault="000B45EE" w:rsidP="000B45EE">
      <w:p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pict w14:anchorId="5DDCAC35">
          <v:rect id="_x0000_i1074" style="width:0;height:1.5pt" o:hralign="center" o:hrstd="t" o:hr="t" fillcolor="#a0a0a0" stroked="f"/>
        </w:pict>
      </w:r>
    </w:p>
    <w:p w14:paraId="71375DFA" w14:textId="5441488F" w:rsidR="000B45EE" w:rsidRPr="000B45EE" w:rsidRDefault="000B45EE" w:rsidP="000B45E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45EE">
        <w:rPr>
          <w:rFonts w:ascii="Times New Roman" w:hAnsi="Times New Roman" w:cs="Times New Roman"/>
          <w:b/>
          <w:bCs/>
          <w:sz w:val="22"/>
          <w:szCs w:val="22"/>
        </w:rPr>
        <w:t>Leverage Is Everything</w:t>
      </w:r>
    </w:p>
    <w:p w14:paraId="741D26B2" w14:textId="77777777" w:rsidR="000B45EE" w:rsidRPr="000B45EE" w:rsidRDefault="000B45EE" w:rsidP="000B45EE">
      <w:p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There are 4 types: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2515"/>
      </w:tblGrid>
      <w:tr w:rsidR="000B45EE" w:rsidRPr="000B45EE" w14:paraId="153D90F2" w14:textId="77777777" w:rsidTr="00FD03A6">
        <w:trPr>
          <w:trHeight w:val="3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263A4" w14:textId="77777777" w:rsidR="000B45EE" w:rsidRPr="000B45EE" w:rsidRDefault="000B45EE" w:rsidP="000B45E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B45E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95507C" w14:textId="77777777" w:rsidR="000B45EE" w:rsidRPr="000B45EE" w:rsidRDefault="000B45EE" w:rsidP="000B45E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B45E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</w:t>
            </w:r>
          </w:p>
        </w:tc>
      </w:tr>
      <w:tr w:rsidR="000B45EE" w:rsidRPr="000B45EE" w14:paraId="1F728F0D" w14:textId="77777777" w:rsidTr="00FD03A6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14:paraId="75EE5CF7" w14:textId="77777777" w:rsidR="000B45EE" w:rsidRPr="000B45EE" w:rsidRDefault="000B45EE" w:rsidP="000B45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B45EE">
              <w:rPr>
                <w:rFonts w:ascii="Times New Roman" w:hAnsi="Times New Roman" w:cs="Times New Roman"/>
                <w:sz w:val="22"/>
                <w:szCs w:val="22"/>
              </w:rPr>
              <w:t>Labor</w:t>
            </w:r>
          </w:p>
        </w:tc>
        <w:tc>
          <w:tcPr>
            <w:tcW w:w="0" w:type="auto"/>
            <w:vAlign w:val="center"/>
            <w:hideMark/>
          </w:tcPr>
          <w:p w14:paraId="547173C1" w14:textId="77777777" w:rsidR="000B45EE" w:rsidRPr="000B45EE" w:rsidRDefault="000B45EE" w:rsidP="000B45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B45EE">
              <w:rPr>
                <w:rFonts w:ascii="Times New Roman" w:hAnsi="Times New Roman" w:cs="Times New Roman"/>
                <w:sz w:val="22"/>
                <w:szCs w:val="22"/>
              </w:rPr>
              <w:t>Hiring people</w:t>
            </w:r>
          </w:p>
        </w:tc>
      </w:tr>
      <w:tr w:rsidR="000B45EE" w:rsidRPr="000B45EE" w14:paraId="6AFD620A" w14:textId="77777777" w:rsidTr="00FD03A6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14:paraId="08E6BAB2" w14:textId="77777777" w:rsidR="000B45EE" w:rsidRPr="000B45EE" w:rsidRDefault="000B45EE" w:rsidP="000B45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B45EE">
              <w:rPr>
                <w:rFonts w:ascii="Times New Roman" w:hAnsi="Times New Roman" w:cs="Times New Roman"/>
                <w:sz w:val="22"/>
                <w:szCs w:val="22"/>
              </w:rPr>
              <w:t>Capital</w:t>
            </w:r>
          </w:p>
        </w:tc>
        <w:tc>
          <w:tcPr>
            <w:tcW w:w="0" w:type="auto"/>
            <w:vAlign w:val="center"/>
            <w:hideMark/>
          </w:tcPr>
          <w:p w14:paraId="1694F165" w14:textId="77777777" w:rsidR="000B45EE" w:rsidRPr="000B45EE" w:rsidRDefault="000B45EE" w:rsidP="000B45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B45EE">
              <w:rPr>
                <w:rFonts w:ascii="Times New Roman" w:hAnsi="Times New Roman" w:cs="Times New Roman"/>
                <w:sz w:val="22"/>
                <w:szCs w:val="22"/>
              </w:rPr>
              <w:t>Raising funds</w:t>
            </w:r>
          </w:p>
        </w:tc>
      </w:tr>
      <w:tr w:rsidR="000B45EE" w:rsidRPr="000B45EE" w14:paraId="7194F044" w14:textId="77777777" w:rsidTr="00FD03A6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14:paraId="15A71C3C" w14:textId="77777777" w:rsidR="000B45EE" w:rsidRPr="000B45EE" w:rsidRDefault="000B45EE" w:rsidP="000B45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B45EE">
              <w:rPr>
                <w:rFonts w:ascii="Times New Roman" w:hAnsi="Times New Roman" w:cs="Times New Roman"/>
                <w:sz w:val="22"/>
                <w:szCs w:val="22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6F2F45A" w14:textId="77777777" w:rsidR="000B45EE" w:rsidRPr="000B45EE" w:rsidRDefault="000B45EE" w:rsidP="000B45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B45EE">
              <w:rPr>
                <w:rFonts w:ascii="Times New Roman" w:hAnsi="Times New Roman" w:cs="Times New Roman"/>
                <w:sz w:val="22"/>
                <w:szCs w:val="22"/>
              </w:rPr>
              <w:t>Software / automation</w:t>
            </w:r>
          </w:p>
        </w:tc>
      </w:tr>
      <w:tr w:rsidR="000B45EE" w:rsidRPr="000B45EE" w14:paraId="18E81C72" w14:textId="77777777" w:rsidTr="00FD03A6">
        <w:trPr>
          <w:trHeight w:val="80"/>
          <w:tblCellSpacing w:w="15" w:type="dxa"/>
        </w:trPr>
        <w:tc>
          <w:tcPr>
            <w:tcW w:w="0" w:type="auto"/>
            <w:vAlign w:val="center"/>
            <w:hideMark/>
          </w:tcPr>
          <w:p w14:paraId="79D25D28" w14:textId="77777777" w:rsidR="000B45EE" w:rsidRPr="000B45EE" w:rsidRDefault="000B45EE" w:rsidP="000B45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B45EE">
              <w:rPr>
                <w:rFonts w:ascii="Times New Roman" w:hAnsi="Times New Roman" w:cs="Times New Roman"/>
                <w:sz w:val="22"/>
                <w:szCs w:val="22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64CBC7F" w14:textId="77777777" w:rsidR="000B45EE" w:rsidRPr="000B45EE" w:rsidRDefault="000B45EE" w:rsidP="000B45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B45EE">
              <w:rPr>
                <w:rFonts w:ascii="Times New Roman" w:hAnsi="Times New Roman" w:cs="Times New Roman"/>
                <w:sz w:val="22"/>
                <w:szCs w:val="22"/>
              </w:rPr>
              <w:t>Brand, content, distribution</w:t>
            </w:r>
          </w:p>
        </w:tc>
      </w:tr>
    </w:tbl>
    <w:p w14:paraId="1B97FFC2" w14:textId="77777777" w:rsidR="000B45EE" w:rsidRPr="000B45EE" w:rsidRDefault="000B45EE" w:rsidP="000B45EE">
      <w:p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 xml:space="preserve">Naval says the highest leverage today = </w:t>
      </w:r>
      <w:r w:rsidRPr="000B45EE">
        <w:rPr>
          <w:rFonts w:ascii="Times New Roman" w:hAnsi="Times New Roman" w:cs="Times New Roman"/>
          <w:b/>
          <w:bCs/>
          <w:sz w:val="22"/>
          <w:szCs w:val="22"/>
        </w:rPr>
        <w:t>code + media</w:t>
      </w:r>
      <w:r w:rsidRPr="000B45EE">
        <w:rPr>
          <w:rFonts w:ascii="Times New Roman" w:hAnsi="Times New Roman" w:cs="Times New Roman"/>
          <w:sz w:val="22"/>
          <w:szCs w:val="22"/>
        </w:rPr>
        <w:t>.</w:t>
      </w:r>
    </w:p>
    <w:p w14:paraId="313B6DC0" w14:textId="44514202" w:rsidR="000B45EE" w:rsidRPr="000B45EE" w:rsidRDefault="000B45EE" w:rsidP="000B45EE">
      <w:p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For you:</w:t>
      </w:r>
      <w:r w:rsidR="00953C2A" w:rsidRPr="00FD03A6">
        <w:rPr>
          <w:rFonts w:ascii="Times New Roman" w:hAnsi="Times New Roman" w:cs="Times New Roman"/>
          <w:sz w:val="22"/>
          <w:szCs w:val="22"/>
        </w:rPr>
        <w:t xml:space="preserve"> </w:t>
      </w:r>
      <w:r w:rsidRPr="000B45EE">
        <w:rPr>
          <w:rFonts w:ascii="Times New Roman" w:hAnsi="Times New Roman" w:cs="Times New Roman"/>
          <w:sz w:val="22"/>
          <w:szCs w:val="22"/>
        </w:rPr>
        <w:t>Instead of only manufacturing, think:</w:t>
      </w:r>
    </w:p>
    <w:p w14:paraId="4FEE2209" w14:textId="77777777" w:rsidR="000B45EE" w:rsidRPr="000B45EE" w:rsidRDefault="000B45EE" w:rsidP="000B45E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B2C fortified rice brand (media leverage)</w:t>
      </w:r>
    </w:p>
    <w:p w14:paraId="7D9C9173" w14:textId="77777777" w:rsidR="000B45EE" w:rsidRPr="000B45EE" w:rsidRDefault="000B45EE" w:rsidP="000B45E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Export brand (distribution leverage)</w:t>
      </w:r>
    </w:p>
    <w:p w14:paraId="59C50184" w14:textId="64399746" w:rsidR="000B45EE" w:rsidRPr="000B45EE" w:rsidRDefault="000B45EE" w:rsidP="000B45E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Process automation (code leverage)</w:t>
      </w:r>
    </w:p>
    <w:p w14:paraId="75D808FB" w14:textId="4D52D782" w:rsidR="000B45EE" w:rsidRPr="000B45EE" w:rsidRDefault="000B45EE" w:rsidP="000B45E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45EE">
        <w:rPr>
          <w:rFonts w:ascii="Times New Roman" w:hAnsi="Times New Roman" w:cs="Times New Roman"/>
          <w:b/>
          <w:bCs/>
          <w:sz w:val="22"/>
          <w:szCs w:val="22"/>
        </w:rPr>
        <w:t>Specific Knowledge</w:t>
      </w:r>
    </w:p>
    <w:p w14:paraId="7BDD71D4" w14:textId="77777777" w:rsidR="000B45EE" w:rsidRPr="000B45EE" w:rsidRDefault="000B45EE" w:rsidP="000B45EE">
      <w:p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You can’t compete on generic skills.</w:t>
      </w:r>
      <w:r w:rsidRPr="000B45EE">
        <w:rPr>
          <w:rFonts w:ascii="Times New Roman" w:hAnsi="Times New Roman" w:cs="Times New Roman"/>
          <w:sz w:val="22"/>
          <w:szCs w:val="22"/>
        </w:rPr>
        <w:br/>
        <w:t>You win using:</w:t>
      </w:r>
    </w:p>
    <w:p w14:paraId="7964BA8A" w14:textId="77777777" w:rsidR="000B45EE" w:rsidRPr="000B45EE" w:rsidRDefault="000B45EE" w:rsidP="000B45EE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Your unique experience</w:t>
      </w:r>
    </w:p>
    <w:p w14:paraId="285528F6" w14:textId="77777777" w:rsidR="000B45EE" w:rsidRPr="000B45EE" w:rsidRDefault="000B45EE" w:rsidP="000B45EE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lastRenderedPageBreak/>
        <w:t>Your curiosity</w:t>
      </w:r>
    </w:p>
    <w:p w14:paraId="66111D56" w14:textId="77777777" w:rsidR="000B45EE" w:rsidRPr="000B45EE" w:rsidRDefault="000B45EE" w:rsidP="000B45EE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Your natural strengths</w:t>
      </w:r>
    </w:p>
    <w:p w14:paraId="399F6062" w14:textId="77777777" w:rsidR="000B45EE" w:rsidRPr="000B45EE" w:rsidRDefault="000B45EE" w:rsidP="000B45EE">
      <w:p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Your unfair advantages:</w:t>
      </w:r>
    </w:p>
    <w:p w14:paraId="324157E9" w14:textId="77777777" w:rsidR="000B45EE" w:rsidRPr="000B45EE" w:rsidRDefault="000B45EE" w:rsidP="000B45EE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Finance literacy (CA + CFA)</w:t>
      </w:r>
    </w:p>
    <w:p w14:paraId="0FD643FD" w14:textId="77777777" w:rsidR="000B45EE" w:rsidRPr="000B45EE" w:rsidRDefault="000B45EE" w:rsidP="000B45EE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Government procurement understanding</w:t>
      </w:r>
    </w:p>
    <w:p w14:paraId="29FAF92F" w14:textId="77777777" w:rsidR="000B45EE" w:rsidRPr="000B45EE" w:rsidRDefault="000B45EE" w:rsidP="000B45EE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Ground-level manufacturing knowledge</w:t>
      </w:r>
    </w:p>
    <w:p w14:paraId="1C36435D" w14:textId="77777777" w:rsidR="000B45EE" w:rsidRPr="000B45EE" w:rsidRDefault="000B45EE" w:rsidP="000B45EE">
      <w:p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That combination is rare.</w:t>
      </w:r>
    </w:p>
    <w:p w14:paraId="68C2FE9B" w14:textId="77777777" w:rsidR="000B45EE" w:rsidRPr="000B45EE" w:rsidRDefault="000B45EE" w:rsidP="000B45EE">
      <w:p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pict w14:anchorId="7DC4DE6C">
          <v:rect id="_x0000_i1076" style="width:0;height:1.5pt" o:hralign="center" o:hrstd="t" o:hr="t" fillcolor="#a0a0a0" stroked="f"/>
        </w:pict>
      </w:r>
    </w:p>
    <w:p w14:paraId="1BAE6683" w14:textId="08FB9BD2" w:rsidR="000B45EE" w:rsidRPr="000B45EE" w:rsidRDefault="000B45EE" w:rsidP="000B45E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45EE">
        <w:rPr>
          <w:rFonts w:ascii="Times New Roman" w:hAnsi="Times New Roman" w:cs="Times New Roman"/>
          <w:b/>
          <w:bCs/>
          <w:sz w:val="22"/>
          <w:szCs w:val="22"/>
        </w:rPr>
        <w:t>Play Long-Term Games with Long-Term People</w:t>
      </w:r>
    </w:p>
    <w:p w14:paraId="0C9F8024" w14:textId="77777777" w:rsidR="000B45EE" w:rsidRPr="000B45EE" w:rsidRDefault="000B45EE" w:rsidP="000B45EE">
      <w:p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Compounding works in:</w:t>
      </w:r>
    </w:p>
    <w:p w14:paraId="5E03A2AB" w14:textId="77777777" w:rsidR="000B45EE" w:rsidRPr="000B45EE" w:rsidRDefault="000B45EE" w:rsidP="000B45EE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Business</w:t>
      </w:r>
    </w:p>
    <w:p w14:paraId="4C845FCC" w14:textId="77777777" w:rsidR="000B45EE" w:rsidRPr="000B45EE" w:rsidRDefault="000B45EE" w:rsidP="000B45EE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Relationships</w:t>
      </w:r>
    </w:p>
    <w:p w14:paraId="0D5C019C" w14:textId="77777777" w:rsidR="000B45EE" w:rsidRPr="000B45EE" w:rsidRDefault="000B45EE" w:rsidP="000B45EE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Reputation</w:t>
      </w:r>
    </w:p>
    <w:p w14:paraId="1DB671C0" w14:textId="77777777" w:rsidR="000B45EE" w:rsidRPr="000B45EE" w:rsidRDefault="000B45EE" w:rsidP="000B45EE">
      <w:p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Short-term arbitrage ≠ wealth.</w:t>
      </w:r>
    </w:p>
    <w:p w14:paraId="7B368F70" w14:textId="77777777" w:rsidR="000B45EE" w:rsidRPr="000B45EE" w:rsidRDefault="000B45EE" w:rsidP="000B45EE">
      <w:p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pict w14:anchorId="0495E254">
          <v:rect id="_x0000_i1077" style="width:0;height:1.5pt" o:hralign="center" o:hrstd="t" o:hr="t" fillcolor="#a0a0a0" stroked="f"/>
        </w:pict>
      </w:r>
    </w:p>
    <w:p w14:paraId="7729C0D5" w14:textId="7A3D9DC6" w:rsidR="000B45EE" w:rsidRPr="000B45EE" w:rsidRDefault="000B45EE" w:rsidP="000B45E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45EE">
        <w:rPr>
          <w:rFonts w:ascii="Times New Roman" w:hAnsi="Times New Roman" w:cs="Times New Roman"/>
          <w:b/>
          <w:bCs/>
          <w:sz w:val="22"/>
          <w:szCs w:val="22"/>
        </w:rPr>
        <w:t>Accountability = Ownership</w:t>
      </w:r>
    </w:p>
    <w:p w14:paraId="17D7A30B" w14:textId="77777777" w:rsidR="000B45EE" w:rsidRPr="000B45EE" w:rsidRDefault="000B45EE" w:rsidP="000B45EE">
      <w:p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To get rich, you need:</w:t>
      </w:r>
    </w:p>
    <w:p w14:paraId="4696939E" w14:textId="77777777" w:rsidR="000B45EE" w:rsidRPr="000B45EE" w:rsidRDefault="000B45EE" w:rsidP="000B45EE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b/>
          <w:bCs/>
          <w:sz w:val="22"/>
          <w:szCs w:val="22"/>
        </w:rPr>
        <w:t>Equity</w:t>
      </w:r>
    </w:p>
    <w:p w14:paraId="19A9FE33" w14:textId="77777777" w:rsidR="000B45EE" w:rsidRPr="000B45EE" w:rsidRDefault="000B45EE" w:rsidP="000B45EE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Personal brand</w:t>
      </w:r>
    </w:p>
    <w:p w14:paraId="2989B04A" w14:textId="77777777" w:rsidR="000B45EE" w:rsidRPr="000B45EE" w:rsidRDefault="000B45EE" w:rsidP="000B45EE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Responsibility</w:t>
      </w:r>
    </w:p>
    <w:p w14:paraId="223CBE7B" w14:textId="77777777" w:rsidR="000B45EE" w:rsidRPr="000B45EE" w:rsidRDefault="000B45EE" w:rsidP="000B45EE">
      <w:p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Salaries don’t create wealth. Ownership does.</w:t>
      </w:r>
    </w:p>
    <w:p w14:paraId="0F6445FC" w14:textId="77777777" w:rsidR="000B45EE" w:rsidRPr="000B45EE" w:rsidRDefault="000B45EE" w:rsidP="000B45EE">
      <w:p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 xml:space="preserve">You’ve already made that shift by starting Life </w:t>
      </w:r>
      <w:proofErr w:type="spellStart"/>
      <w:r w:rsidRPr="000B45EE">
        <w:rPr>
          <w:rFonts w:ascii="Times New Roman" w:hAnsi="Times New Roman" w:cs="Times New Roman"/>
          <w:sz w:val="22"/>
          <w:szCs w:val="22"/>
        </w:rPr>
        <w:t>Agro</w:t>
      </w:r>
      <w:proofErr w:type="spellEnd"/>
      <w:r w:rsidRPr="000B45EE">
        <w:rPr>
          <w:rFonts w:ascii="Times New Roman" w:hAnsi="Times New Roman" w:cs="Times New Roman"/>
          <w:sz w:val="22"/>
          <w:szCs w:val="22"/>
        </w:rPr>
        <w:t>.</w:t>
      </w:r>
    </w:p>
    <w:p w14:paraId="14DD8B19" w14:textId="77777777" w:rsidR="000B45EE" w:rsidRPr="000B45EE" w:rsidRDefault="000B45EE" w:rsidP="000B45EE">
      <w:p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pict w14:anchorId="05186532">
          <v:rect id="_x0000_i1078" style="width:0;height:1.5pt" o:hralign="center" o:hrstd="t" o:hr="t" fillcolor="#a0a0a0" stroked="f"/>
        </w:pict>
      </w:r>
    </w:p>
    <w:p w14:paraId="122DFA8D" w14:textId="5D9647D5" w:rsidR="000B45EE" w:rsidRPr="000B45EE" w:rsidRDefault="000B45EE" w:rsidP="000B45E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45EE">
        <w:rPr>
          <w:rFonts w:ascii="Times New Roman" w:hAnsi="Times New Roman" w:cs="Times New Roman"/>
          <w:b/>
          <w:bCs/>
          <w:sz w:val="22"/>
          <w:szCs w:val="22"/>
        </w:rPr>
        <w:t>Learn to Sell + Learn to Build</w:t>
      </w:r>
    </w:p>
    <w:p w14:paraId="08F1BD1B" w14:textId="77777777" w:rsidR="000B45EE" w:rsidRPr="000B45EE" w:rsidRDefault="000B45EE" w:rsidP="000B45EE">
      <w:p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If you can do both, you are unstoppable.</w:t>
      </w:r>
    </w:p>
    <w:p w14:paraId="3CF06C08" w14:textId="77777777" w:rsidR="000B45EE" w:rsidRPr="000B45EE" w:rsidRDefault="000B45EE" w:rsidP="000B45EE">
      <w:p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You:</w:t>
      </w:r>
    </w:p>
    <w:p w14:paraId="6E6D43B9" w14:textId="77777777" w:rsidR="000B45EE" w:rsidRPr="000B45EE" w:rsidRDefault="000B45EE" w:rsidP="000B45EE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Already strong in numbers &amp; structuring.</w:t>
      </w:r>
    </w:p>
    <w:p w14:paraId="70CC01B9" w14:textId="77777777" w:rsidR="000B45EE" w:rsidRPr="000B45EE" w:rsidRDefault="000B45EE" w:rsidP="000B45EE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Need distribution + brand building muscle for next level.</w:t>
      </w:r>
    </w:p>
    <w:p w14:paraId="5D6AF73D" w14:textId="77777777" w:rsidR="000B45EE" w:rsidRPr="000B45EE" w:rsidRDefault="000B45EE" w:rsidP="000B45EE">
      <w:p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pict w14:anchorId="13EED6E1">
          <v:rect id="_x0000_i1079" style="width:0;height:1.5pt" o:hralign="center" o:hrstd="t" o:hr="t" fillcolor="#a0a0a0" stroked="f"/>
        </w:pict>
      </w:r>
    </w:p>
    <w:p w14:paraId="6B9BC1B0" w14:textId="59FA12D9" w:rsidR="000B45EE" w:rsidRPr="000B45EE" w:rsidRDefault="000B45EE" w:rsidP="000B45E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45EE">
        <w:rPr>
          <w:rFonts w:ascii="Times New Roman" w:hAnsi="Times New Roman" w:cs="Times New Roman"/>
          <w:b/>
          <w:bCs/>
          <w:sz w:val="22"/>
          <w:szCs w:val="22"/>
        </w:rPr>
        <w:t>The Most Important Line</w:t>
      </w:r>
    </w:p>
    <w:p w14:paraId="4995C957" w14:textId="6DB62083" w:rsidR="000B45EE" w:rsidRPr="000B45EE" w:rsidRDefault="000B45EE" w:rsidP="000B45EE">
      <w:p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“You won’t get rich renting out your time. You must own equity — a piece of a business.”</w:t>
      </w:r>
    </w:p>
    <w:p w14:paraId="1259EFDE" w14:textId="7412B3B3" w:rsidR="000B45EE" w:rsidRPr="000B45EE" w:rsidRDefault="000B45EE" w:rsidP="000B45E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45EE">
        <w:rPr>
          <w:rFonts w:ascii="Times New Roman" w:hAnsi="Times New Roman" w:cs="Times New Roman"/>
          <w:b/>
          <w:bCs/>
          <w:sz w:val="22"/>
          <w:szCs w:val="22"/>
        </w:rPr>
        <w:lastRenderedPageBreak/>
        <w:t>If I Apply Naval’s Framework to You</w:t>
      </w:r>
    </w:p>
    <w:p w14:paraId="1F53C249" w14:textId="77777777" w:rsidR="000B45EE" w:rsidRPr="000B45EE" w:rsidRDefault="000B45EE" w:rsidP="000B45EE">
      <w:p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You shouldn’t:</w:t>
      </w:r>
    </w:p>
    <w:p w14:paraId="6B512B8E" w14:textId="77777777" w:rsidR="000B45EE" w:rsidRPr="000B45EE" w:rsidRDefault="000B45EE" w:rsidP="000B45EE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Chase 10 small businesses.</w:t>
      </w:r>
    </w:p>
    <w:p w14:paraId="2400D9E7" w14:textId="77777777" w:rsidR="000B45EE" w:rsidRPr="000B45EE" w:rsidRDefault="000B45EE" w:rsidP="000B45EE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Do low-margin trading.</w:t>
      </w:r>
    </w:p>
    <w:p w14:paraId="4FB43B5F" w14:textId="77777777" w:rsidR="000B45EE" w:rsidRPr="000B45EE" w:rsidRDefault="000B45EE" w:rsidP="000B45EE">
      <w:p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You should:</w:t>
      </w:r>
    </w:p>
    <w:p w14:paraId="50569E27" w14:textId="77777777" w:rsidR="000B45EE" w:rsidRPr="000B45EE" w:rsidRDefault="000B45EE" w:rsidP="000B45EE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Build one scalable food platform.</w:t>
      </w:r>
    </w:p>
    <w:p w14:paraId="25FE1490" w14:textId="77777777" w:rsidR="000B45EE" w:rsidRPr="000B45EE" w:rsidRDefault="000B45EE" w:rsidP="000B45EE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Create IP/process differentiation.</w:t>
      </w:r>
    </w:p>
    <w:p w14:paraId="1F679C5A" w14:textId="77777777" w:rsidR="000B45EE" w:rsidRPr="000B45EE" w:rsidRDefault="000B45EE" w:rsidP="000B45EE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Move from government-only to hybrid B2B + B2C + export.</w:t>
      </w:r>
    </w:p>
    <w:p w14:paraId="64E5D979" w14:textId="77777777" w:rsidR="000B45EE" w:rsidRPr="000B45EE" w:rsidRDefault="000B45EE" w:rsidP="000B45EE">
      <w:p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That is wealth compounding.</w:t>
      </w:r>
    </w:p>
    <w:p w14:paraId="70ED8F72" w14:textId="77777777" w:rsidR="002A24B6" w:rsidRPr="00FD03A6" w:rsidRDefault="002A24B6">
      <w:pPr>
        <w:rPr>
          <w:rFonts w:ascii="Times New Roman" w:hAnsi="Times New Roman" w:cs="Times New Roman"/>
          <w:sz w:val="22"/>
          <w:szCs w:val="22"/>
        </w:rPr>
      </w:pPr>
    </w:p>
    <w:p w14:paraId="5A51CD0B" w14:textId="5B650CD7" w:rsidR="000B45EE" w:rsidRPr="000B45EE" w:rsidRDefault="000B45EE" w:rsidP="000B45E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45EE">
        <w:rPr>
          <w:rFonts w:ascii="Times New Roman" w:hAnsi="Times New Roman" w:cs="Times New Roman"/>
          <w:b/>
          <w:bCs/>
          <w:sz w:val="22"/>
          <w:szCs w:val="22"/>
        </w:rPr>
        <w:t>What You Must Avoid</w:t>
      </w:r>
    </w:p>
    <w:p w14:paraId="0F33FD09" w14:textId="77777777" w:rsidR="000B45EE" w:rsidRPr="000B45EE" w:rsidRDefault="000B45EE" w:rsidP="000B45EE">
      <w:p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Segoe UI Emoji" w:hAnsi="Segoe UI Emoji" w:cs="Segoe UI Emoji"/>
          <w:sz w:val="22"/>
          <w:szCs w:val="22"/>
        </w:rPr>
        <w:t>❌</w:t>
      </w:r>
      <w:r w:rsidRPr="000B45EE">
        <w:rPr>
          <w:rFonts w:ascii="Times New Roman" w:hAnsi="Times New Roman" w:cs="Times New Roman"/>
          <w:sz w:val="22"/>
          <w:szCs w:val="22"/>
        </w:rPr>
        <w:t xml:space="preserve"> Random diversification</w:t>
      </w:r>
      <w:r w:rsidRPr="000B45EE">
        <w:rPr>
          <w:rFonts w:ascii="Times New Roman" w:hAnsi="Times New Roman" w:cs="Times New Roman"/>
          <w:sz w:val="22"/>
          <w:szCs w:val="22"/>
        </w:rPr>
        <w:br/>
      </w:r>
      <w:r w:rsidRPr="000B45EE">
        <w:rPr>
          <w:rFonts w:ascii="Segoe UI Emoji" w:hAnsi="Segoe UI Emoji" w:cs="Segoe UI Emoji"/>
          <w:sz w:val="22"/>
          <w:szCs w:val="22"/>
        </w:rPr>
        <w:t>❌</w:t>
      </w:r>
      <w:r w:rsidRPr="000B45EE">
        <w:rPr>
          <w:rFonts w:ascii="Times New Roman" w:hAnsi="Times New Roman" w:cs="Times New Roman"/>
          <w:sz w:val="22"/>
          <w:szCs w:val="22"/>
        </w:rPr>
        <w:t xml:space="preserve"> Capital-heavy risky sectors (like lithium unless strategic)</w:t>
      </w:r>
      <w:r w:rsidRPr="000B45EE">
        <w:rPr>
          <w:rFonts w:ascii="Times New Roman" w:hAnsi="Times New Roman" w:cs="Times New Roman"/>
          <w:sz w:val="22"/>
          <w:szCs w:val="22"/>
        </w:rPr>
        <w:br/>
      </w:r>
      <w:r w:rsidRPr="000B45EE">
        <w:rPr>
          <w:rFonts w:ascii="Segoe UI Emoji" w:hAnsi="Segoe UI Emoji" w:cs="Segoe UI Emoji"/>
          <w:sz w:val="22"/>
          <w:szCs w:val="22"/>
        </w:rPr>
        <w:t>❌</w:t>
      </w:r>
      <w:r w:rsidRPr="000B45EE">
        <w:rPr>
          <w:rFonts w:ascii="Times New Roman" w:hAnsi="Times New Roman" w:cs="Times New Roman"/>
          <w:sz w:val="22"/>
          <w:szCs w:val="22"/>
        </w:rPr>
        <w:t xml:space="preserve"> Ego-driven expansion</w:t>
      </w:r>
      <w:r w:rsidRPr="000B45EE">
        <w:rPr>
          <w:rFonts w:ascii="Times New Roman" w:hAnsi="Times New Roman" w:cs="Times New Roman"/>
          <w:sz w:val="22"/>
          <w:szCs w:val="22"/>
        </w:rPr>
        <w:br/>
      </w:r>
      <w:r w:rsidRPr="000B45EE">
        <w:rPr>
          <w:rFonts w:ascii="Segoe UI Emoji" w:hAnsi="Segoe UI Emoji" w:cs="Segoe UI Emoji"/>
          <w:sz w:val="22"/>
          <w:szCs w:val="22"/>
        </w:rPr>
        <w:t>❌</w:t>
      </w:r>
      <w:r w:rsidRPr="000B45EE">
        <w:rPr>
          <w:rFonts w:ascii="Times New Roman" w:hAnsi="Times New Roman" w:cs="Times New Roman"/>
          <w:sz w:val="22"/>
          <w:szCs w:val="22"/>
        </w:rPr>
        <w:t xml:space="preserve"> Too many SKUs early</w:t>
      </w:r>
    </w:p>
    <w:p w14:paraId="587EF42C" w14:textId="77777777" w:rsidR="000B45EE" w:rsidRPr="000B45EE" w:rsidRDefault="000B45EE" w:rsidP="000B45EE">
      <w:p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Focus compounds. Distraction destroys.</w:t>
      </w:r>
    </w:p>
    <w:p w14:paraId="196A14C7" w14:textId="77777777" w:rsidR="000B45EE" w:rsidRPr="000B45EE" w:rsidRDefault="000B45EE" w:rsidP="000B45EE">
      <w:p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pict w14:anchorId="59ACEECB">
          <v:rect id="_x0000_i1095" style="width:0;height:1.5pt" o:hralign="center" o:hrstd="t" o:hr="t" fillcolor="#a0a0a0" stroked="f"/>
        </w:pict>
      </w:r>
    </w:p>
    <w:p w14:paraId="15ABD323" w14:textId="77777777" w:rsidR="000B45EE" w:rsidRPr="000B45EE" w:rsidRDefault="000B45EE" w:rsidP="000B45E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45E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0B45EE">
        <w:rPr>
          <w:rFonts w:ascii="Times New Roman" w:hAnsi="Times New Roman" w:cs="Times New Roman"/>
          <w:b/>
          <w:bCs/>
          <w:sz w:val="22"/>
          <w:szCs w:val="22"/>
        </w:rPr>
        <w:t xml:space="preserve"> Personal Upgrade Roadmap (Very Important)</w:t>
      </w:r>
    </w:p>
    <w:p w14:paraId="7BCFAC12" w14:textId="77777777" w:rsidR="000B45EE" w:rsidRPr="000B45EE" w:rsidRDefault="000B45EE" w:rsidP="000B45EE">
      <w:p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Year 1–2:</w:t>
      </w:r>
    </w:p>
    <w:p w14:paraId="69091DE1" w14:textId="77777777" w:rsidR="000B45EE" w:rsidRPr="000B45EE" w:rsidRDefault="000B45EE" w:rsidP="000B45EE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Deep manufacturing systems</w:t>
      </w:r>
    </w:p>
    <w:p w14:paraId="1DCC3DF2" w14:textId="77777777" w:rsidR="000B45EE" w:rsidRPr="000B45EE" w:rsidRDefault="000B45EE" w:rsidP="000B45EE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Lean ops</w:t>
      </w:r>
    </w:p>
    <w:p w14:paraId="3F713465" w14:textId="77777777" w:rsidR="000B45EE" w:rsidRPr="000B45EE" w:rsidRDefault="000B45EE" w:rsidP="000B45EE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Supply chain mastery</w:t>
      </w:r>
    </w:p>
    <w:p w14:paraId="74F3EB78" w14:textId="77777777" w:rsidR="000B45EE" w:rsidRPr="000B45EE" w:rsidRDefault="000B45EE" w:rsidP="000B45EE">
      <w:p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Year 2–3:</w:t>
      </w:r>
    </w:p>
    <w:p w14:paraId="4C9D4032" w14:textId="77777777" w:rsidR="000B45EE" w:rsidRPr="000B45EE" w:rsidRDefault="000B45EE" w:rsidP="000B45EE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Learn brand building</w:t>
      </w:r>
    </w:p>
    <w:p w14:paraId="47B4A3B1" w14:textId="77777777" w:rsidR="000B45EE" w:rsidRPr="000B45EE" w:rsidRDefault="000B45EE" w:rsidP="000B45EE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Consumer psychology</w:t>
      </w:r>
    </w:p>
    <w:p w14:paraId="77F89BDB" w14:textId="77777777" w:rsidR="000B45EE" w:rsidRPr="000B45EE" w:rsidRDefault="000B45EE" w:rsidP="000B45EE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Distribution strategy</w:t>
      </w:r>
    </w:p>
    <w:p w14:paraId="1780299B" w14:textId="77777777" w:rsidR="000B45EE" w:rsidRPr="000B45EE" w:rsidRDefault="000B45EE" w:rsidP="000B45EE">
      <w:p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Year 3–5:</w:t>
      </w:r>
    </w:p>
    <w:p w14:paraId="2AC8DB54" w14:textId="77777777" w:rsidR="000B45EE" w:rsidRPr="000B45EE" w:rsidRDefault="000B45EE" w:rsidP="000B45EE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Capital markets positioning</w:t>
      </w:r>
    </w:p>
    <w:p w14:paraId="7692EBF2" w14:textId="77777777" w:rsidR="000B45EE" w:rsidRPr="000B45EE" w:rsidRDefault="000B45EE" w:rsidP="000B45EE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Strategic partnerships</w:t>
      </w:r>
    </w:p>
    <w:p w14:paraId="7D729939" w14:textId="77777777" w:rsidR="000B45EE" w:rsidRPr="000B45EE" w:rsidRDefault="000B45EE" w:rsidP="000B45EE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0B45EE">
        <w:rPr>
          <w:rFonts w:ascii="Times New Roman" w:hAnsi="Times New Roman" w:cs="Times New Roman"/>
          <w:sz w:val="22"/>
          <w:szCs w:val="22"/>
        </w:rPr>
        <w:t>Investor communication</w:t>
      </w:r>
    </w:p>
    <w:p w14:paraId="64A942A2" w14:textId="77777777" w:rsidR="000B45EE" w:rsidRPr="00FD03A6" w:rsidRDefault="000B45EE">
      <w:pPr>
        <w:rPr>
          <w:rFonts w:ascii="Times New Roman" w:hAnsi="Times New Roman" w:cs="Times New Roman"/>
          <w:sz w:val="22"/>
          <w:szCs w:val="22"/>
        </w:rPr>
      </w:pPr>
    </w:p>
    <w:sectPr w:rsidR="000B45EE" w:rsidRPr="00FD0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E0CB1"/>
    <w:multiLevelType w:val="multilevel"/>
    <w:tmpl w:val="0D66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726E8"/>
    <w:multiLevelType w:val="multilevel"/>
    <w:tmpl w:val="AFF6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26289"/>
    <w:multiLevelType w:val="multilevel"/>
    <w:tmpl w:val="D69A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6261F"/>
    <w:multiLevelType w:val="multilevel"/>
    <w:tmpl w:val="5408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46DE6"/>
    <w:multiLevelType w:val="multilevel"/>
    <w:tmpl w:val="DECC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A71F6"/>
    <w:multiLevelType w:val="multilevel"/>
    <w:tmpl w:val="9314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C07F5"/>
    <w:multiLevelType w:val="multilevel"/>
    <w:tmpl w:val="03AA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B4F82"/>
    <w:multiLevelType w:val="multilevel"/>
    <w:tmpl w:val="03BA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F3BFC"/>
    <w:multiLevelType w:val="multilevel"/>
    <w:tmpl w:val="C39E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3250A"/>
    <w:multiLevelType w:val="multilevel"/>
    <w:tmpl w:val="5960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C50943"/>
    <w:multiLevelType w:val="multilevel"/>
    <w:tmpl w:val="DE40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6B37DA"/>
    <w:multiLevelType w:val="multilevel"/>
    <w:tmpl w:val="C746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233183">
    <w:abstractNumId w:val="8"/>
  </w:num>
  <w:num w:numId="2" w16cid:durableId="1680548787">
    <w:abstractNumId w:val="1"/>
  </w:num>
  <w:num w:numId="3" w16cid:durableId="1689024543">
    <w:abstractNumId w:val="6"/>
  </w:num>
  <w:num w:numId="4" w16cid:durableId="14692620">
    <w:abstractNumId w:val="0"/>
  </w:num>
  <w:num w:numId="5" w16cid:durableId="971641268">
    <w:abstractNumId w:val="9"/>
  </w:num>
  <w:num w:numId="6" w16cid:durableId="1330602662">
    <w:abstractNumId w:val="10"/>
  </w:num>
  <w:num w:numId="7" w16cid:durableId="968824169">
    <w:abstractNumId w:val="7"/>
  </w:num>
  <w:num w:numId="8" w16cid:durableId="1611663890">
    <w:abstractNumId w:val="2"/>
  </w:num>
  <w:num w:numId="9" w16cid:durableId="1720199618">
    <w:abstractNumId w:val="11"/>
  </w:num>
  <w:num w:numId="10" w16cid:durableId="262764632">
    <w:abstractNumId w:val="4"/>
  </w:num>
  <w:num w:numId="11" w16cid:durableId="1902642326">
    <w:abstractNumId w:val="5"/>
  </w:num>
  <w:num w:numId="12" w16cid:durableId="5964049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751"/>
    <w:rsid w:val="000B45EE"/>
    <w:rsid w:val="002A24B6"/>
    <w:rsid w:val="004244E9"/>
    <w:rsid w:val="00547F68"/>
    <w:rsid w:val="00846A3F"/>
    <w:rsid w:val="008808D0"/>
    <w:rsid w:val="00953C2A"/>
    <w:rsid w:val="00A42751"/>
    <w:rsid w:val="00FD0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3E21E"/>
  <w15:chartTrackingRefBased/>
  <w15:docId w15:val="{AA1663A6-0390-4F7E-A766-D0558B5DA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Khemka</dc:creator>
  <cp:keywords/>
  <dc:description/>
  <cp:lastModifiedBy>Animesh Khemka</cp:lastModifiedBy>
  <cp:revision>7</cp:revision>
  <dcterms:created xsi:type="dcterms:W3CDTF">2026-02-13T14:10:00Z</dcterms:created>
  <dcterms:modified xsi:type="dcterms:W3CDTF">2026-02-13T14:14:00Z</dcterms:modified>
</cp:coreProperties>
</file>