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E774" w14:textId="77777777" w:rsidR="00277956" w:rsidRDefault="00277956" w:rsidP="00277956">
      <w:pPr>
        <w:pStyle w:val="Title"/>
        <w:jc w:val="center"/>
        <w:rPr>
          <w:b/>
        </w:rPr>
      </w:pPr>
    </w:p>
    <w:p w14:paraId="1B0D22E1" w14:textId="77777777" w:rsidR="00277956" w:rsidRDefault="00277956" w:rsidP="00277956">
      <w:pPr>
        <w:pStyle w:val="Title"/>
        <w:jc w:val="center"/>
        <w:rPr>
          <w:b/>
        </w:rPr>
      </w:pPr>
    </w:p>
    <w:p w14:paraId="2F84FAE4" w14:textId="77777777" w:rsidR="00277956" w:rsidRDefault="00277956" w:rsidP="00277956">
      <w:pPr>
        <w:pStyle w:val="Title"/>
        <w:jc w:val="center"/>
        <w:rPr>
          <w:b/>
        </w:rPr>
      </w:pPr>
    </w:p>
    <w:p w14:paraId="759F88E1" w14:textId="77777777" w:rsidR="00277956" w:rsidRDefault="00277956" w:rsidP="00277956">
      <w:pPr>
        <w:pStyle w:val="Title"/>
        <w:jc w:val="center"/>
        <w:rPr>
          <w:b/>
        </w:rPr>
      </w:pPr>
    </w:p>
    <w:p w14:paraId="03003DAF" w14:textId="77777777" w:rsidR="00277956" w:rsidRDefault="00277956" w:rsidP="00277956">
      <w:pPr>
        <w:pStyle w:val="Title"/>
        <w:jc w:val="center"/>
        <w:rPr>
          <w:b/>
        </w:rPr>
      </w:pPr>
    </w:p>
    <w:p w14:paraId="486EFB5B" w14:textId="77777777" w:rsidR="00277956" w:rsidRDefault="00277956" w:rsidP="00277956">
      <w:pPr>
        <w:pStyle w:val="Title"/>
        <w:jc w:val="center"/>
        <w:rPr>
          <w:b/>
        </w:rPr>
      </w:pPr>
    </w:p>
    <w:p w14:paraId="08C095AF" w14:textId="0E2C06C5" w:rsidR="00317D33" w:rsidRPr="00277956" w:rsidRDefault="00CE0F52" w:rsidP="00277956">
      <w:pPr>
        <w:pStyle w:val="Title"/>
        <w:jc w:val="center"/>
        <w:rPr>
          <w:b/>
        </w:rPr>
      </w:pPr>
      <w:r>
        <w:rPr>
          <w:b/>
        </w:rPr>
        <w:t>OAC-DR-</w:t>
      </w:r>
      <w:r w:rsidR="009E3A1E" w:rsidRPr="00277956">
        <w:rPr>
          <w:b/>
        </w:rPr>
        <w:t>Sync Utility</w:t>
      </w:r>
    </w:p>
    <w:p w14:paraId="2BE23048" w14:textId="49BCE25E" w:rsidR="00277956" w:rsidRPr="00277956" w:rsidRDefault="00277956" w:rsidP="00277956">
      <w:pPr>
        <w:jc w:val="center"/>
        <w:rPr>
          <w:sz w:val="48"/>
          <w:szCs w:val="48"/>
        </w:rPr>
      </w:pPr>
      <w:r w:rsidRPr="00277956">
        <w:rPr>
          <w:sz w:val="48"/>
          <w:szCs w:val="48"/>
        </w:rPr>
        <w:t>Raj Verma</w:t>
      </w:r>
    </w:p>
    <w:p w14:paraId="6E451081" w14:textId="667F5D1A" w:rsidR="00277956" w:rsidRDefault="00277956" w:rsidP="00277956">
      <w:pPr>
        <w:jc w:val="center"/>
        <w:rPr>
          <w:sz w:val="48"/>
          <w:szCs w:val="48"/>
        </w:rPr>
      </w:pPr>
      <w:r w:rsidRPr="00277956">
        <w:rPr>
          <w:sz w:val="48"/>
          <w:szCs w:val="48"/>
        </w:rPr>
        <w:t>Tuesday, March 26, 2019</w:t>
      </w:r>
    </w:p>
    <w:p w14:paraId="5F3B0F52" w14:textId="7DFBA383" w:rsidR="0012546C" w:rsidRDefault="00277956" w:rsidP="009E3A1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F452FB7" w14:textId="7CA0F51E" w:rsidR="0012546C" w:rsidRPr="00667581" w:rsidRDefault="0012546C" w:rsidP="009E3A1E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8917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44611D" w14:textId="5E6B5D08" w:rsidR="0012546C" w:rsidRDefault="0012546C">
          <w:pPr>
            <w:pStyle w:val="TOCHeading"/>
          </w:pPr>
          <w:r>
            <w:t>Contents</w:t>
          </w:r>
        </w:p>
        <w:p w14:paraId="57B9EE67" w14:textId="06D909FC" w:rsidR="0012546C" w:rsidRDefault="001254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737" w:history="1">
            <w:r w:rsidRPr="00FA7EA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D178" w14:textId="61C4ED10" w:rsidR="0012546C" w:rsidRDefault="00C353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0738" w:history="1">
            <w:r w:rsidR="0012546C" w:rsidRPr="00FA7EAE">
              <w:rPr>
                <w:rStyle w:val="Hyperlink"/>
                <w:noProof/>
              </w:rPr>
              <w:t>Prerequisites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_Toc4520738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3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619F9938" w14:textId="6D0DECBE" w:rsidR="0012546C" w:rsidRDefault="00C353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0739" w:history="1">
            <w:r w:rsidR="0012546C" w:rsidRPr="00FA7EAE">
              <w:rPr>
                <w:rStyle w:val="Hyperlink"/>
                <w:noProof/>
              </w:rPr>
              <w:t>Directory Structure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_Toc4520739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3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42C5F520" w14:textId="60C75C8B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0" w:history="1">
            <w:r w:rsidR="0012546C" w:rsidRPr="00FA7EAE">
              <w:rPr>
                <w:rStyle w:val="Hyperlink"/>
                <w:noProof/>
              </w:rPr>
              <w:t>Utils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_Toc4520740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3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3F59A929" w14:textId="4918390A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1" w:history="1">
            <w:r w:rsidR="0012546C" w:rsidRPr="00FA7EAE">
              <w:rPr>
                <w:rStyle w:val="Hyperlink"/>
                <w:noProof/>
              </w:rPr>
              <w:t>Scripts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_Toc4520741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3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6DBB703E" w14:textId="4F205D10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2" w:history="1">
            <w:r w:rsidR="0012546C" w:rsidRPr="00FA7EAE">
              <w:rPr>
                <w:rStyle w:val="Hyperlink"/>
                <w:noProof/>
              </w:rPr>
              <w:t>Cfg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_Toc4520742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4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4ACDFF5F" w14:textId="5D5EED05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3" w:history="1">
            <w:r w:rsidR="0012546C" w:rsidRPr="00FA7EAE">
              <w:rPr>
                <w:rStyle w:val="Hyperlink"/>
                <w:noProof/>
              </w:rPr>
              <w:t>Files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_Toc4520743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4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5BCABB4C" w14:textId="6896444B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4" w:history="1">
            <w:r w:rsidR="0012546C" w:rsidRPr="00FA7EAE">
              <w:rPr>
                <w:rStyle w:val="Hyperlink"/>
                <w:noProof/>
              </w:rPr>
              <w:t>Logs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_Toc4520744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4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0B804002" w14:textId="067D7807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5" w:history="1">
            <w:r w:rsidR="0012546C" w:rsidRPr="00FA7EAE">
              <w:rPr>
                <w:rStyle w:val="Hyperlink"/>
                <w:noProof/>
              </w:rPr>
              <w:t>Lib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_Toc4520745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5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522447B2" w14:textId="3B3172D4" w:rsidR="0012546C" w:rsidRDefault="00C353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0746" w:history="1">
            <w:r w:rsidR="0012546C" w:rsidRPr="00FA7EAE">
              <w:rPr>
                <w:rStyle w:val="Hyperlink"/>
                <w:noProof/>
              </w:rPr>
              <w:t>bin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_Toc4520746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5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54DF4FA1" w14:textId="40954D34" w:rsidR="0012546C" w:rsidRDefault="00C353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0747" w:history="1">
            <w:r w:rsidR="0012546C" w:rsidRPr="00FA7EAE">
              <w:rPr>
                <w:rStyle w:val="Hyperlink"/>
                <w:noProof/>
              </w:rPr>
              <w:t>How to run Utility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_Toc4520747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5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15FEB6C5" w14:textId="44BBD837" w:rsidR="0012546C" w:rsidRDefault="00C353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0748" w:history="1">
            <w:r w:rsidR="0012546C" w:rsidRPr="00FA7EAE">
              <w:rPr>
                <w:rStyle w:val="Hyperlink"/>
                <w:noProof/>
              </w:rPr>
              <w:t>Command Interface version of Sync utility</w:t>
            </w:r>
            <w:r w:rsidR="0012546C">
              <w:rPr>
                <w:noProof/>
                <w:webHidden/>
              </w:rPr>
              <w:tab/>
            </w:r>
            <w:r w:rsidR="0012546C">
              <w:rPr>
                <w:noProof/>
                <w:webHidden/>
              </w:rPr>
              <w:fldChar w:fldCharType="begin"/>
            </w:r>
            <w:r w:rsidR="0012546C">
              <w:rPr>
                <w:noProof/>
                <w:webHidden/>
              </w:rPr>
              <w:instrText xml:space="preserve"> PAGEREF _Toc4520748 \h </w:instrText>
            </w:r>
            <w:r w:rsidR="0012546C">
              <w:rPr>
                <w:noProof/>
                <w:webHidden/>
              </w:rPr>
            </w:r>
            <w:r w:rsidR="0012546C">
              <w:rPr>
                <w:noProof/>
                <w:webHidden/>
              </w:rPr>
              <w:fldChar w:fldCharType="separate"/>
            </w:r>
            <w:r w:rsidR="0012546C">
              <w:rPr>
                <w:noProof/>
                <w:webHidden/>
              </w:rPr>
              <w:t>5</w:t>
            </w:r>
            <w:r w:rsidR="0012546C">
              <w:rPr>
                <w:noProof/>
                <w:webHidden/>
              </w:rPr>
              <w:fldChar w:fldCharType="end"/>
            </w:r>
          </w:hyperlink>
        </w:p>
        <w:p w14:paraId="764E6315" w14:textId="75627D3C" w:rsidR="0012546C" w:rsidRDefault="0012546C">
          <w:r>
            <w:rPr>
              <w:b/>
              <w:bCs/>
              <w:noProof/>
            </w:rPr>
            <w:fldChar w:fldCharType="end"/>
          </w:r>
        </w:p>
      </w:sdtContent>
    </w:sdt>
    <w:p w14:paraId="0472EC97" w14:textId="47EB1E31" w:rsidR="009E3A1E" w:rsidRPr="00667581" w:rsidRDefault="0012546C" w:rsidP="009E3A1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4C77041" w14:textId="77777777" w:rsidR="00667581" w:rsidRDefault="009E3A1E" w:rsidP="00667581">
      <w:pPr>
        <w:pStyle w:val="Heading1"/>
      </w:pPr>
      <w:bookmarkStart w:id="0" w:name="_Toc4520737"/>
      <w:r w:rsidRPr="009E3A1E">
        <w:lastRenderedPageBreak/>
        <w:t>Purpose</w:t>
      </w:r>
      <w:bookmarkEnd w:id="0"/>
    </w:p>
    <w:p w14:paraId="77C7B831" w14:textId="2125DE22" w:rsidR="009E3A1E" w:rsidRDefault="009E3A1E">
      <w:r>
        <w:t xml:space="preserve">This utility is mainly designed to Sync two environments of Oracle Analytics </w:t>
      </w:r>
      <w:proofErr w:type="gramStart"/>
      <w:r>
        <w:t>Cloud(</w:t>
      </w:r>
      <w:proofErr w:type="gramEnd"/>
      <w:r>
        <w:t>OAC) Essbase including applications and securities.</w:t>
      </w:r>
    </w:p>
    <w:p w14:paraId="43F23639" w14:textId="56131960" w:rsidR="009E3A1E" w:rsidRDefault="004C6A3E">
      <w:r>
        <w:t>OAC-DR-SYNC</w:t>
      </w:r>
      <w:r w:rsidR="009E3A1E">
        <w:t xml:space="preserve"> also can be used for following activity using manual interaction command interface.</w:t>
      </w:r>
    </w:p>
    <w:p w14:paraId="739623FB" w14:textId="77777777" w:rsidR="004C6A3E" w:rsidRDefault="009E3A1E" w:rsidP="004C6A3E">
      <w:pPr>
        <w:pStyle w:val="Heading1"/>
      </w:pPr>
      <w:bookmarkStart w:id="1" w:name="_Toc4520738"/>
      <w:r w:rsidRPr="00247504">
        <w:t>Prerequisites</w:t>
      </w:r>
      <w:bookmarkEnd w:id="1"/>
    </w:p>
    <w:p w14:paraId="13060F54" w14:textId="2FBB9F6E" w:rsidR="009E3A1E" w:rsidRDefault="001E5BEE">
      <w:r>
        <w:t>T</w:t>
      </w:r>
      <w:r w:rsidR="009E3A1E">
        <w:t xml:space="preserve">his utility </w:t>
      </w:r>
      <w:r>
        <w:t xml:space="preserve">can be run </w:t>
      </w:r>
      <w:r w:rsidR="009E3A1E">
        <w:t xml:space="preserve">on any </w:t>
      </w:r>
      <w:r>
        <w:t>Linux</w:t>
      </w:r>
      <w:r w:rsidR="009E3A1E">
        <w:t xml:space="preserve"> machine</w:t>
      </w:r>
      <w:r>
        <w:t>.</w:t>
      </w:r>
      <w:r w:rsidR="00674586">
        <w:t xml:space="preserve"> </w:t>
      </w:r>
      <w:r w:rsidR="00674586" w:rsidRPr="00674586">
        <w:rPr>
          <w:b/>
          <w:i/>
          <w:color w:val="FF0000"/>
        </w:rPr>
        <w:t>Recommended to run it from DR server</w:t>
      </w:r>
      <w:r w:rsidR="00674586">
        <w:t>.</w:t>
      </w:r>
      <w:r>
        <w:t xml:space="preserve"> System must meet following condition.</w:t>
      </w:r>
    </w:p>
    <w:p w14:paraId="6A86C83A" w14:textId="77777777" w:rsidR="001E5BEE" w:rsidRDefault="001E5BEE" w:rsidP="001E5BEE">
      <w:pPr>
        <w:pStyle w:val="ListParagraph"/>
        <w:numPr>
          <w:ilvl w:val="0"/>
          <w:numId w:val="1"/>
        </w:numPr>
      </w:pPr>
      <w:r>
        <w:t>Python should be installed (2.6 or higher)</w:t>
      </w:r>
    </w:p>
    <w:p w14:paraId="4FBC5A8C" w14:textId="45B90226" w:rsidR="001E5BEE" w:rsidRDefault="001E5BEE" w:rsidP="001E5BEE">
      <w:pPr>
        <w:pStyle w:val="ListParagraph"/>
        <w:numPr>
          <w:ilvl w:val="0"/>
          <w:numId w:val="1"/>
        </w:numPr>
      </w:pPr>
      <w:r>
        <w:t xml:space="preserve">Directory path of </w:t>
      </w:r>
      <w:r w:rsidR="004C6A3E">
        <w:t>OAC-DR-SYNC</w:t>
      </w:r>
      <w:r>
        <w:t xml:space="preserve"> must be set in user profile.</w:t>
      </w:r>
      <w:bookmarkStart w:id="2" w:name="_GoBack"/>
      <w:bookmarkEnd w:id="2"/>
    </w:p>
    <w:p w14:paraId="07EA81E8" w14:textId="046E9A8C" w:rsidR="001E5BEE" w:rsidRDefault="001E5BEE" w:rsidP="001E5BEE">
      <w:pPr>
        <w:pStyle w:val="ListParagraph"/>
      </w:pPr>
      <w:r>
        <w:t xml:space="preserve">e.g. </w:t>
      </w:r>
      <w:r w:rsidR="004C6A3E">
        <w:t>OAC-DR-SYNC</w:t>
      </w:r>
      <w:r>
        <w:t xml:space="preserve"> is copied under home directory of user</w:t>
      </w:r>
    </w:p>
    <w:p w14:paraId="4A865AFA" w14:textId="003F8312" w:rsidR="001E5BEE" w:rsidRDefault="001E5BEE" w:rsidP="001E5BEE">
      <w:pPr>
        <w:pStyle w:val="ListParagraph"/>
        <w:rPr>
          <w:b/>
        </w:rPr>
      </w:pPr>
      <w:r>
        <w:t>/home/user/</w:t>
      </w:r>
      <w:r w:rsidR="004C6A3E">
        <w:rPr>
          <w:b/>
        </w:rPr>
        <w:t>OAC-DR-SYNC</w:t>
      </w:r>
    </w:p>
    <w:p w14:paraId="2BDBBD2D" w14:textId="27F5289D" w:rsidR="00347C2C" w:rsidRDefault="00347C2C" w:rsidP="001E5BEE">
      <w:pPr>
        <w:pStyle w:val="ListParagraph"/>
        <w:rPr>
          <w:b/>
        </w:rPr>
      </w:pPr>
    </w:p>
    <w:p w14:paraId="0323CA88" w14:textId="0C4FC944" w:rsidR="00347C2C" w:rsidRDefault="00347C2C" w:rsidP="001E5BEE">
      <w:pPr>
        <w:pStyle w:val="ListParagraph"/>
        <w:rPr>
          <w:b/>
        </w:rPr>
      </w:pPr>
      <w:r>
        <w:rPr>
          <w:b/>
        </w:rPr>
        <w:t xml:space="preserve">Provide permission to </w:t>
      </w:r>
      <w:r w:rsidR="004C6A3E">
        <w:rPr>
          <w:b/>
        </w:rPr>
        <w:t>OAC-DR-SYNC</w:t>
      </w:r>
      <w:r>
        <w:rPr>
          <w:b/>
        </w:rPr>
        <w:t xml:space="preserve"> directory</w:t>
      </w:r>
    </w:p>
    <w:p w14:paraId="7F22FAA9" w14:textId="633A84E1" w:rsidR="00347C2C" w:rsidRPr="00347C2C" w:rsidRDefault="00347C2C" w:rsidP="001E5BEE">
      <w:pPr>
        <w:pStyle w:val="ListParagraph"/>
        <w:rPr>
          <w:i/>
        </w:rPr>
      </w:pPr>
      <w:proofErr w:type="spellStart"/>
      <w:r w:rsidRPr="00347C2C">
        <w:rPr>
          <w:b/>
          <w:i/>
        </w:rPr>
        <w:t>Chmod</w:t>
      </w:r>
      <w:proofErr w:type="spellEnd"/>
      <w:r w:rsidRPr="00347C2C">
        <w:rPr>
          <w:b/>
          <w:i/>
        </w:rPr>
        <w:t xml:space="preserve"> -R 755 </w:t>
      </w:r>
      <w:r w:rsidR="004C6A3E">
        <w:rPr>
          <w:b/>
          <w:i/>
        </w:rPr>
        <w:t>OAC-DR-SYNC</w:t>
      </w:r>
    </w:p>
    <w:p w14:paraId="1F5CFD6B" w14:textId="77777777" w:rsidR="001E5BEE" w:rsidRDefault="001E5BEE" w:rsidP="001E5BEE">
      <w:pPr>
        <w:pStyle w:val="ListParagraph"/>
      </w:pPr>
    </w:p>
    <w:p w14:paraId="4D72A81E" w14:textId="0111B655" w:rsidR="001E5BEE" w:rsidRDefault="001E5BEE" w:rsidP="001E5BEE">
      <w:pPr>
        <w:pStyle w:val="ListParagraph"/>
      </w:pPr>
      <w:r>
        <w:t xml:space="preserve">Now </w:t>
      </w:r>
      <w:r w:rsidR="00F80AB4">
        <w:t>add</w:t>
      </w:r>
      <w:r>
        <w:t xml:space="preserve"> following lines to user profile</w:t>
      </w:r>
      <w:r w:rsidR="00F80AB4">
        <w:t xml:space="preserve"> (/home/</w:t>
      </w:r>
      <w:proofErr w:type="spellStart"/>
      <w:r w:rsidR="00F80AB4">
        <w:t>u</w:t>
      </w:r>
      <w:r w:rsidR="0096290A">
        <w:t>cd</w:t>
      </w:r>
      <w:proofErr w:type="spellEnd"/>
      <w:r w:rsidR="0096290A">
        <w:t xml:space="preserve"> </w:t>
      </w:r>
      <w:r w:rsidR="00F80AB4">
        <w:t>ser/.</w:t>
      </w:r>
      <w:proofErr w:type="spellStart"/>
      <w:r w:rsidR="00F80AB4">
        <w:t>bash_profile</w:t>
      </w:r>
      <w:proofErr w:type="spellEnd"/>
      <w:r w:rsidR="00F80AB4">
        <w:t>)</w:t>
      </w:r>
    </w:p>
    <w:p w14:paraId="42A87438" w14:textId="77777777" w:rsidR="001E5BEE" w:rsidRDefault="001E5BEE" w:rsidP="001E5BEE">
      <w:pPr>
        <w:pStyle w:val="ListParagraph"/>
      </w:pPr>
      <w:r>
        <w:tab/>
      </w:r>
    </w:p>
    <w:p w14:paraId="537F62B5" w14:textId="7EAE3CC7" w:rsidR="001E5BEE" w:rsidRPr="006751B0" w:rsidRDefault="001E5BEE" w:rsidP="001E5BEE">
      <w:pPr>
        <w:pStyle w:val="ListParagraph"/>
        <w:rPr>
          <w:b/>
        </w:rPr>
      </w:pPr>
      <w:r>
        <w:tab/>
      </w:r>
      <w:r w:rsidRPr="006751B0">
        <w:rPr>
          <w:b/>
        </w:rPr>
        <w:t>OAC_UTIL_PATH=home/</w:t>
      </w:r>
      <w:r w:rsidR="0096290A">
        <w:rPr>
          <w:b/>
        </w:rPr>
        <w:t>&lt;</w:t>
      </w:r>
      <w:r w:rsidRPr="006751B0">
        <w:rPr>
          <w:b/>
        </w:rPr>
        <w:t>user</w:t>
      </w:r>
      <w:r w:rsidR="0096290A">
        <w:rPr>
          <w:b/>
        </w:rPr>
        <w:t>&gt;</w:t>
      </w:r>
      <w:r w:rsidRPr="006751B0">
        <w:rPr>
          <w:b/>
        </w:rPr>
        <w:t>/</w:t>
      </w:r>
      <w:r w:rsidR="004C6A3E">
        <w:rPr>
          <w:b/>
        </w:rPr>
        <w:t>OAC-DR-SYNC</w:t>
      </w:r>
      <w:r w:rsidRPr="006751B0">
        <w:rPr>
          <w:b/>
        </w:rPr>
        <w:t>/</w:t>
      </w:r>
      <w:proofErr w:type="spellStart"/>
      <w:r w:rsidRPr="006751B0">
        <w:rPr>
          <w:b/>
        </w:rPr>
        <w:t>utils</w:t>
      </w:r>
      <w:proofErr w:type="spellEnd"/>
    </w:p>
    <w:p w14:paraId="58FA95D7" w14:textId="77777777" w:rsidR="001E5BEE" w:rsidRPr="006751B0" w:rsidRDefault="001E5BEE" w:rsidP="001E5BEE">
      <w:pPr>
        <w:pStyle w:val="ListParagraph"/>
        <w:rPr>
          <w:b/>
        </w:rPr>
      </w:pPr>
      <w:r w:rsidRPr="006751B0">
        <w:rPr>
          <w:b/>
        </w:rPr>
        <w:tab/>
      </w:r>
      <w:r w:rsidR="00F80AB4" w:rsidRPr="006751B0">
        <w:rPr>
          <w:b/>
        </w:rPr>
        <w:t>export</w:t>
      </w:r>
      <w:r w:rsidRPr="006751B0">
        <w:rPr>
          <w:b/>
        </w:rPr>
        <w:t xml:space="preserve"> OAC_UTIL_PATH</w:t>
      </w:r>
      <w:r w:rsidR="006751B0" w:rsidRPr="006751B0">
        <w:rPr>
          <w:b/>
        </w:rPr>
        <w:t>/cli</w:t>
      </w:r>
    </w:p>
    <w:p w14:paraId="20533C03" w14:textId="77777777" w:rsidR="00F80AB4" w:rsidRDefault="00F80AB4" w:rsidP="001E5BEE">
      <w:pPr>
        <w:pStyle w:val="ListParagraph"/>
      </w:pPr>
      <w:r>
        <w:t>save and execute the profile from home directory of user</w:t>
      </w:r>
    </w:p>
    <w:p w14:paraId="34320FF0" w14:textId="771FD56C" w:rsidR="00F80AB4" w:rsidRDefault="00F80AB4" w:rsidP="001E5BEE">
      <w:pPr>
        <w:pStyle w:val="ListParagraph"/>
      </w:pPr>
      <w:r>
        <w:t>. .</w:t>
      </w:r>
      <w:proofErr w:type="spellStart"/>
      <w:r>
        <w:t>bash_profile</w:t>
      </w:r>
      <w:proofErr w:type="spellEnd"/>
    </w:p>
    <w:p w14:paraId="1B4B78C3" w14:textId="3B804CA5" w:rsidR="002C5346" w:rsidRDefault="002C5346" w:rsidP="002C5346">
      <w:pPr>
        <w:pStyle w:val="ListParagraph"/>
        <w:numPr>
          <w:ilvl w:val="0"/>
          <w:numId w:val="1"/>
        </w:numPr>
      </w:pPr>
      <w:r>
        <w:t xml:space="preserve">Upgrade latest version of CLI under </w:t>
      </w:r>
      <w:proofErr w:type="spellStart"/>
      <w:r>
        <w:t>utils</w:t>
      </w:r>
      <w:proofErr w:type="spellEnd"/>
      <w:r>
        <w:t xml:space="preserve"> directory </w:t>
      </w:r>
    </w:p>
    <w:p w14:paraId="2C415093" w14:textId="77777777" w:rsidR="004C6A3E" w:rsidRDefault="00F80AB4" w:rsidP="004C6A3E">
      <w:pPr>
        <w:pStyle w:val="Heading1"/>
      </w:pPr>
      <w:bookmarkStart w:id="3" w:name="_Toc4520739"/>
      <w:r w:rsidRPr="00247504">
        <w:t>Directory</w:t>
      </w:r>
      <w:r>
        <w:t xml:space="preserve"> </w:t>
      </w:r>
      <w:r w:rsidRPr="00247504">
        <w:t>Structure</w:t>
      </w:r>
      <w:bookmarkEnd w:id="3"/>
    </w:p>
    <w:p w14:paraId="7F9A43A6" w14:textId="00D3665C" w:rsidR="00F80AB4" w:rsidRDefault="004C6A3E" w:rsidP="00F80AB4">
      <w:r>
        <w:t>OAC-DR-SYNC</w:t>
      </w:r>
      <w:r w:rsidR="00F80AB4">
        <w:t xml:space="preserve"> has directory structure as follows</w:t>
      </w:r>
      <w:r>
        <w:t xml:space="preserve">. </w:t>
      </w:r>
      <w:r w:rsidRPr="004C6A3E">
        <w:rPr>
          <w:i/>
          <w:color w:val="FF0000"/>
        </w:rPr>
        <w:t>Here &lt;Oracle&gt; is the user.</w:t>
      </w:r>
    </w:p>
    <w:p w14:paraId="2EA05698" w14:textId="7BF1528F" w:rsidR="006751B0" w:rsidRDefault="00F80AB4" w:rsidP="00D919F0">
      <w:r w:rsidRPr="00F80AB4">
        <w:t>/home/</w:t>
      </w:r>
      <w:r w:rsidR="008D604A">
        <w:t>&lt;</w:t>
      </w:r>
      <w:r w:rsidRPr="00F80AB4">
        <w:t>oracle</w:t>
      </w:r>
      <w:r w:rsidR="008D604A">
        <w:t>&gt;</w:t>
      </w:r>
      <w:r w:rsidRPr="00F80AB4">
        <w:t>/</w:t>
      </w:r>
      <w:r w:rsidR="004C6A3E">
        <w:t>OAC-DR-SYNC</w:t>
      </w:r>
      <w:r w:rsidR="00170F4A">
        <w:t>/</w:t>
      </w:r>
      <w:r w:rsidR="00247504">
        <w:br/>
      </w:r>
      <w:r w:rsidR="00247504">
        <w:tab/>
      </w:r>
      <w:r w:rsidR="00247504">
        <w:tab/>
      </w:r>
      <w:r w:rsidR="00170F4A">
        <w:rPr>
          <w:noProof/>
        </w:rPr>
        <w:drawing>
          <wp:inline distT="0" distB="0" distL="0" distR="0" wp14:anchorId="405B08EA" wp14:editId="7F71E2E1">
            <wp:extent cx="15240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504">
        <w:br/>
      </w:r>
    </w:p>
    <w:p w14:paraId="2B76F0EF" w14:textId="77777777" w:rsidR="004F1D70" w:rsidRDefault="006751B0" w:rsidP="004F1D70">
      <w:pPr>
        <w:pStyle w:val="Heading2"/>
      </w:pPr>
      <w:bookmarkStart w:id="4" w:name="_Toc4520740"/>
      <w:proofErr w:type="spellStart"/>
      <w:r w:rsidRPr="006751B0">
        <w:t>Utils</w:t>
      </w:r>
      <w:bookmarkEnd w:id="4"/>
      <w:proofErr w:type="spellEnd"/>
    </w:p>
    <w:p w14:paraId="66311527" w14:textId="54978EC4" w:rsidR="007D365D" w:rsidRDefault="006751B0" w:rsidP="00247504">
      <w:proofErr w:type="spellStart"/>
      <w:r>
        <w:t>Utils</w:t>
      </w:r>
      <w:proofErr w:type="spellEnd"/>
      <w:r>
        <w:t xml:space="preserve"> directory contains all required utilities to run </w:t>
      </w:r>
      <w:r w:rsidR="004C6A3E">
        <w:t>OAC-DR-SYNC</w:t>
      </w:r>
      <w:r>
        <w:t>, like</w:t>
      </w:r>
      <w:r w:rsidR="00C0426B">
        <w:t xml:space="preserve"> </w:t>
      </w:r>
      <w:r w:rsidR="007D365D">
        <w:t xml:space="preserve">cli, </w:t>
      </w:r>
      <w:proofErr w:type="spellStart"/>
      <w:r w:rsidR="007D365D">
        <w:t>Maxl</w:t>
      </w:r>
      <w:proofErr w:type="spellEnd"/>
      <w:r w:rsidR="007D365D">
        <w:t xml:space="preserve">, </w:t>
      </w:r>
      <w:proofErr w:type="spellStart"/>
      <w:r w:rsidR="007D365D">
        <w:t>migrationTool</w:t>
      </w:r>
      <w:proofErr w:type="spellEnd"/>
      <w:r w:rsidR="007D365D">
        <w:t xml:space="preserve"> and </w:t>
      </w:r>
      <w:proofErr w:type="spellStart"/>
      <w:r w:rsidR="007D365D">
        <w:t>EssbaseLCMUtility</w:t>
      </w:r>
      <w:proofErr w:type="spellEnd"/>
      <w:r w:rsidR="007D365D">
        <w:t>.</w:t>
      </w:r>
    </w:p>
    <w:p w14:paraId="258AB03B" w14:textId="77777777" w:rsidR="004F1D70" w:rsidRDefault="007D365D" w:rsidP="004F1D70">
      <w:pPr>
        <w:pStyle w:val="Heading2"/>
      </w:pPr>
      <w:bookmarkStart w:id="5" w:name="_Toc4520741"/>
      <w:r w:rsidRPr="007D365D">
        <w:lastRenderedPageBreak/>
        <w:t>Scripts</w:t>
      </w:r>
      <w:bookmarkEnd w:id="5"/>
    </w:p>
    <w:p w14:paraId="04057388" w14:textId="11CAA0E2" w:rsidR="007D365D" w:rsidRDefault="007D365D" w:rsidP="00247504">
      <w:r>
        <w:t>This folder contains all scripts required for automation of Sync two OAC environments.</w:t>
      </w:r>
    </w:p>
    <w:p w14:paraId="602DCD45" w14:textId="77777777" w:rsidR="007D365D" w:rsidRDefault="007D365D" w:rsidP="004F1D70">
      <w:pPr>
        <w:ind w:left="720"/>
      </w:pPr>
      <w:r>
        <w:rPr>
          <w:noProof/>
        </w:rPr>
        <w:drawing>
          <wp:inline distT="0" distB="0" distL="0" distR="0" wp14:anchorId="76C5ED3A" wp14:editId="222AC9D3">
            <wp:extent cx="15335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FCDE" w14:textId="7397E43B" w:rsidR="004F1D70" w:rsidRDefault="004F1D70" w:rsidP="004F1D70">
      <w:pPr>
        <w:pStyle w:val="Heading2"/>
      </w:pPr>
      <w:bookmarkStart w:id="6" w:name="_Toc4520742"/>
      <w:proofErr w:type="spellStart"/>
      <w:r>
        <w:t>C</w:t>
      </w:r>
      <w:r w:rsidR="00170F4A" w:rsidRPr="00170F4A">
        <w:t>fg</w:t>
      </w:r>
      <w:bookmarkEnd w:id="6"/>
      <w:proofErr w:type="spellEnd"/>
    </w:p>
    <w:p w14:paraId="5828B7FE" w14:textId="289256C8" w:rsidR="00170F4A" w:rsidRDefault="00170F4A" w:rsidP="00247504">
      <w:r>
        <w:t xml:space="preserve">This directory contains configuration file which need to edit </w:t>
      </w:r>
      <w:r w:rsidR="0017664A">
        <w:t xml:space="preserve">and configure </w:t>
      </w:r>
      <w:r>
        <w:t xml:space="preserve">before </w:t>
      </w:r>
      <w:proofErr w:type="gramStart"/>
      <w:r>
        <w:t>run</w:t>
      </w:r>
      <w:proofErr w:type="gramEnd"/>
      <w:r>
        <w:t xml:space="preserve"> </w:t>
      </w:r>
      <w:r w:rsidR="0017664A">
        <w:t>silent sync.</w:t>
      </w:r>
    </w:p>
    <w:p w14:paraId="2D2762A4" w14:textId="19392307" w:rsidR="0017664A" w:rsidRDefault="0017664A" w:rsidP="00247504">
      <w:r w:rsidRPr="0017664A">
        <w:t>/home/oracle/</w:t>
      </w:r>
      <w:r w:rsidR="004C6A3E">
        <w:t>OAC-DR-SYNC</w:t>
      </w:r>
      <w:r w:rsidRPr="0017664A">
        <w:t>/</w:t>
      </w:r>
      <w:proofErr w:type="spellStart"/>
      <w:r w:rsidRPr="0017664A">
        <w:t>cfg</w:t>
      </w:r>
      <w:proofErr w:type="spellEnd"/>
      <w:r>
        <w:t>/</w:t>
      </w:r>
      <w:proofErr w:type="spellStart"/>
      <w:r w:rsidRPr="00170F4A">
        <w:rPr>
          <w:b/>
        </w:rPr>
        <w:t>oacsyncconfig.cfg</w:t>
      </w:r>
      <w:proofErr w:type="spellEnd"/>
    </w:p>
    <w:p w14:paraId="5AFFFF79" w14:textId="77777777" w:rsidR="0017664A" w:rsidRDefault="0017664A" w:rsidP="00247504">
      <w:r>
        <w:rPr>
          <w:noProof/>
        </w:rPr>
        <w:drawing>
          <wp:inline distT="0" distB="0" distL="0" distR="0" wp14:anchorId="5E8D71F3" wp14:editId="7359705C">
            <wp:extent cx="52578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5F60" w14:textId="0A380C05" w:rsidR="004F1D70" w:rsidRDefault="004F1D70" w:rsidP="004F1D70">
      <w:pPr>
        <w:pStyle w:val="Heading2"/>
      </w:pPr>
      <w:bookmarkStart w:id="7" w:name="_Toc4520743"/>
      <w:r w:rsidRPr="0017664A">
        <w:t>F</w:t>
      </w:r>
      <w:r w:rsidR="0017664A" w:rsidRPr="0017664A">
        <w:t>iles</w:t>
      </w:r>
      <w:bookmarkEnd w:id="7"/>
    </w:p>
    <w:p w14:paraId="29F8B341" w14:textId="0FDEFFF7" w:rsidR="0017664A" w:rsidRDefault="00C84AEA" w:rsidP="00247504">
      <w:r>
        <w:t>In this folder all applications and security exported as follows;</w:t>
      </w:r>
    </w:p>
    <w:p w14:paraId="4501867A" w14:textId="1BBF978E" w:rsidR="00C84AEA" w:rsidRDefault="00C84AEA" w:rsidP="00C84AEA">
      <w:pPr>
        <w:pStyle w:val="ListParagraph"/>
        <w:numPr>
          <w:ilvl w:val="0"/>
          <w:numId w:val="3"/>
        </w:numPr>
      </w:pPr>
      <w:r>
        <w:t>Applications Export</w:t>
      </w:r>
      <w:r w:rsidR="00363F3D">
        <w:t>/Import</w:t>
      </w:r>
      <w:r>
        <w:t xml:space="preserve"> default path (</w:t>
      </w:r>
      <w:r w:rsidRPr="00C84AEA">
        <w:t>/home/oracle/</w:t>
      </w:r>
      <w:r w:rsidR="004C6A3E">
        <w:t>OAC-DR-SYNC</w:t>
      </w:r>
      <w:r w:rsidRPr="00C84AEA">
        <w:t>/files/apps</w:t>
      </w:r>
      <w:r>
        <w:t>)</w:t>
      </w:r>
    </w:p>
    <w:p w14:paraId="6690C332" w14:textId="7A972BCA" w:rsidR="00C84AEA" w:rsidRDefault="00C84AEA" w:rsidP="00C84AEA">
      <w:pPr>
        <w:pStyle w:val="ListParagraph"/>
        <w:numPr>
          <w:ilvl w:val="0"/>
          <w:numId w:val="3"/>
        </w:numPr>
      </w:pPr>
      <w:r>
        <w:t>Security export</w:t>
      </w:r>
      <w:r w:rsidR="004C09C1">
        <w:t>/import</w:t>
      </w:r>
      <w:r>
        <w:t xml:space="preserve"> </w:t>
      </w:r>
      <w:r w:rsidR="00F313A3">
        <w:t>(users/groups)</w:t>
      </w:r>
      <w:r>
        <w:t>default path (</w:t>
      </w:r>
      <w:r w:rsidRPr="00C84AEA">
        <w:t>/home/oracle/</w:t>
      </w:r>
      <w:r w:rsidR="004C6A3E">
        <w:t>OAC-DR-SYNC</w:t>
      </w:r>
      <w:r w:rsidRPr="00C84AEA">
        <w:t>/files/</w:t>
      </w:r>
      <w:proofErr w:type="spellStart"/>
      <w:r w:rsidRPr="00C84AEA">
        <w:t>sec_export</w:t>
      </w:r>
      <w:proofErr w:type="spellEnd"/>
      <w:r>
        <w:t>)</w:t>
      </w:r>
    </w:p>
    <w:p w14:paraId="5113CD5A" w14:textId="1A0A6206" w:rsidR="004F1D70" w:rsidRDefault="004F1D70" w:rsidP="004F1D70">
      <w:pPr>
        <w:pStyle w:val="Heading2"/>
      </w:pPr>
      <w:bookmarkStart w:id="8" w:name="_Toc4520744"/>
      <w:r w:rsidRPr="00C84AEA">
        <w:t>L</w:t>
      </w:r>
      <w:r w:rsidR="00C84AEA" w:rsidRPr="00C84AEA">
        <w:t>ogs</w:t>
      </w:r>
      <w:bookmarkEnd w:id="8"/>
    </w:p>
    <w:p w14:paraId="5A9D3CF0" w14:textId="74468972" w:rsidR="00C84AEA" w:rsidRDefault="00C84AEA" w:rsidP="00C84AEA">
      <w:r>
        <w:t xml:space="preserve">This directory contains all the logs of application and security export/import and </w:t>
      </w:r>
      <w:r w:rsidR="00B833D1">
        <w:t>report for full sync between two OAC instance.</w:t>
      </w:r>
    </w:p>
    <w:p w14:paraId="5D37B2FB" w14:textId="25EEB887" w:rsidR="00B833D1" w:rsidRDefault="00B833D1" w:rsidP="00B833D1">
      <w:pPr>
        <w:pStyle w:val="ListParagraph"/>
        <w:numPr>
          <w:ilvl w:val="0"/>
          <w:numId w:val="4"/>
        </w:numPr>
      </w:pPr>
      <w:r>
        <w:t>Application export default log path (</w:t>
      </w:r>
      <w:r w:rsidRPr="00B833D1">
        <w:t>/home/oracle/</w:t>
      </w:r>
      <w:r w:rsidR="004C6A3E">
        <w:t>OAC-DR-SYNC</w:t>
      </w:r>
      <w:r w:rsidRPr="00B833D1">
        <w:t>/logs/export/appl</w:t>
      </w:r>
      <w:r>
        <w:t>)</w:t>
      </w:r>
    </w:p>
    <w:p w14:paraId="3CDA2153" w14:textId="28A04342" w:rsidR="00B833D1" w:rsidRDefault="00B833D1" w:rsidP="00B833D1">
      <w:pPr>
        <w:pStyle w:val="ListParagraph"/>
        <w:numPr>
          <w:ilvl w:val="0"/>
          <w:numId w:val="4"/>
        </w:numPr>
      </w:pPr>
      <w:r>
        <w:t>Application import default log path (</w:t>
      </w:r>
      <w:r w:rsidRPr="00B833D1">
        <w:t>/home/oracle/</w:t>
      </w:r>
      <w:r w:rsidR="004C6A3E">
        <w:t>OAC-DR-SYNC</w:t>
      </w:r>
      <w:r w:rsidRPr="00B833D1">
        <w:t>/logs/import/appl</w:t>
      </w:r>
      <w:r>
        <w:t>)</w:t>
      </w:r>
    </w:p>
    <w:p w14:paraId="173D3456" w14:textId="01730508" w:rsidR="00B833D1" w:rsidRDefault="00B833D1" w:rsidP="00B833D1">
      <w:pPr>
        <w:pStyle w:val="ListParagraph"/>
        <w:numPr>
          <w:ilvl w:val="0"/>
          <w:numId w:val="4"/>
        </w:numPr>
      </w:pPr>
      <w:r>
        <w:t>Users export log path (</w:t>
      </w:r>
      <w:r w:rsidRPr="00B833D1">
        <w:t>/home/oracle/</w:t>
      </w:r>
      <w:r w:rsidR="004C6A3E">
        <w:t>OAC-DR-SYNC</w:t>
      </w:r>
      <w:r w:rsidRPr="00B833D1">
        <w:t>/logs/export/users</w:t>
      </w:r>
      <w:r>
        <w:t>)</w:t>
      </w:r>
    </w:p>
    <w:p w14:paraId="220D9026" w14:textId="48601B5E" w:rsidR="00B833D1" w:rsidRDefault="00B833D1" w:rsidP="00B833D1">
      <w:pPr>
        <w:pStyle w:val="ListParagraph"/>
        <w:numPr>
          <w:ilvl w:val="0"/>
          <w:numId w:val="4"/>
        </w:numPr>
      </w:pPr>
      <w:r>
        <w:t>Users import log path (</w:t>
      </w:r>
      <w:r w:rsidRPr="00B833D1">
        <w:t>/home/oracle/</w:t>
      </w:r>
      <w:r w:rsidR="004C6A3E">
        <w:t>OAC-DR-SYNC</w:t>
      </w:r>
      <w:r w:rsidRPr="00B833D1">
        <w:t>/logs/import/users</w:t>
      </w:r>
      <w:r>
        <w:t>)</w:t>
      </w:r>
    </w:p>
    <w:p w14:paraId="7D5FD186" w14:textId="62EECE0B" w:rsidR="00B833D1" w:rsidRDefault="00B833D1" w:rsidP="00B833D1">
      <w:pPr>
        <w:pStyle w:val="ListParagraph"/>
        <w:numPr>
          <w:ilvl w:val="0"/>
          <w:numId w:val="4"/>
        </w:numPr>
      </w:pPr>
      <w:r>
        <w:t>Groups export log path (</w:t>
      </w:r>
      <w:r w:rsidRPr="00B833D1">
        <w:t>/home/oracle/</w:t>
      </w:r>
      <w:r w:rsidR="004C6A3E">
        <w:t>OAC-DR-SYNC</w:t>
      </w:r>
      <w:r w:rsidRPr="00B833D1">
        <w:t>/logs/export/groups</w:t>
      </w:r>
      <w:r>
        <w:t>)</w:t>
      </w:r>
    </w:p>
    <w:p w14:paraId="5FF60C12" w14:textId="463C6941" w:rsidR="00B833D1" w:rsidRDefault="00B833D1" w:rsidP="00B833D1">
      <w:pPr>
        <w:pStyle w:val="ListParagraph"/>
        <w:numPr>
          <w:ilvl w:val="0"/>
          <w:numId w:val="4"/>
        </w:numPr>
      </w:pPr>
      <w:r>
        <w:t>Groups import log path (</w:t>
      </w:r>
      <w:r w:rsidRPr="00B833D1">
        <w:t>/home/oracle/</w:t>
      </w:r>
      <w:r w:rsidR="004C6A3E">
        <w:t>OAC-DR-SYNC</w:t>
      </w:r>
      <w:r w:rsidRPr="00B833D1">
        <w:t>/logs/import/groups</w:t>
      </w:r>
      <w:r>
        <w:t>)</w:t>
      </w:r>
    </w:p>
    <w:p w14:paraId="7D39FB42" w14:textId="63B27679" w:rsidR="00B833D1" w:rsidRDefault="00B833D1" w:rsidP="00B833D1">
      <w:pPr>
        <w:pStyle w:val="ListParagraph"/>
        <w:numPr>
          <w:ilvl w:val="0"/>
          <w:numId w:val="4"/>
        </w:numPr>
      </w:pPr>
      <w:r>
        <w:lastRenderedPageBreak/>
        <w:t>Master log of entire sync process (</w:t>
      </w:r>
      <w:r w:rsidRPr="00B833D1">
        <w:t>/home/oracle/</w:t>
      </w:r>
      <w:r w:rsidR="004C6A3E">
        <w:t>OAC-DR-SYNC</w:t>
      </w:r>
      <w:r w:rsidRPr="00B833D1">
        <w:t>/logs</w:t>
      </w:r>
      <w:r>
        <w:t>/</w:t>
      </w:r>
      <w:r w:rsidRPr="00B833D1">
        <w:t xml:space="preserve"> </w:t>
      </w:r>
      <w:r w:rsidR="004C6A3E">
        <w:t>OAC-DR-SYNC</w:t>
      </w:r>
      <w:r w:rsidRPr="00B833D1">
        <w:t>_</w:t>
      </w:r>
      <w:r>
        <w:t>dd</w:t>
      </w:r>
      <w:r w:rsidRPr="00B833D1">
        <w:t>-</w:t>
      </w:r>
      <w:r>
        <w:t>mmm</w:t>
      </w:r>
      <w:r w:rsidRPr="00B833D1">
        <w:t>-</w:t>
      </w:r>
      <w:r>
        <w:t>yyyy</w:t>
      </w:r>
      <w:r w:rsidRPr="00B833D1">
        <w:t>_</w:t>
      </w:r>
      <w:r>
        <w:t>hhmm</w:t>
      </w:r>
      <w:r w:rsidRPr="00B833D1">
        <w:t>.log</w:t>
      </w:r>
    </w:p>
    <w:p w14:paraId="34690252" w14:textId="00960A02" w:rsidR="00B833D1" w:rsidRDefault="00F14D4D" w:rsidP="00B833D1">
      <w:pPr>
        <w:pStyle w:val="ListParagraph"/>
        <w:numPr>
          <w:ilvl w:val="0"/>
          <w:numId w:val="4"/>
        </w:numPr>
      </w:pPr>
      <w:r>
        <w:t>Report of entire sync process (</w:t>
      </w:r>
      <w:r w:rsidRPr="00F14D4D">
        <w:t>/home/oracle/</w:t>
      </w:r>
      <w:r w:rsidR="004C6A3E">
        <w:t>OAC-DR-SYNC</w:t>
      </w:r>
      <w:r w:rsidRPr="00F14D4D">
        <w:t>/logs/reports</w:t>
      </w:r>
      <w:r>
        <w:t>/</w:t>
      </w:r>
      <w:r w:rsidR="004C6A3E">
        <w:t>OAC-DR-SYNC</w:t>
      </w:r>
      <w:r w:rsidRPr="00F14D4D">
        <w:t>.txt</w:t>
      </w:r>
      <w:r>
        <w:t>)</w:t>
      </w:r>
    </w:p>
    <w:p w14:paraId="5B9C7E06" w14:textId="73D2CF94" w:rsidR="004F1D70" w:rsidRDefault="004F1D70" w:rsidP="004F1D70">
      <w:pPr>
        <w:pStyle w:val="Heading2"/>
      </w:pPr>
      <w:bookmarkStart w:id="9" w:name="_Toc4520745"/>
      <w:r w:rsidRPr="00F14D4D">
        <w:t>L</w:t>
      </w:r>
      <w:r w:rsidR="00F14D4D" w:rsidRPr="00F14D4D">
        <w:t>ib</w:t>
      </w:r>
      <w:bookmarkEnd w:id="9"/>
    </w:p>
    <w:p w14:paraId="3B8ADAA2" w14:textId="32860C8E" w:rsidR="00F14D4D" w:rsidRDefault="00F14D4D" w:rsidP="00F14D4D">
      <w:r>
        <w:t xml:space="preserve">This directory contains all the required functions for </w:t>
      </w:r>
      <w:r w:rsidR="004C6A3E">
        <w:t>OAC-DR-SYNC</w:t>
      </w:r>
      <w:r>
        <w:t xml:space="preserve"> utility as follows.</w:t>
      </w:r>
    </w:p>
    <w:p w14:paraId="58F24055" w14:textId="77777777" w:rsidR="00F14D4D" w:rsidRDefault="00F14D4D" w:rsidP="00F14D4D">
      <w:pPr>
        <w:pStyle w:val="ListParagraph"/>
        <w:numPr>
          <w:ilvl w:val="0"/>
          <w:numId w:val="7"/>
        </w:numPr>
      </w:pPr>
      <w:r w:rsidRPr="00F14D4D">
        <w:t>font_style.sh</w:t>
      </w:r>
    </w:p>
    <w:p w14:paraId="609AE1A8" w14:textId="77777777" w:rsidR="00F14D4D" w:rsidRDefault="00F14D4D" w:rsidP="00F14D4D">
      <w:pPr>
        <w:pStyle w:val="ListParagraph"/>
        <w:numPr>
          <w:ilvl w:val="0"/>
          <w:numId w:val="7"/>
        </w:numPr>
      </w:pPr>
      <w:r w:rsidRPr="00F14D4D">
        <w:t>functions.sh</w:t>
      </w:r>
    </w:p>
    <w:p w14:paraId="30CFCFA3" w14:textId="77777777" w:rsidR="00F14D4D" w:rsidRDefault="00F14D4D" w:rsidP="00F14D4D">
      <w:pPr>
        <w:pStyle w:val="ListParagraph"/>
        <w:numPr>
          <w:ilvl w:val="0"/>
          <w:numId w:val="7"/>
        </w:numPr>
      </w:pPr>
      <w:r w:rsidRPr="00F14D4D">
        <w:t>oacsyncfunc.s</w:t>
      </w:r>
      <w:r>
        <w:t>h (contains functions of CLI and rest which can be also used for custom automaton)</w:t>
      </w:r>
    </w:p>
    <w:p w14:paraId="33EE8612" w14:textId="77777777" w:rsidR="004F1D70" w:rsidRDefault="00F14D4D" w:rsidP="004F1D70">
      <w:pPr>
        <w:pStyle w:val="Heading2"/>
      </w:pPr>
      <w:bookmarkStart w:id="10" w:name="_Toc4520746"/>
      <w:r w:rsidRPr="00F14D4D">
        <w:t>bin</w:t>
      </w:r>
      <w:bookmarkEnd w:id="10"/>
    </w:p>
    <w:p w14:paraId="2F5D5F61" w14:textId="29621C90" w:rsidR="00F14D4D" w:rsidRDefault="00F14D4D" w:rsidP="00F14D4D">
      <w:r>
        <w:t xml:space="preserve">This directory contains </w:t>
      </w:r>
      <w:r w:rsidR="000E3649">
        <w:t>supportive code to read configuration file, generate report for sync and encrypt password.</w:t>
      </w:r>
    </w:p>
    <w:p w14:paraId="2C20EACD" w14:textId="316B8A11" w:rsidR="003D6900" w:rsidRDefault="003D6900" w:rsidP="00F14D4D">
      <w:r w:rsidRPr="003D6900">
        <w:t>/home/oracle/</w:t>
      </w:r>
      <w:r w:rsidR="004C6A3E">
        <w:t>OAC-DR-SYNC</w:t>
      </w:r>
      <w:r w:rsidRPr="003D6900">
        <w:t>/bin</w:t>
      </w:r>
    </w:p>
    <w:p w14:paraId="05DC76CB" w14:textId="77777777" w:rsidR="000E3649" w:rsidRDefault="003D6900" w:rsidP="00F14D4D">
      <w:r>
        <w:rPr>
          <w:noProof/>
        </w:rPr>
        <w:drawing>
          <wp:inline distT="0" distB="0" distL="0" distR="0" wp14:anchorId="493867A4" wp14:editId="13ECDFEA">
            <wp:extent cx="15240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05B0" w14:textId="77777777" w:rsidR="00AD5B03" w:rsidRDefault="00AD5B03" w:rsidP="00AD5B03">
      <w:pPr>
        <w:pStyle w:val="ListParagraph"/>
        <w:numPr>
          <w:ilvl w:val="0"/>
          <w:numId w:val="8"/>
        </w:numPr>
      </w:pPr>
      <w:proofErr w:type="gramStart"/>
      <w:r>
        <w:t>createReport.py :</w:t>
      </w:r>
      <w:proofErr w:type="gramEnd"/>
      <w:r>
        <w:t xml:space="preserve"> to create master report of entire sync between to environment.</w:t>
      </w:r>
    </w:p>
    <w:p w14:paraId="48D516C4" w14:textId="5D4C5EF7" w:rsidR="00AD5B03" w:rsidRDefault="00AD5B03" w:rsidP="00AD5B03">
      <w:pPr>
        <w:pStyle w:val="ListParagraph"/>
        <w:numPr>
          <w:ilvl w:val="0"/>
          <w:numId w:val="8"/>
        </w:numPr>
      </w:pPr>
      <w:proofErr w:type="gramStart"/>
      <w:r>
        <w:t>readConfig.py :</w:t>
      </w:r>
      <w:proofErr w:type="gramEnd"/>
      <w:r>
        <w:t xml:space="preserve"> to read configuration file and generate compatible info file for </w:t>
      </w:r>
      <w:r w:rsidR="004C6A3E">
        <w:t>OAC-DR-SYNC</w:t>
      </w:r>
      <w:r>
        <w:t xml:space="preserve"> utility.</w:t>
      </w:r>
    </w:p>
    <w:p w14:paraId="31D73159" w14:textId="77777777" w:rsidR="00AD5B03" w:rsidRPr="00474289" w:rsidRDefault="00AD5B03" w:rsidP="00AD5B03">
      <w:pPr>
        <w:pStyle w:val="ListParagraph"/>
        <w:numPr>
          <w:ilvl w:val="0"/>
          <w:numId w:val="8"/>
        </w:numPr>
        <w:rPr>
          <w:b/>
        </w:rPr>
      </w:pPr>
      <w:proofErr w:type="gramStart"/>
      <w:r w:rsidRPr="00474289">
        <w:rPr>
          <w:b/>
        </w:rPr>
        <w:t>password.sh :</w:t>
      </w:r>
      <w:proofErr w:type="gramEnd"/>
      <w:r w:rsidRPr="00474289">
        <w:rPr>
          <w:b/>
        </w:rPr>
        <w:t xml:space="preserve"> to generate encrypted password for configuration file.</w:t>
      </w:r>
    </w:p>
    <w:p w14:paraId="278CFC80" w14:textId="77777777" w:rsidR="00AD5B03" w:rsidRDefault="00AD5B03" w:rsidP="00AD5B03">
      <w:pPr>
        <w:pStyle w:val="ListParagraph"/>
        <w:ind w:left="1080"/>
      </w:pPr>
      <w:r>
        <w:t>Follow below steps to encrypt password:</w:t>
      </w:r>
    </w:p>
    <w:p w14:paraId="66BF73D1" w14:textId="77777777" w:rsidR="00AD5B03" w:rsidRPr="00474289" w:rsidRDefault="00AD5B03" w:rsidP="00AD5B03">
      <w:pPr>
        <w:pStyle w:val="ListParagraph"/>
        <w:numPr>
          <w:ilvl w:val="0"/>
          <w:numId w:val="9"/>
        </w:numPr>
      </w:pPr>
      <w:r w:rsidRPr="00AD5B03">
        <w:rPr>
          <w:b/>
        </w:rPr>
        <w:t>Password.sh</w:t>
      </w:r>
      <w:r>
        <w:t xml:space="preserve"> password</w:t>
      </w:r>
    </w:p>
    <w:p w14:paraId="59CB1767" w14:textId="77777777" w:rsidR="00AD5B03" w:rsidRDefault="00474289" w:rsidP="00AD5B03">
      <w:pPr>
        <w:pStyle w:val="ListParagraph"/>
        <w:numPr>
          <w:ilvl w:val="0"/>
          <w:numId w:val="9"/>
        </w:numPr>
      </w:pPr>
      <w:r>
        <w:t>Above statement will generate encrypted password in password.txt.</w:t>
      </w:r>
    </w:p>
    <w:p w14:paraId="5F4DBBA2" w14:textId="77777777" w:rsidR="00EC1BA0" w:rsidRDefault="00474289" w:rsidP="00EC1BA0">
      <w:pPr>
        <w:pStyle w:val="ListParagraph"/>
        <w:numPr>
          <w:ilvl w:val="0"/>
          <w:numId w:val="9"/>
        </w:numPr>
      </w:pPr>
      <w:r>
        <w:t xml:space="preserve">Copy encrypted password string from password.txt and paste in to </w:t>
      </w:r>
      <w:proofErr w:type="spellStart"/>
      <w:r w:rsidRPr="00170F4A">
        <w:rPr>
          <w:b/>
        </w:rPr>
        <w:t>oacsyncconfig.cfg</w:t>
      </w:r>
      <w:proofErr w:type="spellEnd"/>
      <w:r>
        <w:rPr>
          <w:b/>
        </w:rPr>
        <w:t xml:space="preserve"> </w:t>
      </w:r>
      <w:r w:rsidRPr="00474289">
        <w:t>file</w:t>
      </w:r>
      <w:r>
        <w:t>.</w:t>
      </w:r>
    </w:p>
    <w:p w14:paraId="4424214C" w14:textId="77777777" w:rsidR="00EC1BA0" w:rsidRDefault="00EC1BA0" w:rsidP="00EC1BA0"/>
    <w:p w14:paraId="185C85CD" w14:textId="22215C65" w:rsidR="004F1D70" w:rsidRDefault="00F80AB4" w:rsidP="004F1D70">
      <w:pPr>
        <w:pStyle w:val="Heading1"/>
      </w:pPr>
      <w:bookmarkStart w:id="11" w:name="_Toc4520747"/>
      <w:r w:rsidRPr="00EC1BA0">
        <w:t xml:space="preserve">How to run </w:t>
      </w:r>
      <w:r w:rsidR="004F1D70">
        <w:t>Utility</w:t>
      </w:r>
      <w:bookmarkEnd w:id="11"/>
    </w:p>
    <w:p w14:paraId="391E4C95" w14:textId="31E40FFB" w:rsidR="00EC1BA0" w:rsidRDefault="00EC1BA0" w:rsidP="00EC1BA0">
      <w:r>
        <w:t xml:space="preserve">To run the sync in silent mode, need to execute or schedule </w:t>
      </w:r>
      <w:r w:rsidRPr="00EC1BA0">
        <w:rPr>
          <w:b/>
          <w:i/>
        </w:rPr>
        <w:t>/home/oracle/</w:t>
      </w:r>
      <w:r w:rsidR="004C6A3E">
        <w:rPr>
          <w:b/>
          <w:i/>
        </w:rPr>
        <w:t>OAC-DR-SYNC</w:t>
      </w:r>
      <w:r w:rsidRPr="00EC1BA0">
        <w:rPr>
          <w:b/>
          <w:i/>
        </w:rPr>
        <w:t>/scripts/</w:t>
      </w:r>
      <w:r w:rsidR="004C6A3E">
        <w:rPr>
          <w:b/>
          <w:i/>
        </w:rPr>
        <w:t>OAC-DR-SYNC</w:t>
      </w:r>
      <w:r w:rsidRPr="00170F4A">
        <w:rPr>
          <w:b/>
          <w:i/>
        </w:rPr>
        <w:t>.sh</w:t>
      </w:r>
      <w:r>
        <w:t xml:space="preserve"> which will sync target instance from source instance, read all the information from </w:t>
      </w:r>
      <w:proofErr w:type="spellStart"/>
      <w:r w:rsidRPr="00170F4A">
        <w:rPr>
          <w:b/>
        </w:rPr>
        <w:t>oacsyncconfig.cfg</w:t>
      </w:r>
      <w:proofErr w:type="spellEnd"/>
      <w:r w:rsidRPr="00170F4A">
        <w:t xml:space="preserve"> </w:t>
      </w:r>
      <w:r>
        <w:t>file and performs the sync accordingly.</w:t>
      </w:r>
    </w:p>
    <w:p w14:paraId="1545E05C" w14:textId="34BCEA89" w:rsidR="004F1D70" w:rsidRDefault="004F1D70" w:rsidP="00EC1BA0"/>
    <w:p w14:paraId="4E7E5DB0" w14:textId="340D0E7E" w:rsidR="004F1D70" w:rsidRDefault="004F1D70" w:rsidP="004F1D70">
      <w:pPr>
        <w:pStyle w:val="Heading1"/>
      </w:pPr>
      <w:bookmarkStart w:id="12" w:name="_Toc4520748"/>
      <w:r>
        <w:t>Command Interface version of Sync utility</w:t>
      </w:r>
      <w:bookmarkEnd w:id="12"/>
    </w:p>
    <w:p w14:paraId="56A0F3F5" w14:textId="1F6B5978" w:rsidR="00D919F0" w:rsidRDefault="004C6A3E" w:rsidP="00D919F0">
      <w:r>
        <w:t>OAC-DR-SYNC</w:t>
      </w:r>
      <w:r w:rsidR="00D919F0">
        <w:t xml:space="preserve"> can be run in interactive mode by executing </w:t>
      </w:r>
      <w:r>
        <w:rPr>
          <w:b/>
          <w:i/>
        </w:rPr>
        <w:t>OAC-DR-SYNC</w:t>
      </w:r>
      <w:r w:rsidR="00D919F0" w:rsidRPr="006751B0">
        <w:rPr>
          <w:b/>
          <w:i/>
        </w:rPr>
        <w:t>_CI.sh</w:t>
      </w:r>
    </w:p>
    <w:p w14:paraId="77BBD225" w14:textId="77777777" w:rsidR="00D919F0" w:rsidRDefault="00D919F0" w:rsidP="00D919F0">
      <w:r>
        <w:rPr>
          <w:noProof/>
        </w:rPr>
        <w:lastRenderedPageBreak/>
        <w:drawing>
          <wp:inline distT="0" distB="0" distL="0" distR="0" wp14:anchorId="0BEC0DEE" wp14:editId="79DF2339">
            <wp:extent cx="4162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D4F7" w14:textId="77777777" w:rsidR="00D919F0" w:rsidRDefault="00D919F0" w:rsidP="00D919F0">
      <w:r>
        <w:t>This can be operated by numeric inputs</w:t>
      </w:r>
    </w:p>
    <w:p w14:paraId="72E50295" w14:textId="77777777" w:rsidR="00D919F0" w:rsidRDefault="00D919F0" w:rsidP="00EC1BA0"/>
    <w:p w14:paraId="5A6CC027" w14:textId="77777777" w:rsidR="00F80AB4" w:rsidRDefault="00F80AB4" w:rsidP="00EC1BA0"/>
    <w:p w14:paraId="191471B6" w14:textId="77777777" w:rsidR="00F80AB4" w:rsidRPr="001E5BEE" w:rsidRDefault="00F80AB4" w:rsidP="001E5BEE">
      <w:pPr>
        <w:pStyle w:val="ListParagraph"/>
        <w:rPr>
          <w:b/>
        </w:rPr>
      </w:pPr>
    </w:p>
    <w:sectPr w:rsidR="00F80AB4" w:rsidRPr="001E5BEE" w:rsidSect="00252F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54C80" w14:textId="77777777" w:rsidR="00C353D1" w:rsidRDefault="00C353D1" w:rsidP="00D54620">
      <w:pPr>
        <w:spacing w:after="0" w:line="240" w:lineRule="auto"/>
      </w:pPr>
      <w:r>
        <w:separator/>
      </w:r>
    </w:p>
  </w:endnote>
  <w:endnote w:type="continuationSeparator" w:id="0">
    <w:p w14:paraId="3792BF0E" w14:textId="77777777" w:rsidR="00C353D1" w:rsidRDefault="00C353D1" w:rsidP="00D5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AAA4" w14:textId="77777777" w:rsidR="00D54620" w:rsidRDefault="00D54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598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8374A" w14:textId="02799CAB" w:rsidR="00D54620" w:rsidRDefault="00D546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D3C49" w14:textId="77777777" w:rsidR="00D54620" w:rsidRDefault="00D54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B21A" w14:textId="77777777" w:rsidR="00D54620" w:rsidRDefault="00D5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59BA" w14:textId="77777777" w:rsidR="00C353D1" w:rsidRDefault="00C353D1" w:rsidP="00D54620">
      <w:pPr>
        <w:spacing w:after="0" w:line="240" w:lineRule="auto"/>
      </w:pPr>
      <w:r>
        <w:separator/>
      </w:r>
    </w:p>
  </w:footnote>
  <w:footnote w:type="continuationSeparator" w:id="0">
    <w:p w14:paraId="21874EDE" w14:textId="77777777" w:rsidR="00C353D1" w:rsidRDefault="00C353D1" w:rsidP="00D5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B4F7" w14:textId="77777777" w:rsidR="00D54620" w:rsidRDefault="00D54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6994" w14:textId="77777777" w:rsidR="00D54620" w:rsidRDefault="00D54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40994" w14:textId="77777777" w:rsidR="00D54620" w:rsidRDefault="00D54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1D14"/>
    <w:multiLevelType w:val="hybridMultilevel"/>
    <w:tmpl w:val="16E82C26"/>
    <w:lvl w:ilvl="0" w:tplc="138EA7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69F4"/>
    <w:multiLevelType w:val="hybridMultilevel"/>
    <w:tmpl w:val="9D86C9C2"/>
    <w:lvl w:ilvl="0" w:tplc="ACBE7F0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66FFB"/>
    <w:multiLevelType w:val="hybridMultilevel"/>
    <w:tmpl w:val="129E8688"/>
    <w:lvl w:ilvl="0" w:tplc="D4F2CA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649"/>
    <w:multiLevelType w:val="hybridMultilevel"/>
    <w:tmpl w:val="FA8C5E2E"/>
    <w:lvl w:ilvl="0" w:tplc="BBF07E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758"/>
    <w:multiLevelType w:val="hybridMultilevel"/>
    <w:tmpl w:val="D6F2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42594"/>
    <w:multiLevelType w:val="hybridMultilevel"/>
    <w:tmpl w:val="7792898A"/>
    <w:lvl w:ilvl="0" w:tplc="45FE736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1819E3"/>
    <w:multiLevelType w:val="hybridMultilevel"/>
    <w:tmpl w:val="AE16FDC8"/>
    <w:lvl w:ilvl="0" w:tplc="61E61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7B4EC7"/>
    <w:multiLevelType w:val="hybridMultilevel"/>
    <w:tmpl w:val="7BD63C64"/>
    <w:lvl w:ilvl="0" w:tplc="933E24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0614D"/>
    <w:multiLevelType w:val="hybridMultilevel"/>
    <w:tmpl w:val="18028272"/>
    <w:lvl w:ilvl="0" w:tplc="1E74A7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1E"/>
    <w:rsid w:val="00016961"/>
    <w:rsid w:val="000E3649"/>
    <w:rsid w:val="0012546C"/>
    <w:rsid w:val="00170F4A"/>
    <w:rsid w:val="0017664A"/>
    <w:rsid w:val="001E5BEE"/>
    <w:rsid w:val="00247504"/>
    <w:rsid w:val="00252F75"/>
    <w:rsid w:val="00277956"/>
    <w:rsid w:val="002C5346"/>
    <w:rsid w:val="00317D33"/>
    <w:rsid w:val="00347C2C"/>
    <w:rsid w:val="00363F3D"/>
    <w:rsid w:val="00383367"/>
    <w:rsid w:val="003D6900"/>
    <w:rsid w:val="00474289"/>
    <w:rsid w:val="004768D5"/>
    <w:rsid w:val="004C09C1"/>
    <w:rsid w:val="004C6A3E"/>
    <w:rsid w:val="004F1D70"/>
    <w:rsid w:val="0056577A"/>
    <w:rsid w:val="00667581"/>
    <w:rsid w:val="00674586"/>
    <w:rsid w:val="006751B0"/>
    <w:rsid w:val="007D365D"/>
    <w:rsid w:val="0088153B"/>
    <w:rsid w:val="008D604A"/>
    <w:rsid w:val="0096290A"/>
    <w:rsid w:val="009E3A1E"/>
    <w:rsid w:val="00AD5B03"/>
    <w:rsid w:val="00B833D1"/>
    <w:rsid w:val="00BB0600"/>
    <w:rsid w:val="00C0426B"/>
    <w:rsid w:val="00C353D1"/>
    <w:rsid w:val="00C84AEA"/>
    <w:rsid w:val="00CE0F52"/>
    <w:rsid w:val="00D54620"/>
    <w:rsid w:val="00D919F0"/>
    <w:rsid w:val="00EC1BA0"/>
    <w:rsid w:val="00EE5DEC"/>
    <w:rsid w:val="00F00BC3"/>
    <w:rsid w:val="00F14D4D"/>
    <w:rsid w:val="00F164A5"/>
    <w:rsid w:val="00F313A3"/>
    <w:rsid w:val="00F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D4F3"/>
  <w15:chartTrackingRefBased/>
  <w15:docId w15:val="{7F7C95D6-2A96-42A7-8EA0-3F857A2C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B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1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5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54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4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4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20"/>
  </w:style>
  <w:style w:type="paragraph" w:styleId="Footer">
    <w:name w:val="footer"/>
    <w:basedOn w:val="Normal"/>
    <w:link w:val="FooterChar"/>
    <w:uiPriority w:val="99"/>
    <w:unhideWhenUsed/>
    <w:rsid w:val="00D5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A5CA-176C-4646-81BB-3B30B97D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Raj Verma</cp:lastModifiedBy>
  <cp:revision>23</cp:revision>
  <dcterms:created xsi:type="dcterms:W3CDTF">2019-03-22T14:03:00Z</dcterms:created>
  <dcterms:modified xsi:type="dcterms:W3CDTF">2019-03-26T14:23:00Z</dcterms:modified>
</cp:coreProperties>
</file>