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EE3A4" w14:textId="77777777" w:rsidR="00B92D48" w:rsidRPr="00B92D48" w:rsidRDefault="00B92D48" w:rsidP="00B92D48">
      <w:pPr>
        <w:rPr>
          <w:b/>
          <w:bCs/>
        </w:rPr>
      </w:pPr>
      <w:r w:rsidRPr="00B92D48">
        <w:rPr>
          <w:b/>
          <w:bCs/>
        </w:rPr>
        <w:t>Test Plan</w:t>
      </w:r>
    </w:p>
    <w:p w14:paraId="564FE384" w14:textId="77777777" w:rsidR="00B92D48" w:rsidRPr="00B92D48" w:rsidRDefault="00B92D48" w:rsidP="00B92D48">
      <w:r w:rsidRPr="00B92D48">
        <w:rPr>
          <w:b/>
          <w:bCs/>
        </w:rPr>
        <w:t>Project Name</w:t>
      </w:r>
      <w:r w:rsidRPr="00B92D48">
        <w:t xml:space="preserve">: </w:t>
      </w:r>
      <w:proofErr w:type="spellStart"/>
      <w:r w:rsidRPr="00B92D48">
        <w:t>OrangeHRM</w:t>
      </w:r>
      <w:proofErr w:type="spellEnd"/>
      <w:r w:rsidRPr="00B92D48">
        <w:t xml:space="preserve"> Automation Testing Suite</w:t>
      </w:r>
      <w:r w:rsidRPr="00B92D48">
        <w:br/>
      </w:r>
      <w:r w:rsidRPr="00B92D48">
        <w:rPr>
          <w:b/>
          <w:bCs/>
        </w:rPr>
        <w:t>Project Description</w:t>
      </w:r>
      <w:r w:rsidRPr="00B92D48">
        <w:t xml:space="preserve">: Automation of key modules in the </w:t>
      </w:r>
      <w:proofErr w:type="spellStart"/>
      <w:r w:rsidRPr="00B92D48">
        <w:t>OrangeHRM</w:t>
      </w:r>
      <w:proofErr w:type="spellEnd"/>
      <w:r w:rsidRPr="00B92D48">
        <w:t xml:space="preserve"> application to ensure system reliability and functionality through regression, smoke, and sanity testing.</w:t>
      </w:r>
    </w:p>
    <w:p w14:paraId="51D83018" w14:textId="77777777" w:rsidR="00B92D48" w:rsidRPr="00B92D48" w:rsidRDefault="00B92D48" w:rsidP="00B92D48">
      <w:r w:rsidRPr="00B92D48">
        <w:rPr>
          <w:b/>
          <w:bCs/>
        </w:rPr>
        <w:t>Tester Availability</w:t>
      </w:r>
      <w:r w:rsidRPr="00B92D48">
        <w:t>: 1 Tester, 4 hours per day</w:t>
      </w:r>
      <w:r w:rsidRPr="00B92D48">
        <w:br/>
      </w:r>
      <w:r w:rsidRPr="00B92D48">
        <w:rPr>
          <w:b/>
          <w:bCs/>
        </w:rPr>
        <w:t>Target Test Platforms</w:t>
      </w:r>
      <w:r w:rsidRPr="00B92D48">
        <w:t>: Windows OS, Chrome, and Edge browsers</w:t>
      </w:r>
    </w:p>
    <w:p w14:paraId="6DB9ED32" w14:textId="77777777" w:rsidR="00B92D48" w:rsidRPr="00B92D48" w:rsidRDefault="00B92D48" w:rsidP="00B92D48">
      <w:r w:rsidRPr="00B92D48">
        <w:pict w14:anchorId="4B0F6E0C">
          <v:rect id="_x0000_i1061" style="width:0;height:1.5pt" o:hralign="center" o:hrstd="t" o:hr="t" fillcolor="#a0a0a0" stroked="f"/>
        </w:pict>
      </w:r>
    </w:p>
    <w:p w14:paraId="10CD8743" w14:textId="77777777" w:rsidR="00B92D48" w:rsidRPr="00B92D48" w:rsidRDefault="00B92D48" w:rsidP="00B92D48">
      <w:pPr>
        <w:rPr>
          <w:b/>
          <w:bCs/>
        </w:rPr>
      </w:pPr>
      <w:r w:rsidRPr="00B92D48">
        <w:rPr>
          <w:b/>
          <w:bCs/>
        </w:rPr>
        <w:t>1. Test Objectives</w:t>
      </w:r>
    </w:p>
    <w:p w14:paraId="37CABEA0" w14:textId="77777777" w:rsidR="00B92D48" w:rsidRPr="00B92D48" w:rsidRDefault="00B92D48" w:rsidP="00B92D48">
      <w:pPr>
        <w:numPr>
          <w:ilvl w:val="0"/>
          <w:numId w:val="1"/>
        </w:numPr>
      </w:pPr>
      <w:r w:rsidRPr="00B92D48">
        <w:t xml:space="preserve">Validate the functionality and reliability of critical </w:t>
      </w:r>
      <w:proofErr w:type="spellStart"/>
      <w:r w:rsidRPr="00B92D48">
        <w:t>OrangeHRM</w:t>
      </w:r>
      <w:proofErr w:type="spellEnd"/>
      <w:r w:rsidRPr="00B92D48">
        <w:t xml:space="preserve"> modules, including User Accounts, Employee Management (PIM), Leave, Time &amp; Attendance, Admin, Performance, and Reports.</w:t>
      </w:r>
    </w:p>
    <w:p w14:paraId="77FFDD2F" w14:textId="77777777" w:rsidR="00B92D48" w:rsidRPr="00B92D48" w:rsidRDefault="00B92D48" w:rsidP="00B92D48">
      <w:pPr>
        <w:numPr>
          <w:ilvl w:val="0"/>
          <w:numId w:val="1"/>
        </w:numPr>
      </w:pPr>
      <w:r w:rsidRPr="00B92D48">
        <w:t>Execute smoke, sanity, and regression test cases to maintain software quality during continuous deployment.</w:t>
      </w:r>
    </w:p>
    <w:p w14:paraId="2DD544D8" w14:textId="77777777" w:rsidR="00B92D48" w:rsidRPr="00B92D48" w:rsidRDefault="00B92D48" w:rsidP="00B92D48">
      <w:pPr>
        <w:numPr>
          <w:ilvl w:val="0"/>
          <w:numId w:val="1"/>
        </w:numPr>
      </w:pPr>
      <w:r w:rsidRPr="00B92D48">
        <w:t>Ensure cross-browser compatibility on Chrome and Edge.</w:t>
      </w:r>
    </w:p>
    <w:p w14:paraId="69BED42E" w14:textId="77777777" w:rsidR="00B92D48" w:rsidRPr="00B92D48" w:rsidRDefault="00B92D48" w:rsidP="00B92D48">
      <w:pPr>
        <w:rPr>
          <w:b/>
          <w:bCs/>
        </w:rPr>
      </w:pPr>
      <w:r w:rsidRPr="00B92D48">
        <w:rPr>
          <w:b/>
          <w:bCs/>
        </w:rPr>
        <w:t>2. Scope of Testing</w:t>
      </w:r>
    </w:p>
    <w:p w14:paraId="58DECE03" w14:textId="77777777" w:rsidR="00B92D48" w:rsidRPr="00B92D48" w:rsidRDefault="00B92D48" w:rsidP="00B92D48">
      <w:pPr>
        <w:rPr>
          <w:b/>
          <w:bCs/>
        </w:rPr>
      </w:pPr>
      <w:r w:rsidRPr="00B92D48">
        <w:rPr>
          <w:b/>
          <w:bCs/>
        </w:rPr>
        <w:t>Modules to be Tested:</w:t>
      </w:r>
    </w:p>
    <w:p w14:paraId="7692391B" w14:textId="77777777" w:rsidR="00B92D48" w:rsidRPr="00B92D48" w:rsidRDefault="00B92D48" w:rsidP="00B92D48">
      <w:pPr>
        <w:numPr>
          <w:ilvl w:val="0"/>
          <w:numId w:val="2"/>
        </w:numPr>
      </w:pPr>
      <w:r w:rsidRPr="00B92D48">
        <w:rPr>
          <w:b/>
          <w:bCs/>
        </w:rPr>
        <w:t>User Accounts</w:t>
      </w:r>
      <w:r w:rsidRPr="00B92D48">
        <w:t>: Registration, login, role management, and profile management.</w:t>
      </w:r>
    </w:p>
    <w:p w14:paraId="62A5AFDA" w14:textId="77777777" w:rsidR="00B92D48" w:rsidRPr="00B92D48" w:rsidRDefault="00B92D48" w:rsidP="00B92D48">
      <w:pPr>
        <w:numPr>
          <w:ilvl w:val="0"/>
          <w:numId w:val="2"/>
        </w:numPr>
      </w:pPr>
      <w:r w:rsidRPr="00B92D48">
        <w:rPr>
          <w:b/>
          <w:bCs/>
        </w:rPr>
        <w:t>Employee Management (PIM)</w:t>
      </w:r>
      <w:r w:rsidRPr="00B92D48">
        <w:t>: Employee creation, updating information, search functionality, and document upload.</w:t>
      </w:r>
    </w:p>
    <w:p w14:paraId="09581F88" w14:textId="77777777" w:rsidR="00B92D48" w:rsidRPr="00B92D48" w:rsidRDefault="00B92D48" w:rsidP="00B92D48">
      <w:pPr>
        <w:numPr>
          <w:ilvl w:val="0"/>
          <w:numId w:val="2"/>
        </w:numPr>
      </w:pPr>
      <w:r w:rsidRPr="00B92D48">
        <w:rPr>
          <w:b/>
          <w:bCs/>
        </w:rPr>
        <w:t>Leave Management</w:t>
      </w:r>
      <w:r w:rsidRPr="00B92D48">
        <w:t>: Leave application, entitlements, and reporting.</w:t>
      </w:r>
    </w:p>
    <w:p w14:paraId="14BE5603" w14:textId="77777777" w:rsidR="00B92D48" w:rsidRPr="00B92D48" w:rsidRDefault="00B92D48" w:rsidP="00B92D48">
      <w:pPr>
        <w:numPr>
          <w:ilvl w:val="0"/>
          <w:numId w:val="2"/>
        </w:numPr>
      </w:pPr>
      <w:r w:rsidRPr="00B92D48">
        <w:rPr>
          <w:b/>
          <w:bCs/>
        </w:rPr>
        <w:t>Time and Attendance</w:t>
      </w:r>
      <w:r w:rsidRPr="00B92D48">
        <w:t>: Clock-in/clock-out, timesheets, and attendance reports.</w:t>
      </w:r>
    </w:p>
    <w:p w14:paraId="64F66E01" w14:textId="77777777" w:rsidR="00B92D48" w:rsidRPr="00B92D48" w:rsidRDefault="00B92D48" w:rsidP="00B92D48">
      <w:pPr>
        <w:numPr>
          <w:ilvl w:val="0"/>
          <w:numId w:val="2"/>
        </w:numPr>
      </w:pPr>
      <w:r w:rsidRPr="00B92D48">
        <w:rPr>
          <w:b/>
          <w:bCs/>
        </w:rPr>
        <w:t>Admin Module</w:t>
      </w:r>
      <w:r w:rsidRPr="00B92D48">
        <w:t>: User management, job titles, pay grades, and organization structure.</w:t>
      </w:r>
    </w:p>
    <w:p w14:paraId="5CE7100D" w14:textId="77777777" w:rsidR="00B92D48" w:rsidRPr="00B92D48" w:rsidRDefault="00B92D48" w:rsidP="00B92D48">
      <w:pPr>
        <w:numPr>
          <w:ilvl w:val="0"/>
          <w:numId w:val="2"/>
        </w:numPr>
      </w:pPr>
      <w:r w:rsidRPr="00B92D48">
        <w:rPr>
          <w:b/>
          <w:bCs/>
        </w:rPr>
        <w:t>Performance Module</w:t>
      </w:r>
      <w:r w:rsidRPr="00B92D48">
        <w:t>: Goal &amp; KPI management, performance reviews.</w:t>
      </w:r>
    </w:p>
    <w:p w14:paraId="275FADF2" w14:textId="77777777" w:rsidR="00B92D48" w:rsidRPr="00B92D48" w:rsidRDefault="00B92D48" w:rsidP="00B92D48">
      <w:pPr>
        <w:numPr>
          <w:ilvl w:val="0"/>
          <w:numId w:val="2"/>
        </w:numPr>
      </w:pPr>
      <w:r w:rsidRPr="00B92D48">
        <w:rPr>
          <w:b/>
          <w:bCs/>
        </w:rPr>
        <w:t>Reports</w:t>
      </w:r>
      <w:r w:rsidRPr="00B92D48">
        <w:t>: Custom report generation and data validation.</w:t>
      </w:r>
    </w:p>
    <w:p w14:paraId="1CA0F3FC" w14:textId="77777777" w:rsidR="00B92D48" w:rsidRPr="00B92D48" w:rsidRDefault="00B92D48" w:rsidP="00B92D48">
      <w:pPr>
        <w:rPr>
          <w:b/>
          <w:bCs/>
        </w:rPr>
      </w:pPr>
      <w:r w:rsidRPr="00B92D48">
        <w:rPr>
          <w:b/>
          <w:bCs/>
        </w:rPr>
        <w:t>Test Types:</w:t>
      </w:r>
    </w:p>
    <w:p w14:paraId="65BCC091" w14:textId="77777777" w:rsidR="00B92D48" w:rsidRPr="00B92D48" w:rsidRDefault="00B92D48" w:rsidP="00B92D48">
      <w:pPr>
        <w:numPr>
          <w:ilvl w:val="0"/>
          <w:numId w:val="3"/>
        </w:numPr>
      </w:pPr>
      <w:r w:rsidRPr="00B92D48">
        <w:rPr>
          <w:b/>
          <w:bCs/>
        </w:rPr>
        <w:t>Smoke Testing</w:t>
      </w:r>
      <w:r w:rsidRPr="00B92D48">
        <w:t>: Verify that key functionalities (login, access to main modules) work as expected after new releases.</w:t>
      </w:r>
    </w:p>
    <w:p w14:paraId="15347975" w14:textId="77777777" w:rsidR="00B92D48" w:rsidRPr="00B92D48" w:rsidRDefault="00B92D48" w:rsidP="00B92D48">
      <w:pPr>
        <w:numPr>
          <w:ilvl w:val="0"/>
          <w:numId w:val="3"/>
        </w:numPr>
      </w:pPr>
      <w:r w:rsidRPr="00B92D48">
        <w:rPr>
          <w:b/>
          <w:bCs/>
        </w:rPr>
        <w:t>Sanity Testing</w:t>
      </w:r>
      <w:r w:rsidRPr="00B92D48">
        <w:t>: Validate specific module functionalities to confirm they work as expected after minor changes or fixes.</w:t>
      </w:r>
    </w:p>
    <w:p w14:paraId="19243DDF" w14:textId="77777777" w:rsidR="00B92D48" w:rsidRPr="00B92D48" w:rsidRDefault="00B92D48" w:rsidP="00B92D48">
      <w:pPr>
        <w:numPr>
          <w:ilvl w:val="0"/>
          <w:numId w:val="3"/>
        </w:numPr>
      </w:pPr>
      <w:r w:rsidRPr="00B92D48">
        <w:rPr>
          <w:b/>
          <w:bCs/>
        </w:rPr>
        <w:lastRenderedPageBreak/>
        <w:t>Regression Testing</w:t>
      </w:r>
      <w:r w:rsidRPr="00B92D48">
        <w:t>: Re-run all automation tests to ensure recent code changes do not affect existing functionalities.</w:t>
      </w:r>
    </w:p>
    <w:p w14:paraId="1E66489D" w14:textId="77777777" w:rsidR="00B92D48" w:rsidRPr="00B92D48" w:rsidRDefault="00B92D48" w:rsidP="00B92D48">
      <w:r w:rsidRPr="00B92D48">
        <w:pict w14:anchorId="29FDB0CE">
          <v:rect id="_x0000_i1062" style="width:0;height:1.5pt" o:hralign="center" o:hrstd="t" o:hr="t" fillcolor="#a0a0a0" stroked="f"/>
        </w:pict>
      </w:r>
    </w:p>
    <w:p w14:paraId="54FC7624" w14:textId="77777777" w:rsidR="00B92D48" w:rsidRPr="00B92D48" w:rsidRDefault="00B92D48" w:rsidP="00B92D48">
      <w:pPr>
        <w:rPr>
          <w:b/>
          <w:bCs/>
        </w:rPr>
      </w:pPr>
      <w:r w:rsidRPr="00B92D48">
        <w:rPr>
          <w:b/>
          <w:bCs/>
        </w:rPr>
        <w:t>3. Test Approach</w:t>
      </w:r>
    </w:p>
    <w:p w14:paraId="744D2B60" w14:textId="77777777" w:rsidR="00B92D48" w:rsidRPr="00B92D48" w:rsidRDefault="00B92D48" w:rsidP="00B92D48">
      <w:pPr>
        <w:numPr>
          <w:ilvl w:val="0"/>
          <w:numId w:val="4"/>
        </w:numPr>
      </w:pPr>
      <w:r w:rsidRPr="00B92D48">
        <w:rPr>
          <w:b/>
          <w:bCs/>
        </w:rPr>
        <w:t>Automation Framework</w:t>
      </w:r>
      <w:r w:rsidRPr="00B92D48">
        <w:t>:</w:t>
      </w:r>
    </w:p>
    <w:p w14:paraId="4F85FC15" w14:textId="77777777" w:rsidR="00B92D48" w:rsidRPr="00B92D48" w:rsidRDefault="00B92D48" w:rsidP="00B92D48">
      <w:pPr>
        <w:numPr>
          <w:ilvl w:val="1"/>
          <w:numId w:val="4"/>
        </w:numPr>
      </w:pPr>
      <w:r w:rsidRPr="00B92D48">
        <w:t>Develop an automation framework using Selenium with Java and Cucumber.</w:t>
      </w:r>
    </w:p>
    <w:p w14:paraId="6224955B" w14:textId="77777777" w:rsidR="00B92D48" w:rsidRPr="00B92D48" w:rsidRDefault="00B92D48" w:rsidP="00B92D48">
      <w:pPr>
        <w:numPr>
          <w:ilvl w:val="1"/>
          <w:numId w:val="4"/>
        </w:numPr>
      </w:pPr>
      <w:r w:rsidRPr="00B92D48">
        <w:t>Implement reusable functions for common actions (e.g., login, navigation).</w:t>
      </w:r>
    </w:p>
    <w:p w14:paraId="3082BB32" w14:textId="77777777" w:rsidR="00B92D48" w:rsidRPr="00B92D48" w:rsidRDefault="00B92D48" w:rsidP="00B92D48">
      <w:pPr>
        <w:numPr>
          <w:ilvl w:val="1"/>
          <w:numId w:val="4"/>
        </w:numPr>
      </w:pPr>
      <w:r w:rsidRPr="00B92D48">
        <w:t>Use modular test scripts to facilitate maintenance and scalability.</w:t>
      </w:r>
    </w:p>
    <w:p w14:paraId="22543FAA" w14:textId="77777777" w:rsidR="00B92D48" w:rsidRPr="00B92D48" w:rsidRDefault="00B92D48" w:rsidP="00B92D48">
      <w:pPr>
        <w:numPr>
          <w:ilvl w:val="0"/>
          <w:numId w:val="4"/>
        </w:numPr>
      </w:pPr>
      <w:r w:rsidRPr="00B92D48">
        <w:rPr>
          <w:b/>
          <w:bCs/>
        </w:rPr>
        <w:t>Testing Schedule</w:t>
      </w:r>
      <w:r w:rsidRPr="00B92D48">
        <w:t>:</w:t>
      </w:r>
    </w:p>
    <w:p w14:paraId="151B0FB6" w14:textId="77777777" w:rsidR="00B92D48" w:rsidRPr="00B92D48" w:rsidRDefault="00B92D48" w:rsidP="00B92D48">
      <w:pPr>
        <w:numPr>
          <w:ilvl w:val="1"/>
          <w:numId w:val="4"/>
        </w:numPr>
      </w:pPr>
      <w:r w:rsidRPr="00B92D48">
        <w:t>Prioritize smoke and sanity tests for early stages of new releases.</w:t>
      </w:r>
    </w:p>
    <w:p w14:paraId="4A368060" w14:textId="77777777" w:rsidR="00B92D48" w:rsidRPr="00B92D48" w:rsidRDefault="00B92D48" w:rsidP="00B92D48">
      <w:pPr>
        <w:numPr>
          <w:ilvl w:val="1"/>
          <w:numId w:val="4"/>
        </w:numPr>
      </w:pPr>
      <w:r w:rsidRPr="00B92D48">
        <w:t>Schedule regression testing to run regularly, ideally before major deployments.</w:t>
      </w:r>
    </w:p>
    <w:p w14:paraId="27E7B2C0" w14:textId="77777777" w:rsidR="00B92D48" w:rsidRPr="00B92D48" w:rsidRDefault="00B92D48" w:rsidP="00B92D48">
      <w:pPr>
        <w:numPr>
          <w:ilvl w:val="0"/>
          <w:numId w:val="4"/>
        </w:numPr>
      </w:pPr>
      <w:r w:rsidRPr="00B92D48">
        <w:rPr>
          <w:b/>
          <w:bCs/>
        </w:rPr>
        <w:t>Browser Compatibility</w:t>
      </w:r>
      <w:r w:rsidRPr="00B92D48">
        <w:t>:</w:t>
      </w:r>
    </w:p>
    <w:p w14:paraId="7EC13B59" w14:textId="77777777" w:rsidR="00B92D48" w:rsidRPr="00B92D48" w:rsidRDefault="00B92D48" w:rsidP="00B92D48">
      <w:pPr>
        <w:numPr>
          <w:ilvl w:val="1"/>
          <w:numId w:val="4"/>
        </w:numPr>
      </w:pPr>
      <w:r w:rsidRPr="00B92D48">
        <w:t>Ensure tests run on both Chrome and Edge.</w:t>
      </w:r>
    </w:p>
    <w:p w14:paraId="560ED019" w14:textId="77777777" w:rsidR="00B92D48" w:rsidRPr="00B92D48" w:rsidRDefault="00B92D48" w:rsidP="00B92D48">
      <w:pPr>
        <w:numPr>
          <w:ilvl w:val="1"/>
          <w:numId w:val="4"/>
        </w:numPr>
      </w:pPr>
      <w:r w:rsidRPr="00B92D48">
        <w:t>Identify any browser-specific issues and report them separately.</w:t>
      </w:r>
    </w:p>
    <w:p w14:paraId="11523836" w14:textId="77777777" w:rsidR="00B92D48" w:rsidRPr="00B92D48" w:rsidRDefault="00B92D48" w:rsidP="00B92D48">
      <w:r w:rsidRPr="00B92D48">
        <w:pict w14:anchorId="04749EA3">
          <v:rect id="_x0000_i1063" style="width:0;height:1.5pt" o:hralign="center" o:hrstd="t" o:hr="t" fillcolor="#a0a0a0" stroked="f"/>
        </w:pict>
      </w:r>
    </w:p>
    <w:p w14:paraId="1A431D07" w14:textId="77777777" w:rsidR="00B92D48" w:rsidRPr="00B92D48" w:rsidRDefault="00B92D48" w:rsidP="00B92D48">
      <w:pPr>
        <w:rPr>
          <w:b/>
          <w:bCs/>
        </w:rPr>
      </w:pPr>
      <w:r w:rsidRPr="00B92D48">
        <w:rPr>
          <w:b/>
          <w:bCs/>
        </w:rPr>
        <w:t>4. Test Execution Plan</w:t>
      </w:r>
    </w:p>
    <w:p w14:paraId="1BBD4BDE" w14:textId="77777777" w:rsidR="00B92D48" w:rsidRPr="00B92D48" w:rsidRDefault="00B92D48" w:rsidP="00B92D48">
      <w:pPr>
        <w:rPr>
          <w:b/>
          <w:bCs/>
        </w:rPr>
      </w:pPr>
      <w:r w:rsidRPr="00B92D48">
        <w:rPr>
          <w:b/>
          <w:bCs/>
        </w:rPr>
        <w:t>Weekly Time Allocation (4 hours/day):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gridCol w:w="1201"/>
        <w:gridCol w:w="2098"/>
        <w:gridCol w:w="3124"/>
        <w:gridCol w:w="1505"/>
      </w:tblGrid>
      <w:tr w:rsidR="00B92D48" w:rsidRPr="00B92D48" w14:paraId="5D50BF9A" w14:textId="77777777" w:rsidTr="00B92D48">
        <w:trPr>
          <w:tblHeader/>
          <w:tblCellSpacing w:w="15" w:type="dxa"/>
        </w:trPr>
        <w:tc>
          <w:tcPr>
            <w:tcW w:w="0" w:type="auto"/>
            <w:vAlign w:val="center"/>
            <w:hideMark/>
          </w:tcPr>
          <w:p w14:paraId="48145193" w14:textId="77777777" w:rsidR="00B92D48" w:rsidRPr="00B92D48" w:rsidRDefault="00B92D48" w:rsidP="00B92D48">
            <w:pPr>
              <w:rPr>
                <w:b/>
                <w:bCs/>
              </w:rPr>
            </w:pPr>
            <w:r w:rsidRPr="00B92D48">
              <w:rPr>
                <w:b/>
                <w:bCs/>
              </w:rPr>
              <w:t>Day</w:t>
            </w:r>
          </w:p>
        </w:tc>
        <w:tc>
          <w:tcPr>
            <w:tcW w:w="0" w:type="auto"/>
            <w:vAlign w:val="center"/>
            <w:hideMark/>
          </w:tcPr>
          <w:p w14:paraId="4E8A4AA5" w14:textId="77777777" w:rsidR="00B92D48" w:rsidRPr="00B92D48" w:rsidRDefault="00B92D48" w:rsidP="00B92D48">
            <w:pPr>
              <w:rPr>
                <w:b/>
                <w:bCs/>
              </w:rPr>
            </w:pPr>
            <w:r w:rsidRPr="00B92D48">
              <w:rPr>
                <w:b/>
                <w:bCs/>
              </w:rPr>
              <w:t>Test Type</w:t>
            </w:r>
          </w:p>
        </w:tc>
        <w:tc>
          <w:tcPr>
            <w:tcW w:w="0" w:type="auto"/>
            <w:vAlign w:val="center"/>
            <w:hideMark/>
          </w:tcPr>
          <w:p w14:paraId="2A5E7868" w14:textId="77777777" w:rsidR="00B92D48" w:rsidRPr="00B92D48" w:rsidRDefault="00B92D48" w:rsidP="00B92D48">
            <w:pPr>
              <w:rPr>
                <w:b/>
                <w:bCs/>
              </w:rPr>
            </w:pPr>
            <w:r w:rsidRPr="00B92D48">
              <w:rPr>
                <w:b/>
                <w:bCs/>
              </w:rPr>
              <w:t>Module</w:t>
            </w:r>
          </w:p>
        </w:tc>
        <w:tc>
          <w:tcPr>
            <w:tcW w:w="0" w:type="auto"/>
            <w:vAlign w:val="center"/>
            <w:hideMark/>
          </w:tcPr>
          <w:p w14:paraId="053DE6CE" w14:textId="77777777" w:rsidR="00B92D48" w:rsidRPr="00B92D48" w:rsidRDefault="00B92D48" w:rsidP="00B92D48">
            <w:pPr>
              <w:rPr>
                <w:b/>
                <w:bCs/>
              </w:rPr>
            </w:pPr>
            <w:r w:rsidRPr="00B92D48">
              <w:rPr>
                <w:b/>
                <w:bCs/>
              </w:rPr>
              <w:t>Test Cases</w:t>
            </w:r>
          </w:p>
        </w:tc>
        <w:tc>
          <w:tcPr>
            <w:tcW w:w="0" w:type="auto"/>
            <w:vAlign w:val="center"/>
            <w:hideMark/>
          </w:tcPr>
          <w:p w14:paraId="32CC2914" w14:textId="77777777" w:rsidR="00B92D48" w:rsidRPr="00B92D48" w:rsidRDefault="00B92D48" w:rsidP="00B92D48">
            <w:pPr>
              <w:rPr>
                <w:b/>
                <w:bCs/>
              </w:rPr>
            </w:pPr>
            <w:r w:rsidRPr="00B92D48">
              <w:rPr>
                <w:b/>
                <w:bCs/>
              </w:rPr>
              <w:t>Expected Duration</w:t>
            </w:r>
          </w:p>
        </w:tc>
      </w:tr>
      <w:tr w:rsidR="00B92D48" w:rsidRPr="00B92D48" w14:paraId="4C1DDC2C" w14:textId="77777777" w:rsidTr="00B92D48">
        <w:trPr>
          <w:tblCellSpacing w:w="15" w:type="dxa"/>
        </w:trPr>
        <w:tc>
          <w:tcPr>
            <w:tcW w:w="0" w:type="auto"/>
            <w:vAlign w:val="center"/>
            <w:hideMark/>
          </w:tcPr>
          <w:p w14:paraId="7DD360E4" w14:textId="77777777" w:rsidR="00B92D48" w:rsidRPr="00B92D48" w:rsidRDefault="00B92D48" w:rsidP="00B92D48">
            <w:r w:rsidRPr="00B92D48">
              <w:t>Week 1, Day 1-2</w:t>
            </w:r>
          </w:p>
        </w:tc>
        <w:tc>
          <w:tcPr>
            <w:tcW w:w="0" w:type="auto"/>
            <w:vAlign w:val="center"/>
            <w:hideMark/>
          </w:tcPr>
          <w:p w14:paraId="313904E3" w14:textId="77777777" w:rsidR="00B92D48" w:rsidRPr="00B92D48" w:rsidRDefault="00B92D48" w:rsidP="00B92D48">
            <w:r w:rsidRPr="00B92D48">
              <w:t>Smoke</w:t>
            </w:r>
          </w:p>
        </w:tc>
        <w:tc>
          <w:tcPr>
            <w:tcW w:w="0" w:type="auto"/>
            <w:vAlign w:val="center"/>
            <w:hideMark/>
          </w:tcPr>
          <w:p w14:paraId="737D4E41" w14:textId="77777777" w:rsidR="00B92D48" w:rsidRPr="00B92D48" w:rsidRDefault="00B92D48" w:rsidP="00B92D48">
            <w:r w:rsidRPr="00B92D48">
              <w:t>User Accounts</w:t>
            </w:r>
          </w:p>
        </w:tc>
        <w:tc>
          <w:tcPr>
            <w:tcW w:w="0" w:type="auto"/>
            <w:vAlign w:val="center"/>
            <w:hideMark/>
          </w:tcPr>
          <w:p w14:paraId="293012FE" w14:textId="77777777" w:rsidR="00B92D48" w:rsidRPr="00B92D48" w:rsidRDefault="00B92D48" w:rsidP="00B92D48">
            <w:r w:rsidRPr="00B92D48">
              <w:t>Login, Registration, Role Management</w:t>
            </w:r>
          </w:p>
        </w:tc>
        <w:tc>
          <w:tcPr>
            <w:tcW w:w="0" w:type="auto"/>
            <w:vAlign w:val="center"/>
            <w:hideMark/>
          </w:tcPr>
          <w:p w14:paraId="34556C05" w14:textId="77777777" w:rsidR="00B92D48" w:rsidRPr="00B92D48" w:rsidRDefault="00B92D48" w:rsidP="00B92D48">
            <w:r w:rsidRPr="00B92D48">
              <w:t>8 hours</w:t>
            </w:r>
          </w:p>
        </w:tc>
      </w:tr>
      <w:tr w:rsidR="00B92D48" w:rsidRPr="00B92D48" w14:paraId="0CAAB318" w14:textId="77777777" w:rsidTr="00B92D48">
        <w:trPr>
          <w:tblCellSpacing w:w="15" w:type="dxa"/>
        </w:trPr>
        <w:tc>
          <w:tcPr>
            <w:tcW w:w="0" w:type="auto"/>
            <w:vAlign w:val="center"/>
            <w:hideMark/>
          </w:tcPr>
          <w:p w14:paraId="30947474" w14:textId="77777777" w:rsidR="00B92D48" w:rsidRPr="00B92D48" w:rsidRDefault="00B92D48" w:rsidP="00B92D48">
            <w:r w:rsidRPr="00B92D48">
              <w:t>Week 1, Day 3-4</w:t>
            </w:r>
          </w:p>
        </w:tc>
        <w:tc>
          <w:tcPr>
            <w:tcW w:w="0" w:type="auto"/>
            <w:vAlign w:val="center"/>
            <w:hideMark/>
          </w:tcPr>
          <w:p w14:paraId="4A445244" w14:textId="77777777" w:rsidR="00B92D48" w:rsidRPr="00B92D48" w:rsidRDefault="00B92D48" w:rsidP="00B92D48">
            <w:r w:rsidRPr="00B92D48">
              <w:t>Smoke</w:t>
            </w:r>
          </w:p>
        </w:tc>
        <w:tc>
          <w:tcPr>
            <w:tcW w:w="0" w:type="auto"/>
            <w:vAlign w:val="center"/>
            <w:hideMark/>
          </w:tcPr>
          <w:p w14:paraId="3A14E986" w14:textId="77777777" w:rsidR="00B92D48" w:rsidRPr="00B92D48" w:rsidRDefault="00B92D48" w:rsidP="00B92D48">
            <w:r w:rsidRPr="00B92D48">
              <w:t>Employee Management (PIM)</w:t>
            </w:r>
          </w:p>
        </w:tc>
        <w:tc>
          <w:tcPr>
            <w:tcW w:w="0" w:type="auto"/>
            <w:vAlign w:val="center"/>
            <w:hideMark/>
          </w:tcPr>
          <w:p w14:paraId="4F4F85F5" w14:textId="77777777" w:rsidR="00B92D48" w:rsidRPr="00B92D48" w:rsidRDefault="00B92D48" w:rsidP="00B92D48">
            <w:r w:rsidRPr="00B92D48">
              <w:t>Employee Creation, Search, Document Upload</w:t>
            </w:r>
          </w:p>
        </w:tc>
        <w:tc>
          <w:tcPr>
            <w:tcW w:w="0" w:type="auto"/>
            <w:vAlign w:val="center"/>
            <w:hideMark/>
          </w:tcPr>
          <w:p w14:paraId="38D2DE66" w14:textId="77777777" w:rsidR="00B92D48" w:rsidRPr="00B92D48" w:rsidRDefault="00B92D48" w:rsidP="00B92D48">
            <w:r w:rsidRPr="00B92D48">
              <w:t>8 hours</w:t>
            </w:r>
          </w:p>
        </w:tc>
      </w:tr>
      <w:tr w:rsidR="00B92D48" w:rsidRPr="00B92D48" w14:paraId="1E1D49AA" w14:textId="77777777" w:rsidTr="00B92D48">
        <w:trPr>
          <w:tblCellSpacing w:w="15" w:type="dxa"/>
        </w:trPr>
        <w:tc>
          <w:tcPr>
            <w:tcW w:w="0" w:type="auto"/>
            <w:vAlign w:val="center"/>
            <w:hideMark/>
          </w:tcPr>
          <w:p w14:paraId="0BA55080" w14:textId="77777777" w:rsidR="00B92D48" w:rsidRPr="00B92D48" w:rsidRDefault="00B92D48" w:rsidP="00B92D48">
            <w:r w:rsidRPr="00B92D48">
              <w:t>Week 2, Day 1-2</w:t>
            </w:r>
          </w:p>
        </w:tc>
        <w:tc>
          <w:tcPr>
            <w:tcW w:w="0" w:type="auto"/>
            <w:vAlign w:val="center"/>
            <w:hideMark/>
          </w:tcPr>
          <w:p w14:paraId="600DFB7D" w14:textId="77777777" w:rsidR="00B92D48" w:rsidRPr="00B92D48" w:rsidRDefault="00B92D48" w:rsidP="00B92D48">
            <w:r w:rsidRPr="00B92D48">
              <w:t>Smoke</w:t>
            </w:r>
          </w:p>
        </w:tc>
        <w:tc>
          <w:tcPr>
            <w:tcW w:w="0" w:type="auto"/>
            <w:vAlign w:val="center"/>
            <w:hideMark/>
          </w:tcPr>
          <w:p w14:paraId="1375E512" w14:textId="77777777" w:rsidR="00B92D48" w:rsidRPr="00B92D48" w:rsidRDefault="00B92D48" w:rsidP="00B92D48">
            <w:r w:rsidRPr="00B92D48">
              <w:t>Leave Management</w:t>
            </w:r>
          </w:p>
        </w:tc>
        <w:tc>
          <w:tcPr>
            <w:tcW w:w="0" w:type="auto"/>
            <w:vAlign w:val="center"/>
            <w:hideMark/>
          </w:tcPr>
          <w:p w14:paraId="2CE1A447" w14:textId="77777777" w:rsidR="00B92D48" w:rsidRPr="00B92D48" w:rsidRDefault="00B92D48" w:rsidP="00B92D48">
            <w:r w:rsidRPr="00B92D48">
              <w:t>Apply Leave, Approve/Reject Leave, Leave Reports</w:t>
            </w:r>
          </w:p>
        </w:tc>
        <w:tc>
          <w:tcPr>
            <w:tcW w:w="0" w:type="auto"/>
            <w:vAlign w:val="center"/>
            <w:hideMark/>
          </w:tcPr>
          <w:p w14:paraId="67680F3B" w14:textId="77777777" w:rsidR="00B92D48" w:rsidRPr="00B92D48" w:rsidRDefault="00B92D48" w:rsidP="00B92D48">
            <w:r w:rsidRPr="00B92D48">
              <w:t>8 hours</w:t>
            </w:r>
          </w:p>
        </w:tc>
      </w:tr>
      <w:tr w:rsidR="00B92D48" w:rsidRPr="00B92D48" w14:paraId="53F50028" w14:textId="77777777" w:rsidTr="00B92D48">
        <w:trPr>
          <w:tblCellSpacing w:w="15" w:type="dxa"/>
        </w:trPr>
        <w:tc>
          <w:tcPr>
            <w:tcW w:w="0" w:type="auto"/>
            <w:vAlign w:val="center"/>
            <w:hideMark/>
          </w:tcPr>
          <w:p w14:paraId="649FC291" w14:textId="77777777" w:rsidR="00B92D48" w:rsidRPr="00B92D48" w:rsidRDefault="00B92D48" w:rsidP="00B92D48">
            <w:r w:rsidRPr="00B92D48">
              <w:t>Week 2, Day 3-4</w:t>
            </w:r>
          </w:p>
        </w:tc>
        <w:tc>
          <w:tcPr>
            <w:tcW w:w="0" w:type="auto"/>
            <w:vAlign w:val="center"/>
            <w:hideMark/>
          </w:tcPr>
          <w:p w14:paraId="5FF81D46" w14:textId="77777777" w:rsidR="00B92D48" w:rsidRPr="00B92D48" w:rsidRDefault="00B92D48" w:rsidP="00B92D48">
            <w:r w:rsidRPr="00B92D48">
              <w:t>Smoke</w:t>
            </w:r>
          </w:p>
        </w:tc>
        <w:tc>
          <w:tcPr>
            <w:tcW w:w="0" w:type="auto"/>
            <w:vAlign w:val="center"/>
            <w:hideMark/>
          </w:tcPr>
          <w:p w14:paraId="4C87F626" w14:textId="77777777" w:rsidR="00B92D48" w:rsidRPr="00B92D48" w:rsidRDefault="00B92D48" w:rsidP="00B92D48">
            <w:r w:rsidRPr="00B92D48">
              <w:t>Time and Attendance</w:t>
            </w:r>
          </w:p>
        </w:tc>
        <w:tc>
          <w:tcPr>
            <w:tcW w:w="0" w:type="auto"/>
            <w:vAlign w:val="center"/>
            <w:hideMark/>
          </w:tcPr>
          <w:p w14:paraId="16FAE2FA" w14:textId="77777777" w:rsidR="00B92D48" w:rsidRPr="00B92D48" w:rsidRDefault="00B92D48" w:rsidP="00B92D48">
            <w:r w:rsidRPr="00B92D48">
              <w:t>Clock In/Out, Timesheets, Attendance Reports</w:t>
            </w:r>
          </w:p>
        </w:tc>
        <w:tc>
          <w:tcPr>
            <w:tcW w:w="0" w:type="auto"/>
            <w:vAlign w:val="center"/>
            <w:hideMark/>
          </w:tcPr>
          <w:p w14:paraId="31E25C20" w14:textId="77777777" w:rsidR="00B92D48" w:rsidRPr="00B92D48" w:rsidRDefault="00B92D48" w:rsidP="00B92D48">
            <w:r w:rsidRPr="00B92D48">
              <w:t>8 hours</w:t>
            </w:r>
          </w:p>
        </w:tc>
      </w:tr>
      <w:tr w:rsidR="00B92D48" w:rsidRPr="00B92D48" w14:paraId="5AAA6955" w14:textId="77777777" w:rsidTr="00B92D48">
        <w:trPr>
          <w:tblCellSpacing w:w="15" w:type="dxa"/>
        </w:trPr>
        <w:tc>
          <w:tcPr>
            <w:tcW w:w="0" w:type="auto"/>
            <w:vAlign w:val="center"/>
            <w:hideMark/>
          </w:tcPr>
          <w:p w14:paraId="7913D1C6" w14:textId="77777777" w:rsidR="00B92D48" w:rsidRPr="00B92D48" w:rsidRDefault="00B92D48" w:rsidP="00B92D48">
            <w:r w:rsidRPr="00B92D48">
              <w:lastRenderedPageBreak/>
              <w:t>Week 3</w:t>
            </w:r>
          </w:p>
        </w:tc>
        <w:tc>
          <w:tcPr>
            <w:tcW w:w="0" w:type="auto"/>
            <w:vAlign w:val="center"/>
            <w:hideMark/>
          </w:tcPr>
          <w:p w14:paraId="08639191" w14:textId="77777777" w:rsidR="00B92D48" w:rsidRPr="00B92D48" w:rsidRDefault="00B92D48" w:rsidP="00B92D48">
            <w:r w:rsidRPr="00B92D48">
              <w:t>Sanity</w:t>
            </w:r>
          </w:p>
        </w:tc>
        <w:tc>
          <w:tcPr>
            <w:tcW w:w="0" w:type="auto"/>
            <w:vAlign w:val="center"/>
            <w:hideMark/>
          </w:tcPr>
          <w:p w14:paraId="6ED42C3C" w14:textId="77777777" w:rsidR="00B92D48" w:rsidRPr="00B92D48" w:rsidRDefault="00B92D48" w:rsidP="00B92D48">
            <w:r w:rsidRPr="00B92D48">
              <w:t>All Modules</w:t>
            </w:r>
          </w:p>
        </w:tc>
        <w:tc>
          <w:tcPr>
            <w:tcW w:w="0" w:type="auto"/>
            <w:vAlign w:val="center"/>
            <w:hideMark/>
          </w:tcPr>
          <w:p w14:paraId="5CB1DB5A" w14:textId="77777777" w:rsidR="00B92D48" w:rsidRPr="00B92D48" w:rsidRDefault="00B92D48" w:rsidP="00B92D48">
            <w:r w:rsidRPr="00B92D48">
              <w:t>High-priority tests for recent changes or fixes</w:t>
            </w:r>
          </w:p>
        </w:tc>
        <w:tc>
          <w:tcPr>
            <w:tcW w:w="0" w:type="auto"/>
            <w:vAlign w:val="center"/>
            <w:hideMark/>
          </w:tcPr>
          <w:p w14:paraId="2E38F8B8" w14:textId="77777777" w:rsidR="00B92D48" w:rsidRPr="00B92D48" w:rsidRDefault="00B92D48" w:rsidP="00B92D48">
            <w:r w:rsidRPr="00B92D48">
              <w:t>20 hours</w:t>
            </w:r>
          </w:p>
        </w:tc>
      </w:tr>
      <w:tr w:rsidR="00B92D48" w:rsidRPr="00B92D48" w14:paraId="789D34F5" w14:textId="77777777" w:rsidTr="00B92D48">
        <w:trPr>
          <w:tblCellSpacing w:w="15" w:type="dxa"/>
        </w:trPr>
        <w:tc>
          <w:tcPr>
            <w:tcW w:w="0" w:type="auto"/>
            <w:vAlign w:val="center"/>
            <w:hideMark/>
          </w:tcPr>
          <w:p w14:paraId="5697CE73" w14:textId="77777777" w:rsidR="00B92D48" w:rsidRPr="00B92D48" w:rsidRDefault="00B92D48" w:rsidP="00B92D48">
            <w:r w:rsidRPr="00B92D48">
              <w:t>Week 4</w:t>
            </w:r>
          </w:p>
        </w:tc>
        <w:tc>
          <w:tcPr>
            <w:tcW w:w="0" w:type="auto"/>
            <w:vAlign w:val="center"/>
            <w:hideMark/>
          </w:tcPr>
          <w:p w14:paraId="18D7F330" w14:textId="77777777" w:rsidR="00B92D48" w:rsidRPr="00B92D48" w:rsidRDefault="00B92D48" w:rsidP="00B92D48">
            <w:r w:rsidRPr="00B92D48">
              <w:t>Regression</w:t>
            </w:r>
          </w:p>
        </w:tc>
        <w:tc>
          <w:tcPr>
            <w:tcW w:w="0" w:type="auto"/>
            <w:vAlign w:val="center"/>
            <w:hideMark/>
          </w:tcPr>
          <w:p w14:paraId="2F993102" w14:textId="77777777" w:rsidR="00B92D48" w:rsidRPr="00B92D48" w:rsidRDefault="00B92D48" w:rsidP="00B92D48">
            <w:r w:rsidRPr="00B92D48">
              <w:t>All Modules</w:t>
            </w:r>
          </w:p>
        </w:tc>
        <w:tc>
          <w:tcPr>
            <w:tcW w:w="0" w:type="auto"/>
            <w:vAlign w:val="center"/>
            <w:hideMark/>
          </w:tcPr>
          <w:p w14:paraId="22F9F8E3" w14:textId="77777777" w:rsidR="00B92D48" w:rsidRPr="00B92D48" w:rsidRDefault="00B92D48" w:rsidP="00B92D48">
            <w:r w:rsidRPr="00B92D48">
              <w:t>Full suite of regression test cases</w:t>
            </w:r>
          </w:p>
        </w:tc>
        <w:tc>
          <w:tcPr>
            <w:tcW w:w="0" w:type="auto"/>
            <w:vAlign w:val="center"/>
            <w:hideMark/>
          </w:tcPr>
          <w:p w14:paraId="6ACDEA2A" w14:textId="77777777" w:rsidR="00B92D48" w:rsidRPr="00B92D48" w:rsidRDefault="00B92D48" w:rsidP="00B92D48">
            <w:r w:rsidRPr="00B92D48">
              <w:t>20 hours</w:t>
            </w:r>
          </w:p>
        </w:tc>
      </w:tr>
    </w:tbl>
    <w:p w14:paraId="420583D4" w14:textId="77777777" w:rsidR="00B92D48" w:rsidRPr="00B92D48" w:rsidRDefault="00B92D48" w:rsidP="00B92D48">
      <w:r w:rsidRPr="00B92D48">
        <w:t>Repeat the cycle in subsequent weeks with adaptations for new features or updates.</w:t>
      </w:r>
    </w:p>
    <w:p w14:paraId="689F3A59" w14:textId="77777777" w:rsidR="00B92D48" w:rsidRPr="00B92D48" w:rsidRDefault="00B92D48" w:rsidP="00B92D48">
      <w:r w:rsidRPr="00B92D48">
        <w:pict w14:anchorId="08F697DA">
          <v:rect id="_x0000_i1064" style="width:0;height:1.5pt" o:hralign="center" o:hrstd="t" o:hr="t" fillcolor="#a0a0a0" stroked="f"/>
        </w:pict>
      </w:r>
    </w:p>
    <w:p w14:paraId="3F8E5C79" w14:textId="77777777" w:rsidR="00B92D48" w:rsidRPr="00B92D48" w:rsidRDefault="00B92D48" w:rsidP="00B92D48">
      <w:pPr>
        <w:rPr>
          <w:b/>
          <w:bCs/>
        </w:rPr>
      </w:pPr>
      <w:r w:rsidRPr="00B92D48">
        <w:rPr>
          <w:b/>
          <w:bCs/>
        </w:rPr>
        <w:t>5. Test Environment</w:t>
      </w:r>
    </w:p>
    <w:p w14:paraId="537E5643" w14:textId="77777777" w:rsidR="00B92D48" w:rsidRPr="00B92D48" w:rsidRDefault="00B92D48" w:rsidP="00B92D48">
      <w:pPr>
        <w:numPr>
          <w:ilvl w:val="0"/>
          <w:numId w:val="5"/>
        </w:numPr>
      </w:pPr>
      <w:r w:rsidRPr="00B92D48">
        <w:rPr>
          <w:b/>
          <w:bCs/>
        </w:rPr>
        <w:t>Operating System</w:t>
      </w:r>
      <w:r w:rsidRPr="00B92D48">
        <w:t>: Windows</w:t>
      </w:r>
    </w:p>
    <w:p w14:paraId="30C02D0B" w14:textId="77777777" w:rsidR="00B92D48" w:rsidRPr="00B92D48" w:rsidRDefault="00B92D48" w:rsidP="00B92D48">
      <w:pPr>
        <w:numPr>
          <w:ilvl w:val="0"/>
          <w:numId w:val="5"/>
        </w:numPr>
      </w:pPr>
      <w:r w:rsidRPr="00B92D48">
        <w:rPr>
          <w:b/>
          <w:bCs/>
        </w:rPr>
        <w:t>Browsers</w:t>
      </w:r>
      <w:r w:rsidRPr="00B92D48">
        <w:t>: Chrome (latest), Edge (latest)</w:t>
      </w:r>
    </w:p>
    <w:p w14:paraId="578CDDA1" w14:textId="77777777" w:rsidR="00B92D48" w:rsidRPr="00B92D48" w:rsidRDefault="00B92D48" w:rsidP="00B92D48">
      <w:pPr>
        <w:numPr>
          <w:ilvl w:val="0"/>
          <w:numId w:val="5"/>
        </w:numPr>
      </w:pPr>
      <w:r w:rsidRPr="00B92D48">
        <w:rPr>
          <w:b/>
          <w:bCs/>
        </w:rPr>
        <w:t>Tools and Frameworks</w:t>
      </w:r>
      <w:r w:rsidRPr="00B92D48">
        <w:t>: Selenium WebDriver, Cucumber, TestNG, JUnit (for reporting)</w:t>
      </w:r>
    </w:p>
    <w:p w14:paraId="521F5323" w14:textId="77777777" w:rsidR="00B92D48" w:rsidRPr="00B92D48" w:rsidRDefault="00B92D48" w:rsidP="00B92D48">
      <w:pPr>
        <w:rPr>
          <w:b/>
          <w:bCs/>
        </w:rPr>
      </w:pPr>
      <w:r w:rsidRPr="00B92D48">
        <w:rPr>
          <w:b/>
          <w:bCs/>
        </w:rPr>
        <w:t>6. Entry and Exit Criteria</w:t>
      </w:r>
    </w:p>
    <w:p w14:paraId="16C543E7" w14:textId="77777777" w:rsidR="00B92D48" w:rsidRPr="00B92D48" w:rsidRDefault="00B92D48" w:rsidP="00B92D48">
      <w:pPr>
        <w:rPr>
          <w:b/>
          <w:bCs/>
        </w:rPr>
      </w:pPr>
      <w:r w:rsidRPr="00B92D48">
        <w:rPr>
          <w:b/>
          <w:bCs/>
        </w:rPr>
        <w:t>Entry Criteria:</w:t>
      </w:r>
    </w:p>
    <w:p w14:paraId="28CAB4C2" w14:textId="77777777" w:rsidR="00B92D48" w:rsidRPr="00B92D48" w:rsidRDefault="00B92D48" w:rsidP="00B92D48">
      <w:pPr>
        <w:numPr>
          <w:ilvl w:val="0"/>
          <w:numId w:val="6"/>
        </w:numPr>
      </w:pPr>
      <w:r w:rsidRPr="00B92D48">
        <w:t>Development team provides stable build for testing.</w:t>
      </w:r>
    </w:p>
    <w:p w14:paraId="03854707" w14:textId="77777777" w:rsidR="00B92D48" w:rsidRPr="00B92D48" w:rsidRDefault="00B92D48" w:rsidP="00B92D48">
      <w:pPr>
        <w:numPr>
          <w:ilvl w:val="0"/>
          <w:numId w:val="6"/>
        </w:numPr>
      </w:pPr>
      <w:r w:rsidRPr="00B92D48">
        <w:t>Test data is ready.</w:t>
      </w:r>
    </w:p>
    <w:p w14:paraId="2B029523" w14:textId="77777777" w:rsidR="00B92D48" w:rsidRPr="00B92D48" w:rsidRDefault="00B92D48" w:rsidP="00B92D48">
      <w:pPr>
        <w:numPr>
          <w:ilvl w:val="0"/>
          <w:numId w:val="6"/>
        </w:numPr>
      </w:pPr>
      <w:r w:rsidRPr="00B92D48">
        <w:t>Test environment is set up and accessible.</w:t>
      </w:r>
    </w:p>
    <w:p w14:paraId="1D201F08" w14:textId="77777777" w:rsidR="00B92D48" w:rsidRPr="00B92D48" w:rsidRDefault="00B92D48" w:rsidP="00B92D48">
      <w:pPr>
        <w:rPr>
          <w:b/>
          <w:bCs/>
        </w:rPr>
      </w:pPr>
      <w:r w:rsidRPr="00B92D48">
        <w:rPr>
          <w:b/>
          <w:bCs/>
        </w:rPr>
        <w:t>Exit Criteria:</w:t>
      </w:r>
    </w:p>
    <w:p w14:paraId="74533C09" w14:textId="77777777" w:rsidR="00B92D48" w:rsidRPr="00B92D48" w:rsidRDefault="00B92D48" w:rsidP="00B92D48">
      <w:pPr>
        <w:numPr>
          <w:ilvl w:val="0"/>
          <w:numId w:val="7"/>
        </w:numPr>
      </w:pPr>
      <w:r w:rsidRPr="00B92D48">
        <w:t>All high-priority test cases executed with a pass rate of at least 95%.</w:t>
      </w:r>
    </w:p>
    <w:p w14:paraId="38332612" w14:textId="77777777" w:rsidR="00B92D48" w:rsidRPr="00B92D48" w:rsidRDefault="00B92D48" w:rsidP="00B92D48">
      <w:pPr>
        <w:numPr>
          <w:ilvl w:val="0"/>
          <w:numId w:val="7"/>
        </w:numPr>
      </w:pPr>
      <w:r w:rsidRPr="00B92D48">
        <w:t>Critical bugs are logged, fixed, and re-tested.</w:t>
      </w:r>
    </w:p>
    <w:p w14:paraId="1D4863AC" w14:textId="77777777" w:rsidR="00B92D48" w:rsidRPr="00B92D48" w:rsidRDefault="00B92D48" w:rsidP="00B92D48">
      <w:pPr>
        <w:numPr>
          <w:ilvl w:val="0"/>
          <w:numId w:val="7"/>
        </w:numPr>
      </w:pPr>
      <w:r w:rsidRPr="00B92D48">
        <w:t>Test report generated and shared with the team.</w:t>
      </w:r>
    </w:p>
    <w:p w14:paraId="7D247CDF" w14:textId="77777777" w:rsidR="00B92D48" w:rsidRPr="00B92D48" w:rsidRDefault="00B92D48" w:rsidP="00B92D48">
      <w:pPr>
        <w:rPr>
          <w:b/>
          <w:bCs/>
        </w:rPr>
      </w:pPr>
      <w:r w:rsidRPr="00B92D48">
        <w:rPr>
          <w:b/>
          <w:bCs/>
        </w:rPr>
        <w:t>7. Defect Management</w:t>
      </w:r>
    </w:p>
    <w:p w14:paraId="7BD76A79" w14:textId="77777777" w:rsidR="00B92D48" w:rsidRPr="00B92D48" w:rsidRDefault="00B92D48" w:rsidP="00B92D48">
      <w:pPr>
        <w:numPr>
          <w:ilvl w:val="0"/>
          <w:numId w:val="8"/>
        </w:numPr>
      </w:pPr>
      <w:r w:rsidRPr="00B92D48">
        <w:t>Use a defect-tracking tool (e.g., Jira) to log and track issues.</w:t>
      </w:r>
    </w:p>
    <w:p w14:paraId="121CA0B7" w14:textId="77777777" w:rsidR="00B92D48" w:rsidRPr="00B92D48" w:rsidRDefault="00B92D48" w:rsidP="00B92D48">
      <w:pPr>
        <w:numPr>
          <w:ilvl w:val="0"/>
          <w:numId w:val="8"/>
        </w:numPr>
      </w:pPr>
      <w:r w:rsidRPr="00B92D48">
        <w:t>Log all defects with detailed descriptions, steps to reproduce, and screenshots (if applicable).</w:t>
      </w:r>
    </w:p>
    <w:p w14:paraId="6F4E5096" w14:textId="77777777" w:rsidR="00B92D48" w:rsidRPr="00B92D48" w:rsidRDefault="00B92D48" w:rsidP="00B92D48">
      <w:pPr>
        <w:numPr>
          <w:ilvl w:val="0"/>
          <w:numId w:val="8"/>
        </w:numPr>
      </w:pPr>
      <w:r w:rsidRPr="00B92D48">
        <w:t>Categorize defects by priority and severity for efficient resolution.</w:t>
      </w:r>
    </w:p>
    <w:p w14:paraId="2A768EF8" w14:textId="77777777" w:rsidR="00B92D48" w:rsidRPr="00B92D48" w:rsidRDefault="00B92D48" w:rsidP="00B92D48">
      <w:pPr>
        <w:rPr>
          <w:b/>
          <w:bCs/>
        </w:rPr>
      </w:pPr>
      <w:r w:rsidRPr="00B92D48">
        <w:rPr>
          <w:b/>
          <w:bCs/>
        </w:rPr>
        <w:t>8. Risk Management</w:t>
      </w:r>
    </w:p>
    <w:p w14:paraId="215778F7" w14:textId="77777777" w:rsidR="00B92D48" w:rsidRPr="00B92D48" w:rsidRDefault="00B92D48" w:rsidP="00B92D48">
      <w:pPr>
        <w:numPr>
          <w:ilvl w:val="0"/>
          <w:numId w:val="9"/>
        </w:numPr>
      </w:pPr>
      <w:r w:rsidRPr="00B92D48">
        <w:rPr>
          <w:b/>
          <w:bCs/>
        </w:rPr>
        <w:t>Risk</w:t>
      </w:r>
      <w:r w:rsidRPr="00B92D48">
        <w:t>: Limited testing hours per day.</w:t>
      </w:r>
    </w:p>
    <w:p w14:paraId="33C87067" w14:textId="77777777" w:rsidR="00B92D48" w:rsidRPr="00B92D48" w:rsidRDefault="00B92D48" w:rsidP="00B92D48">
      <w:pPr>
        <w:numPr>
          <w:ilvl w:val="1"/>
          <w:numId w:val="9"/>
        </w:numPr>
      </w:pPr>
      <w:r w:rsidRPr="00B92D48">
        <w:rPr>
          <w:b/>
          <w:bCs/>
        </w:rPr>
        <w:lastRenderedPageBreak/>
        <w:t>Mitigation</w:t>
      </w:r>
      <w:r w:rsidRPr="00B92D48">
        <w:t>: Focus on automation and prioritize critical and high-impact tests.</w:t>
      </w:r>
    </w:p>
    <w:p w14:paraId="2B8CDCA3" w14:textId="77777777" w:rsidR="00B92D48" w:rsidRPr="00B92D48" w:rsidRDefault="00B92D48" w:rsidP="00B92D48">
      <w:pPr>
        <w:numPr>
          <w:ilvl w:val="0"/>
          <w:numId w:val="9"/>
        </w:numPr>
      </w:pPr>
      <w:r w:rsidRPr="00B92D48">
        <w:rPr>
          <w:b/>
          <w:bCs/>
        </w:rPr>
        <w:t>Risk</w:t>
      </w:r>
      <w:r w:rsidRPr="00B92D48">
        <w:t>: Potential browser-specific issues.</w:t>
      </w:r>
    </w:p>
    <w:p w14:paraId="55F91C0D" w14:textId="77777777" w:rsidR="00B92D48" w:rsidRPr="00B92D48" w:rsidRDefault="00B92D48" w:rsidP="00B92D48">
      <w:pPr>
        <w:numPr>
          <w:ilvl w:val="1"/>
          <w:numId w:val="9"/>
        </w:numPr>
      </w:pPr>
      <w:r w:rsidRPr="00B92D48">
        <w:rPr>
          <w:b/>
          <w:bCs/>
        </w:rPr>
        <w:t>Mitigation</w:t>
      </w:r>
      <w:r w:rsidRPr="00B92D48">
        <w:t>: Regular cross-browser testing and close monitoring for browser-specific discrepancies.</w:t>
      </w:r>
    </w:p>
    <w:p w14:paraId="50B5F976" w14:textId="77777777" w:rsidR="00B92D48" w:rsidRPr="00B92D48" w:rsidRDefault="00B92D48" w:rsidP="00B92D48">
      <w:r w:rsidRPr="00B92D48">
        <w:pict w14:anchorId="772C485B">
          <v:rect id="_x0000_i1065" style="width:0;height:1.5pt" o:hralign="center" o:hrstd="t" o:hr="t" fillcolor="#a0a0a0" stroked="f"/>
        </w:pict>
      </w:r>
    </w:p>
    <w:p w14:paraId="702FFC6E" w14:textId="77777777" w:rsidR="00B92D48" w:rsidRPr="00B92D48" w:rsidRDefault="00B92D48" w:rsidP="00B92D48">
      <w:pPr>
        <w:rPr>
          <w:b/>
          <w:bCs/>
        </w:rPr>
      </w:pPr>
      <w:r w:rsidRPr="00B92D48">
        <w:rPr>
          <w:b/>
          <w:bCs/>
        </w:rPr>
        <w:t>9. Deliverables</w:t>
      </w:r>
    </w:p>
    <w:p w14:paraId="7BF3FC9F" w14:textId="77777777" w:rsidR="00B92D48" w:rsidRPr="00B92D48" w:rsidRDefault="00B92D48" w:rsidP="00B92D48">
      <w:pPr>
        <w:numPr>
          <w:ilvl w:val="0"/>
          <w:numId w:val="10"/>
        </w:numPr>
      </w:pPr>
      <w:r w:rsidRPr="00B92D48">
        <w:rPr>
          <w:b/>
          <w:bCs/>
        </w:rPr>
        <w:t>Test Plan Document</w:t>
      </w:r>
      <w:r w:rsidRPr="00B92D48">
        <w:t>: This document outlining the testing strategy, scope, and execution.</w:t>
      </w:r>
    </w:p>
    <w:p w14:paraId="5A2F58EB" w14:textId="77777777" w:rsidR="00B92D48" w:rsidRPr="00B92D48" w:rsidRDefault="00B92D48" w:rsidP="00B92D48">
      <w:pPr>
        <w:numPr>
          <w:ilvl w:val="0"/>
          <w:numId w:val="10"/>
        </w:numPr>
      </w:pPr>
      <w:r w:rsidRPr="00B92D48">
        <w:rPr>
          <w:b/>
          <w:bCs/>
        </w:rPr>
        <w:t>Automation Scripts</w:t>
      </w:r>
      <w:r w:rsidRPr="00B92D48">
        <w:t>: Selenium and Cucumber scripts for each module.</w:t>
      </w:r>
    </w:p>
    <w:p w14:paraId="657324A2" w14:textId="77777777" w:rsidR="00B92D48" w:rsidRPr="00B92D48" w:rsidRDefault="00B92D48" w:rsidP="00B92D48">
      <w:pPr>
        <w:numPr>
          <w:ilvl w:val="0"/>
          <w:numId w:val="10"/>
        </w:numPr>
      </w:pPr>
      <w:r w:rsidRPr="00B92D48">
        <w:rPr>
          <w:b/>
          <w:bCs/>
        </w:rPr>
        <w:t>Test Execution Report</w:t>
      </w:r>
      <w:r w:rsidRPr="00B92D48">
        <w:t>: Summary of test results, including pass/fail rates and defect logs.</w:t>
      </w:r>
    </w:p>
    <w:p w14:paraId="0D513EF6" w14:textId="77777777" w:rsidR="00B92D48" w:rsidRPr="00B92D48" w:rsidRDefault="00B92D48" w:rsidP="00B92D48">
      <w:pPr>
        <w:numPr>
          <w:ilvl w:val="0"/>
          <w:numId w:val="10"/>
        </w:numPr>
      </w:pPr>
      <w:r w:rsidRPr="00B92D48">
        <w:rPr>
          <w:b/>
          <w:bCs/>
        </w:rPr>
        <w:t>Defect Log</w:t>
      </w:r>
      <w:r w:rsidRPr="00B92D48">
        <w:t>: Detailed defect reports for any issues found.</w:t>
      </w:r>
    </w:p>
    <w:p w14:paraId="00E90A42" w14:textId="77777777" w:rsidR="00B92D48" w:rsidRPr="00B92D48" w:rsidRDefault="00B92D48" w:rsidP="00B92D48">
      <w:r w:rsidRPr="00B92D48">
        <w:pict w14:anchorId="78E0B3CE">
          <v:rect id="_x0000_i1066" style="width:0;height:1.5pt" o:hralign="center" o:hrstd="t" o:hr="t" fillcolor="#a0a0a0" stroked="f"/>
        </w:pict>
      </w:r>
    </w:p>
    <w:p w14:paraId="073B43DF" w14:textId="77777777" w:rsidR="00B92D48" w:rsidRPr="00B92D48" w:rsidRDefault="00B92D48" w:rsidP="00B92D48">
      <w:pPr>
        <w:rPr>
          <w:b/>
          <w:bCs/>
        </w:rPr>
      </w:pPr>
      <w:r w:rsidRPr="00B92D48">
        <w:rPr>
          <w:b/>
          <w:bCs/>
        </w:rPr>
        <w:t>10. Testing Schedule Summary</w:t>
      </w:r>
    </w:p>
    <w:p w14:paraId="07A776D7" w14:textId="77777777" w:rsidR="00B92D48" w:rsidRPr="00B92D48" w:rsidRDefault="00B92D48" w:rsidP="00B92D48">
      <w:r w:rsidRPr="00B92D48">
        <w:t>Testing will be spread over a four-week cycle, with daily testing focused on specific modules or test types. Regression testing will be conducted weekly to ensure overall stability, and smoke tests will be executed after any deployment to validate critical functionalities.</w:t>
      </w:r>
    </w:p>
    <w:p w14:paraId="2A2D09ED" w14:textId="77777777" w:rsidR="00B92D48" w:rsidRDefault="00B92D48"/>
    <w:sectPr w:rsidR="00B92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43CD2"/>
    <w:multiLevelType w:val="multilevel"/>
    <w:tmpl w:val="F6CC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111FE"/>
    <w:multiLevelType w:val="multilevel"/>
    <w:tmpl w:val="CA90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D27B5"/>
    <w:multiLevelType w:val="multilevel"/>
    <w:tmpl w:val="EDD8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F4FB7"/>
    <w:multiLevelType w:val="multilevel"/>
    <w:tmpl w:val="E89A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B2C27"/>
    <w:multiLevelType w:val="multilevel"/>
    <w:tmpl w:val="14E4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075CA"/>
    <w:multiLevelType w:val="multilevel"/>
    <w:tmpl w:val="43D2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2743C"/>
    <w:multiLevelType w:val="multilevel"/>
    <w:tmpl w:val="CA4C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12EE3"/>
    <w:multiLevelType w:val="multilevel"/>
    <w:tmpl w:val="FD728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41EE5"/>
    <w:multiLevelType w:val="multilevel"/>
    <w:tmpl w:val="F0684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D3384"/>
    <w:multiLevelType w:val="multilevel"/>
    <w:tmpl w:val="3DB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16204">
    <w:abstractNumId w:val="5"/>
  </w:num>
  <w:num w:numId="2" w16cid:durableId="468211521">
    <w:abstractNumId w:val="3"/>
  </w:num>
  <w:num w:numId="3" w16cid:durableId="2069065427">
    <w:abstractNumId w:val="2"/>
  </w:num>
  <w:num w:numId="4" w16cid:durableId="1982229638">
    <w:abstractNumId w:val="7"/>
  </w:num>
  <w:num w:numId="5" w16cid:durableId="1562407210">
    <w:abstractNumId w:val="6"/>
  </w:num>
  <w:num w:numId="6" w16cid:durableId="784545921">
    <w:abstractNumId w:val="0"/>
  </w:num>
  <w:num w:numId="7" w16cid:durableId="174342250">
    <w:abstractNumId w:val="9"/>
  </w:num>
  <w:num w:numId="8" w16cid:durableId="1411005623">
    <w:abstractNumId w:val="4"/>
  </w:num>
  <w:num w:numId="9" w16cid:durableId="1775394118">
    <w:abstractNumId w:val="8"/>
  </w:num>
  <w:num w:numId="10" w16cid:durableId="113444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48"/>
    <w:rsid w:val="008E6551"/>
    <w:rsid w:val="00B92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42A5"/>
  <w15:chartTrackingRefBased/>
  <w15:docId w15:val="{3D23499C-C308-47E0-AC47-28C30C31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D48"/>
    <w:rPr>
      <w:rFonts w:eastAsiaTheme="majorEastAsia" w:cstheme="majorBidi"/>
      <w:color w:val="272727" w:themeColor="text1" w:themeTint="D8"/>
    </w:rPr>
  </w:style>
  <w:style w:type="paragraph" w:styleId="Title">
    <w:name w:val="Title"/>
    <w:basedOn w:val="Normal"/>
    <w:next w:val="Normal"/>
    <w:link w:val="TitleChar"/>
    <w:uiPriority w:val="10"/>
    <w:qFormat/>
    <w:rsid w:val="00B92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D48"/>
    <w:pPr>
      <w:spacing w:before="160"/>
      <w:jc w:val="center"/>
    </w:pPr>
    <w:rPr>
      <w:i/>
      <w:iCs/>
      <w:color w:val="404040" w:themeColor="text1" w:themeTint="BF"/>
    </w:rPr>
  </w:style>
  <w:style w:type="character" w:customStyle="1" w:styleId="QuoteChar">
    <w:name w:val="Quote Char"/>
    <w:basedOn w:val="DefaultParagraphFont"/>
    <w:link w:val="Quote"/>
    <w:uiPriority w:val="29"/>
    <w:rsid w:val="00B92D48"/>
    <w:rPr>
      <w:i/>
      <w:iCs/>
      <w:color w:val="404040" w:themeColor="text1" w:themeTint="BF"/>
    </w:rPr>
  </w:style>
  <w:style w:type="paragraph" w:styleId="ListParagraph">
    <w:name w:val="List Paragraph"/>
    <w:basedOn w:val="Normal"/>
    <w:uiPriority w:val="34"/>
    <w:qFormat/>
    <w:rsid w:val="00B92D48"/>
    <w:pPr>
      <w:ind w:left="720"/>
      <w:contextualSpacing/>
    </w:pPr>
  </w:style>
  <w:style w:type="character" w:styleId="IntenseEmphasis">
    <w:name w:val="Intense Emphasis"/>
    <w:basedOn w:val="DefaultParagraphFont"/>
    <w:uiPriority w:val="21"/>
    <w:qFormat/>
    <w:rsid w:val="00B92D48"/>
    <w:rPr>
      <w:i/>
      <w:iCs/>
      <w:color w:val="0F4761" w:themeColor="accent1" w:themeShade="BF"/>
    </w:rPr>
  </w:style>
  <w:style w:type="paragraph" w:styleId="IntenseQuote">
    <w:name w:val="Intense Quote"/>
    <w:basedOn w:val="Normal"/>
    <w:next w:val="Normal"/>
    <w:link w:val="IntenseQuoteChar"/>
    <w:uiPriority w:val="30"/>
    <w:qFormat/>
    <w:rsid w:val="00B92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D48"/>
    <w:rPr>
      <w:i/>
      <w:iCs/>
      <w:color w:val="0F4761" w:themeColor="accent1" w:themeShade="BF"/>
    </w:rPr>
  </w:style>
  <w:style w:type="character" w:styleId="IntenseReference">
    <w:name w:val="Intense Reference"/>
    <w:basedOn w:val="DefaultParagraphFont"/>
    <w:uiPriority w:val="32"/>
    <w:qFormat/>
    <w:rsid w:val="00B92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1860">
      <w:bodyDiv w:val="1"/>
      <w:marLeft w:val="0"/>
      <w:marRight w:val="0"/>
      <w:marTop w:val="0"/>
      <w:marBottom w:val="0"/>
      <w:divBdr>
        <w:top w:val="none" w:sz="0" w:space="0" w:color="auto"/>
        <w:left w:val="none" w:sz="0" w:space="0" w:color="auto"/>
        <w:bottom w:val="none" w:sz="0" w:space="0" w:color="auto"/>
        <w:right w:val="none" w:sz="0" w:space="0" w:color="auto"/>
      </w:divBdr>
    </w:div>
    <w:div w:id="1890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singh</dc:creator>
  <cp:keywords/>
  <dc:description/>
  <cp:lastModifiedBy>animesh singh</cp:lastModifiedBy>
  <cp:revision>1</cp:revision>
  <dcterms:created xsi:type="dcterms:W3CDTF">2024-11-13T21:13:00Z</dcterms:created>
  <dcterms:modified xsi:type="dcterms:W3CDTF">2024-11-13T21:14:00Z</dcterms:modified>
</cp:coreProperties>
</file>