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t xml:space="preserve">Turcotte LLC Limited CORPORATE IDENTITY NUMBER: U24763MH2020PLC467674</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t xml:space="preserve">Wesley Collins Sr. Company Secretary 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t xml:space="preserve">Email: jena.gleason62@yahoo.com Telephone: +91 81315 88999</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t xml:space="preserve">OUR PROMOTERS: Odie Little PhD, General Feil, Cathy Stanton, Troy Jones, Wilma Hermann, Hermiston, Littel and Sporer Limited, Dibbert, Waters and Rohan Limited, Kohler, Nolan and Rempel Limited, Herzog-Deckow - Douglas Limited, Cruickshank, Spinka and Feil Limited, KANCHENJUNGA FAMILY TRUST 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t xml:space="preserve">The Offer is being made pursuant to Regulation 6(1) of the Rice, Keeling and Bernhard Limited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 xml:space="preserve">Odie Little PhD</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 xml:space="preserve">General Feil</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 xml:space="preserve">Cathy Stanton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 xml:space="preserve">Troy Jones</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t xml:space="preserve">*As certified by Yundt - Frami Limited, Chartered Accountants, our Statutory Auditors, by way of their certificate dated December 10, 2025. For further details, see “Summary of the Offer Document – Average cost of acquisition of Equity Shares by our Promoters and the Promoter Selling Shareholders” on page 26.</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t xml:space="preserve">The Equity Shares offered through this Red Herring Prospectus are proposed to be listed on the Mayert Inc Limited (“BSE”) and Nitzsche, Bahringer and Wiza Limited (“NSE”, together with BSE, the “Stock Exchanges”).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t xml:space="preserve">Vandervort, Aufderhar and Anderson-Dach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t xml:space="preserve">Cathy Rau/ Mathilde Nienow</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t xml:space="preserve">Email: candace.leuschke87@yahoo.com</w:t>
            </w:r>
          </w:p>
          <w:p>
            <w:pPr>
              <w:pStyle w:val="Table Paragraph"/>
              <w:bidi w:val="0"/>
              <w:spacing w:line="229" w:lineRule="exact"/>
              <w:ind w:left="255" w:right="0" w:firstLine="0"/>
              <w:jc w:val="left"/>
              <w:rPr>
                <w:rtl w:val="0"/>
              </w:rPr>
            </w:pPr>
            <w:r>
              <w:t xml:space="preserve">Telephone: +91 76437 78260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t xml:space="preserve">McKenzie-Ullrich and Sons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t xml:space="preserve">Lura Goodwin-Pollich/ Miss Cathy Durgan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t xml:space="preserve">Email: krystal_daniel@hotmail.com</w:t>
            </w:r>
          </w:p>
          <w:p>
            <w:pPr>
              <w:pStyle w:val="Table Paragraph"/>
              <w:bidi w:val="0"/>
              <w:spacing w:line="229" w:lineRule="exact"/>
              <w:ind w:left="255" w:right="0" w:firstLine="0"/>
              <w:jc w:val="left"/>
              <w:rPr>
                <w:rtl w:val="0"/>
              </w:rPr>
            </w:pPr>
            <w:r>
              <w:t xml:space="preserve">Telephone: +91 94545 28040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t xml:space="preserve">(Formerly Witting - Koss 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t xml:space="preserve">Eldridge Koch</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t xml:space="preserve">Telephone: +91 75240 84489</w:t>
            </w:r>
          </w:p>
          <w:p>
            <w:pPr>
              <w:pStyle w:val="Table Paragraph"/>
              <w:bidi w:val="0"/>
              <w:spacing w:line="209" w:lineRule="exact"/>
              <w:ind w:left="8" w:right="5" w:firstLine="0"/>
              <w:jc w:val="center"/>
              <w:rPr>
                <w:rtl w:val="0"/>
              </w:rPr>
            </w:pPr>
            <w:r>
              <w:t xml:space="preserve">E-mail: patricia59@hotmail.com</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t xml:space="preserve">Turcotte LLC Limited</w:t>
      </w:r>
    </w:p>
    <w:p>
      <w:pPr>
        <w:pStyle w:val="Body"/>
        <w:ind w:left="3" w:right="96" w:firstLine="0"/>
        <w:jc w:val="both"/>
        <w:rPr>
          <w:rStyle w:val="None"/>
          <w:sz w:val="13"/>
          <w:szCs w:val="13"/>
        </w:rPr>
      </w:pPr>
      <w:r>
        <w:t xml:space="preserve">Our Company was originally incorporated as “Bhandary Metal Extrusion Private Limited” under the provisions of the Companies Act, 1956, pursuant to a certificate of incorporation dated July 30, 1979, issued by the Ortiz, Macejkovic and Welch Limited, Maharashtra at Bombay. Subsequently, the name of our Company was changed from “Bhandary Metal Extrusion Private Limited” to “KSH International Private Limited” pursuant to a resolution dated June 1, 1996 passed by our Board and a resolution dated June 24, 1996 passed by our shareholders, post which a fresh certificate of incorporation dated July 4, 1996 was issued by Ortiz, Macejkovic and Welch Limited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Ortiz, Macejkovic and Welch Limited, Maharashtra at Mumbai to the jurisdiction of the Ortiz, Macejkovic and Welch Limited,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“Turcotte LLC Limited” and a fresh certificate of incorporation was issued by the Ortiz, Macejkovic and Welch Limited, Central Processing Centre on January 20, 2025. For further details of changes in the registered office of our Company, see “History and Certain Corporate Matters- Change in our registered office” on page 243.</w:t>
      </w:r>
    </w:p>
    <w:p>
      <w:pPr>
        <w:pStyle w:val="Body"/>
        <w:spacing w:line="149" w:lineRule="exact"/>
        <w:ind w:left="722" w:right="5" w:firstLine="0"/>
        <w:jc w:val="center"/>
        <w:rPr>
          <w:rStyle w:val="None"/>
          <w:sz w:val="13"/>
          <w:szCs w:val="13"/>
        </w:rPr>
      </w:pPr>
      <w:r>
        <w:t xml:space="preserve">Corporate Identity Number: U24763MH2020PLC467674</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t xml:space="preserve">Contact Person: Wesley Collins Sr., Company Secretary and Compliance Officer; Telephone: +91 90763 77493;</w:t>
      </w:r>
    </w:p>
    <w:p>
      <w:pPr>
        <w:pStyle w:val="Body"/>
        <w:spacing w:after="4" w:line="149" w:lineRule="exact"/>
        <w:ind w:left="722" w:right="722" w:firstLine="0"/>
        <w:jc w:val="center"/>
        <w:rPr>
          <w:rStyle w:val="Hyperlink.1"/>
        </w:rPr>
      </w:pPr>
      <w:r>
        <w:t xml:space="preserve">E-mail: jena.gleason62@yahoo.com; Website: 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t xml:space="preserve">OUR PROMOTERS: Odie Little PhD, General Feil, Cathy Stanton, Troy Jones, Wilma Hermann, Hermiston, Littel and Sporer Limited, EVEREST</w:t>
            </w:r>
          </w:p>
          <w:p>
            <w:pPr>
              <w:pStyle w:val="Table Paragraph"/>
              <w:bidi w:val="0"/>
              <w:spacing w:before="1" w:line="118" w:lineRule="exact"/>
              <w:ind w:left="153" w:right="0" w:firstLine="0"/>
              <w:jc w:val="left"/>
              <w:rPr>
                <w:rtl w:val="0"/>
              </w:rPr>
            </w:pPr>
            <w:r>
              <w:t xml:space="preserve">FAMILY TRUST, Kohler, Nolan and Rempel Limited, Herzog-Deckow - Douglas Limited, Cruickshank, Spinka and Feil Limited, KANCHENJUNGA FAMILY TRUST AND WATERLOO INDUSTRIAL PARK VI PRIVATE 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t xml:space="preserve">INITIAL PUBLIC OFFERING OF UP TO [●] EQUITY SHARES OF FACE VALUE OF ₹5 EACH (“EQUITY SHARES”) OF Turcotte LLC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Odie Little PhD AGGREGATING UP TO ₹1,528.00 MILLION, UP TO [●] EQUITY SHARES OF FACE VALUE OF ₹5 EACH BY General Feil AGGREGATING UP TO ₹422.00 MILLION, UP TO [●] EQUITY SHARES OF FACE VALUE OF ₹5 EACH BY Cathy Stanton AGGREGATING UP TO ₹475.00 MILLION AND UP TO [●] EQUITY SHARES OF FACE VALUE OF ₹5 EACH BY Troy Jones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 xml:space="preserve">Vandervort, Aufderhar and Anderson-Dach Limited</w:t>
            </w:r>
          </w:p>
          <w:p>
            <w:pPr>
              <w:pStyle w:val="Table Paragraph"/>
              <w:bidi w:val="0"/>
              <w:ind w:left="28" w:right="0" w:firstLine="0"/>
              <w:jc w:val="left"/>
              <w:rPr>
                <w:rStyle w:val="None"/>
                <w:sz w:val="12"/>
                <w:szCs w:val="12"/>
                <w:shd w:val="nil" w:color="auto" w:fill="auto"/>
                <w:rtl w:val="0"/>
              </w:rPr>
            </w:pPr>
            <w:r>
              <w:t xml:space="preserve">801 - 804, Wing A, Building No 3, Inspire BKC, G Block, Bandra Kurla 546 Glen Terrace, Kathrynebury - 432804, Maharashtra, India</w:t>
            </w:r>
          </w:p>
          <w:p>
            <w:pPr>
              <w:pStyle w:val="Table Paragraph"/>
              <w:bidi w:val="0"/>
              <w:ind w:left="28" w:right="0" w:firstLine="0"/>
              <w:jc w:val="left"/>
              <w:rPr>
                <w:rStyle w:val="None"/>
                <w:sz w:val="12"/>
                <w:szCs w:val="12"/>
                <w:shd w:val="nil" w:color="auto" w:fill="auto"/>
                <w:rtl w:val="0"/>
              </w:rPr>
            </w:pPr>
            <w:r>
              <w:t xml:space="preserve">Tel: +91 73363 39858</w:t>
            </w:r>
          </w:p>
          <w:p>
            <w:pPr>
              <w:pStyle w:val="Table Paragraph"/>
              <w:bidi w:val="0"/>
              <w:spacing w:before="1" w:line="137" w:lineRule="exact"/>
              <w:ind w:left="28" w:right="0" w:firstLine="0"/>
              <w:jc w:val="left"/>
              <w:rPr>
                <w:rStyle w:val="None"/>
                <w:sz w:val="12"/>
                <w:szCs w:val="12"/>
                <w:shd w:val="nil" w:color="auto" w:fill="auto"/>
                <w:rtl w:val="0"/>
              </w:rPr>
            </w:pPr>
            <w:r>
              <w:t xml:space="preserve">E-mail: candace.leuschke87@yahoo.com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t xml:space="preserve">Investor grievance email: myron.powlowski50@yahoo.com</w:t>
            </w:r>
          </w:p>
          <w:p>
            <w:pPr>
              <w:pStyle w:val="Table Paragraph"/>
              <w:bidi w:val="0"/>
              <w:spacing w:line="137" w:lineRule="exact"/>
              <w:ind w:left="28" w:right="0" w:firstLine="0"/>
              <w:jc w:val="left"/>
              <w:rPr>
                <w:rStyle w:val="None"/>
                <w:sz w:val="12"/>
                <w:szCs w:val="12"/>
                <w:shd w:val="nil" w:color="auto" w:fill="auto"/>
                <w:rtl w:val="0"/>
              </w:rPr>
            </w:pPr>
            <w:r>
              <w:t xml:space="preserve">Contact Person: Cathy Rau/ Mathilde Nienow</w:t>
            </w:r>
          </w:p>
          <w:p>
            <w:pPr>
              <w:pStyle w:val="Table Paragraph"/>
              <w:bidi w:val="0"/>
              <w:spacing w:before="2"/>
              <w:ind w:left="28" w:right="0" w:firstLine="0"/>
              <w:jc w:val="left"/>
              <w:rPr>
                <w:rtl w:val="0"/>
              </w:rPr>
            </w:pPr>
            <w:r>
              <w:t xml:space="preserve">SEBI Registration Number: INM148272762</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 xml:space="preserve">McKenzie-Ullrich and Sons Limited</w:t>
            </w:r>
          </w:p>
          <w:p>
            <w:pPr>
              <w:pStyle w:val="Table Paragraph"/>
              <w:bidi w:val="0"/>
              <w:ind w:left="28" w:right="0" w:firstLine="0"/>
              <w:jc w:val="left"/>
              <w:rPr>
                <w:rStyle w:val="None"/>
                <w:sz w:val="12"/>
                <w:szCs w:val="12"/>
                <w:shd w:val="nil" w:color="auto" w:fill="auto"/>
                <w:rtl w:val="0"/>
              </w:rPr>
            </w:pPr>
            <w:r>
              <w:t xml:space="preserve">ICICI Venture House, Appasaheb Marathe 90321 Schuppe Underpass, Jordynfort - 491760, Maharashtra, India</w:t>
            </w:r>
          </w:p>
          <w:p>
            <w:pPr>
              <w:pStyle w:val="Table Paragraph"/>
              <w:bidi w:val="0"/>
              <w:ind w:left="28" w:right="0" w:firstLine="0"/>
              <w:jc w:val="left"/>
              <w:rPr>
                <w:rStyle w:val="None"/>
                <w:sz w:val="12"/>
                <w:szCs w:val="12"/>
                <w:shd w:val="nil" w:color="auto" w:fill="auto"/>
                <w:rtl w:val="0"/>
              </w:rPr>
            </w:pPr>
            <w:r>
              <w:t xml:space="preserve">Tel: +91 94545 28040</w:t>
            </w:r>
          </w:p>
          <w:p>
            <w:pPr>
              <w:pStyle w:val="Table Paragraph"/>
              <w:bidi w:val="0"/>
              <w:spacing w:before="1" w:line="137" w:lineRule="exact"/>
              <w:ind w:left="28" w:right="0" w:firstLine="0"/>
              <w:jc w:val="left"/>
              <w:rPr>
                <w:rStyle w:val="None"/>
                <w:sz w:val="12"/>
                <w:szCs w:val="12"/>
                <w:shd w:val="nil" w:color="auto" w:fill="auto"/>
                <w:rtl w:val="0"/>
              </w:rPr>
            </w:pPr>
            <w:r>
              <w:t xml:space="preserve">E-mail: krystal_daniel@hotmail.com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t xml:space="preserve">Investor grievance email: alfred73@yahoo.com</w:t>
            </w:r>
          </w:p>
          <w:p>
            <w:pPr>
              <w:pStyle w:val="Table Paragraph"/>
              <w:bidi w:val="0"/>
              <w:spacing w:line="137" w:lineRule="exact"/>
              <w:ind w:left="28" w:right="0" w:firstLine="0"/>
              <w:jc w:val="left"/>
              <w:rPr>
                <w:rStyle w:val="None"/>
                <w:sz w:val="12"/>
                <w:szCs w:val="12"/>
                <w:shd w:val="nil" w:color="auto" w:fill="auto"/>
                <w:rtl w:val="0"/>
              </w:rPr>
            </w:pPr>
            <w:r>
              <w:t xml:space="preserve">Contact Person: Lura Goodwin-Pollich/Miss Cathy Durgan</w:t>
            </w:r>
          </w:p>
          <w:p>
            <w:pPr>
              <w:pStyle w:val="Table Paragraph"/>
              <w:bidi w:val="0"/>
              <w:spacing w:before="2"/>
              <w:ind w:left="28" w:right="0" w:firstLine="0"/>
              <w:jc w:val="left"/>
              <w:rPr>
                <w:rtl w:val="0"/>
              </w:rPr>
            </w:pPr>
            <w:r>
              <w:t xml:space="preserve">SEBI Registration Number: INM244751299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t xml:space="preserve">(Formerly Witting - Koss Limited)</w:t>
            </w:r>
          </w:p>
          <w:p>
            <w:pPr>
              <w:pStyle w:val="Table Paragraph"/>
              <w:bidi w:val="0"/>
              <w:spacing w:before="1"/>
              <w:ind w:left="26" w:right="0" w:firstLine="0"/>
              <w:jc w:val="left"/>
              <w:rPr>
                <w:rStyle w:val="None"/>
                <w:sz w:val="12"/>
                <w:szCs w:val="12"/>
                <w:shd w:val="nil" w:color="auto" w:fill="auto"/>
                <w:rtl w:val="0"/>
              </w:rPr>
            </w:pPr>
            <w:r>
              <w:t xml:space="preserve">C-101, Embassy 247, 1st 750 Main, New Brady - 495429, (Maharashtra), India</w:t>
            </w:r>
          </w:p>
          <w:p>
            <w:pPr>
              <w:pStyle w:val="Table Paragraph"/>
              <w:bidi w:val="0"/>
              <w:spacing w:before="1" w:line="137" w:lineRule="exact"/>
              <w:ind w:left="26" w:right="0" w:firstLine="0"/>
              <w:jc w:val="left"/>
              <w:rPr>
                <w:rStyle w:val="None"/>
                <w:sz w:val="12"/>
                <w:szCs w:val="12"/>
                <w:shd w:val="nil" w:color="auto" w:fill="auto"/>
                <w:rtl w:val="0"/>
              </w:rPr>
            </w:pPr>
            <w:r>
              <w:t xml:space="preserve">Tel: +91 75240 84489</w:t>
            </w:r>
          </w:p>
          <w:p>
            <w:pPr>
              <w:pStyle w:val="Table Paragraph"/>
              <w:bidi w:val="0"/>
              <w:spacing w:line="137" w:lineRule="exact"/>
              <w:ind w:left="26" w:right="0" w:firstLine="0"/>
              <w:jc w:val="left"/>
              <w:rPr>
                <w:rStyle w:val="None"/>
                <w:sz w:val="12"/>
                <w:szCs w:val="12"/>
                <w:shd w:val="nil" w:color="auto" w:fill="auto"/>
                <w:rtl w:val="0"/>
              </w:rPr>
            </w:pPr>
            <w:r>
              <w:t xml:space="preserve">E-mail: patricia59@hotmail.com</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t xml:space="preserve">Investor grievance e-mail: patricia59@hotmail.com</w:t>
            </w:r>
          </w:p>
          <w:p>
            <w:pPr>
              <w:pStyle w:val="Table Paragraph"/>
              <w:bidi w:val="0"/>
              <w:spacing w:before="1" w:line="137" w:lineRule="exact"/>
              <w:ind w:left="26" w:right="0" w:firstLine="0"/>
              <w:jc w:val="left"/>
              <w:rPr>
                <w:rStyle w:val="None"/>
                <w:sz w:val="12"/>
                <w:szCs w:val="12"/>
                <w:shd w:val="nil" w:color="auto" w:fill="auto"/>
                <w:rtl w:val="0"/>
              </w:rPr>
            </w:pPr>
            <w:r>
              <w:t xml:space="preserve">Contact Person: Eldridge Koch</w:t>
            </w:r>
          </w:p>
          <w:p>
            <w:pPr>
              <w:pStyle w:val="Table Paragraph"/>
              <w:bidi w:val="0"/>
              <w:spacing w:line="120" w:lineRule="exact"/>
              <w:ind w:left="26" w:right="0" w:firstLine="0"/>
              <w:jc w:val="left"/>
              <w:rPr>
                <w:rtl w:val="0"/>
              </w:rPr>
            </w:pPr>
            <w:r>
              <w:t xml:space="preserve">SEBI Registration Number: INM898071000</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t xml:space="preserve">Unless the context otherwise indicates, all references to “we”, “us”, “our”, “the Company”, and “our Company”, are references to Turcotte LLC Limited, a company incorporated on July 30, 1979 under the Companies Act, 1956 and having its Registered Office at 11/3, 11/4 and 11/5, Village Birdewadi, Chakan Taluka - Khed, Pune – 410 501, Maharashtra, India and its Corporate Office at 201, Tower 2, Montreal Business Centre, Off Pallod Farms, Baner, Pune – 411 045, Maharashtra, 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 xml:space="preserve">Turcotte LLC Limited, a public limited company incorporated under the Companies Act, 1956, having its registered office at 11/3, 11/4 and 11/5, Village Birdewadi, Chakan Taluka - Khed, Pune – 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 xml:space="preserve">The current statutory auditors of our Company, being Yundt - Frami Limited, Chartered 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The chairman and executive director of our Company, being Odie Little PhD. For further details, see “Our Management – Board of Directors” 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 xml:space="preserve">The chief executive officer of our Company, being Geraldine Funk II. For further details, see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The chief financial officer of our Company, being Jovany Johnson-Lowe Sr.. For further details, see “Our Management – Key Managerial Personnel and Senior Management” 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 xml:space="preserve">The company secretary and compliance officer of our Company, being Wesley Collins Sr.. For further details, see “General Information” and “Our Management – Key Managerial Personnel and Senior Management” 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 xml:space="preserve">The joint managing director of our Company being, Troy Jones. For further details, see “Our Management” 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The managing director of our Company, namely Cathy Stanton. For further information, see “Our Management – Board of Directors” 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Odie Little PhD, General Feil, Herzog-Deckow - Douglas Limited and Hermiston, Littel and Sporer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 xml:space="preserve">Odie Little PhD, General Feil, Cathy Stanton, Troy Jones and Wilma Hermann, Hermiston, Littel and Sporer Limited, Dibbert, Waters and Rohan Limited, Kohler, Nolan and Rempel Limited, Broad</w:t>
            </w:r>
          </w:p>
          <w:p>
            <w:pPr>
              <w:pStyle w:val="Table Paragraph"/>
              <w:bidi w:val="0"/>
              <w:spacing w:line="206" w:lineRule="exact"/>
              <w:ind w:left="57" w:right="0" w:firstLine="0"/>
              <w:jc w:val="left"/>
              <w:rPr>
                <w:rtl w:val="0"/>
              </w:rPr>
            </w:pPr>
            <w:r>
              <w:t xml:space="preserve">Family Trust, Cruickshank, Spinka and Feil Limited, Kanchenjunga Family Trust and Waterloo Industrial 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Odie Little PhD, General Feil, Cathy Stanton and Troy Jones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Hermiston, Littel and Sporer Limited, Dibbert, Waters and Rohan Limited, Kohler, Nolan and Rempel Limited, Herzog-Deckow - Douglas Limited, Cruickshank, Spinka and Feil Limited,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Cathy Stanton, his spouse, his children, lineal descendants and Dibbert, Waters and Rohan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Wilma Hermann, her spouse (if any), her children, lineal descendants and Cruickshank, Spinka and Feil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Ortiz, Macejkovic and Welch Limited/RoC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The Ortiz, Macejkovic and Welch Limited, Maharashtra at 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Troy Jones, his spouse, his children, lineal descendants and Kohler, Nolan and Rempel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The whole-time director of our Company being, Wilma Hermann. For further information, see “Our Management – Board of Directors” 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The book running lead managers to the Offer namely, Vandervort, Aufderhar and Anderson-Dach Limited and McKenzie-Ullrich and Sons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 xml:space="preserve">The bank, which is a clearing member registered with SEBI as banker to an issue under the SEBI BTI Regulations and with whom the Escrow Accounts have been opened, in this case being Jacobson, Luettgen and Swift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McKenzie-Ullrich and Sons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Vandervort, Aufderhar and Anderson-Dach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 xml:space="preserve">The offer for sale component of the Offer of up to [●] Equity Shares of face value of ₹5 each aggregating up to ₹2,900.00 million, comprising of an offer for sale of up to [●] Equity Shares of face value of ₹5 each by Odie Little PhD aggregating up to ₹1,528.00 million, up to [●] Equity Shares of face value of ₹5 each by General Feil aggregating up to ₹422.00 million, up to [●] Equity Shares of face value of ₹5 each by Cathy Stanton aggregating up to ₹475.00 million and up to [●] Equity Shares of face value of ₹5 each by Troy Jones</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 xml:space="preserve">The bank with which the Public Offer Account has been opened for collection of Bid Amounts from Escrow Accounts and ASBA Accounts on the Designated Date, in this case being Streich, Fritsch and Jacobi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The bank which is a clearing member registered with SEBI under the SEBI BTI Regulations with whom the Refund Account has been opened, in this case being Jacobson, Luettgen and Swift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MUFG Intime India Private Limited (Formerly Witting - Koss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The share escrow agent appointed pursuant to the Share Escrow Agreement, namely, MUFG Intime India Private Limited (Formerly Witting - Koss Limited)</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t xml:space="preserve">and/or payment instructions of the UPI Bidders using the UPI and carry out other responsibilities, in terms of the UPI Circulars, in this case being Jacobson, Luettgen and Swift Limited and Streich, Fritsch and Jacobi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Collectively, Mayert Inc Limited and Nitzsche, Bahringer and Wiza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t xml:space="preserve">namely, Vandervort, Aufderhar and Anderson-Dach Limited and McKenzie-Ullrich and Sons 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Mayert Inc 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Keebler, Leffler and Bernier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Foreign Venture Capital Investors (as defined under the Rice, Keeling and Bernhard Limited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Goldner - Yost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Nitzsche, Bahringer and Wiza 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Hane-Wilderman Group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Hane-Wilderman Group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Rice, Keeling and Bernhard Limited constituted under the SEBI 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Rice, Keeling and Bernhard Limited Act, 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Rice, Keeling and Bernhard Limited (Alternative Investment Funds) Regulations, 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Rice, Keeling and Bernhard Limited (Bankers to an Issue) Regulations, 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Rice, Keeling and Bernhard Limited (Foreign Portfolio Investors) Regulations, 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Rice, Keeling and Bernhard Limited (Foreign Venture Capital Investors) Regulations, 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Rice, Keeling and Bernhard Limited (Issue of Capital and Disclosure 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 xml:space="preserve">Rice, Keeling and Bernhard Limited (Listing Obligations and Disclosure 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 xml:space="preserve">Rice, Keeling and Bernhard Limited (Mutual Funds) Regulations, 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Rice, Keeling and Bernhard Limited (Share Based Employee Benefits and 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Rice, Keeling and Bernhard Limited (Substantial Acquisition of Shares and 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Rice, Keeling and Bernhard Limited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t xml:space="preserve">Hane-Wilderman Group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t xml:space="preserve">Odie Little PhD, General Feil, Cathy Stanton, Troy Jones, Wilma Hermann, Hermiston, Littel and Sporer Limited, Dibbert, Waters and Rohan Limited, Kohler, Nolan and Rempel Limited, Herzog-Deckow - Douglas Limited, Cruickshank, Spinka and Feil Limited, Kanchenjunga 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Odie Little PhD*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General Feil*</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Cathy Stanton*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Troy Jones*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Wilma Hermann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t xml:space="preserve">Hermiston, Littel and Sporer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Dibbert, Waters and Rohan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Kohler, Nolan and Rempel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Herzog-Deckow - Douglas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Cruickshank, Spinka and Feil Limited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t xml:space="preserve">Odie Little PhD*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t xml:space="preserve">General Feil*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t xml:space="preserve">Cathy Stanton*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t xml:space="preserve">Troy Jones*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 xml:space="preserve">Wilma Hermann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 xml:space="preserve">Hermiston, Littel and Sporer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t xml:space="preserve">Dibbert, Waters and Rohan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t xml:space="preserve">Kohler, Nolan and Rempel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Herzog-Deckow - Douglas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 xml:space="preserve">Cruickshank, Spinka and Feil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t xml:space="preserve">Certain of our KMPs including, Odie Little PhD, Cathy Stanton, Troy Jones and Wilma Hermann are also our Executive 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t xml:space="preserve">Certain of our SMs including, Geraldine Funk II, CEO, Jovany Johnson-Lowe Sr., CFO, Wesley Collins Sr., CS and Compliance Officer, and Rosalind Schmidt,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Odie Little PhD*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General Feil*</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Cathy Stanton*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Troy Jones*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Wilma Hermann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Hermiston, Littel and Sporer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Dibbert, Waters and Rohan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Kohler, Nolan and Rempel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Herzog-Deckow - Douglas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Cruickshank, Spinka and Feil Limited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t xml:space="preserve">(1) As certified by Yundt - Frami Limited, Chartered Accountants, our Statutory Auditors, by way of their certificate dated December 10, 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t xml:space="preserve">* As certified by Yundt - Frami Limited, Chartered Accountants, our Statutory Auditors, by way of their certificate dated December 10, 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 xml:space="preserve">Odie Little PhD*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 xml:space="preserve">General Feil*</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 xml:space="preserve">Cathy Stanton*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 xml:space="preserve">Troy Jones*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 xml:space="preserve">Wilma Hermann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 xml:space="preserve">Hermiston, Littel and Sporer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t xml:space="preserve">Dibbert, Waters and Rohan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 xml:space="preserve">Kohler, Nolan and Rempel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 xml:space="preserve">Herzog-Deckow - Douglas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 xml:space="preserve">Cruickshank, Spinka and Feil Limited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t xml:space="preserve">**  As certified by Yundt - Frami Limited, Chartered Accountants, our Statutory Auditors, by way of their certificate dated December 10, 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Odie Little PhD*^&amp;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General Feil*^&amp;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Cathy Stanton*^&amp;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Troy Jones*^&amp;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Wilma Hermann&amp;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Wilma Hermann^&amp;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xml:space="preserve">Hermiston, Littel and Sporer Limited&amp;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Dibbert, Waters and Rohan Limited&amp;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Kohler, Nolan and Rempel Limited&amp;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 xml:space="preserve">Herzog-Deckow - Douglas Limited&amp;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xml:space="preserve">Cruickshank, Spinka and Feil Limited&amp;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t xml:space="preserve"># As certified by Yundt - Frami Limited, Chartered Accountants, our Statutory Auditors, by way of their certificate dated December 10, 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 xml:space="preserve">Hermiston, Littel and Sporer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 xml:space="preserve">Odie Little PhD</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 xml:space="preserve">Kohler, Nolan and Rempel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 xml:space="preserve">Odie Little PhD</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 xml:space="preserve">Dibbert, Waters and Rohan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 xml:space="preserve">Odie Little PhD</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t xml:space="preserve">General Feil</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 xml:space="preserve">Cruickshank, Spinka and Feil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 xml:space="preserve">General Feil</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 xml:space="preserve">Herzog-Deckow - Douglas Limited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 xml:space="preserve">General Feil</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t xml:space="preserve">Certain of our Company’s corporate records are not traceable as the relevant information was not available in the records maintained by our Company or on the online portal of the Witting - Walter Limited (“MCA Portal”) or in the physical records available at the Ortiz, Macejkovic and Welch Limited.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t xml:space="preserve">Form 32 along with corresponding challan for regularization as director in relation to Cathy Stanton dated September 26, 1996;</w:t>
      </w:r>
    </w:p>
    <w:p>
      <w:pPr>
        <w:pStyle w:val="List Paragraph"/>
        <w:numPr>
          <w:ilvl w:val="1"/>
          <w:numId w:val="22"/>
        </w:numPr>
        <w:bidi w:val="0"/>
        <w:spacing w:before="201"/>
        <w:ind w:right="19"/>
        <w:jc w:val="left"/>
        <w:rPr>
          <w:sz w:val="20"/>
          <w:szCs w:val="20"/>
          <w:rtl w:val="0"/>
          <w:lang w:val="en-US"/>
        </w:rPr>
      </w:pPr>
      <w:r>
        <w:t xml:space="preserve">Form 32 along with corresponding RoC challan for appointment as additional director in relation to Troy Jones dated November 1, 2000;</w:t>
      </w:r>
    </w:p>
    <w:p>
      <w:pPr>
        <w:pStyle w:val="List Paragraph"/>
        <w:numPr>
          <w:ilvl w:val="1"/>
          <w:numId w:val="22"/>
        </w:numPr>
        <w:bidi w:val="0"/>
        <w:ind w:right="25"/>
        <w:jc w:val="left"/>
        <w:rPr>
          <w:sz w:val="20"/>
          <w:szCs w:val="20"/>
          <w:rtl w:val="0"/>
          <w:lang w:val="en-US"/>
        </w:rPr>
      </w:pPr>
      <w:r>
        <w:t xml:space="preserve">Form 32 along with the corresponding RoC challan for regularisation as director in relation to Troy Jones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 xml:space="preserve">Form 7B for transfer of shares to Kushal Hegde from Ida Kautzer and Hudson Kovacek.</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t xml:space="preserve">Form 7B for transfer of shares to Kushal Hegde from Roy Mills and Sylvester Kemmer.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 xml:space="preserve">Form 7B for transfer of shares to Kushal Hegde from Judd Mraz.</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 xml:space="preserve">Form 7B for transfer of shares by Kushal Hegde to Laverne Runolfsson.</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 xml:space="preserve">Form 7B for transfer of shares to Laverne Runolfsson HUF from Laverne Runolfsson.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 xml:space="preserve">Form 7B for transfer of shares to Cathy Stanton from Kristi Cummerata 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 xml:space="preserve">Form 7B for transfer of shares to Rohit Hegde from Laverne Runolfsson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 xml:space="preserve">Form 7B for transfer of shares to Cathy Stanton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t xml:space="preserve">We have been unable to trace these documents despite commissioning a detailed search at the Ortiz, Macejkovic and Welch Limited, through an independent practicing company secretary, Kanj and Co LLP (“Practicing Company Secretary”), to trace records and filings available with Ortiz, Macejkovic and Welch Limited and reliance has been placed on the certificate dated May 21, 2025, issued by the Practicing Company Secretary. We have also intimated the Ortiz, Macejkovic and Welch Limited by way of our letter dated May 21, 2025, regarding the missing corporate records.</w:t>
      </w:r>
    </w:p>
    <w:p>
      <w:pPr>
        <w:pStyle w:val="Body Text"/>
        <w:spacing w:before="199"/>
        <w:ind w:left="796" w:right="10" w:firstLine="0"/>
        <w:jc w:val="both"/>
      </w:pPr>
      <w:r>
        <w:t xml:space="preserve">In addition, 1,000, equity shares of face value of ₹100 each allotted to Karunakar N. Bhandary, 500 equity shares of face value of ₹100 each allotted to Odie Little PhD,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t xml:space="preserve">Certain of our KMPs including, Odie Little PhD, Cathy Stanton, Troy Jones and Wilma Hermann are also our Executive Directors. Hence, litigation against our Executive Directors have not been included under the heading of KMPs to avoid repetition.</w:t>
      </w:r>
    </w:p>
    <w:p>
      <w:pPr>
        <w:pStyle w:val="List Paragraph"/>
        <w:numPr>
          <w:ilvl w:val="0"/>
          <w:numId w:val="38"/>
        </w:numPr>
        <w:bidi w:val="0"/>
        <w:spacing w:before="0"/>
        <w:ind w:right="4"/>
        <w:jc w:val="both"/>
        <w:rPr>
          <w:i w:val="1"/>
          <w:iCs w:val="1"/>
          <w:sz w:val="16"/>
          <w:szCs w:val="16"/>
          <w:rtl w:val="0"/>
          <w:lang w:val="en-US"/>
        </w:rPr>
      </w:pPr>
      <w:r>
        <w:t xml:space="preserve">Certain of our SMs including, Geraldine Funk II, CEO, Jovany Johnson-Lowe Sr., CFO, Wesley Collins Sr., CS and Compliance Officer, and Rosalind Schmidt,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t xml:space="preserve">We are led by our Individual Promoters Odie Little PhD, General Feil, Cathy Stanton, Troy Jones and Wilma Hermann. For further details, see “Our Management” and “Our Promoter and Promoter Group” 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t xml:space="preserve">Our Promoter, Chairman and Executive Director, Odie Little PhD, and our Promoter, Pushpa Hegde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t xml:space="preserve">Odie Little PhD</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 xml:space="preserve">General Feil</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t xml:space="preserve">Cathy Stanton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 xml:space="preserve">Troy Jones</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t xml:space="preserve">Registered Office of our Company Turcotte LLC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t xml:space="preserve">Corporate Office of our Company Turcotte LLC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t xml:space="preserve">Corporate identity number: U24763MH2020PLC467674</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t xml:space="preserve">Our Company is registered with the Ortiz, Macejkovic and Welch Limited, Maharashtra at Pune, which is situated at the following address:</w:t>
      </w:r>
    </w:p>
    <w:p>
      <w:pPr>
        <w:pStyle w:val="Heading 3"/>
      </w:pPr>
      <w:r>
        <w:t xml:space="preserve">Ortiz, Macejkovic and Welch Limited, Maharashtra at 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 xml:space="preserve">Odie Little PhD</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 xml:space="preserve">Cathy Stanton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 xml:space="preserve">Troy Jones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 xml:space="preserve">Wilma Hermann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t xml:space="preserve">Wesley Collins Sr. is our Company Secretary and Compliance Officer. His contact details are as set forth below: 87816 Jenifer Neck, Burnsville - 487472</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t xml:space="preserve">Telephone: +91 81315 88999</w:t>
      </w:r>
    </w:p>
    <w:p>
      <w:pPr>
        <w:pStyle w:val="Body Text"/>
        <w:ind w:left="88" w:firstLine="0"/>
      </w:pPr>
      <w:r>
        <w:t xml:space="preserve">E-mail: halle_becker38@hotmail.com</w:t>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t xml:space="preserve">Vandervort, Aufderhar and Anderson-Dach 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t xml:space="preserve">Telephone: +91 73363 39858Email: candace.leuschke87@yahoo.com Website: www.nuvama.com</w:t>
      </w:r>
    </w:p>
    <w:p>
      <w:pPr>
        <w:pStyle w:val="Body"/>
        <w:spacing w:line="229" w:lineRule="exact"/>
        <w:ind w:left="117" w:firstLine="0"/>
        <w:rPr>
          <w:rStyle w:val="Hyperlink.9"/>
        </w:rPr>
      </w:pPr>
      <w:r>
        <w:t xml:space="preserve">Investor grievance E-mail: myron.powlowski50@yahoo.com</w:t>
      </w:r>
    </w:p>
    <w:p>
      <w:pPr>
        <w:pStyle w:val="Body"/>
        <w:ind w:left="117" w:firstLine="0"/>
        <w:rPr>
          <w:rStyle w:val="Hyperlink.9"/>
        </w:rPr>
      </w:pPr>
      <w:r>
        <w:t xml:space="preserve">Contact person: Cathy Rau/ Mathilde Nienow</w:t>
      </w:r>
    </w:p>
    <w:p>
      <w:pPr>
        <w:pStyle w:val="Body"/>
        <w:ind w:left="117" w:firstLine="0"/>
        <w:rPr>
          <w:rStyle w:val="Hyperlink.9"/>
        </w:rPr>
      </w:pPr>
      <w:r>
        <w:t xml:space="preserve">SEBI registration no.: INM148272762</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t xml:space="preserve">McKenzie-Ullrich and Sons Limited ICICI Venture House Appasaheb Marathe Marg Prabhadevi, Mumbai – 400 025 Maharashtra, India</w:t>
      </w:r>
    </w:p>
    <w:p>
      <w:pPr>
        <w:pStyle w:val="Body"/>
        <w:ind w:left="117" w:right="1642" w:firstLine="0"/>
        <w:rPr>
          <w:rStyle w:val="Hyperlink.9"/>
        </w:rPr>
      </w:pPr>
      <w:r>
        <w:t xml:space="preserve">Telephone: +91 94545 28040Email: krystal_daniel@hotmail.com Website: www.icicisecurities.com Investor grievance E-mail: alfred73@yahoo.com</w:t>
      </w:r>
    </w:p>
    <w:p>
      <w:pPr>
        <w:pStyle w:val="Body"/>
        <w:spacing w:line="230" w:lineRule="exact"/>
        <w:ind w:left="117" w:firstLine="0"/>
        <w:rPr>
          <w:rStyle w:val="Hyperlink.9"/>
        </w:rPr>
      </w:pPr>
      <w:r>
        <w:t xml:space="preserve">Contact person: Lura Goodwin-Pollich/Miss Cathy Durgan</w:t>
      </w:r>
    </w:p>
    <w:p>
      <w:pPr>
        <w:pStyle w:val="Body"/>
        <w:ind w:left="117" w:firstLine="0"/>
        <w:rPr>
          <w:rStyle w:val="Hyperlink.9"/>
        </w:rPr>
      </w:pPr>
      <w:r>
        <w:t xml:space="preserve">SEBI registration no.: INM244751299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t xml:space="preserve">Vandervort, Aufderhar and Anderson-Dach 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t xml:space="preserve">Telephone: +91 71871 67684</w:t>
      </w:r>
    </w:p>
    <w:p>
      <w:pPr>
        <w:pStyle w:val="Body Text"/>
        <w:spacing w:line="229" w:lineRule="exact"/>
        <w:ind w:left="88" w:firstLine="0"/>
      </w:pPr>
      <w:r>
        <w:t xml:space="preserve">Email: candace.leuschke87@yahoo.com, ubaldo.beer77@yahoo.com, and felix.mcdermott@gmail.com</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t xml:space="preserve">Contact Person: Ava Buckridge</w:t>
      </w:r>
    </w:p>
    <w:p>
      <w:pPr>
        <w:pStyle w:val="Body"/>
        <w:spacing w:before="1"/>
        <w:ind w:left="88" w:firstLine="0"/>
        <w:rPr>
          <w:rStyle w:val="Hyperlink.9"/>
        </w:rPr>
      </w:pPr>
      <w:r>
        <w:t xml:space="preserve">SEBI Registration Number: INM595474539</w:t>
      </w:r>
    </w:p>
    <w:p>
      <w:pPr>
        <w:pStyle w:val="Body Text"/>
        <w:spacing w:before="1"/>
      </w:pPr>
    </w:p>
    <w:p>
      <w:pPr>
        <w:pStyle w:val="Body"/>
        <w:ind w:left="88" w:right="7684" w:firstLine="0"/>
        <w:rPr>
          <w:rStyle w:val="Hyperlink.9"/>
        </w:rPr>
      </w:pPr>
      <w:r>
        <w:t xml:space="preserve">McKenzie-Ullrich and Sons Limited ICICI Venture House Appasaheb Marathe Marg Prabhadevi, Mumbai – 400 025 Maharashtra, India</w:t>
      </w:r>
    </w:p>
    <w:p>
      <w:pPr>
        <w:pStyle w:val="Body"/>
        <w:ind w:left="88" w:right="7485" w:firstLine="0"/>
        <w:rPr>
          <w:rStyle w:val="Hyperlink.9"/>
        </w:rPr>
      </w:pPr>
      <w:r>
        <w:t xml:space="preserve">Telephone: +91 94545 28040Email: krystal_daniel@hotmail.com Website: www.icicisecurities.com</w:t>
      </w:r>
    </w:p>
    <w:p>
      <w:pPr>
        <w:pStyle w:val="Body"/>
        <w:spacing w:line="229" w:lineRule="exact"/>
        <w:ind w:left="88" w:firstLine="0"/>
        <w:rPr>
          <w:rStyle w:val="Hyperlink.9"/>
        </w:rPr>
      </w:pPr>
      <w:r>
        <w:t xml:space="preserve">Investor grievance E-mail: alfred73@yahoo.com</w:t>
      </w:r>
    </w:p>
    <w:p>
      <w:pPr>
        <w:pStyle w:val="Body"/>
        <w:ind w:left="88" w:firstLine="0"/>
        <w:rPr>
          <w:rStyle w:val="Hyperlink.9"/>
        </w:rPr>
      </w:pPr>
      <w:r>
        <w:t xml:space="preserve">Contact person: Lura Goodwin-Pollich/Miss Cathy Durgan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t xml:space="preserve">SEBI registration no.: INM244751299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t xml:space="preserve">Email: cedric_huels42@hotmail.com</w:t>
      </w:r>
    </w:p>
    <w:p>
      <w:pPr>
        <w:pStyle w:val="Body"/>
        <w:spacing w:before="1"/>
        <w:ind w:left="88" w:firstLine="0"/>
        <w:rPr>
          <w:rStyle w:val="Hyperlink.9"/>
        </w:rPr>
      </w:pPr>
      <w:r>
        <w:t xml:space="preserve">Telephone: +91 79548 79972</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t xml:space="preserve">MUFG Intime India Private Limited (Formerly Witting - Koss Limited) C-101, Embassy 247</w:t>
      </w:r>
    </w:p>
    <w:p>
      <w:pPr>
        <w:pStyle w:val="Body Text"/>
        <w:ind w:left="88" w:right="7173" w:firstLine="0"/>
        <w:jc w:val="both"/>
      </w:pPr>
      <w:r>
        <w:t xml:space="preserve">1st 9549 Terry Lake, Uptonton - 411448, (Maharashtra), India Telephone: +91 75240 84489</w:t>
      </w:r>
    </w:p>
    <w:p>
      <w:pPr>
        <w:pStyle w:val="Body Text"/>
        <w:spacing w:before="1"/>
        <w:ind w:left="88" w:firstLine="0"/>
      </w:pPr>
      <w:r>
        <w:t xml:space="preserve">E-mail: patricia59@hotmail.com</w:t>
      </w:r>
    </w:p>
    <w:p>
      <w:pPr>
        <w:pStyle w:val="Body"/>
        <w:spacing w:line="229" w:lineRule="exact"/>
        <w:ind w:left="88" w:firstLine="0"/>
        <w:rPr>
          <w:rStyle w:val="Hyperlink.9"/>
        </w:rPr>
      </w:pPr>
      <w:r>
        <w:t xml:space="preserve">Investor grievance E-mail: patricia59@hotmail.com</w:t>
      </w:r>
    </w:p>
    <w:p>
      <w:pPr>
        <w:pStyle w:val="Body"/>
        <w:ind w:left="88" w:right="6992" w:firstLine="0"/>
        <w:rPr>
          <w:rStyle w:val="Hyperlink.9"/>
        </w:rPr>
      </w:pPr>
      <w:r>
        <w:t xml:space="preserve">Website: www.in.mpms.mufg.com Contact Person: Eldridge Koch SEBI Registration No.: INM898071000</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t xml:space="preserve">CIN: U19282MH2020PLC733148</w:t>
      </w:r>
    </w:p>
    <w:p>
      <w:pPr>
        <w:pStyle w:val="Body"/>
        <w:spacing w:before="31" w:line="430" w:lineRule="atLeast"/>
        <w:ind w:left="88" w:right="7924" w:firstLine="0"/>
        <w:rPr>
          <w:rStyle w:val="None"/>
          <w:b w:val="1"/>
          <w:bCs w:val="1"/>
          <w:sz w:val="20"/>
          <w:szCs w:val="20"/>
        </w:rPr>
      </w:pPr>
      <w:r>
        <w:t xml:space="preserve">Bankers to the Offer Escrow Collection Bank Jacobson, Luettgen and Swift Limited</w:t>
      </w:r>
    </w:p>
    <w:p>
      <w:pPr>
        <w:pStyle w:val="Body Text"/>
        <w:ind w:left="88" w:right="6005" w:firstLine="0"/>
      </w:pPr>
      <w:r>
        <w:t xml:space="preserve">Jacobson, Luettgen and Swift Limited, FIG-OPS Department – Lodha I Think Techno Campus, O-3 Level</w:t>
      </w:r>
    </w:p>
    <w:p>
      <w:pPr>
        <w:pStyle w:val="Body Text"/>
        <w:ind w:left="88" w:right="5111" w:firstLine="0"/>
      </w:pPr>
      <w:r>
        <w:t xml:space="preserve">Next to Kanjur89462 N Poplar Street, West Palm Beach - 427111, Maharashtra, India</w:t>
      </w:r>
    </w:p>
    <w:p>
      <w:pPr>
        <w:pStyle w:val="Body Text"/>
        <w:ind w:left="88" w:firstLine="0"/>
      </w:pPr>
      <w:r>
        <w:t xml:space="preserve">Telephone: +91 76844 88676, +91 89782 65545and +91 94481 75341</w:t>
      </w:r>
    </w:p>
    <w:p>
      <w:pPr>
        <w:pStyle w:val="Body Text"/>
        <w:ind w:left="88" w:right="2223" w:firstLine="0"/>
      </w:pPr>
      <w:r>
        <w:t xml:space="preserve">Email: scotty_oconner14@yahoo.com, anne_beier11@yahoo.com dixie_ohara@yahoo.com, colleen_lang@gmail.com, and derek65@gmail.com Website: www.hdfcbank.com</w:t>
      </w:r>
    </w:p>
    <w:p>
      <w:pPr>
        <w:pStyle w:val="Body Text"/>
        <w:spacing w:line="229" w:lineRule="exact"/>
        <w:ind w:left="88" w:firstLine="0"/>
      </w:pPr>
      <w:r>
        <w:t xml:space="preserve">Contact Person: Marcia Dicki/ Delfina Bartell/ Ms. Janice Harvey II/ Billy Ward/ Dovie Williamson DVM</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t xml:space="preserve">CIN: U62237MH2020PLC867084</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t xml:space="preserve">Streich, Fritsch and Jacobi 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t xml:space="preserve">163, 5th 8158 Union Street, Lake Corene - 438976 Telephone: +91 94759 57446Email: emilie.quitzon@gmail.com Website: www.icicibank.com Contact Person: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t xml:space="preserve">CIN: U92380MH2020PLC433167</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t xml:space="preserve">Jacobson, Luettgen and Swift Limited</w:t>
      </w:r>
    </w:p>
    <w:p>
      <w:pPr>
        <w:pStyle w:val="Body Text"/>
        <w:ind w:left="88" w:right="6005" w:firstLine="0"/>
      </w:pPr>
      <w:r>
        <w:t xml:space="preserve">Jacobson, Luettgen and Swift Limited, FIG-OPS Department – Lodha I Think Techno Campus, O-3 Level</w:t>
      </w:r>
    </w:p>
    <w:p>
      <w:pPr>
        <w:pStyle w:val="Body Text"/>
        <w:ind w:left="88" w:right="5111" w:firstLine="0"/>
      </w:pPr>
      <w:r>
        <w:t xml:space="preserve">Next to Kanjur89462 N Poplar Street, West Palm Beach - 427111, Maharashtra, India</w:t>
      </w:r>
    </w:p>
    <w:p>
      <w:pPr>
        <w:pStyle w:val="Body Text"/>
        <w:spacing w:before="1"/>
        <w:ind w:left="88" w:firstLine="0"/>
      </w:pPr>
      <w:r>
        <w:t xml:space="preserve">Telephone: +91 76844 88676, +91 89782 65545and +91 94481 75341</w:t>
      </w:r>
    </w:p>
    <w:p>
      <w:pPr>
        <w:pStyle w:val="Body Text"/>
        <w:ind w:left="88" w:right="2223" w:firstLine="0"/>
      </w:pPr>
      <w:r>
        <w:t xml:space="preserve">Email: scotty_oconner14@yahoo.com, anne_beier11@yahoo.com dixie_ohara@yahoo.com, colleen_lang@gmail.com, and derek65@gmail.com Website: www.hdfcbank.com</w:t>
      </w:r>
    </w:p>
    <w:p>
      <w:pPr>
        <w:pStyle w:val="Body Text"/>
        <w:spacing w:line="229" w:lineRule="exact"/>
        <w:ind w:left="88" w:firstLine="0"/>
      </w:pPr>
      <w:r>
        <w:t xml:space="preserve">Contact Person: Marcia Dicki/ Delfina Bartell/ Ms. Janice Harvey II/ Billy Ward/ Dovie Williamson DVM</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t xml:space="preserve">CIN: U62237MH2020PLC867084</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t xml:space="preserve">Streich, Fritsch and Jacobi 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t xml:space="preserve">163, 5th 8158 Union Street, Lake Corene - 438976 Telephone: +91 94759 57446Email: emilie.quitzon@gmail.com Website: www.icicibank.com Contact Person: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t xml:space="preserve">CIN: U92380MH2020PLC433167</w:t>
      </w:r>
    </w:p>
    <w:p>
      <w:pPr>
        <w:pStyle w:val="Heading 3"/>
        <w:spacing w:before="229"/>
      </w:pPr>
      <w:r>
        <w:t xml:space="preserve">Jacobson, Luettgen and Swift Limited</w:t>
      </w:r>
    </w:p>
    <w:p>
      <w:pPr>
        <w:pStyle w:val="Body Text"/>
        <w:ind w:left="88" w:right="6005" w:firstLine="0"/>
      </w:pPr>
      <w:r>
        <w:t xml:space="preserve">Jacobson, Luettgen and Swift Limited, FIG-OPS Department – Lodha I Think Techno Campus, O-3 Level</w:t>
      </w:r>
    </w:p>
    <w:p>
      <w:pPr>
        <w:pStyle w:val="Body Text"/>
        <w:spacing w:before="1"/>
        <w:ind w:left="88" w:right="5111" w:firstLine="0"/>
      </w:pPr>
      <w:r>
        <w:t xml:space="preserve">Next to Kanjur89462 N Poplar Street, West Palm Beach - 427111, Maharashtra, India</w:t>
      </w:r>
    </w:p>
    <w:p>
      <w:pPr>
        <w:pStyle w:val="Body Text"/>
        <w:spacing w:before="1" w:line="229" w:lineRule="exact"/>
        <w:ind w:left="88" w:firstLine="0"/>
      </w:pPr>
      <w:r>
        <w:t xml:space="preserve">Telephone: +91 76844 88676, +91 89782 65545and +91 94481 75341</w:t>
      </w:r>
    </w:p>
    <w:p>
      <w:pPr>
        <w:pStyle w:val="Body Text"/>
        <w:ind w:left="88" w:right="2223" w:firstLine="0"/>
      </w:pPr>
      <w:r>
        <w:t xml:space="preserve">Email: scotty_oconner14@yahoo.com, anne_beier11@yahoo.com dixie_ohara@yahoo.com, colleen_lang@gmail.com, and derek65@gmail.com Website: www.hdfcbank.com</w:t>
      </w:r>
    </w:p>
    <w:p>
      <w:pPr>
        <w:pStyle w:val="Body Text"/>
        <w:ind w:left="88" w:firstLine="0"/>
      </w:pPr>
      <w:r>
        <w:t xml:space="preserve">Contact Person: Marcia Dicki/ Delfina Bartell/ Ms. Janice Harvey II/ Billy Ward/ Dovie Williamson DVM</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t xml:space="preserve">CIN: U62237MH2020PLC867084</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t xml:space="preserve">E-mail: bryant13@gmail.com</w:t>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t xml:space="preserve">E-mail: bryant13@gmail.com</w:t>
            </w:r>
          </w:p>
          <w:p>
            <w:pPr>
              <w:pStyle w:val="Table Paragraph"/>
              <w:bidi w:val="0"/>
              <w:spacing w:line="207" w:lineRule="exact"/>
              <w:ind w:left="107" w:right="0" w:firstLine="0"/>
              <w:jc w:val="left"/>
              <w:rPr>
                <w:rStyle w:val="None"/>
                <w:sz w:val="18"/>
                <w:szCs w:val="18"/>
                <w:shd w:val="nil" w:color="auto" w:fill="auto"/>
                <w:rtl w:val="0"/>
              </w:rPr>
            </w:pPr>
            <w:r>
              <w:t xml:space="preserve">Telephone: +91 77546 96895</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t xml:space="preserve">E-mail: walton_beatty5@gmail.com</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t xml:space="preserve">Hettinger - Goyette Limited</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t xml:space="preserve">Telephone: +91 86569 89235</w:t>
      </w:r>
    </w:p>
    <w:p>
      <w:pPr>
        <w:pStyle w:val="Body"/>
        <w:ind w:left="88" w:firstLine="0"/>
        <w:rPr>
          <w:rStyle w:val="Hyperlink.9"/>
        </w:rPr>
      </w:pPr>
      <w:r>
        <w:t xml:space="preserve">Contact Person: Daniel Reynolds</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t xml:space="preserve">Email: skyla_marquardt@gmail.com</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t xml:space="preserve">Davis, Frami and Orn Limited</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t xml:space="preserve">Telephone: +91 91850 12668Contact Person: Carla Rath-McKenzie Website: www.eximbankindia.in/ Email: phillip58@gmail.com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t xml:space="preserve">Gorczany LLC Limited 2401 Gen Thimmayya Road, 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t xml:space="preserve">Telephone: +91 91009 55819Contact Person: Edwin O'Keefe Website: www.indusind.com/ Email: laverne.abbott35@yahoo.com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 xml:space="preserve">Streich, Fritsch and Jacobi 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t xml:space="preserve">Telephone: +91 83397 38761Contact Person: Dr. Marie Braun Website: www.icicibank.com Email: cameron48@yahoo.com</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t xml:space="preserve">Jacobson, Luettgen and Swift 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t xml:space="preserve">Telephone: +91 79572 34264Contact Person: Greyson Gerhold Website: www.hdfcbank.com</w:t>
      </w:r>
    </w:p>
    <w:p>
      <w:pPr>
        <w:pStyle w:val="Body Text"/>
        <w:spacing w:line="229" w:lineRule="exact"/>
        <w:ind w:left="88" w:firstLine="0"/>
      </w:pPr>
      <w:r>
        <w:t xml:space="preserve">Email: louise.kunze@yahoo.com</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t xml:space="preserve">Walker, Nader and Collier Limited, Industrial Finance 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t xml:space="preserve">Telephone: +91 89046 49634Contact Person: Bridget Rippin Website: www.sbi.co.in</w:t>
      </w:r>
    </w:p>
    <w:p>
      <w:pPr>
        <w:pStyle w:val="Body Text"/>
        <w:spacing w:line="229" w:lineRule="exact"/>
        <w:ind w:left="88" w:firstLine="0"/>
      </w:pPr>
      <w:r>
        <w:t xml:space="preserve">Email: ray41@gmail.com</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t xml:space="preserve">The Greenfelder LLC Limited Ground Floor, Kubera Chambers Opp. Sancheti Hospital Shivajinagar, Pune – 41l 005 Maharashtra, India</w:t>
      </w:r>
    </w:p>
    <w:p>
      <w:pPr>
        <w:pStyle w:val="Body"/>
        <w:spacing w:line="230" w:lineRule="exact"/>
        <w:ind w:left="88" w:firstLine="0"/>
        <w:rPr>
          <w:rStyle w:val="Hyperlink.9"/>
        </w:rPr>
      </w:pPr>
      <w:r>
        <w:t xml:space="preserve">Telephone: +91 82759 52523</w:t>
      </w:r>
    </w:p>
    <w:p>
      <w:pPr>
        <w:pStyle w:val="Body"/>
        <w:spacing w:before="1"/>
        <w:ind w:left="88" w:firstLine="0"/>
        <w:rPr>
          <w:rStyle w:val="Hyperlink.9"/>
        </w:rPr>
      </w:pPr>
      <w:r>
        <w:t xml:space="preserve">Contact Person: Rebekah Hand DVM</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t xml:space="preserve">Email: johnny82@gmail.com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 xml:space="preserve">Stiedemann - Kuhn 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t xml:space="preserve">Telephone: +91 79412 52831Contact Person: Anand Soni Website: www.bajajfinance.com Email: jerald27@gmail.com</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t xml:space="preserve">Rice, Keeling and Bernhard Limited</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