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F1EEB" w14:textId="77777777" w:rsidR="00E346F2" w:rsidRPr="008406C3" w:rsidRDefault="00E346F2" w:rsidP="00411D3E">
      <w:pPr>
        <w:wordWrap/>
        <w:spacing w:line="312" w:lineRule="auto"/>
        <w:rPr>
          <w:rFonts w:ascii="바탕체" w:eastAsia="바탕체" w:hAnsi="바탕체"/>
          <w:szCs w:val="20"/>
        </w:rPr>
      </w:pPr>
      <w:bookmarkStart w:id="0" w:name="_Hlk480722116"/>
      <w:bookmarkEnd w:id="0"/>
    </w:p>
    <w:p w14:paraId="0B8207C6" w14:textId="77777777" w:rsidR="00766D61" w:rsidRPr="004E6E4D" w:rsidRDefault="00766D61" w:rsidP="00411D3E">
      <w:pPr>
        <w:wordWrap/>
        <w:spacing w:line="312" w:lineRule="auto"/>
        <w:rPr>
          <w:rFonts w:ascii="바탕체" w:eastAsia="바탕체" w:hAnsi="바탕체"/>
        </w:rPr>
      </w:pPr>
    </w:p>
    <w:p w14:paraId="1670E7B6" w14:textId="77777777" w:rsidR="00766D61" w:rsidRPr="004E6E4D" w:rsidRDefault="00766D61" w:rsidP="00411D3E">
      <w:pPr>
        <w:wordWrap/>
        <w:spacing w:line="312" w:lineRule="auto"/>
        <w:rPr>
          <w:rFonts w:ascii="바탕체" w:eastAsia="바탕체" w:hAnsi="바탕체"/>
        </w:rPr>
      </w:pPr>
    </w:p>
    <w:p w14:paraId="0475EE1D" w14:textId="5E99939D" w:rsidR="00292D18" w:rsidRDefault="00292D18" w:rsidP="00411D3E">
      <w:pPr>
        <w:wordWrap/>
        <w:spacing w:line="312" w:lineRule="auto"/>
        <w:jc w:val="left"/>
        <w:rPr>
          <w:rFonts w:ascii="바탕체" w:eastAsia="바탕체" w:hAnsi="바탕체"/>
        </w:rPr>
      </w:pPr>
    </w:p>
    <w:p w14:paraId="44C0D07E" w14:textId="77777777" w:rsidR="008406C3" w:rsidRPr="004E6E4D" w:rsidRDefault="008406C3" w:rsidP="00411D3E">
      <w:pPr>
        <w:wordWrap/>
        <w:spacing w:line="312" w:lineRule="auto"/>
        <w:jc w:val="left"/>
        <w:rPr>
          <w:rFonts w:ascii="바탕체" w:eastAsia="바탕체" w:hAnsi="바탕체"/>
        </w:rPr>
      </w:pPr>
    </w:p>
    <w:p w14:paraId="3B3C7C78" w14:textId="77777777" w:rsidR="00766D61" w:rsidRPr="004E6E4D" w:rsidRDefault="00766D61" w:rsidP="00411D3E">
      <w:pPr>
        <w:wordWrap/>
        <w:spacing w:line="312" w:lineRule="auto"/>
        <w:rPr>
          <w:rFonts w:ascii="바탕체" w:eastAsia="바탕체" w:hAnsi="바탕체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938"/>
      </w:tblGrid>
      <w:tr w:rsidR="004F694B" w:rsidRPr="004E6E4D" w14:paraId="1C57EEA8" w14:textId="77777777" w:rsidTr="006D22A6">
        <w:trPr>
          <w:trHeight w:val="2165"/>
          <w:jc w:val="center"/>
        </w:trPr>
        <w:tc>
          <w:tcPr>
            <w:tcW w:w="7938" w:type="dxa"/>
            <w:tcBorders>
              <w:top w:val="thinThickSmallGap" w:sz="24" w:space="0" w:color="auto"/>
              <w:left w:val="nil"/>
              <w:bottom w:val="thickThinSmallGap" w:sz="24" w:space="0" w:color="auto"/>
              <w:right w:val="nil"/>
            </w:tcBorders>
            <w:vAlign w:val="center"/>
          </w:tcPr>
          <w:p w14:paraId="7447B457" w14:textId="0CA79350" w:rsidR="00841523" w:rsidRPr="008406C3" w:rsidRDefault="007734F0" w:rsidP="009F79BD">
            <w:pPr>
              <w:wordWrap/>
              <w:spacing w:before="120" w:after="120" w:line="312" w:lineRule="auto"/>
              <w:jc w:val="center"/>
              <w:rPr>
                <w:rFonts w:ascii="NanumGothic" w:eastAsia="NanumGothic" w:hAnsi="NanumGothic"/>
                <w:b/>
                <w:sz w:val="44"/>
                <w:szCs w:val="44"/>
              </w:rPr>
            </w:pPr>
            <w:r>
              <w:rPr>
                <w:rFonts w:ascii="NanumGothic" w:eastAsia="NanumGothic" w:hAnsi="NanumGothic" w:hint="eastAsia"/>
                <w:b/>
                <w:sz w:val="44"/>
                <w:szCs w:val="44"/>
              </w:rPr>
              <w:t>부유식 태양광패널</w:t>
            </w:r>
          </w:p>
          <w:p w14:paraId="33353C52" w14:textId="08481AF8" w:rsidR="004F694B" w:rsidRPr="004E6E4D" w:rsidRDefault="007734F0" w:rsidP="009F79BD">
            <w:pPr>
              <w:wordWrap/>
              <w:spacing w:before="120" w:after="120" w:line="312" w:lineRule="auto"/>
              <w:jc w:val="center"/>
              <w:rPr>
                <w:rFonts w:ascii="바탕체" w:eastAsia="바탕체" w:hAnsi="바탕체"/>
              </w:rPr>
            </w:pPr>
            <w:r>
              <w:rPr>
                <w:rFonts w:ascii="NanumGothic" w:eastAsia="NanumGothic" w:hAnsi="NanumGothic" w:hint="eastAsia"/>
                <w:b/>
                <w:sz w:val="44"/>
                <w:szCs w:val="44"/>
              </w:rPr>
              <w:t>C</w:t>
            </w:r>
            <w:r>
              <w:rPr>
                <w:rFonts w:ascii="NanumGothic" w:eastAsia="NanumGothic" w:hAnsi="NanumGothic"/>
                <w:b/>
                <w:sz w:val="44"/>
                <w:szCs w:val="44"/>
              </w:rPr>
              <w:t>FD</w:t>
            </w:r>
            <w:r>
              <w:rPr>
                <w:rFonts w:ascii="NanumGothic" w:eastAsia="NanumGothic" w:hAnsi="NanumGothic" w:hint="eastAsia"/>
                <w:b/>
                <w:sz w:val="44"/>
                <w:szCs w:val="44"/>
              </w:rPr>
              <w:t>해석</w:t>
            </w:r>
            <w:r w:rsidR="00E52579" w:rsidRPr="008406C3">
              <w:rPr>
                <w:rFonts w:ascii="NanumGothic" w:eastAsia="NanumGothic" w:hAnsi="NanumGothic" w:hint="eastAsia"/>
                <w:b/>
                <w:sz w:val="44"/>
                <w:szCs w:val="44"/>
              </w:rPr>
              <w:t xml:space="preserve"> </w:t>
            </w:r>
            <w:r w:rsidR="00841523" w:rsidRPr="008406C3">
              <w:rPr>
                <w:rFonts w:ascii="NanumGothic" w:eastAsia="NanumGothic" w:hAnsi="NanumGothic" w:hint="eastAsia"/>
                <w:b/>
                <w:sz w:val="44"/>
                <w:szCs w:val="44"/>
              </w:rPr>
              <w:t>수행</w:t>
            </w:r>
            <w:r w:rsidR="00E52579" w:rsidRPr="008406C3">
              <w:rPr>
                <w:rFonts w:ascii="NanumGothic" w:eastAsia="NanumGothic" w:hAnsi="NanumGothic" w:hint="eastAsia"/>
                <w:b/>
                <w:sz w:val="44"/>
                <w:szCs w:val="44"/>
              </w:rPr>
              <w:t>계획서</w:t>
            </w:r>
          </w:p>
        </w:tc>
      </w:tr>
    </w:tbl>
    <w:p w14:paraId="746B66D7" w14:textId="77777777" w:rsidR="00766D61" w:rsidRPr="00841523" w:rsidRDefault="00766D61" w:rsidP="00411D3E">
      <w:pPr>
        <w:wordWrap/>
        <w:spacing w:line="312" w:lineRule="auto"/>
        <w:rPr>
          <w:rFonts w:ascii="바탕체" w:eastAsia="바탕체" w:hAnsi="바탕체"/>
        </w:rPr>
      </w:pPr>
    </w:p>
    <w:p w14:paraId="57552EB4" w14:textId="77777777" w:rsidR="00766D61" w:rsidRPr="004E6E4D" w:rsidRDefault="00766D61" w:rsidP="00411D3E">
      <w:pPr>
        <w:wordWrap/>
        <w:spacing w:line="312" w:lineRule="auto"/>
        <w:rPr>
          <w:rFonts w:ascii="바탕체" w:eastAsia="바탕체" w:hAnsi="바탕체"/>
        </w:rPr>
      </w:pPr>
    </w:p>
    <w:p w14:paraId="79ED9F1B" w14:textId="1D897ED5" w:rsidR="00766D61" w:rsidRDefault="00766D61" w:rsidP="00411D3E">
      <w:pPr>
        <w:wordWrap/>
        <w:spacing w:line="312" w:lineRule="auto"/>
        <w:rPr>
          <w:rFonts w:ascii="바탕체" w:eastAsia="바탕체" w:hAnsi="바탕체"/>
        </w:rPr>
      </w:pPr>
    </w:p>
    <w:p w14:paraId="3ED36A1A" w14:textId="77777777" w:rsidR="00DC13E2" w:rsidRPr="004E6E4D" w:rsidRDefault="00DC13E2" w:rsidP="00411D3E">
      <w:pPr>
        <w:wordWrap/>
        <w:spacing w:line="312" w:lineRule="auto"/>
        <w:rPr>
          <w:rFonts w:ascii="바탕체" w:eastAsia="바탕체" w:hAnsi="바탕체"/>
        </w:rPr>
      </w:pPr>
    </w:p>
    <w:p w14:paraId="41FBA36C" w14:textId="77777777" w:rsidR="00AE3E0B" w:rsidRPr="009F79BD" w:rsidRDefault="00AE3E0B" w:rsidP="00411D3E">
      <w:pPr>
        <w:wordWrap/>
        <w:spacing w:line="312" w:lineRule="auto"/>
        <w:rPr>
          <w:rFonts w:ascii="바탕체" w:eastAsia="바탕체" w:hAnsi="바탕체"/>
        </w:rPr>
      </w:pPr>
    </w:p>
    <w:p w14:paraId="765A9064" w14:textId="7B5AF2CD" w:rsidR="00292D18" w:rsidRPr="00E52BE4" w:rsidRDefault="00292D18" w:rsidP="00411D3E">
      <w:pPr>
        <w:wordWrap/>
        <w:spacing w:line="312" w:lineRule="auto"/>
        <w:jc w:val="center"/>
        <w:rPr>
          <w:rFonts w:asciiTheme="majorEastAsia" w:eastAsiaTheme="majorEastAsia" w:hAnsiTheme="majorEastAsia"/>
          <w:sz w:val="28"/>
          <w:szCs w:val="28"/>
        </w:rPr>
      </w:pPr>
      <w:r w:rsidRPr="00E52BE4">
        <w:rPr>
          <w:rFonts w:asciiTheme="majorEastAsia" w:eastAsiaTheme="majorEastAsia" w:hAnsiTheme="majorEastAsia" w:hint="eastAsia"/>
          <w:sz w:val="28"/>
          <w:szCs w:val="28"/>
        </w:rPr>
        <w:t>20</w:t>
      </w:r>
      <w:r w:rsidR="009F79BD">
        <w:rPr>
          <w:rFonts w:asciiTheme="majorEastAsia" w:eastAsiaTheme="majorEastAsia" w:hAnsiTheme="majorEastAsia"/>
          <w:sz w:val="28"/>
          <w:szCs w:val="28"/>
        </w:rPr>
        <w:t>2</w:t>
      </w:r>
      <w:r w:rsidR="007734F0">
        <w:rPr>
          <w:rFonts w:asciiTheme="majorEastAsia" w:eastAsiaTheme="majorEastAsia" w:hAnsiTheme="majorEastAsia"/>
          <w:sz w:val="28"/>
          <w:szCs w:val="28"/>
        </w:rPr>
        <w:t>3</w:t>
      </w:r>
      <w:r w:rsidR="00766D61" w:rsidRPr="00E52BE4">
        <w:rPr>
          <w:rFonts w:asciiTheme="majorEastAsia" w:eastAsiaTheme="majorEastAsia" w:hAnsiTheme="majorEastAsia" w:hint="eastAsia"/>
          <w:sz w:val="28"/>
          <w:szCs w:val="28"/>
        </w:rPr>
        <w:t>년</w:t>
      </w:r>
      <w:r w:rsidRPr="00E52BE4">
        <w:rPr>
          <w:rFonts w:asciiTheme="majorEastAsia" w:eastAsiaTheme="majorEastAsia" w:hAnsiTheme="majorEastAsia" w:hint="eastAsia"/>
          <w:sz w:val="28"/>
          <w:szCs w:val="28"/>
        </w:rPr>
        <w:t xml:space="preserve"> </w:t>
      </w:r>
      <w:r w:rsidR="00713D5A" w:rsidRPr="00E52BE4">
        <w:rPr>
          <w:rFonts w:asciiTheme="majorEastAsia" w:eastAsiaTheme="majorEastAsia" w:hAnsiTheme="majorEastAsia"/>
          <w:sz w:val="28"/>
          <w:szCs w:val="28"/>
        </w:rPr>
        <w:t>0</w:t>
      </w:r>
      <w:r w:rsidR="00126BD6">
        <w:rPr>
          <w:rFonts w:asciiTheme="majorEastAsia" w:eastAsiaTheme="majorEastAsia" w:hAnsiTheme="majorEastAsia"/>
          <w:sz w:val="28"/>
          <w:szCs w:val="28"/>
        </w:rPr>
        <w:t>7</w:t>
      </w:r>
      <w:r w:rsidR="00766D61" w:rsidRPr="00E52BE4">
        <w:rPr>
          <w:rFonts w:asciiTheme="majorEastAsia" w:eastAsiaTheme="majorEastAsia" w:hAnsiTheme="majorEastAsia" w:hint="eastAsia"/>
          <w:sz w:val="28"/>
          <w:szCs w:val="28"/>
        </w:rPr>
        <w:t>월</w:t>
      </w:r>
    </w:p>
    <w:p w14:paraId="0B6245CA" w14:textId="77777777" w:rsidR="001921BC" w:rsidRPr="004E6E4D" w:rsidRDefault="001921BC" w:rsidP="00411D3E">
      <w:pPr>
        <w:wordWrap/>
        <w:spacing w:line="312" w:lineRule="auto"/>
        <w:jc w:val="center"/>
        <w:rPr>
          <w:rFonts w:ascii="바탕체" w:eastAsia="바탕체" w:hAnsi="바탕체"/>
          <w:szCs w:val="20"/>
        </w:rPr>
      </w:pPr>
    </w:p>
    <w:p w14:paraId="541C1ACB" w14:textId="77777777" w:rsidR="006D22A6" w:rsidRDefault="006D22A6" w:rsidP="00411D3E">
      <w:pPr>
        <w:wordWrap/>
        <w:spacing w:line="312" w:lineRule="auto"/>
        <w:jc w:val="center"/>
        <w:rPr>
          <w:rFonts w:ascii="바탕체" w:eastAsia="바탕체" w:hAnsi="바탕체"/>
          <w:szCs w:val="20"/>
        </w:rPr>
      </w:pPr>
    </w:p>
    <w:p w14:paraId="553CB15D" w14:textId="77777777" w:rsidR="00D9757B" w:rsidRPr="007734F0" w:rsidRDefault="00D9757B" w:rsidP="00411D3E">
      <w:pPr>
        <w:wordWrap/>
        <w:spacing w:line="312" w:lineRule="auto"/>
        <w:jc w:val="center"/>
        <w:rPr>
          <w:rFonts w:asciiTheme="majorEastAsia" w:eastAsiaTheme="majorEastAsia" w:hAnsiTheme="majorEastAsia"/>
          <w:sz w:val="28"/>
          <w:szCs w:val="28"/>
        </w:rPr>
      </w:pPr>
    </w:p>
    <w:p w14:paraId="146D31E7" w14:textId="77777777" w:rsidR="001A0751" w:rsidRPr="007734F0" w:rsidRDefault="001A0751" w:rsidP="00411D3E">
      <w:pPr>
        <w:wordWrap/>
        <w:spacing w:line="312" w:lineRule="auto"/>
        <w:jc w:val="center"/>
        <w:rPr>
          <w:rFonts w:asciiTheme="majorEastAsia" w:eastAsiaTheme="majorEastAsia" w:hAnsiTheme="majorEastAsia"/>
          <w:sz w:val="28"/>
          <w:szCs w:val="28"/>
        </w:rPr>
      </w:pPr>
    </w:p>
    <w:p w14:paraId="3C201AB9" w14:textId="44EF7840" w:rsidR="005E2D1E" w:rsidRPr="007734F0" w:rsidRDefault="007734F0" w:rsidP="00411D3E">
      <w:pPr>
        <w:wordWrap/>
        <w:spacing w:line="312" w:lineRule="auto"/>
        <w:jc w:val="center"/>
        <w:rPr>
          <w:rFonts w:asciiTheme="majorEastAsia" w:eastAsiaTheme="majorEastAsia" w:hAnsiTheme="majorEastAsia"/>
          <w:sz w:val="28"/>
          <w:szCs w:val="28"/>
        </w:rPr>
      </w:pPr>
      <w:r w:rsidRPr="007734F0">
        <w:rPr>
          <w:rFonts w:asciiTheme="majorEastAsia" w:eastAsiaTheme="majorEastAsia" w:hAnsiTheme="majorEastAsia" w:hint="eastAsia"/>
          <w:sz w:val="28"/>
          <w:szCs w:val="28"/>
        </w:rPr>
        <w:t>b</w:t>
      </w:r>
      <w:r w:rsidRPr="007734F0">
        <w:rPr>
          <w:rFonts w:asciiTheme="majorEastAsia" w:eastAsiaTheme="majorEastAsia" w:hAnsiTheme="majorEastAsia"/>
          <w:sz w:val="28"/>
          <w:szCs w:val="28"/>
        </w:rPr>
        <w:t>nesTech(</w:t>
      </w:r>
      <w:r w:rsidRPr="007734F0">
        <w:rPr>
          <w:rFonts w:asciiTheme="majorEastAsia" w:eastAsiaTheme="majorEastAsia" w:hAnsiTheme="majorEastAsia" w:hint="eastAsia"/>
          <w:sz w:val="28"/>
          <w:szCs w:val="28"/>
        </w:rPr>
        <w:t>주)</w:t>
      </w:r>
    </w:p>
    <w:p w14:paraId="4C5DB688" w14:textId="1B68C63B" w:rsidR="006D22A6" w:rsidRDefault="006D22A6" w:rsidP="00411D3E">
      <w:pPr>
        <w:wordWrap/>
        <w:spacing w:line="312" w:lineRule="auto"/>
        <w:jc w:val="center"/>
        <w:rPr>
          <w:rFonts w:ascii="바탕체" w:eastAsia="바탕체" w:hAnsi="바탕체"/>
          <w:szCs w:val="20"/>
        </w:rPr>
      </w:pPr>
    </w:p>
    <w:p w14:paraId="4DE99402" w14:textId="7D25F699" w:rsidR="00515737" w:rsidRPr="004E6E4D" w:rsidRDefault="00515737" w:rsidP="00411D3E">
      <w:pPr>
        <w:pStyle w:val="a"/>
        <w:tabs>
          <w:tab w:val="left" w:pos="2151"/>
        </w:tabs>
        <w:wordWrap/>
        <w:spacing w:line="312" w:lineRule="auto"/>
        <w:rPr>
          <w:rFonts w:ascii="바탕체" w:eastAsia="바탕체" w:hAnsi="바탕체"/>
          <w:color w:val="auto"/>
          <w:sz w:val="22"/>
          <w:szCs w:val="22"/>
        </w:rPr>
        <w:sectPr w:rsidR="00515737" w:rsidRPr="004E6E4D" w:rsidSect="00B34D86">
          <w:headerReference w:type="default" r:id="rId8"/>
          <w:pgSz w:w="11906" w:h="16838"/>
          <w:pgMar w:top="1440" w:right="1440" w:bottom="1701" w:left="1440" w:header="851" w:footer="992" w:gutter="0"/>
          <w:pgNumType w:fmt="numberInDash" w:start="1"/>
          <w:cols w:space="425"/>
          <w:titlePg/>
          <w:docGrid w:linePitch="360"/>
        </w:sectPr>
      </w:pPr>
    </w:p>
    <w:p w14:paraId="650E2F76" w14:textId="54E02D18" w:rsidR="00DC13E2" w:rsidRPr="00DC13E2" w:rsidRDefault="00DC13E2" w:rsidP="00DC13E2">
      <w:pPr>
        <w:wordWrap/>
        <w:snapToGrid w:val="0"/>
        <w:spacing w:before="100" w:after="120" w:line="312" w:lineRule="auto"/>
        <w:textAlignment w:val="bottom"/>
        <w:rPr>
          <w:rFonts w:ascii="맑은 고딕" w:eastAsia="맑은 고딕" w:hAnsi="맑은 고딕" w:cs="바탕"/>
          <w:b/>
          <w:color w:val="000000"/>
          <w:sz w:val="28"/>
          <w:szCs w:val="28"/>
        </w:rPr>
      </w:pPr>
      <w:r w:rsidRPr="00DC13E2">
        <w:rPr>
          <w:rFonts w:ascii="맑은 고딕" w:eastAsia="맑은 고딕" w:hAnsi="맑은 고딕" w:cs="바탕" w:hint="eastAsia"/>
          <w:b/>
          <w:color w:val="000000"/>
          <w:sz w:val="28"/>
          <w:szCs w:val="28"/>
        </w:rPr>
        <w:lastRenderedPageBreak/>
        <w:t>1. 용역 개요</w:t>
      </w:r>
    </w:p>
    <w:p w14:paraId="6C3FAE10" w14:textId="3C4C5473" w:rsidR="00DC13E2" w:rsidRPr="000948FD" w:rsidRDefault="00DC13E2" w:rsidP="003262A2">
      <w:pPr>
        <w:snapToGrid w:val="0"/>
        <w:spacing w:before="100" w:after="100" w:line="264" w:lineRule="auto"/>
        <w:ind w:leftChars="100" w:left="200" w:firstLineChars="53" w:firstLine="117"/>
        <w:textAlignment w:val="bottom"/>
        <w:rPr>
          <w:rFonts w:asciiTheme="majorEastAsia" w:eastAsiaTheme="majorEastAsia" w:hAnsiTheme="majorEastAsia" w:cs="바탕"/>
          <w:sz w:val="22"/>
        </w:rPr>
      </w:pPr>
      <w:r w:rsidRPr="00DC13E2">
        <w:rPr>
          <w:rFonts w:asciiTheme="majorEastAsia" w:eastAsiaTheme="majorEastAsia" w:hAnsiTheme="majorEastAsia" w:cs="바탕" w:hint="eastAsia"/>
          <w:color w:val="000000"/>
          <w:sz w:val="22"/>
        </w:rPr>
        <w:t xml:space="preserve">본 용역의 목적은 </w:t>
      </w:r>
      <w:r w:rsidR="007734F0">
        <w:rPr>
          <w:rFonts w:asciiTheme="majorEastAsia" w:eastAsiaTheme="majorEastAsia" w:hAnsiTheme="majorEastAsia" w:cs="바탕" w:hint="eastAsia"/>
          <w:color w:val="000000"/>
          <w:sz w:val="22"/>
        </w:rPr>
        <w:t>부유식 태양광패널</w:t>
      </w:r>
      <w:r w:rsidR="00F2778F">
        <w:rPr>
          <w:rFonts w:asciiTheme="majorEastAsia" w:eastAsiaTheme="majorEastAsia" w:hAnsiTheme="majorEastAsia" w:cs="바탕" w:hint="eastAsia"/>
          <w:sz w:val="22"/>
        </w:rPr>
        <w:t>을</w:t>
      </w:r>
      <w:r w:rsidRPr="000948FD">
        <w:rPr>
          <w:rFonts w:asciiTheme="majorEastAsia" w:eastAsiaTheme="majorEastAsia" w:hAnsiTheme="majorEastAsia" w:cs="바탕" w:hint="eastAsia"/>
          <w:sz w:val="22"/>
        </w:rPr>
        <w:t xml:space="preserve"> </w:t>
      </w:r>
      <w:r w:rsidR="002B5DEF">
        <w:rPr>
          <w:rFonts w:asciiTheme="majorEastAsia" w:eastAsiaTheme="majorEastAsia" w:hAnsiTheme="majorEastAsia" w:cs="바탕" w:hint="eastAsia"/>
          <w:sz w:val="22"/>
        </w:rPr>
        <w:t>대상으로</w:t>
      </w:r>
      <w:r w:rsidR="002B5DEF" w:rsidRPr="0029350C">
        <w:rPr>
          <w:rFonts w:asciiTheme="majorEastAsia" w:eastAsiaTheme="majorEastAsia" w:hAnsiTheme="majorEastAsia" w:cs="바탕" w:hint="eastAsia"/>
          <w:spacing w:val="-6"/>
          <w:sz w:val="22"/>
        </w:rPr>
        <w:t xml:space="preserve"> 풍하중 산정</w:t>
      </w:r>
      <w:r w:rsidR="007734F0">
        <w:rPr>
          <w:rFonts w:asciiTheme="majorEastAsia" w:eastAsiaTheme="majorEastAsia" w:hAnsiTheme="majorEastAsia" w:cs="바탕" w:hint="eastAsia"/>
          <w:spacing w:val="-6"/>
          <w:sz w:val="22"/>
        </w:rPr>
        <w:t xml:space="preserve"> 및 풍안정성 검토를</w:t>
      </w:r>
      <w:r w:rsidR="002B5DEF" w:rsidRPr="0029350C">
        <w:rPr>
          <w:rFonts w:asciiTheme="majorEastAsia" w:eastAsiaTheme="majorEastAsia" w:hAnsiTheme="majorEastAsia" w:cs="바탕" w:hint="eastAsia"/>
          <w:spacing w:val="-6"/>
          <w:sz w:val="22"/>
        </w:rPr>
        <w:t xml:space="preserve"> 위한 </w:t>
      </w:r>
      <w:r w:rsidR="007734F0">
        <w:rPr>
          <w:rFonts w:asciiTheme="majorEastAsia" w:eastAsiaTheme="majorEastAsia" w:hAnsiTheme="majorEastAsia" w:cs="바탕" w:hint="eastAsia"/>
          <w:spacing w:val="-6"/>
          <w:sz w:val="22"/>
        </w:rPr>
        <w:t>C</w:t>
      </w:r>
      <w:r w:rsidR="007734F0">
        <w:rPr>
          <w:rFonts w:asciiTheme="majorEastAsia" w:eastAsiaTheme="majorEastAsia" w:hAnsiTheme="majorEastAsia" w:cs="바탕"/>
          <w:spacing w:val="-6"/>
          <w:sz w:val="22"/>
        </w:rPr>
        <w:t>FD</w:t>
      </w:r>
      <w:r w:rsidR="002B5DEF" w:rsidRPr="0029350C">
        <w:rPr>
          <w:rFonts w:asciiTheme="majorEastAsia" w:eastAsiaTheme="majorEastAsia" w:hAnsiTheme="majorEastAsia" w:cs="바탕" w:hint="eastAsia"/>
          <w:spacing w:val="-6"/>
          <w:sz w:val="22"/>
        </w:rPr>
        <w:t xml:space="preserve"> 해석으로,</w:t>
      </w:r>
      <w:r w:rsidR="002B5DEF" w:rsidRPr="0029350C">
        <w:rPr>
          <w:rFonts w:asciiTheme="majorEastAsia" w:eastAsiaTheme="majorEastAsia" w:hAnsiTheme="majorEastAsia" w:cs="바탕"/>
          <w:spacing w:val="-6"/>
          <w:sz w:val="22"/>
        </w:rPr>
        <w:t xml:space="preserve"> </w:t>
      </w:r>
      <w:r w:rsidR="002B5DEF" w:rsidRPr="0029350C">
        <w:rPr>
          <w:rFonts w:asciiTheme="majorEastAsia" w:eastAsiaTheme="majorEastAsia" w:hAnsiTheme="majorEastAsia" w:cs="바탕" w:hint="eastAsia"/>
          <w:spacing w:val="-6"/>
          <w:sz w:val="22"/>
        </w:rPr>
        <w:t>이에 대한 세부내역 및 진행 일정은 다음과 같다.</w:t>
      </w:r>
    </w:p>
    <w:p w14:paraId="4EC3FD0A" w14:textId="77777777" w:rsidR="00DC110A" w:rsidRPr="000948FD" w:rsidRDefault="00DC110A" w:rsidP="00DC13E2">
      <w:pPr>
        <w:spacing w:after="120"/>
        <w:rPr>
          <w:sz w:val="12"/>
          <w:szCs w:val="12"/>
        </w:rPr>
      </w:pPr>
    </w:p>
    <w:p w14:paraId="0828C647" w14:textId="77777777" w:rsidR="00DC13E2" w:rsidRPr="000948FD" w:rsidRDefault="00DC13E2" w:rsidP="00DC13E2">
      <w:pPr>
        <w:wordWrap/>
        <w:snapToGrid w:val="0"/>
        <w:spacing w:before="100" w:after="120" w:line="312" w:lineRule="auto"/>
        <w:textAlignment w:val="bottom"/>
        <w:rPr>
          <w:rFonts w:ascii="맑은 고딕" w:eastAsia="맑은 고딕" w:hAnsi="맑은 고딕" w:cs="바탕"/>
          <w:b/>
          <w:sz w:val="28"/>
          <w:szCs w:val="28"/>
        </w:rPr>
      </w:pPr>
      <w:r w:rsidRPr="000948FD">
        <w:rPr>
          <w:rFonts w:ascii="맑은 고딕" w:eastAsia="맑은 고딕" w:hAnsi="맑은 고딕" w:cs="바탕" w:hint="eastAsia"/>
          <w:b/>
          <w:sz w:val="28"/>
          <w:szCs w:val="28"/>
        </w:rPr>
        <w:t>2</w:t>
      </w:r>
      <w:r w:rsidRPr="000948FD">
        <w:rPr>
          <w:rFonts w:ascii="맑은 고딕" w:eastAsia="맑은 고딕" w:hAnsi="맑은 고딕" w:cs="바탕"/>
          <w:b/>
          <w:sz w:val="28"/>
          <w:szCs w:val="28"/>
        </w:rPr>
        <w:t xml:space="preserve">. </w:t>
      </w:r>
      <w:r w:rsidRPr="000948FD">
        <w:rPr>
          <w:rFonts w:ascii="맑은 고딕" w:eastAsia="맑은 고딕" w:hAnsi="맑은 고딕" w:cs="바탕" w:hint="eastAsia"/>
          <w:b/>
          <w:sz w:val="28"/>
          <w:szCs w:val="28"/>
        </w:rPr>
        <w:t>용역의 범위</w:t>
      </w:r>
    </w:p>
    <w:p w14:paraId="5C6788B8" w14:textId="77777777" w:rsidR="007734F0" w:rsidRPr="000948FD" w:rsidRDefault="00DC13E2" w:rsidP="007734F0">
      <w:pPr>
        <w:wordWrap/>
        <w:snapToGrid w:val="0"/>
        <w:spacing w:before="100" w:after="120" w:line="312" w:lineRule="auto"/>
        <w:ind w:firstLineChars="100" w:firstLine="240"/>
        <w:textAlignment w:val="bottom"/>
        <w:rPr>
          <w:rFonts w:ascii="맑은 고딕" w:eastAsia="맑은 고딕" w:hAnsi="맑은 고딕" w:cs="바탕"/>
          <w:b/>
          <w:sz w:val="24"/>
          <w:szCs w:val="24"/>
        </w:rPr>
      </w:pPr>
      <w:r w:rsidRPr="000948FD">
        <w:rPr>
          <w:rFonts w:ascii="맑은 고딕" w:eastAsia="맑은 고딕" w:hAnsi="맑은 고딕" w:cs="바탕" w:hint="eastAsia"/>
          <w:b/>
          <w:sz w:val="24"/>
          <w:szCs w:val="24"/>
        </w:rPr>
        <w:t>2</w:t>
      </w:r>
      <w:r w:rsidRPr="000948FD">
        <w:rPr>
          <w:rFonts w:ascii="맑은 고딕" w:eastAsia="맑은 고딕" w:hAnsi="맑은 고딕" w:cs="바탕"/>
          <w:b/>
          <w:sz w:val="24"/>
          <w:szCs w:val="24"/>
        </w:rPr>
        <w:t xml:space="preserve">.1 </w:t>
      </w:r>
      <w:r w:rsidR="007734F0">
        <w:rPr>
          <w:rFonts w:ascii="맑은 고딕" w:eastAsia="맑은 고딕" w:hAnsi="맑은 고딕" w:cs="바탕" w:hint="eastAsia"/>
          <w:b/>
          <w:sz w:val="24"/>
          <w:szCs w:val="24"/>
        </w:rPr>
        <w:t>설계풍속 산정</w:t>
      </w:r>
    </w:p>
    <w:p w14:paraId="4FD9B15D" w14:textId="5D51D086" w:rsidR="007734F0" w:rsidRDefault="007734F0" w:rsidP="007734F0">
      <w:pPr>
        <w:wordWrap/>
        <w:snapToGrid w:val="0"/>
        <w:spacing w:before="100" w:after="120" w:line="312" w:lineRule="auto"/>
        <w:ind w:firstLineChars="100" w:firstLine="220"/>
        <w:textAlignment w:val="bottom"/>
        <w:rPr>
          <w:rFonts w:asciiTheme="majorEastAsia" w:eastAsiaTheme="majorEastAsia" w:hAnsiTheme="majorEastAsia" w:cs="바탕"/>
          <w:sz w:val="22"/>
        </w:rPr>
      </w:pPr>
      <w:r>
        <w:rPr>
          <w:rFonts w:asciiTheme="majorEastAsia" w:eastAsiaTheme="majorEastAsia" w:hAnsiTheme="majorEastAsia" w:cs="바탕" w:hint="eastAsia"/>
          <w:sz w:val="22"/>
        </w:rPr>
        <w:t>대상프로젝트의 설계풍속 산정방안은 다음과 같이 결정한다.</w:t>
      </w:r>
    </w:p>
    <w:p w14:paraId="6E1094AA" w14:textId="1C2EC554" w:rsidR="007734F0" w:rsidRDefault="003A37F9" w:rsidP="007734F0">
      <w:pPr>
        <w:pStyle w:val="ListParagraph"/>
        <w:numPr>
          <w:ilvl w:val="0"/>
          <w:numId w:val="3"/>
        </w:numPr>
        <w:wordWrap/>
        <w:snapToGrid w:val="0"/>
        <w:spacing w:before="100" w:after="120" w:line="312" w:lineRule="auto"/>
        <w:ind w:leftChars="0"/>
        <w:textAlignment w:val="bottom"/>
        <w:rPr>
          <w:rFonts w:asciiTheme="majorEastAsia" w:eastAsiaTheme="majorEastAsia" w:hAnsiTheme="majorEastAsia" w:cs="바탕"/>
          <w:sz w:val="22"/>
        </w:rPr>
      </w:pPr>
      <w:r>
        <w:rPr>
          <w:rFonts w:asciiTheme="majorEastAsia" w:eastAsiaTheme="majorEastAsia" w:hAnsiTheme="majorEastAsia" w:cs="바탕"/>
          <w:sz w:val="22"/>
        </w:rPr>
        <w:t>(</w:t>
      </w:r>
      <w:r>
        <w:rPr>
          <w:rFonts w:asciiTheme="majorEastAsia" w:eastAsiaTheme="majorEastAsia" w:hAnsiTheme="majorEastAsia" w:cs="바탕" w:hint="eastAsia"/>
          <w:sz w:val="22"/>
        </w:rPr>
        <w:t>기본)</w:t>
      </w:r>
      <w:r>
        <w:rPr>
          <w:rFonts w:asciiTheme="majorEastAsia" w:eastAsiaTheme="majorEastAsia" w:hAnsiTheme="majorEastAsia" w:cs="바탕"/>
          <w:sz w:val="22"/>
        </w:rPr>
        <w:t xml:space="preserve"> </w:t>
      </w:r>
      <w:r>
        <w:rPr>
          <w:rFonts w:asciiTheme="majorEastAsia" w:eastAsiaTheme="majorEastAsia" w:hAnsiTheme="majorEastAsia" w:cs="바탕" w:hint="eastAsia"/>
          <w:sz w:val="22"/>
        </w:rPr>
        <w:t>설계기준에 의한 기본</w:t>
      </w:r>
      <w:r w:rsidR="007734F0">
        <w:rPr>
          <w:rFonts w:asciiTheme="majorEastAsia" w:eastAsiaTheme="majorEastAsia" w:hAnsiTheme="majorEastAsia" w:cs="바탕" w:hint="eastAsia"/>
          <w:sz w:val="22"/>
        </w:rPr>
        <w:t xml:space="preserve">풍속 </w:t>
      </w:r>
      <w:r>
        <w:rPr>
          <w:rFonts w:asciiTheme="majorEastAsia" w:eastAsiaTheme="majorEastAsia" w:hAnsiTheme="majorEastAsia" w:cs="바탕" w:hint="eastAsia"/>
          <w:sz w:val="22"/>
        </w:rPr>
        <w:t xml:space="preserve">산정 </w:t>
      </w:r>
    </w:p>
    <w:p w14:paraId="349C4CF9" w14:textId="2CB7A481" w:rsidR="007734F0" w:rsidRPr="007734F0" w:rsidRDefault="003A37F9" w:rsidP="007734F0">
      <w:pPr>
        <w:pStyle w:val="ListParagraph"/>
        <w:numPr>
          <w:ilvl w:val="0"/>
          <w:numId w:val="3"/>
        </w:numPr>
        <w:wordWrap/>
        <w:snapToGrid w:val="0"/>
        <w:spacing w:before="100" w:after="120" w:line="312" w:lineRule="auto"/>
        <w:ind w:leftChars="0"/>
        <w:textAlignment w:val="bottom"/>
        <w:rPr>
          <w:rFonts w:asciiTheme="majorEastAsia" w:eastAsiaTheme="majorEastAsia" w:hAnsiTheme="majorEastAsia" w:cs="바탕"/>
          <w:sz w:val="22"/>
        </w:rPr>
      </w:pPr>
      <w:r>
        <w:rPr>
          <w:rFonts w:asciiTheme="majorEastAsia" w:eastAsiaTheme="majorEastAsia" w:hAnsiTheme="majorEastAsia" w:cs="바탕"/>
          <w:sz w:val="22"/>
        </w:rPr>
        <w:t>(Option)</w:t>
      </w:r>
      <w:r w:rsidRPr="007734F0">
        <w:rPr>
          <w:rFonts w:asciiTheme="majorEastAsia" w:eastAsiaTheme="majorEastAsia" w:hAnsiTheme="majorEastAsia" w:cs="바탕" w:hint="eastAsia"/>
          <w:sz w:val="22"/>
        </w:rPr>
        <w:t xml:space="preserve"> </w:t>
      </w:r>
      <w:r w:rsidR="007734F0">
        <w:rPr>
          <w:rFonts w:asciiTheme="majorEastAsia" w:eastAsiaTheme="majorEastAsia" w:hAnsiTheme="majorEastAsia" w:cs="바탕" w:hint="eastAsia"/>
          <w:sz w:val="22"/>
        </w:rPr>
        <w:t>대상지역 주변의 기상청</w:t>
      </w:r>
      <w:r w:rsidR="007734F0">
        <w:rPr>
          <w:rFonts w:asciiTheme="majorEastAsia" w:eastAsiaTheme="majorEastAsia" w:hAnsiTheme="majorEastAsia" w:cs="바탕"/>
          <w:sz w:val="22"/>
        </w:rPr>
        <w:t xml:space="preserve"> </w:t>
      </w:r>
      <w:r w:rsidR="007734F0">
        <w:rPr>
          <w:rFonts w:asciiTheme="majorEastAsia" w:eastAsiaTheme="majorEastAsia" w:hAnsiTheme="majorEastAsia" w:cs="바탕" w:hint="eastAsia"/>
          <w:sz w:val="22"/>
        </w:rPr>
        <w:t xml:space="preserve">측정 풍속자료를 이용한 풍속산정 </w:t>
      </w:r>
    </w:p>
    <w:p w14:paraId="1F4B4FB0" w14:textId="65458FF2" w:rsidR="00DC13E2" w:rsidRPr="000948FD" w:rsidRDefault="007734F0" w:rsidP="00DC13E2">
      <w:pPr>
        <w:wordWrap/>
        <w:snapToGrid w:val="0"/>
        <w:spacing w:before="100" w:after="120" w:line="312" w:lineRule="auto"/>
        <w:ind w:firstLineChars="100" w:firstLine="240"/>
        <w:textAlignment w:val="bottom"/>
        <w:rPr>
          <w:rFonts w:ascii="맑은 고딕" w:eastAsia="맑은 고딕" w:hAnsi="맑은 고딕" w:cs="바탕"/>
          <w:b/>
          <w:sz w:val="24"/>
          <w:szCs w:val="24"/>
        </w:rPr>
      </w:pPr>
      <w:r>
        <w:rPr>
          <w:rFonts w:ascii="맑은 고딕" w:eastAsia="맑은 고딕" w:hAnsi="맑은 고딕" w:cs="바탕" w:hint="eastAsia"/>
          <w:b/>
          <w:sz w:val="24"/>
          <w:szCs w:val="24"/>
        </w:rPr>
        <w:t>2</w:t>
      </w:r>
      <w:r>
        <w:rPr>
          <w:rFonts w:ascii="맑은 고딕" w:eastAsia="맑은 고딕" w:hAnsi="맑은 고딕" w:cs="바탕"/>
          <w:b/>
          <w:sz w:val="24"/>
          <w:szCs w:val="24"/>
        </w:rPr>
        <w:t xml:space="preserve">.2 </w:t>
      </w:r>
      <w:r w:rsidR="003A37F9">
        <w:rPr>
          <w:rFonts w:ascii="맑은 고딕" w:eastAsia="맑은 고딕" w:hAnsi="맑은 고딕" w:cs="바탕"/>
          <w:b/>
          <w:sz w:val="24"/>
          <w:szCs w:val="24"/>
        </w:rPr>
        <w:t>(</w:t>
      </w:r>
      <w:r w:rsidR="003A37F9">
        <w:rPr>
          <w:rFonts w:ascii="맑은 고딕" w:eastAsia="맑은 고딕" w:hAnsi="맑은 고딕" w:cs="바탕" w:hint="eastAsia"/>
          <w:b/>
          <w:sz w:val="24"/>
          <w:szCs w:val="24"/>
        </w:rPr>
        <w:t>기본)</w:t>
      </w:r>
      <w:r w:rsidR="003A37F9">
        <w:rPr>
          <w:rFonts w:ascii="맑은 고딕" w:eastAsia="맑은 고딕" w:hAnsi="맑은 고딕" w:cs="바탕"/>
          <w:b/>
          <w:sz w:val="24"/>
          <w:szCs w:val="24"/>
        </w:rPr>
        <w:t xml:space="preserve"> </w:t>
      </w:r>
      <w:r>
        <w:rPr>
          <w:rFonts w:ascii="맑은 고딕" w:eastAsia="맑은 고딕" w:hAnsi="맑은 고딕" w:cs="바탕" w:hint="eastAsia"/>
          <w:b/>
          <w:sz w:val="24"/>
          <w:szCs w:val="24"/>
        </w:rPr>
        <w:t>C</w:t>
      </w:r>
      <w:r>
        <w:rPr>
          <w:rFonts w:ascii="맑은 고딕" w:eastAsia="맑은 고딕" w:hAnsi="맑은 고딕" w:cs="바탕"/>
          <w:b/>
          <w:sz w:val="24"/>
          <w:szCs w:val="24"/>
        </w:rPr>
        <w:t>FD</w:t>
      </w:r>
      <w:r w:rsidR="00203067">
        <w:rPr>
          <w:rFonts w:ascii="맑은 고딕" w:eastAsia="맑은 고딕" w:hAnsi="맑은 고딕" w:cs="바탕"/>
          <w:b/>
          <w:sz w:val="24"/>
          <w:szCs w:val="24"/>
        </w:rPr>
        <w:t xml:space="preserve"> </w:t>
      </w:r>
      <w:r>
        <w:rPr>
          <w:rFonts w:ascii="맑은 고딕" w:eastAsia="맑은 고딕" w:hAnsi="맑은 고딕" w:cs="바탕" w:hint="eastAsia"/>
          <w:b/>
          <w:sz w:val="24"/>
          <w:szCs w:val="24"/>
        </w:rPr>
        <w:t>해석</w:t>
      </w:r>
      <w:r w:rsidR="003A37F9">
        <w:rPr>
          <w:rFonts w:ascii="맑은 고딕" w:eastAsia="맑은 고딕" w:hAnsi="맑은 고딕" w:cs="바탕"/>
          <w:b/>
          <w:sz w:val="24"/>
          <w:szCs w:val="24"/>
        </w:rPr>
        <w:t xml:space="preserve">: </w:t>
      </w:r>
      <w:r w:rsidR="003A37F9">
        <w:rPr>
          <w:rFonts w:ascii="맑은 고딕" w:eastAsia="맑은 고딕" w:hAnsi="맑은 고딕" w:cs="바탕" w:hint="eastAsia"/>
          <w:b/>
          <w:sz w:val="24"/>
          <w:szCs w:val="24"/>
        </w:rPr>
        <w:t>정적해석</w:t>
      </w:r>
    </w:p>
    <w:p w14:paraId="1598DA56" w14:textId="7F22C73C" w:rsidR="00841523" w:rsidRPr="0055557B" w:rsidRDefault="00203067" w:rsidP="00203067">
      <w:pPr>
        <w:snapToGrid w:val="0"/>
        <w:spacing w:before="100" w:after="100" w:line="264" w:lineRule="auto"/>
        <w:ind w:firstLineChars="153" w:firstLine="337"/>
        <w:textAlignment w:val="bottom"/>
        <w:rPr>
          <w:rFonts w:asciiTheme="majorEastAsia" w:eastAsiaTheme="majorEastAsia" w:hAnsiTheme="majorEastAsia" w:cs="바탕" w:hint="eastAsia"/>
          <w:color w:val="000000"/>
          <w:sz w:val="16"/>
          <w:szCs w:val="16"/>
        </w:rPr>
      </w:pPr>
      <w:r>
        <w:rPr>
          <w:rFonts w:asciiTheme="majorEastAsia" w:eastAsiaTheme="majorEastAsia" w:hAnsiTheme="majorEastAsia" w:cs="바탕" w:hint="eastAsia"/>
          <w:sz w:val="22"/>
        </w:rPr>
        <w:t xml:space="preserve">부유식 태양광 및 지지구조물을 </w:t>
      </w:r>
      <w:r>
        <w:rPr>
          <w:rFonts w:asciiTheme="majorEastAsia" w:eastAsiaTheme="majorEastAsia" w:hAnsiTheme="majorEastAsia" w:cs="바탕"/>
          <w:sz w:val="22"/>
        </w:rPr>
        <w:t xml:space="preserve">CFD </w:t>
      </w:r>
      <w:r>
        <w:rPr>
          <w:rFonts w:asciiTheme="majorEastAsia" w:eastAsiaTheme="majorEastAsia" w:hAnsiTheme="majorEastAsia" w:cs="바탕" w:hint="eastAsia"/>
          <w:sz w:val="22"/>
        </w:rPr>
        <w:t xml:space="preserve">해석에 적합하도록 모델링하고 </w:t>
      </w:r>
      <w:r w:rsidRPr="000948FD">
        <w:rPr>
          <w:rFonts w:asciiTheme="majorEastAsia" w:eastAsiaTheme="majorEastAsia" w:hAnsiTheme="majorEastAsia" w:cs="바탕"/>
          <w:sz w:val="22"/>
        </w:rPr>
        <w:t>0</w:t>
      </w:r>
      <w:r w:rsidRPr="000948FD">
        <w:rPr>
          <w:rFonts w:asciiTheme="majorEastAsia" w:eastAsiaTheme="majorEastAsia" w:hAnsiTheme="majorEastAsia" w:cs="바탕" w:hint="eastAsia"/>
          <w:sz w:val="22"/>
        </w:rPr>
        <w:t>°</w:t>
      </w:r>
      <w:r w:rsidRPr="000948FD">
        <w:rPr>
          <w:rFonts w:asciiTheme="majorEastAsia" w:eastAsiaTheme="majorEastAsia" w:hAnsiTheme="majorEastAsia" w:cs="바탕"/>
          <w:sz w:val="22"/>
        </w:rPr>
        <w:t xml:space="preserve"> ~ 3</w:t>
      </w:r>
      <w:r>
        <w:rPr>
          <w:rFonts w:asciiTheme="majorEastAsia" w:eastAsiaTheme="majorEastAsia" w:hAnsiTheme="majorEastAsia" w:cs="바탕"/>
          <w:sz w:val="22"/>
        </w:rPr>
        <w:t>5</w:t>
      </w:r>
      <w:r w:rsidRPr="000948FD">
        <w:rPr>
          <w:rFonts w:asciiTheme="majorEastAsia" w:eastAsiaTheme="majorEastAsia" w:hAnsiTheme="majorEastAsia" w:cs="바탕"/>
          <w:sz w:val="22"/>
        </w:rPr>
        <w:t>0</w:t>
      </w:r>
      <w:r w:rsidRPr="000948FD">
        <w:rPr>
          <w:rFonts w:asciiTheme="majorEastAsia" w:eastAsiaTheme="majorEastAsia" w:hAnsiTheme="majorEastAsia" w:cs="바탕" w:hint="eastAsia"/>
          <w:sz w:val="22"/>
        </w:rPr>
        <w:t>°</w:t>
      </w:r>
      <w:r w:rsidRPr="000948FD">
        <w:rPr>
          <w:rFonts w:asciiTheme="majorEastAsia" w:eastAsiaTheme="majorEastAsia" w:hAnsiTheme="majorEastAsia" w:cs="바탕"/>
          <w:sz w:val="22"/>
        </w:rPr>
        <w:t xml:space="preserve"> </w:t>
      </w:r>
      <w:r w:rsidRPr="000948FD">
        <w:rPr>
          <w:rFonts w:asciiTheme="majorEastAsia" w:eastAsiaTheme="majorEastAsia" w:hAnsiTheme="majorEastAsia" w:cs="바탕" w:hint="eastAsia"/>
          <w:sz w:val="22"/>
        </w:rPr>
        <w:t xml:space="preserve">전 방향에 대하여 </w:t>
      </w:r>
      <w:r>
        <w:rPr>
          <w:rFonts w:asciiTheme="majorEastAsia" w:eastAsiaTheme="majorEastAsia" w:hAnsiTheme="majorEastAsia" w:cs="바탕"/>
          <w:sz w:val="22"/>
        </w:rPr>
        <w:t>45</w:t>
      </w:r>
      <w:r w:rsidRPr="000948FD">
        <w:rPr>
          <w:rFonts w:asciiTheme="majorEastAsia" w:eastAsiaTheme="majorEastAsia" w:hAnsiTheme="majorEastAsia" w:cs="바탕" w:hint="eastAsia"/>
          <w:sz w:val="22"/>
        </w:rPr>
        <w:t>°</w:t>
      </w:r>
      <w:r w:rsidRPr="000948FD">
        <w:rPr>
          <w:rFonts w:asciiTheme="majorEastAsia" w:eastAsiaTheme="majorEastAsia" w:hAnsiTheme="majorEastAsia" w:cs="바탕"/>
          <w:sz w:val="22"/>
        </w:rPr>
        <w:t xml:space="preserve"> </w:t>
      </w:r>
      <w:r w:rsidRPr="000948FD">
        <w:rPr>
          <w:rFonts w:asciiTheme="majorEastAsia" w:eastAsiaTheme="majorEastAsia" w:hAnsiTheme="majorEastAsia" w:cs="바탕" w:hint="eastAsia"/>
          <w:sz w:val="22"/>
        </w:rPr>
        <w:t xml:space="preserve">간격으로 </w:t>
      </w:r>
      <w:r>
        <w:rPr>
          <w:rFonts w:asciiTheme="majorEastAsia" w:eastAsiaTheme="majorEastAsia" w:hAnsiTheme="majorEastAsia" w:cs="바탕" w:hint="eastAsia"/>
          <w:sz w:val="22"/>
        </w:rPr>
        <w:t>해석을 수행한다.</w:t>
      </w:r>
      <w:r>
        <w:rPr>
          <w:rFonts w:asciiTheme="majorEastAsia" w:eastAsiaTheme="majorEastAsia" w:hAnsiTheme="majorEastAsia" w:cs="바탕"/>
          <w:sz w:val="22"/>
        </w:rPr>
        <w:t xml:space="preserve"> CFD </w:t>
      </w:r>
      <w:r>
        <w:rPr>
          <w:rFonts w:asciiTheme="majorEastAsia" w:eastAsiaTheme="majorEastAsia" w:hAnsiTheme="majorEastAsia" w:cs="바탕" w:hint="eastAsia"/>
          <w:sz w:val="22"/>
        </w:rPr>
        <w:t>해석의 모델링 스케일은 1</w:t>
      </w:r>
      <w:r>
        <w:rPr>
          <w:rFonts w:asciiTheme="majorEastAsia" w:eastAsiaTheme="majorEastAsia" w:hAnsiTheme="majorEastAsia" w:cs="바탕"/>
          <w:sz w:val="22"/>
        </w:rPr>
        <w:t>:1</w:t>
      </w:r>
      <w:r>
        <w:rPr>
          <w:rFonts w:asciiTheme="majorEastAsia" w:eastAsiaTheme="majorEastAsia" w:hAnsiTheme="majorEastAsia" w:cs="바탕" w:hint="eastAsia"/>
          <w:sz w:val="22"/>
        </w:rPr>
        <w:t xml:space="preserve"> 스케일로 진행한다.</w:t>
      </w:r>
      <w:r>
        <w:rPr>
          <w:rFonts w:asciiTheme="majorEastAsia" w:eastAsiaTheme="majorEastAsia" w:hAnsiTheme="majorEastAsia" w:cs="바탕"/>
          <w:sz w:val="22"/>
        </w:rPr>
        <w:t xml:space="preserve"> </w:t>
      </w:r>
      <w:r>
        <w:rPr>
          <w:rFonts w:asciiTheme="majorEastAsia" w:eastAsiaTheme="majorEastAsia" w:hAnsiTheme="majorEastAsia" w:cs="바탕" w:hint="eastAsia"/>
          <w:sz w:val="22"/>
        </w:rPr>
        <w:t>풍동실험과 C</w:t>
      </w:r>
      <w:r>
        <w:rPr>
          <w:rFonts w:asciiTheme="majorEastAsia" w:eastAsiaTheme="majorEastAsia" w:hAnsiTheme="majorEastAsia" w:cs="바탕"/>
          <w:sz w:val="22"/>
        </w:rPr>
        <w:t xml:space="preserve">FD </w:t>
      </w:r>
      <w:r>
        <w:rPr>
          <w:rFonts w:asciiTheme="majorEastAsia" w:eastAsiaTheme="majorEastAsia" w:hAnsiTheme="majorEastAsia" w:cs="바탕" w:hint="eastAsia"/>
          <w:sz w:val="22"/>
        </w:rPr>
        <w:t>해석을 비교할 경우,</w:t>
      </w:r>
      <w:r>
        <w:rPr>
          <w:rFonts w:asciiTheme="majorEastAsia" w:eastAsiaTheme="majorEastAsia" w:hAnsiTheme="majorEastAsia" w:cs="바탕"/>
          <w:sz w:val="22"/>
        </w:rPr>
        <w:t xml:space="preserve"> CFD </w:t>
      </w:r>
      <w:r>
        <w:rPr>
          <w:rFonts w:asciiTheme="majorEastAsia" w:eastAsiaTheme="majorEastAsia" w:hAnsiTheme="majorEastAsia" w:cs="바탕" w:hint="eastAsia"/>
          <w:sz w:val="22"/>
        </w:rPr>
        <w:t>모델링 스케일은</w:t>
      </w:r>
      <w:r>
        <w:rPr>
          <w:rFonts w:asciiTheme="majorEastAsia" w:eastAsiaTheme="majorEastAsia" w:hAnsiTheme="majorEastAsia" w:cs="바탕"/>
          <w:sz w:val="22"/>
        </w:rPr>
        <w:t xml:space="preserve"> </w:t>
      </w:r>
      <w:r>
        <w:rPr>
          <w:rFonts w:asciiTheme="majorEastAsia" w:eastAsiaTheme="majorEastAsia" w:hAnsiTheme="majorEastAsia" w:cs="바탕" w:hint="eastAsia"/>
          <w:sz w:val="22"/>
        </w:rPr>
        <w:t xml:space="preserve">협의 후 </w:t>
      </w:r>
      <w:r>
        <w:rPr>
          <w:rFonts w:asciiTheme="majorEastAsia" w:eastAsiaTheme="majorEastAsia" w:hAnsiTheme="majorEastAsia" w:cs="바탕" w:hint="eastAsia"/>
          <w:sz w:val="22"/>
        </w:rPr>
        <w:t>확</w:t>
      </w:r>
      <w:r>
        <w:rPr>
          <w:rFonts w:asciiTheme="majorEastAsia" w:eastAsiaTheme="majorEastAsia" w:hAnsiTheme="majorEastAsia" w:cs="바탕" w:hint="eastAsia"/>
          <w:sz w:val="22"/>
        </w:rPr>
        <w:t>정한다.</w:t>
      </w:r>
      <w:r>
        <w:rPr>
          <w:rFonts w:asciiTheme="majorEastAsia" w:eastAsiaTheme="majorEastAsia" w:hAnsiTheme="majorEastAsia" w:cs="바탕"/>
          <w:sz w:val="22"/>
        </w:rPr>
        <w:t xml:space="preserve"> </w:t>
      </w:r>
      <w:r w:rsidR="009B722F">
        <w:rPr>
          <w:rFonts w:asciiTheme="majorEastAsia" w:eastAsiaTheme="majorEastAsia" w:hAnsiTheme="majorEastAsia" w:cs="바탕" w:hint="eastAsia"/>
          <w:sz w:val="22"/>
        </w:rPr>
        <w:t xml:space="preserve">정적해석을 통하여 </w:t>
      </w:r>
      <w:r w:rsidR="009B722F">
        <w:rPr>
          <w:rFonts w:asciiTheme="majorEastAsia" w:eastAsiaTheme="majorEastAsia" w:hAnsiTheme="majorEastAsia" w:cs="바탕"/>
          <w:sz w:val="22"/>
        </w:rPr>
        <w:t>Shielding effect</w:t>
      </w:r>
      <w:r w:rsidR="009B722F">
        <w:rPr>
          <w:rFonts w:asciiTheme="majorEastAsia" w:eastAsiaTheme="majorEastAsia" w:hAnsiTheme="majorEastAsia" w:cs="바탕" w:hint="eastAsia"/>
          <w:sz w:val="22"/>
        </w:rPr>
        <w:t>를 산정하고 구조설계에 필요한 하중을 도출한다.</w:t>
      </w:r>
    </w:p>
    <w:p w14:paraId="270D4CFA" w14:textId="2DC43D74" w:rsidR="00622979" w:rsidRPr="00DC13E2" w:rsidRDefault="00622979" w:rsidP="00622979">
      <w:pPr>
        <w:wordWrap/>
        <w:snapToGrid w:val="0"/>
        <w:spacing w:before="60" w:after="160" w:line="264" w:lineRule="auto"/>
        <w:jc w:val="center"/>
        <w:textAlignment w:val="bottom"/>
        <w:rPr>
          <w:rFonts w:ascii="맑은 고딕" w:eastAsia="맑은 고딕" w:hAnsi="맑은 고딕" w:cs="바탕"/>
          <w:color w:val="000000"/>
          <w:sz w:val="22"/>
        </w:rPr>
      </w:pPr>
      <w:r w:rsidRPr="00DC13E2">
        <w:rPr>
          <w:rFonts w:ascii="맑은 고딕" w:eastAsia="맑은 고딕" w:hAnsi="맑은 고딕" w:cs="바탕" w:hint="eastAsia"/>
          <w:b/>
          <w:color w:val="000000"/>
          <w:sz w:val="22"/>
        </w:rPr>
        <w:t xml:space="preserve">[표 </w:t>
      </w:r>
      <w:r w:rsidRPr="00DC13E2">
        <w:rPr>
          <w:rFonts w:ascii="맑은 고딕" w:eastAsia="맑은 고딕" w:hAnsi="맑은 고딕" w:cs="바탕"/>
          <w:b/>
          <w:color w:val="000000"/>
          <w:sz w:val="22"/>
        </w:rPr>
        <w:t>1</w:t>
      </w:r>
      <w:r w:rsidRPr="00DC13E2">
        <w:rPr>
          <w:rFonts w:ascii="맑은 고딕" w:eastAsia="맑은 고딕" w:hAnsi="맑은 고딕" w:cs="바탕" w:hint="eastAsia"/>
          <w:b/>
          <w:color w:val="000000"/>
          <w:sz w:val="22"/>
        </w:rPr>
        <w:t>]</w:t>
      </w:r>
      <w:r w:rsidRPr="00DC13E2">
        <w:rPr>
          <w:rFonts w:ascii="맑은 고딕" w:eastAsia="맑은 고딕" w:hAnsi="맑은 고딕" w:cs="바탕" w:hint="eastAsia"/>
          <w:color w:val="000000"/>
          <w:sz w:val="22"/>
        </w:rPr>
        <w:t xml:space="preserve"> </w:t>
      </w:r>
      <w:r w:rsidR="003A37F9">
        <w:rPr>
          <w:rFonts w:ascii="맑은 고딕" w:eastAsia="맑은 고딕" w:hAnsi="맑은 고딕" w:cs="바탕" w:hint="eastAsia"/>
          <w:color w:val="000000"/>
          <w:sz w:val="22"/>
        </w:rPr>
        <w:t>C</w:t>
      </w:r>
      <w:r w:rsidR="003A37F9">
        <w:rPr>
          <w:rFonts w:ascii="맑은 고딕" w:eastAsia="맑은 고딕" w:hAnsi="맑은 고딕" w:cs="바탕"/>
          <w:color w:val="000000"/>
          <w:sz w:val="22"/>
        </w:rPr>
        <w:t xml:space="preserve">FD </w:t>
      </w:r>
      <w:r w:rsidR="003A37F9">
        <w:rPr>
          <w:rFonts w:ascii="맑은 고딕" w:eastAsia="맑은 고딕" w:hAnsi="맑은 고딕" w:cs="바탕" w:hint="eastAsia"/>
          <w:color w:val="000000"/>
          <w:sz w:val="22"/>
        </w:rPr>
        <w:t>해석</w:t>
      </w:r>
      <w:r w:rsidRPr="00DC13E2">
        <w:rPr>
          <w:rFonts w:ascii="맑은 고딕" w:eastAsia="맑은 고딕" w:hAnsi="맑은 고딕" w:cs="바탕" w:hint="eastAsia"/>
          <w:color w:val="000000"/>
          <w:sz w:val="22"/>
        </w:rPr>
        <w:t xml:space="preserve"> 조건</w:t>
      </w:r>
    </w:p>
    <w:tbl>
      <w:tblPr>
        <w:tblW w:w="0" w:type="auto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5812"/>
      </w:tblGrid>
      <w:tr w:rsidR="00622979" w:rsidRPr="00454727" w14:paraId="0CC25961" w14:textId="77777777" w:rsidTr="00C34EF6">
        <w:trPr>
          <w:trHeight w:val="498"/>
          <w:jc w:val="center"/>
        </w:trPr>
        <w:tc>
          <w:tcPr>
            <w:tcW w:w="311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BE5F1" w:themeFill="accent1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4EC878" w14:textId="77777777" w:rsidR="00622979" w:rsidRPr="00C575B7" w:rsidRDefault="00622979" w:rsidP="00C34EF6">
            <w:pPr>
              <w:keepNext/>
              <w:keepLines/>
              <w:adjustRightInd w:val="0"/>
              <w:spacing w:after="0"/>
              <w:jc w:val="center"/>
              <w:rPr>
                <w:rFonts w:eastAsiaTheme="minorHAnsi"/>
                <w:b/>
                <w:color w:val="000000"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  <w:sz w:val="22"/>
              </w:rPr>
              <w:t>항</w:t>
            </w:r>
            <w:r w:rsidRPr="00C575B7">
              <w:rPr>
                <w:rFonts w:ascii="맑은 고딕" w:eastAsia="맑은 고딕" w:hAnsi="맑은 고딕" w:cs="맑은 고딕" w:hint="eastAsia"/>
                <w:b/>
                <w:color w:val="000000"/>
                <w:sz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color w:val="000000"/>
                <w:sz w:val="22"/>
              </w:rPr>
              <w:t>목</w:t>
            </w:r>
          </w:p>
        </w:tc>
        <w:tc>
          <w:tcPr>
            <w:tcW w:w="5812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BE5F1" w:themeFill="accent1" w:themeFillTint="33"/>
            <w:vAlign w:val="center"/>
          </w:tcPr>
          <w:p w14:paraId="1D6D7F88" w14:textId="77777777" w:rsidR="00622979" w:rsidRPr="00C575B7" w:rsidRDefault="00622979" w:rsidP="00C34EF6">
            <w:pPr>
              <w:keepNext/>
              <w:keepLines/>
              <w:adjustRightInd w:val="0"/>
              <w:spacing w:after="0"/>
              <w:jc w:val="center"/>
              <w:rPr>
                <w:rFonts w:eastAsiaTheme="minorHAnsi"/>
                <w:b/>
                <w:color w:val="000000"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  <w:sz w:val="22"/>
              </w:rPr>
              <w:t>상 세</w:t>
            </w:r>
          </w:p>
        </w:tc>
      </w:tr>
      <w:tr w:rsidR="00622979" w:rsidRPr="00454727" w14:paraId="3B26EDA7" w14:textId="77777777" w:rsidTr="00C34EF6">
        <w:trPr>
          <w:trHeight w:val="498"/>
          <w:jc w:val="center"/>
        </w:trPr>
        <w:tc>
          <w:tcPr>
            <w:tcW w:w="3119" w:type="dxa"/>
            <w:tcBorders>
              <w:top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EB90F8" w14:textId="77777777" w:rsidR="00622979" w:rsidRPr="00E120C7" w:rsidRDefault="00622979" w:rsidP="00C34EF6">
            <w:pPr>
              <w:keepNext/>
              <w:keepLines/>
              <w:adjustRightInd w:val="0"/>
              <w:spacing w:after="0"/>
              <w:jc w:val="center"/>
              <w:rPr>
                <w:rFonts w:ascii="맑은 고딕" w:eastAsia="맑은 고딕" w:hAnsi="맑은 고딕" w:cs="맑은 고딕"/>
                <w:color w:val="000000"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>기본풍속</w:t>
            </w:r>
          </w:p>
        </w:tc>
        <w:tc>
          <w:tcPr>
            <w:tcW w:w="5812" w:type="dxa"/>
            <w:tcBorders>
              <w:top w:val="single" w:sz="12" w:space="0" w:color="auto"/>
            </w:tcBorders>
            <w:vAlign w:val="center"/>
          </w:tcPr>
          <w:p w14:paraId="7507DFAB" w14:textId="77777777" w:rsidR="00A96922" w:rsidRDefault="00203067" w:rsidP="00C34EF6">
            <w:pPr>
              <w:keepNext/>
              <w:keepLines/>
              <w:adjustRightInd w:val="0"/>
              <w:spacing w:after="0"/>
              <w:jc w:val="center"/>
              <w:rPr>
                <w:rFonts w:ascii="맑은 고딕" w:eastAsia="맑은 고딕" w:hAnsi="맑은 고딕" w:cs="맑은 고딕"/>
                <w:color w:val="000000"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 xml:space="preserve">설계기준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</w:rPr>
              <w:t>(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>기본)</w:t>
            </w:r>
          </w:p>
          <w:p w14:paraId="66252C72" w14:textId="5CEECAE1" w:rsidR="00622979" w:rsidRPr="00E120C7" w:rsidRDefault="00203067" w:rsidP="00C34EF6">
            <w:pPr>
              <w:keepNext/>
              <w:keepLines/>
              <w:adjustRightInd w:val="0"/>
              <w:spacing w:after="0"/>
              <w:jc w:val="center"/>
              <w:rPr>
                <w:rFonts w:ascii="맑은 고딕" w:eastAsia="맑은 고딕" w:hAnsi="맑은 고딕" w:cs="맑은 고딕"/>
                <w:color w:val="000000"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 xml:space="preserve">기상청 </w:t>
            </w:r>
            <w:r w:rsidR="00A96922"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>측정 풍속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>자료</w:t>
            </w:r>
            <w:r w:rsidR="00A96922"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 xml:space="preserve"> 및 </w:t>
            </w:r>
            <w:r w:rsidR="00A96922">
              <w:rPr>
                <w:rFonts w:ascii="맑은 고딕" w:eastAsia="맑은 고딕" w:hAnsi="맑은 고딕" w:cs="맑은 고딕"/>
                <w:color w:val="000000"/>
                <w:sz w:val="22"/>
              </w:rPr>
              <w:t>ESDU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 xml:space="preserve"> 활용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</w:rPr>
              <w:t>(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>옵션)</w:t>
            </w:r>
          </w:p>
        </w:tc>
      </w:tr>
      <w:tr w:rsidR="00622979" w:rsidRPr="00454727" w14:paraId="41D7A25C" w14:textId="77777777" w:rsidTr="00C34EF6">
        <w:trPr>
          <w:trHeight w:val="498"/>
          <w:jc w:val="center"/>
        </w:trPr>
        <w:tc>
          <w:tcPr>
            <w:tcW w:w="311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77EA25" w14:textId="6C283F88" w:rsidR="00622979" w:rsidRPr="00E120C7" w:rsidRDefault="00622979" w:rsidP="00C34EF6">
            <w:pPr>
              <w:keepNext/>
              <w:keepLines/>
              <w:adjustRightInd w:val="0"/>
              <w:spacing w:after="0"/>
              <w:jc w:val="center"/>
              <w:rPr>
                <w:rFonts w:ascii="맑은 고딕" w:eastAsia="맑은 고딕" w:hAnsi="맑은 고딕" w:cs="맑은 고딕"/>
                <w:color w:val="000000"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>지표면조도</w:t>
            </w:r>
          </w:p>
        </w:tc>
        <w:tc>
          <w:tcPr>
            <w:tcW w:w="5812" w:type="dxa"/>
            <w:vAlign w:val="center"/>
          </w:tcPr>
          <w:p w14:paraId="165E7C6A" w14:textId="4EB673B3" w:rsidR="00622979" w:rsidRPr="00E120C7" w:rsidRDefault="00203067" w:rsidP="00C34EF6">
            <w:pPr>
              <w:keepNext/>
              <w:keepLines/>
              <w:adjustRightInd w:val="0"/>
              <w:spacing w:after="0"/>
              <w:jc w:val="center"/>
              <w:rPr>
                <w:rFonts w:ascii="맑은 고딕" w:eastAsia="맑은 고딕" w:hAnsi="맑은 고딕" w:cs="맑은 고딕"/>
                <w:color w:val="000000"/>
                <w:sz w:val="22"/>
              </w:rPr>
            </w:pPr>
            <w:r w:rsidRPr="00A96922">
              <w:rPr>
                <w:rFonts w:ascii="맑은 고딕" w:eastAsia="맑은 고딕" w:hAnsi="맑은 고딕" w:cs="맑은 고딕" w:hint="eastAsia"/>
                <w:color w:val="000000"/>
                <w:szCs w:val="20"/>
              </w:rPr>
              <w:t>E</w:t>
            </w:r>
            <w:r w:rsidRPr="00A96922">
              <w:rPr>
                <w:rFonts w:ascii="맑은 고딕" w:eastAsia="맑은 고딕" w:hAnsi="맑은 고딕" w:cs="맑은 고딕"/>
                <w:color w:val="000000"/>
                <w:szCs w:val="20"/>
              </w:rPr>
              <w:t xml:space="preserve">SDU </w:t>
            </w:r>
            <w:r w:rsidRPr="00A96922">
              <w:rPr>
                <w:rFonts w:ascii="맑은 고딕" w:eastAsia="맑은 고딕" w:hAnsi="맑은 고딕" w:cs="맑은 고딕" w:hint="eastAsia"/>
                <w:color w:val="000000"/>
                <w:szCs w:val="20"/>
              </w:rPr>
              <w:t xml:space="preserve">활용 </w:t>
            </w:r>
            <w:r w:rsidR="00622979" w:rsidRPr="00A96922">
              <w:rPr>
                <w:rFonts w:ascii="맑은 고딕" w:eastAsia="맑은 고딕" w:hAnsi="맑은 고딕" w:cs="맑은 고딕"/>
                <w:color w:val="000000"/>
                <w:szCs w:val="20"/>
              </w:rPr>
              <w:t>(</w:t>
            </w:r>
            <w:r w:rsidR="00622979" w:rsidRPr="00A96922">
              <w:rPr>
                <w:rFonts w:ascii="맑은 고딕" w:eastAsia="맑은 고딕" w:hAnsi="맑은 고딕" w:cs="맑은 고딕" w:hint="eastAsia"/>
                <w:color w:val="000000"/>
                <w:szCs w:val="20"/>
              </w:rPr>
              <w:t>건축구조기준에 따름, 추후 협의 후 확정)</w:t>
            </w:r>
          </w:p>
        </w:tc>
      </w:tr>
      <w:tr w:rsidR="00622979" w:rsidRPr="00454727" w14:paraId="7921D688" w14:textId="77777777" w:rsidTr="00C34EF6">
        <w:trPr>
          <w:trHeight w:val="498"/>
          <w:jc w:val="center"/>
        </w:trPr>
        <w:tc>
          <w:tcPr>
            <w:tcW w:w="311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7C7193" w14:textId="77777777" w:rsidR="00622979" w:rsidRPr="00E120C7" w:rsidRDefault="00622979" w:rsidP="00C34EF6">
            <w:pPr>
              <w:keepNext/>
              <w:keepLines/>
              <w:adjustRightInd w:val="0"/>
              <w:spacing w:after="0"/>
              <w:jc w:val="center"/>
              <w:rPr>
                <w:rFonts w:ascii="맑은 고딕" w:eastAsia="맑은 고딕" w:hAnsi="맑은 고딕" w:cs="맑은 고딕"/>
                <w:color w:val="000000"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>풍방향</w:t>
            </w:r>
          </w:p>
        </w:tc>
        <w:tc>
          <w:tcPr>
            <w:tcW w:w="5812" w:type="dxa"/>
            <w:vAlign w:val="center"/>
          </w:tcPr>
          <w:p w14:paraId="578A3270" w14:textId="3C2F72D4" w:rsidR="00622979" w:rsidRDefault="00203067" w:rsidP="00C34EF6">
            <w:pPr>
              <w:keepNext/>
              <w:keepLines/>
              <w:adjustRightInd w:val="0"/>
              <w:spacing w:after="0"/>
              <w:jc w:val="center"/>
              <w:rPr>
                <w:rFonts w:ascii="맑은 고딕" w:eastAsia="맑은 고딕" w:hAnsi="맑은 고딕" w:cs="맑은 고딕"/>
                <w:color w:val="000000"/>
                <w:sz w:val="22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</w:rPr>
              <w:t>45</w:t>
            </w:r>
            <w:r w:rsidR="00622979" w:rsidRPr="00E120C7"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>°</w:t>
            </w:r>
            <w:r w:rsidR="00622979" w:rsidRPr="00E120C7">
              <w:rPr>
                <w:rFonts w:ascii="맑은 고딕" w:eastAsia="맑은 고딕" w:hAnsi="맑은 고딕" w:cs="맑은 고딕"/>
                <w:color w:val="000000"/>
                <w:sz w:val="22"/>
              </w:rPr>
              <w:t xml:space="preserve"> </w:t>
            </w:r>
            <w:r w:rsidR="00622979" w:rsidRPr="00E120C7"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 xml:space="preserve">간격의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</w:rPr>
              <w:t>8</w:t>
            </w:r>
            <w:r w:rsidR="00622979" w:rsidRPr="00E120C7"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>개 풍방향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</w:rPr>
              <w:t>(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>기본)</w:t>
            </w:r>
          </w:p>
          <w:p w14:paraId="291DD930" w14:textId="00E71DC6" w:rsidR="00203067" w:rsidRPr="00E120C7" w:rsidRDefault="00203067" w:rsidP="00C34EF6">
            <w:pPr>
              <w:keepNext/>
              <w:keepLines/>
              <w:adjustRightInd w:val="0"/>
              <w:spacing w:after="0"/>
              <w:jc w:val="center"/>
              <w:rPr>
                <w:rFonts w:ascii="맑은 고딕" w:eastAsia="맑은 고딕" w:hAnsi="맑은 고딕" w:cs="맑은 고딕" w:hint="eastAsia"/>
                <w:color w:val="000000"/>
                <w:sz w:val="22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</w:rPr>
              <w:t>16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 xml:space="preserve">개 풍방향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</w:rPr>
              <w:t>(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>옵션)</w:t>
            </w:r>
          </w:p>
        </w:tc>
      </w:tr>
      <w:tr w:rsidR="00622979" w:rsidRPr="00454727" w14:paraId="2CD25AA1" w14:textId="77777777" w:rsidTr="00C34EF6">
        <w:trPr>
          <w:trHeight w:val="498"/>
          <w:jc w:val="center"/>
        </w:trPr>
        <w:tc>
          <w:tcPr>
            <w:tcW w:w="311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302648" w14:textId="77777777" w:rsidR="00622979" w:rsidRPr="00E120C7" w:rsidRDefault="00622979" w:rsidP="00C34EF6">
            <w:pPr>
              <w:keepNext/>
              <w:keepLines/>
              <w:adjustRightInd w:val="0"/>
              <w:spacing w:after="0"/>
              <w:jc w:val="center"/>
              <w:rPr>
                <w:rFonts w:ascii="맑은 고딕" w:eastAsia="맑은 고딕" w:hAnsi="맑은 고딕" w:cs="맑은 고딕"/>
                <w:color w:val="000000"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>모델 스케일</w:t>
            </w:r>
          </w:p>
        </w:tc>
        <w:tc>
          <w:tcPr>
            <w:tcW w:w="5812" w:type="dxa"/>
            <w:vAlign w:val="center"/>
          </w:tcPr>
          <w:p w14:paraId="2C3949D6" w14:textId="3D76A413" w:rsidR="00622979" w:rsidRPr="00E120C7" w:rsidRDefault="00622979" w:rsidP="00C34EF6">
            <w:pPr>
              <w:keepNext/>
              <w:keepLines/>
              <w:adjustRightInd w:val="0"/>
              <w:spacing w:after="0"/>
              <w:jc w:val="center"/>
              <w:rPr>
                <w:rFonts w:ascii="맑은 고딕" w:eastAsia="맑은 고딕" w:hAnsi="맑은 고딕" w:cs="맑은 고딕"/>
                <w:color w:val="000000"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>1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</w:rPr>
              <w:t>:</w:t>
            </w:r>
            <w:r w:rsidR="00203067">
              <w:rPr>
                <w:rFonts w:ascii="맑은 고딕" w:eastAsia="맑은 고딕" w:hAnsi="맑은 고딕" w:cs="맑은 고딕"/>
                <w:color w:val="000000"/>
                <w:sz w:val="22"/>
              </w:rPr>
              <w:t>1</w:t>
            </w:r>
            <w:r w:rsidR="00E82FF5">
              <w:rPr>
                <w:rFonts w:ascii="맑은 고딕" w:eastAsia="맑은 고딕" w:hAnsi="맑은 고딕" w:cs="맑은 고딕"/>
                <w:color w:val="000000"/>
                <w:sz w:val="22"/>
              </w:rPr>
              <w:t xml:space="preserve"> </w:t>
            </w:r>
            <w:r w:rsidR="00E82FF5" w:rsidRPr="00E82FF5">
              <w:rPr>
                <w:rFonts w:ascii="맑은 고딕" w:eastAsia="맑은 고딕" w:hAnsi="맑은 고딕" w:cs="맑은 고딕"/>
                <w:color w:val="000000"/>
                <w:sz w:val="18"/>
                <w:szCs w:val="18"/>
              </w:rPr>
              <w:t>(</w:t>
            </w:r>
            <w:r w:rsidR="00E82FF5" w:rsidRPr="00E82FF5">
              <w:rPr>
                <w:rFonts w:ascii="맑은 고딕" w:eastAsia="맑은 고딕" w:hAnsi="맑은 고딕" w:cs="맑은 고딕" w:hint="eastAsia"/>
                <w:color w:val="000000"/>
                <w:sz w:val="18"/>
                <w:szCs w:val="18"/>
              </w:rPr>
              <w:t>추후 협의 후 확정)</w:t>
            </w:r>
          </w:p>
        </w:tc>
      </w:tr>
      <w:tr w:rsidR="00622979" w:rsidRPr="00454727" w14:paraId="1EB50B1A" w14:textId="77777777" w:rsidTr="00C34EF6">
        <w:trPr>
          <w:trHeight w:val="498"/>
          <w:jc w:val="center"/>
        </w:trPr>
        <w:tc>
          <w:tcPr>
            <w:tcW w:w="311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EB9BB2" w14:textId="77777777" w:rsidR="00622979" w:rsidRPr="00E120C7" w:rsidRDefault="00622979" w:rsidP="00C34EF6">
            <w:pPr>
              <w:keepNext/>
              <w:keepLines/>
              <w:adjustRightInd w:val="0"/>
              <w:spacing w:after="0"/>
              <w:jc w:val="center"/>
              <w:rPr>
                <w:rFonts w:ascii="맑은 고딕" w:eastAsia="맑은 고딕" w:hAnsi="맑은 고딕" w:cs="맑은 고딕"/>
                <w:color w:val="000000"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>주변 모형 범위</w:t>
            </w:r>
          </w:p>
        </w:tc>
        <w:tc>
          <w:tcPr>
            <w:tcW w:w="5812" w:type="dxa"/>
            <w:vAlign w:val="center"/>
          </w:tcPr>
          <w:p w14:paraId="15C0C0E7" w14:textId="2FF03559" w:rsidR="00622979" w:rsidRPr="00E120C7" w:rsidRDefault="00622979" w:rsidP="00C34EF6">
            <w:pPr>
              <w:keepNext/>
              <w:keepLines/>
              <w:adjustRightInd w:val="0"/>
              <w:spacing w:after="0"/>
              <w:jc w:val="center"/>
              <w:rPr>
                <w:rFonts w:ascii="맑은 고딕" w:eastAsia="맑은 고딕" w:hAnsi="맑은 고딕" w:cs="맑은 고딕"/>
                <w:color w:val="000000"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 xml:space="preserve">반경 </w:t>
            </w:r>
            <w:r w:rsidR="00203067">
              <w:rPr>
                <w:rFonts w:ascii="맑은 고딕" w:eastAsia="맑은 고딕" w:hAnsi="맑은 고딕" w:cs="맑은 고딕"/>
                <w:color w:val="000000"/>
                <w:sz w:val="22"/>
              </w:rPr>
              <w:t>30</w:t>
            </w:r>
            <w:r w:rsidR="00DB1D38">
              <w:rPr>
                <w:rFonts w:ascii="맑은 고딕" w:eastAsia="맑은 고딕" w:hAnsi="맑은 고딕" w:cs="맑은 고딕"/>
                <w:color w:val="000000"/>
                <w:sz w:val="22"/>
              </w:rPr>
              <w:t>0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>m</w:t>
            </w:r>
            <w:r w:rsidR="00E82FF5">
              <w:rPr>
                <w:rFonts w:ascii="맑은 고딕" w:eastAsia="맑은 고딕" w:hAnsi="맑은 고딕" w:cs="맑은 고딕"/>
                <w:color w:val="000000"/>
                <w:sz w:val="22"/>
              </w:rPr>
              <w:t xml:space="preserve"> </w:t>
            </w:r>
            <w:r w:rsidR="00E82FF5" w:rsidRPr="00E82FF5">
              <w:rPr>
                <w:rFonts w:ascii="맑은 고딕" w:eastAsia="맑은 고딕" w:hAnsi="맑은 고딕" w:cs="맑은 고딕"/>
                <w:color w:val="000000"/>
                <w:sz w:val="18"/>
                <w:szCs w:val="18"/>
              </w:rPr>
              <w:t>(</w:t>
            </w:r>
            <w:r w:rsidR="00E82FF5" w:rsidRPr="00E82FF5">
              <w:rPr>
                <w:rFonts w:ascii="맑은 고딕" w:eastAsia="맑은 고딕" w:hAnsi="맑은 고딕" w:cs="맑은 고딕" w:hint="eastAsia"/>
                <w:color w:val="000000"/>
                <w:sz w:val="18"/>
                <w:szCs w:val="18"/>
              </w:rPr>
              <w:t>추후 협의 후 확정)</w:t>
            </w:r>
          </w:p>
        </w:tc>
      </w:tr>
    </w:tbl>
    <w:p w14:paraId="2277AC3B" w14:textId="77777777" w:rsidR="00622979" w:rsidRPr="00E120C7" w:rsidRDefault="00622979" w:rsidP="00622979">
      <w:pPr>
        <w:ind w:firstLineChars="100" w:firstLine="100"/>
        <w:rPr>
          <w:rFonts w:asciiTheme="majorEastAsia" w:eastAsiaTheme="majorEastAsia" w:hAnsiTheme="majorEastAsia"/>
          <w:sz w:val="10"/>
          <w:szCs w:val="10"/>
        </w:rPr>
      </w:pPr>
    </w:p>
    <w:p w14:paraId="534BBFA6" w14:textId="228016E9" w:rsidR="003A37F9" w:rsidRPr="000948FD" w:rsidRDefault="003A37F9" w:rsidP="003A37F9">
      <w:pPr>
        <w:wordWrap/>
        <w:snapToGrid w:val="0"/>
        <w:spacing w:before="100" w:after="120" w:line="312" w:lineRule="auto"/>
        <w:ind w:firstLineChars="100" w:firstLine="240"/>
        <w:textAlignment w:val="bottom"/>
        <w:rPr>
          <w:rFonts w:ascii="맑은 고딕" w:eastAsia="맑은 고딕" w:hAnsi="맑은 고딕" w:cs="바탕"/>
          <w:b/>
          <w:sz w:val="24"/>
          <w:szCs w:val="24"/>
        </w:rPr>
      </w:pPr>
      <w:r>
        <w:rPr>
          <w:rFonts w:ascii="맑은 고딕" w:eastAsia="맑은 고딕" w:hAnsi="맑은 고딕" w:cs="바탕" w:hint="eastAsia"/>
          <w:b/>
          <w:sz w:val="24"/>
          <w:szCs w:val="24"/>
        </w:rPr>
        <w:t>2</w:t>
      </w:r>
      <w:r>
        <w:rPr>
          <w:rFonts w:ascii="맑은 고딕" w:eastAsia="맑은 고딕" w:hAnsi="맑은 고딕" w:cs="바탕"/>
          <w:b/>
          <w:sz w:val="24"/>
          <w:szCs w:val="24"/>
        </w:rPr>
        <w:t>.2</w:t>
      </w:r>
      <w:r>
        <w:rPr>
          <w:rFonts w:ascii="맑은 고딕" w:eastAsia="맑은 고딕" w:hAnsi="맑은 고딕" w:cs="바탕"/>
          <w:b/>
          <w:sz w:val="24"/>
          <w:szCs w:val="24"/>
        </w:rPr>
        <w:t xml:space="preserve"> </w:t>
      </w:r>
      <w:r>
        <w:rPr>
          <w:rFonts w:ascii="맑은 고딕" w:eastAsia="맑은 고딕" w:hAnsi="맑은 고딕" w:cs="바탕"/>
          <w:b/>
          <w:sz w:val="24"/>
          <w:szCs w:val="24"/>
        </w:rPr>
        <w:t xml:space="preserve">(Option) </w:t>
      </w:r>
      <w:r>
        <w:rPr>
          <w:rFonts w:ascii="맑은 고딕" w:eastAsia="맑은 고딕" w:hAnsi="맑은 고딕" w:cs="바탕" w:hint="eastAsia"/>
          <w:b/>
          <w:sz w:val="24"/>
          <w:szCs w:val="24"/>
        </w:rPr>
        <w:t>C</w:t>
      </w:r>
      <w:r>
        <w:rPr>
          <w:rFonts w:ascii="맑은 고딕" w:eastAsia="맑은 고딕" w:hAnsi="맑은 고딕" w:cs="바탕"/>
          <w:b/>
          <w:sz w:val="24"/>
          <w:szCs w:val="24"/>
        </w:rPr>
        <w:t xml:space="preserve">FD </w:t>
      </w:r>
      <w:r>
        <w:rPr>
          <w:rFonts w:ascii="맑은 고딕" w:eastAsia="맑은 고딕" w:hAnsi="맑은 고딕" w:cs="바탕" w:hint="eastAsia"/>
          <w:b/>
          <w:sz w:val="24"/>
          <w:szCs w:val="24"/>
        </w:rPr>
        <w:t>해석</w:t>
      </w:r>
      <w:r>
        <w:rPr>
          <w:rFonts w:ascii="맑은 고딕" w:eastAsia="맑은 고딕" w:hAnsi="맑은 고딕" w:cs="바탕"/>
          <w:b/>
          <w:sz w:val="24"/>
          <w:szCs w:val="24"/>
        </w:rPr>
        <w:t xml:space="preserve">: </w:t>
      </w:r>
      <w:r>
        <w:rPr>
          <w:rFonts w:ascii="맑은 고딕" w:eastAsia="맑은 고딕" w:hAnsi="맑은 고딕" w:cs="바탕" w:hint="eastAsia"/>
          <w:b/>
          <w:sz w:val="24"/>
          <w:szCs w:val="24"/>
        </w:rPr>
        <w:t>동</w:t>
      </w:r>
      <w:r>
        <w:rPr>
          <w:rFonts w:ascii="맑은 고딕" w:eastAsia="맑은 고딕" w:hAnsi="맑은 고딕" w:cs="바탕" w:hint="eastAsia"/>
          <w:b/>
          <w:sz w:val="24"/>
          <w:szCs w:val="24"/>
        </w:rPr>
        <w:t>적해석</w:t>
      </w:r>
      <w:r>
        <w:rPr>
          <w:rFonts w:ascii="맑은 고딕" w:eastAsia="맑은 고딕" w:hAnsi="맑은 고딕" w:cs="바탕" w:hint="eastAsia"/>
          <w:b/>
          <w:sz w:val="24"/>
          <w:szCs w:val="24"/>
        </w:rPr>
        <w:t xml:space="preserve"> </w:t>
      </w:r>
    </w:p>
    <w:p w14:paraId="2AD7867C" w14:textId="74425403" w:rsidR="007D0E92" w:rsidRDefault="003A37F9" w:rsidP="009B722F">
      <w:pPr>
        <w:snapToGrid w:val="0"/>
        <w:spacing w:before="100" w:after="100" w:line="264" w:lineRule="auto"/>
        <w:ind w:firstLineChars="153" w:firstLine="337"/>
        <w:textAlignment w:val="bottom"/>
        <w:rPr>
          <w:rFonts w:asciiTheme="majorEastAsia" w:eastAsiaTheme="majorEastAsia" w:hAnsiTheme="majorEastAsia" w:cs="바탕"/>
          <w:color w:val="000000"/>
          <w:sz w:val="22"/>
        </w:rPr>
      </w:pPr>
      <w:bookmarkStart w:id="1" w:name="_Toc510539513"/>
      <w:r>
        <w:rPr>
          <w:rFonts w:asciiTheme="majorEastAsia" w:eastAsiaTheme="majorEastAsia" w:hAnsiTheme="majorEastAsia" w:cs="바탕" w:hint="eastAsia"/>
          <w:color w:val="000000"/>
          <w:sz w:val="22"/>
        </w:rPr>
        <w:lastRenderedPageBreak/>
        <w:t>강풍에 의한 태양광패널의 거동은 장대교 거더와 유사하다.</w:t>
      </w:r>
      <w:r>
        <w:rPr>
          <w:rFonts w:asciiTheme="majorEastAsia" w:eastAsiaTheme="majorEastAsia" w:hAnsiTheme="majorEastAsia" w:cs="바탕"/>
          <w:color w:val="000000"/>
          <w:sz w:val="22"/>
        </w:rPr>
        <w:t xml:space="preserve"> </w:t>
      </w:r>
      <w:r>
        <w:rPr>
          <w:rFonts w:asciiTheme="majorEastAsia" w:eastAsiaTheme="majorEastAsia" w:hAnsiTheme="majorEastAsia" w:cs="바탕" w:hint="eastAsia"/>
          <w:color w:val="000000"/>
          <w:sz w:val="22"/>
        </w:rPr>
        <w:t>즉 와류에 의한 진동,</w:t>
      </w:r>
      <w:r>
        <w:rPr>
          <w:rFonts w:asciiTheme="majorEastAsia" w:eastAsiaTheme="majorEastAsia" w:hAnsiTheme="majorEastAsia" w:cs="바탕"/>
          <w:color w:val="000000"/>
          <w:sz w:val="22"/>
        </w:rPr>
        <w:t xml:space="preserve"> </w:t>
      </w:r>
      <w:r>
        <w:rPr>
          <w:rFonts w:asciiTheme="majorEastAsia" w:eastAsiaTheme="majorEastAsia" w:hAnsiTheme="majorEastAsia" w:cs="바탕" w:hint="eastAsia"/>
          <w:color w:val="000000"/>
          <w:sz w:val="22"/>
        </w:rPr>
        <w:t>플러터,</w:t>
      </w:r>
      <w:r>
        <w:rPr>
          <w:rFonts w:asciiTheme="majorEastAsia" w:eastAsiaTheme="majorEastAsia" w:hAnsiTheme="majorEastAsia" w:cs="바탕"/>
          <w:color w:val="000000"/>
          <w:sz w:val="22"/>
        </w:rPr>
        <w:t xml:space="preserve"> </w:t>
      </w:r>
      <w:r>
        <w:rPr>
          <w:rFonts w:asciiTheme="majorEastAsia" w:eastAsiaTheme="majorEastAsia" w:hAnsiTheme="majorEastAsia" w:cs="바탕" w:hint="eastAsia"/>
          <w:color w:val="000000"/>
          <w:sz w:val="22"/>
        </w:rPr>
        <w:t>갤러핑 등의 현상이 발생할 수 있으며</w:t>
      </w:r>
      <w:r>
        <w:rPr>
          <w:rFonts w:asciiTheme="majorEastAsia" w:eastAsiaTheme="majorEastAsia" w:hAnsiTheme="majorEastAsia" w:cs="바탕"/>
          <w:color w:val="000000"/>
          <w:sz w:val="22"/>
        </w:rPr>
        <w:t xml:space="preserve">, </w:t>
      </w:r>
      <w:r>
        <w:rPr>
          <w:rFonts w:asciiTheme="majorEastAsia" w:eastAsiaTheme="majorEastAsia" w:hAnsiTheme="majorEastAsia" w:cs="바탕" w:hint="eastAsia"/>
          <w:color w:val="000000"/>
          <w:sz w:val="22"/>
        </w:rPr>
        <w:t xml:space="preserve">풍동실험에서는 </w:t>
      </w:r>
      <w:r>
        <w:rPr>
          <w:rFonts w:asciiTheme="majorEastAsia" w:eastAsiaTheme="majorEastAsia" w:hAnsiTheme="majorEastAsia" w:cs="바탕"/>
          <w:color w:val="000000"/>
          <w:sz w:val="22"/>
        </w:rPr>
        <w:t>2</w:t>
      </w:r>
      <w:r>
        <w:rPr>
          <w:rFonts w:asciiTheme="majorEastAsia" w:eastAsiaTheme="majorEastAsia" w:hAnsiTheme="majorEastAsia" w:cs="바탕" w:hint="eastAsia"/>
          <w:color w:val="000000"/>
          <w:sz w:val="22"/>
        </w:rPr>
        <w:t>차원 단면모형에 대한 강제진동해석 기법을 사용하여 와류진동과 플러터 발생을 검토한다.</w:t>
      </w:r>
      <w:r>
        <w:rPr>
          <w:rFonts w:asciiTheme="majorEastAsia" w:eastAsiaTheme="majorEastAsia" w:hAnsiTheme="majorEastAsia" w:cs="바탕"/>
          <w:color w:val="000000"/>
          <w:sz w:val="22"/>
        </w:rPr>
        <w:t xml:space="preserve"> CFD</w:t>
      </w:r>
      <w:r>
        <w:rPr>
          <w:rFonts w:asciiTheme="majorEastAsia" w:eastAsiaTheme="majorEastAsia" w:hAnsiTheme="majorEastAsia" w:cs="바탕" w:hint="eastAsia"/>
          <w:color w:val="000000"/>
          <w:sz w:val="22"/>
        </w:rPr>
        <w:t xml:space="preserve">해석에서는 강제진동해석을 위하여 </w:t>
      </w:r>
      <w:r>
        <w:rPr>
          <w:rFonts w:asciiTheme="majorEastAsia" w:eastAsiaTheme="majorEastAsia" w:hAnsiTheme="majorEastAsia" w:cs="바탕"/>
          <w:color w:val="000000"/>
          <w:sz w:val="22"/>
        </w:rPr>
        <w:t xml:space="preserve">Moving mesh </w:t>
      </w:r>
      <w:r>
        <w:rPr>
          <w:rFonts w:asciiTheme="majorEastAsia" w:eastAsiaTheme="majorEastAsia" w:hAnsiTheme="majorEastAsia" w:cs="바탕" w:hint="eastAsia"/>
          <w:color w:val="000000"/>
          <w:sz w:val="22"/>
        </w:rPr>
        <w:t>기법을 사용하며 풍동실험과 유사하게 와류진동과 플러터 발생을 검토한다.</w:t>
      </w:r>
      <w:r>
        <w:rPr>
          <w:rFonts w:asciiTheme="majorEastAsia" w:eastAsiaTheme="majorEastAsia" w:hAnsiTheme="majorEastAsia" w:cs="바탕"/>
          <w:color w:val="000000"/>
          <w:sz w:val="22"/>
        </w:rPr>
        <w:t xml:space="preserve"> </w:t>
      </w:r>
      <w:bookmarkEnd w:id="1"/>
    </w:p>
    <w:p w14:paraId="57B41650" w14:textId="77777777" w:rsidR="00BF4AA1" w:rsidRDefault="00BF4AA1" w:rsidP="009B722F">
      <w:pPr>
        <w:snapToGrid w:val="0"/>
        <w:spacing w:before="100" w:after="100" w:line="264" w:lineRule="auto"/>
        <w:ind w:firstLineChars="153" w:firstLine="337"/>
        <w:textAlignment w:val="bottom"/>
        <w:rPr>
          <w:rFonts w:asciiTheme="majorEastAsia" w:eastAsiaTheme="majorEastAsia" w:hAnsiTheme="majorEastAsia" w:cs="바탕"/>
          <w:color w:val="000000"/>
          <w:sz w:val="22"/>
        </w:rPr>
      </w:pPr>
      <w:r>
        <w:rPr>
          <w:rFonts w:asciiTheme="majorEastAsia" w:eastAsiaTheme="majorEastAsia" w:hAnsiTheme="majorEastAsia" w:cs="바탕" w:hint="eastAsia"/>
          <w:color w:val="000000"/>
          <w:sz w:val="22"/>
        </w:rPr>
        <w:t xml:space="preserve">바람에 대한 태양광패널의 받음각 </w:t>
      </w:r>
      <w:r>
        <w:rPr>
          <w:rFonts w:asciiTheme="majorEastAsia" w:eastAsiaTheme="majorEastAsia" w:hAnsiTheme="majorEastAsia" w:cs="바탕"/>
          <w:color w:val="000000"/>
          <w:sz w:val="22"/>
        </w:rPr>
        <w:t>(</w:t>
      </w:r>
      <w:r w:rsidR="009B722F">
        <w:rPr>
          <w:rFonts w:asciiTheme="majorEastAsia" w:eastAsiaTheme="majorEastAsia" w:hAnsiTheme="majorEastAsia" w:cs="바탕" w:hint="eastAsia"/>
          <w:color w:val="000000"/>
          <w:sz w:val="22"/>
        </w:rPr>
        <w:t>A</w:t>
      </w:r>
      <w:r w:rsidR="009B722F">
        <w:rPr>
          <w:rFonts w:asciiTheme="majorEastAsia" w:eastAsiaTheme="majorEastAsia" w:hAnsiTheme="majorEastAsia" w:cs="바탕"/>
          <w:color w:val="000000"/>
          <w:sz w:val="22"/>
        </w:rPr>
        <w:t>ngle of attack</w:t>
      </w:r>
      <w:r>
        <w:rPr>
          <w:rFonts w:asciiTheme="majorEastAsia" w:eastAsiaTheme="majorEastAsia" w:hAnsiTheme="majorEastAsia" w:cs="바탕"/>
          <w:color w:val="000000"/>
          <w:sz w:val="22"/>
        </w:rPr>
        <w:t>)</w:t>
      </w:r>
      <w:r w:rsidR="009B722F">
        <w:rPr>
          <w:rFonts w:asciiTheme="majorEastAsia" w:eastAsiaTheme="majorEastAsia" w:hAnsiTheme="majorEastAsia" w:cs="바탕"/>
          <w:color w:val="000000"/>
          <w:sz w:val="22"/>
        </w:rPr>
        <w:t xml:space="preserve"> </w:t>
      </w:r>
      <w:r w:rsidR="009B722F">
        <w:rPr>
          <w:rFonts w:asciiTheme="majorEastAsia" w:eastAsiaTheme="majorEastAsia" w:hAnsiTheme="majorEastAsia" w:cs="바탕" w:hint="eastAsia"/>
          <w:color w:val="000000"/>
          <w:sz w:val="22"/>
        </w:rPr>
        <w:t xml:space="preserve">즉 </w:t>
      </w:r>
      <w:r>
        <w:rPr>
          <w:rFonts w:asciiTheme="majorEastAsia" w:eastAsiaTheme="majorEastAsia" w:hAnsiTheme="majorEastAsia" w:cs="바탕" w:hint="eastAsia"/>
          <w:color w:val="000000"/>
          <w:sz w:val="22"/>
        </w:rPr>
        <w:t>태양광패널의 기울기는 추후 협의하여 확정한다.</w:t>
      </w:r>
    </w:p>
    <w:p w14:paraId="13AB7D33" w14:textId="4F505405" w:rsidR="009B722F" w:rsidRPr="007D0E92" w:rsidRDefault="00BF4AA1" w:rsidP="009B722F">
      <w:pPr>
        <w:snapToGrid w:val="0"/>
        <w:spacing w:before="100" w:after="100" w:line="264" w:lineRule="auto"/>
        <w:ind w:firstLineChars="153" w:firstLine="337"/>
        <w:textAlignment w:val="bottom"/>
        <w:rPr>
          <w:rFonts w:ascii="맑은 고딕" w:eastAsia="맑은 고딕" w:hAnsi="맑은 고딕" w:cs="바탕"/>
          <w:b/>
          <w:color w:val="000000"/>
          <w:sz w:val="28"/>
          <w:szCs w:val="28"/>
        </w:rPr>
      </w:pPr>
      <w:r>
        <w:rPr>
          <w:rFonts w:asciiTheme="majorEastAsia" w:eastAsiaTheme="majorEastAsia" w:hAnsiTheme="majorEastAsia" w:cs="바탕" w:hint="eastAsia"/>
          <w:color w:val="000000"/>
          <w:sz w:val="22"/>
        </w:rPr>
        <w:t xml:space="preserve"> </w:t>
      </w:r>
    </w:p>
    <w:p w14:paraId="07AA05D3" w14:textId="2331069D" w:rsidR="00DC110A" w:rsidRPr="00DC110A" w:rsidRDefault="00DC110A" w:rsidP="00DC110A">
      <w:pPr>
        <w:wordWrap/>
        <w:snapToGrid w:val="0"/>
        <w:spacing w:before="100" w:after="120" w:line="312" w:lineRule="auto"/>
        <w:textAlignment w:val="bottom"/>
        <w:rPr>
          <w:rFonts w:ascii="맑은 고딕" w:eastAsia="맑은 고딕" w:hAnsi="맑은 고딕" w:cs="바탕"/>
          <w:b/>
          <w:color w:val="000000"/>
          <w:sz w:val="28"/>
          <w:szCs w:val="28"/>
        </w:rPr>
      </w:pPr>
      <w:r w:rsidRPr="00DC110A">
        <w:rPr>
          <w:rFonts w:ascii="맑은 고딕" w:eastAsia="맑은 고딕" w:hAnsi="맑은 고딕" w:cs="바탕"/>
          <w:b/>
          <w:color w:val="000000"/>
          <w:sz w:val="28"/>
          <w:szCs w:val="28"/>
        </w:rPr>
        <w:t xml:space="preserve">3. </w:t>
      </w:r>
      <w:r w:rsidRPr="00DC110A">
        <w:rPr>
          <w:rFonts w:ascii="맑은 고딕" w:eastAsia="맑은 고딕" w:hAnsi="맑은 고딕" w:cs="바탕" w:hint="eastAsia"/>
          <w:b/>
          <w:color w:val="000000"/>
          <w:sz w:val="28"/>
          <w:szCs w:val="28"/>
        </w:rPr>
        <w:t>견적 및 수행기간</w:t>
      </w:r>
    </w:p>
    <w:p w14:paraId="20AE1D83" w14:textId="1FBB2832" w:rsidR="00DC110A" w:rsidRPr="000E7C3F" w:rsidRDefault="00DC110A" w:rsidP="000E7C3F">
      <w:pPr>
        <w:wordWrap/>
        <w:snapToGrid w:val="0"/>
        <w:spacing w:before="100" w:after="120" w:line="312" w:lineRule="auto"/>
        <w:ind w:firstLineChars="100" w:firstLine="240"/>
        <w:textAlignment w:val="bottom"/>
        <w:rPr>
          <w:rFonts w:ascii="맑은 고딕" w:eastAsia="맑은 고딕" w:hAnsi="맑은 고딕" w:cs="바탕"/>
          <w:b/>
          <w:color w:val="000000"/>
          <w:sz w:val="24"/>
          <w:szCs w:val="24"/>
        </w:rPr>
      </w:pPr>
      <w:r w:rsidRPr="000E7C3F">
        <w:rPr>
          <w:rFonts w:ascii="맑은 고딕" w:eastAsia="맑은 고딕" w:hAnsi="맑은 고딕" w:cs="바탕"/>
          <w:b/>
          <w:color w:val="000000"/>
          <w:sz w:val="24"/>
          <w:szCs w:val="24"/>
        </w:rPr>
        <w:t xml:space="preserve">3.1 </w:t>
      </w:r>
      <w:r w:rsidR="009B722F">
        <w:rPr>
          <w:rFonts w:ascii="맑은 고딕" w:eastAsia="맑은 고딕" w:hAnsi="맑은 고딕" w:cs="바탕" w:hint="eastAsia"/>
          <w:b/>
          <w:color w:val="000000"/>
          <w:sz w:val="24"/>
          <w:szCs w:val="24"/>
        </w:rPr>
        <w:t>C</w:t>
      </w:r>
      <w:r w:rsidR="009B722F">
        <w:rPr>
          <w:rFonts w:ascii="맑은 고딕" w:eastAsia="맑은 고딕" w:hAnsi="맑은 고딕" w:cs="바탕"/>
          <w:b/>
          <w:color w:val="000000"/>
          <w:sz w:val="24"/>
          <w:szCs w:val="24"/>
        </w:rPr>
        <w:t>FD</w:t>
      </w:r>
      <w:r w:rsidR="009B722F">
        <w:rPr>
          <w:rFonts w:ascii="맑은 고딕" w:eastAsia="맑은 고딕" w:hAnsi="맑은 고딕" w:cs="바탕" w:hint="eastAsia"/>
          <w:b/>
          <w:color w:val="000000"/>
          <w:sz w:val="24"/>
          <w:szCs w:val="24"/>
        </w:rPr>
        <w:t>해석</w:t>
      </w:r>
      <w:r w:rsidRPr="000E7C3F">
        <w:rPr>
          <w:rFonts w:ascii="맑은 고딕" w:eastAsia="맑은 고딕" w:hAnsi="맑은 고딕" w:cs="바탕" w:hint="eastAsia"/>
          <w:b/>
          <w:color w:val="000000"/>
          <w:sz w:val="24"/>
          <w:szCs w:val="24"/>
        </w:rPr>
        <w:t xml:space="preserve"> 견적</w:t>
      </w:r>
    </w:p>
    <w:p w14:paraId="52AEE45C" w14:textId="203D7388" w:rsidR="00DC110A" w:rsidRPr="000E7C3F" w:rsidRDefault="000E7C3F" w:rsidP="000E7C3F">
      <w:pPr>
        <w:snapToGrid w:val="0"/>
        <w:spacing w:before="100" w:after="300" w:line="264" w:lineRule="auto"/>
        <w:ind w:firstLineChars="303" w:firstLine="667"/>
        <w:textAlignment w:val="bottom"/>
        <w:rPr>
          <w:rFonts w:asciiTheme="majorEastAsia" w:eastAsiaTheme="majorEastAsia" w:hAnsiTheme="majorEastAsia" w:cs="바탕"/>
          <w:color w:val="000000"/>
          <w:sz w:val="22"/>
        </w:rPr>
      </w:pPr>
      <w:r>
        <w:rPr>
          <w:rFonts w:asciiTheme="majorEastAsia" w:eastAsiaTheme="majorEastAsia" w:hAnsiTheme="majorEastAsia" w:cs="바탕" w:hint="eastAsia"/>
          <w:color w:val="000000"/>
          <w:sz w:val="22"/>
        </w:rPr>
        <w:t xml:space="preserve">□ </w:t>
      </w:r>
      <w:r w:rsidR="00DC110A" w:rsidRPr="000E7C3F">
        <w:rPr>
          <w:rFonts w:asciiTheme="majorEastAsia" w:eastAsiaTheme="majorEastAsia" w:hAnsiTheme="majorEastAsia" w:cs="바탕" w:hint="eastAsia"/>
          <w:b/>
          <w:color w:val="000000"/>
          <w:sz w:val="22"/>
        </w:rPr>
        <w:t>견적금액</w:t>
      </w:r>
      <w:r w:rsidR="00DC110A" w:rsidRPr="000E7C3F">
        <w:rPr>
          <w:rFonts w:asciiTheme="majorEastAsia" w:eastAsiaTheme="majorEastAsia" w:hAnsiTheme="majorEastAsia" w:cs="바탕"/>
          <w:color w:val="000000"/>
          <w:sz w:val="22"/>
        </w:rPr>
        <w:t xml:space="preserve">:  </w:t>
      </w:r>
      <w:r w:rsidR="00DC110A" w:rsidRPr="00E52BE4">
        <w:rPr>
          <w:rFonts w:asciiTheme="majorEastAsia" w:eastAsiaTheme="majorEastAsia" w:hAnsiTheme="majorEastAsia" w:cs="바탕" w:hint="eastAsia"/>
          <w:b/>
          <w:sz w:val="22"/>
          <w:u w:val="single"/>
        </w:rPr>
        <w:t xml:space="preserve">일금 </w:t>
      </w:r>
      <w:r w:rsidR="00BF4AA1">
        <w:rPr>
          <w:rFonts w:asciiTheme="majorEastAsia" w:eastAsiaTheme="majorEastAsia" w:hAnsiTheme="majorEastAsia" w:cs="바탕" w:hint="eastAsia"/>
          <w:b/>
          <w:sz w:val="22"/>
          <w:u w:val="single"/>
        </w:rPr>
        <w:t>삼</w:t>
      </w:r>
      <w:r w:rsidR="004337B8">
        <w:rPr>
          <w:rFonts w:asciiTheme="majorEastAsia" w:eastAsiaTheme="majorEastAsia" w:hAnsiTheme="majorEastAsia" w:cs="바탕" w:hint="eastAsia"/>
          <w:b/>
          <w:sz w:val="22"/>
          <w:u w:val="single"/>
        </w:rPr>
        <w:t>천</w:t>
      </w:r>
      <w:r w:rsidR="00BF4AA1">
        <w:rPr>
          <w:rFonts w:asciiTheme="majorEastAsia" w:eastAsiaTheme="majorEastAsia" w:hAnsiTheme="majorEastAsia" w:cs="바탕" w:hint="eastAsia"/>
          <w:b/>
          <w:sz w:val="22"/>
          <w:u w:val="single"/>
        </w:rPr>
        <w:t>일</w:t>
      </w:r>
      <w:r w:rsidR="00973248">
        <w:rPr>
          <w:rFonts w:asciiTheme="majorEastAsia" w:eastAsiaTheme="majorEastAsia" w:hAnsiTheme="majorEastAsia" w:cs="바탕" w:hint="eastAsia"/>
          <w:b/>
          <w:sz w:val="22"/>
          <w:u w:val="single"/>
        </w:rPr>
        <w:t>백만원</w:t>
      </w:r>
      <w:r w:rsidR="00DC110A" w:rsidRPr="00E52BE4">
        <w:rPr>
          <w:rFonts w:asciiTheme="majorEastAsia" w:eastAsiaTheme="majorEastAsia" w:hAnsiTheme="majorEastAsia" w:cs="바탕" w:hint="eastAsia"/>
          <w:b/>
          <w:sz w:val="22"/>
          <w:u w:val="single"/>
        </w:rPr>
        <w:t xml:space="preserve"> (\</w:t>
      </w:r>
      <w:r w:rsidR="00BF4AA1">
        <w:rPr>
          <w:rFonts w:asciiTheme="majorEastAsia" w:eastAsiaTheme="majorEastAsia" w:hAnsiTheme="majorEastAsia" w:cs="바탕"/>
          <w:b/>
          <w:sz w:val="22"/>
          <w:u w:val="single"/>
        </w:rPr>
        <w:t>31</w:t>
      </w:r>
      <w:r w:rsidR="00DC110A" w:rsidRPr="00E52BE4">
        <w:rPr>
          <w:rFonts w:asciiTheme="majorEastAsia" w:eastAsiaTheme="majorEastAsia" w:hAnsiTheme="majorEastAsia" w:cs="바탕"/>
          <w:b/>
          <w:sz w:val="22"/>
          <w:u w:val="single"/>
        </w:rPr>
        <w:t>,</w:t>
      </w:r>
      <w:r w:rsidR="00E52BE4" w:rsidRPr="00E52BE4">
        <w:rPr>
          <w:rFonts w:asciiTheme="majorEastAsia" w:eastAsiaTheme="majorEastAsia" w:hAnsiTheme="majorEastAsia" w:cs="바탕"/>
          <w:b/>
          <w:sz w:val="22"/>
          <w:u w:val="single"/>
        </w:rPr>
        <w:t>0</w:t>
      </w:r>
      <w:r w:rsidR="00DC110A" w:rsidRPr="00E52BE4">
        <w:rPr>
          <w:rFonts w:asciiTheme="majorEastAsia" w:eastAsiaTheme="majorEastAsia" w:hAnsiTheme="majorEastAsia" w:cs="바탕"/>
          <w:b/>
          <w:sz w:val="22"/>
          <w:u w:val="single"/>
        </w:rPr>
        <w:t xml:space="preserve">00,000, </w:t>
      </w:r>
      <w:r w:rsidR="00DC110A" w:rsidRPr="00E52BE4">
        <w:rPr>
          <w:rFonts w:asciiTheme="majorEastAsia" w:eastAsiaTheme="majorEastAsia" w:hAnsiTheme="majorEastAsia" w:cs="바탕" w:hint="eastAsia"/>
          <w:b/>
          <w:sz w:val="22"/>
          <w:u w:val="single"/>
        </w:rPr>
        <w:t xml:space="preserve">부가세 </w:t>
      </w:r>
      <w:r w:rsidR="00BD7E68">
        <w:rPr>
          <w:rFonts w:asciiTheme="majorEastAsia" w:eastAsiaTheme="majorEastAsia" w:hAnsiTheme="majorEastAsia" w:cs="바탕" w:hint="eastAsia"/>
          <w:b/>
          <w:sz w:val="22"/>
          <w:u w:val="single"/>
        </w:rPr>
        <w:t>별도</w:t>
      </w:r>
      <w:r w:rsidR="00DC110A" w:rsidRPr="00E52BE4">
        <w:rPr>
          <w:rFonts w:asciiTheme="majorEastAsia" w:eastAsiaTheme="majorEastAsia" w:hAnsiTheme="majorEastAsia" w:cs="바탕" w:hint="eastAsia"/>
          <w:b/>
          <w:sz w:val="22"/>
          <w:u w:val="single"/>
        </w:rPr>
        <w:t>)</w:t>
      </w:r>
    </w:p>
    <w:tbl>
      <w:tblPr>
        <w:tblW w:w="9097" w:type="dxa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87"/>
        <w:gridCol w:w="1984"/>
        <w:gridCol w:w="1726"/>
      </w:tblGrid>
      <w:tr w:rsidR="00BF4AA1" w:rsidRPr="00454727" w14:paraId="7A222AF6" w14:textId="77777777" w:rsidTr="002732F2">
        <w:trPr>
          <w:trHeight w:val="502"/>
          <w:jc w:val="center"/>
        </w:trPr>
        <w:tc>
          <w:tcPr>
            <w:tcW w:w="5387" w:type="dxa"/>
            <w:vMerge w:val="restart"/>
            <w:tcBorders>
              <w:top w:val="single" w:sz="12" w:space="0" w:color="auto"/>
            </w:tcBorders>
            <w:shd w:val="clear" w:color="auto" w:fill="DBE5F1" w:themeFill="accent1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7B78FD" w14:textId="34AF32E4" w:rsidR="00BF4AA1" w:rsidRPr="00C575B7" w:rsidRDefault="00BF4AA1" w:rsidP="000E7C3F">
            <w:pPr>
              <w:keepNext/>
              <w:keepLines/>
              <w:adjustRightInd w:val="0"/>
              <w:spacing w:after="0"/>
              <w:jc w:val="center"/>
              <w:rPr>
                <w:rFonts w:eastAsiaTheme="minorHAnsi"/>
                <w:b/>
                <w:color w:val="000000"/>
                <w:sz w:val="22"/>
              </w:rPr>
            </w:pPr>
            <w:r w:rsidRPr="00AC6B87">
              <w:rPr>
                <w:rFonts w:ascii="맑은 고딕" w:eastAsia="맑은 고딕" w:hAnsi="맑은 고딕" w:cs="맑은 고딕" w:hint="eastAsia"/>
                <w:b/>
                <w:color w:val="000000"/>
                <w:sz w:val="22"/>
              </w:rPr>
              <w:t>구</w:t>
            </w:r>
            <w:r>
              <w:rPr>
                <w:rFonts w:ascii="맑은 고딕" w:eastAsia="맑은 고딕" w:hAnsi="맑은 고딕" w:cs="맑은 고딕" w:hint="eastAsia"/>
                <w:b/>
                <w:color w:val="000000"/>
                <w:sz w:val="22"/>
              </w:rPr>
              <w:t xml:space="preserve"> </w:t>
            </w:r>
            <w:r w:rsidRPr="00AC6B87">
              <w:rPr>
                <w:rFonts w:eastAsiaTheme="minorHAnsi" w:hint="eastAsia"/>
                <w:b/>
                <w:color w:val="000000"/>
                <w:sz w:val="22"/>
              </w:rPr>
              <w:t xml:space="preserve"> </w:t>
            </w:r>
            <w:r w:rsidRPr="00AC6B87">
              <w:rPr>
                <w:rFonts w:ascii="맑은 고딕" w:eastAsia="맑은 고딕" w:hAnsi="맑은 고딕" w:cs="맑은 고딕" w:hint="eastAsia"/>
                <w:b/>
                <w:color w:val="000000"/>
                <w:sz w:val="22"/>
              </w:rPr>
              <w:t>분</w:t>
            </w:r>
          </w:p>
        </w:tc>
        <w:tc>
          <w:tcPr>
            <w:tcW w:w="3710" w:type="dxa"/>
            <w:gridSpan w:val="2"/>
            <w:tcBorders>
              <w:top w:val="single" w:sz="12" w:space="0" w:color="auto"/>
              <w:bottom w:val="single" w:sz="12" w:space="0" w:color="auto"/>
            </w:tcBorders>
            <w:shd w:val="clear" w:color="auto" w:fill="DBE5F1" w:themeFill="accent1" w:themeFillTint="33"/>
            <w:vAlign w:val="center"/>
          </w:tcPr>
          <w:p w14:paraId="0DDD340A" w14:textId="2387DA25" w:rsidR="00BF4AA1" w:rsidRPr="00C575B7" w:rsidRDefault="00BF4AA1" w:rsidP="000E7C3F">
            <w:pPr>
              <w:keepNext/>
              <w:keepLines/>
              <w:adjustRightInd w:val="0"/>
              <w:spacing w:after="0"/>
              <w:jc w:val="center"/>
              <w:rPr>
                <w:rFonts w:eastAsiaTheme="minorHAnsi"/>
                <w:b/>
                <w:color w:val="000000"/>
                <w:sz w:val="22"/>
              </w:rPr>
            </w:pPr>
            <w:r w:rsidRPr="00AC6B87">
              <w:rPr>
                <w:rFonts w:ascii="맑은 고딕" w:eastAsia="맑은 고딕" w:hAnsi="맑은 고딕" w:cs="맑은 고딕" w:hint="eastAsia"/>
                <w:b/>
                <w:color w:val="000000"/>
                <w:sz w:val="22"/>
              </w:rPr>
              <w:t>금</w:t>
            </w:r>
            <w:r>
              <w:rPr>
                <w:rFonts w:ascii="맑은 고딕" w:eastAsia="맑은 고딕" w:hAnsi="맑은 고딕" w:cs="맑은 고딕" w:hint="eastAsia"/>
                <w:b/>
                <w:color w:val="000000"/>
                <w:sz w:val="22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2"/>
              </w:rPr>
              <w:t xml:space="preserve"> </w:t>
            </w:r>
            <w:r w:rsidRPr="00AC6B87">
              <w:rPr>
                <w:rFonts w:ascii="맑은 고딕" w:eastAsia="맑은 고딕" w:hAnsi="맑은 고딕" w:cs="맑은 고딕" w:hint="eastAsia"/>
                <w:b/>
                <w:color w:val="000000"/>
                <w:sz w:val="22"/>
              </w:rPr>
              <w:t>액</w:t>
            </w:r>
            <w:r w:rsidRPr="00C575B7">
              <w:rPr>
                <w:rFonts w:eastAsiaTheme="minorHAnsi"/>
                <w:b/>
                <w:color w:val="000000"/>
                <w:sz w:val="22"/>
              </w:rPr>
              <w:t>(</w:t>
            </w:r>
            <w:r w:rsidRPr="00AC6B87">
              <w:rPr>
                <w:rFonts w:ascii="맑은 고딕" w:eastAsia="맑은 고딕" w:hAnsi="맑은 고딕" w:cs="맑은 고딕" w:hint="eastAsia"/>
                <w:b/>
                <w:color w:val="000000"/>
                <w:sz w:val="22"/>
              </w:rPr>
              <w:t>원</w:t>
            </w:r>
            <w:r w:rsidRPr="00C575B7">
              <w:rPr>
                <w:rFonts w:eastAsiaTheme="minorHAnsi"/>
                <w:b/>
                <w:color w:val="000000"/>
                <w:sz w:val="22"/>
              </w:rPr>
              <w:t>)</w:t>
            </w:r>
          </w:p>
        </w:tc>
      </w:tr>
      <w:tr w:rsidR="00BF4AA1" w:rsidRPr="00454727" w14:paraId="17D366F1" w14:textId="77777777" w:rsidTr="00706F10">
        <w:trPr>
          <w:trHeight w:val="502"/>
          <w:jc w:val="center"/>
        </w:trPr>
        <w:tc>
          <w:tcPr>
            <w:tcW w:w="5387" w:type="dxa"/>
            <w:vMerge/>
            <w:tcBorders>
              <w:bottom w:val="single" w:sz="12" w:space="0" w:color="auto"/>
            </w:tcBorders>
            <w:shd w:val="clear" w:color="auto" w:fill="DBE5F1" w:themeFill="accent1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FC52BE" w14:textId="77777777" w:rsidR="00BF4AA1" w:rsidRPr="00AC6B87" w:rsidRDefault="00BF4AA1" w:rsidP="000E7C3F">
            <w:pPr>
              <w:keepNext/>
              <w:keepLines/>
              <w:adjustRightInd w:val="0"/>
              <w:spacing w:after="0"/>
              <w:jc w:val="center"/>
              <w:rPr>
                <w:rFonts w:ascii="맑은 고딕" w:eastAsia="맑은 고딕" w:hAnsi="맑은 고딕" w:cs="맑은 고딕" w:hint="eastAsia"/>
                <w:b/>
                <w:color w:val="000000"/>
                <w:sz w:val="22"/>
              </w:rPr>
            </w:pPr>
          </w:p>
        </w:tc>
        <w:tc>
          <w:tcPr>
            <w:tcW w:w="198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BE5F1" w:themeFill="accent1" w:themeFillTint="33"/>
            <w:vAlign w:val="center"/>
          </w:tcPr>
          <w:p w14:paraId="07FF2170" w14:textId="001BD9B5" w:rsidR="00BF4AA1" w:rsidRPr="00AC6B87" w:rsidRDefault="00BF4AA1" w:rsidP="000E7C3F">
            <w:pPr>
              <w:keepNext/>
              <w:keepLines/>
              <w:adjustRightInd w:val="0"/>
              <w:spacing w:after="0"/>
              <w:jc w:val="center"/>
              <w:rPr>
                <w:rFonts w:ascii="맑은 고딕" w:eastAsia="맑은 고딕" w:hAnsi="맑은 고딕" w:cs="맑은 고딕" w:hint="eastAsia"/>
                <w:b/>
                <w:color w:val="000000"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  <w:sz w:val="22"/>
              </w:rPr>
              <w:t>기본</w:t>
            </w:r>
          </w:p>
        </w:tc>
        <w:tc>
          <w:tcPr>
            <w:tcW w:w="172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BE5F1" w:themeFill="accent1" w:themeFillTint="33"/>
            <w:vAlign w:val="center"/>
          </w:tcPr>
          <w:p w14:paraId="61B27F88" w14:textId="68DF220A" w:rsidR="00BF4AA1" w:rsidRPr="00C575B7" w:rsidRDefault="00BF4AA1" w:rsidP="00BF4AA1">
            <w:pPr>
              <w:keepNext/>
              <w:keepLines/>
              <w:adjustRightInd w:val="0"/>
              <w:spacing w:after="0"/>
              <w:jc w:val="center"/>
              <w:rPr>
                <w:rFonts w:eastAsiaTheme="minorHAnsi"/>
                <w:b/>
                <w:color w:val="000000"/>
                <w:sz w:val="22"/>
              </w:rPr>
            </w:pPr>
            <w:r>
              <w:rPr>
                <w:rFonts w:eastAsiaTheme="minorHAnsi" w:hint="eastAsia"/>
                <w:b/>
                <w:color w:val="000000"/>
                <w:sz w:val="22"/>
              </w:rPr>
              <w:t>옵션</w:t>
            </w:r>
          </w:p>
        </w:tc>
      </w:tr>
      <w:tr w:rsidR="00BF4AA1" w:rsidRPr="00454727" w14:paraId="20FB74C1" w14:textId="77777777" w:rsidTr="00BF4AA1">
        <w:trPr>
          <w:trHeight w:val="502"/>
          <w:jc w:val="center"/>
        </w:trPr>
        <w:tc>
          <w:tcPr>
            <w:tcW w:w="5387" w:type="dxa"/>
            <w:tcBorders>
              <w:top w:val="single" w:sz="12" w:space="0" w:color="auto"/>
              <w:bottom w:val="dotted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D71C93" w14:textId="0D802D9E" w:rsidR="00BF4AA1" w:rsidRPr="00454727" w:rsidRDefault="00BF4AA1" w:rsidP="009B722F">
            <w:pPr>
              <w:keepNext/>
              <w:keepLines/>
              <w:adjustRightInd w:val="0"/>
              <w:spacing w:after="0"/>
              <w:ind w:firstLineChars="100" w:firstLine="220"/>
              <w:rPr>
                <w:rFonts w:eastAsiaTheme="minorHAnsi"/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 xml:space="preserve">1. </w:t>
            </w:r>
            <w:r>
              <w:rPr>
                <w:rFonts w:hint="eastAsia"/>
                <w:color w:val="000000"/>
                <w:sz w:val="22"/>
              </w:rPr>
              <w:t>C</w:t>
            </w:r>
            <w:r>
              <w:rPr>
                <w:color w:val="000000"/>
                <w:sz w:val="22"/>
              </w:rPr>
              <w:t xml:space="preserve">FD </w:t>
            </w:r>
            <w:r>
              <w:rPr>
                <w:rFonts w:hint="eastAsia"/>
                <w:color w:val="000000"/>
                <w:sz w:val="22"/>
              </w:rPr>
              <w:t>모델링</w:t>
            </w:r>
            <w:r>
              <w:rPr>
                <w:rFonts w:hint="eastAsia"/>
                <w:color w:val="000000"/>
                <w:sz w:val="22"/>
              </w:rPr>
              <w:t xml:space="preserve"> </w:t>
            </w:r>
            <w:r>
              <w:rPr>
                <w:color w:val="000000"/>
                <w:sz w:val="22"/>
              </w:rPr>
              <w:t>(</w:t>
            </w:r>
            <w:r>
              <w:rPr>
                <w:rFonts w:hint="eastAsia"/>
                <w:color w:val="000000"/>
                <w:sz w:val="22"/>
              </w:rPr>
              <w:t>태양광패널</w:t>
            </w:r>
            <w:r>
              <w:rPr>
                <w:rFonts w:hint="eastAsia"/>
                <w:color w:val="000000"/>
                <w:sz w:val="22"/>
              </w:rPr>
              <w:t xml:space="preserve"> 및 주변 지역)</w:t>
            </w:r>
          </w:p>
        </w:tc>
        <w:tc>
          <w:tcPr>
            <w:tcW w:w="1984" w:type="dxa"/>
            <w:tcBorders>
              <w:top w:val="single" w:sz="12" w:space="0" w:color="auto"/>
              <w:bottom w:val="dotted" w:sz="4" w:space="0" w:color="auto"/>
            </w:tcBorders>
            <w:vAlign w:val="center"/>
          </w:tcPr>
          <w:p w14:paraId="65C1916E" w14:textId="34D5E087" w:rsidR="00BF4AA1" w:rsidRPr="00B42F8C" w:rsidRDefault="00BF4AA1" w:rsidP="009B722F">
            <w:pPr>
              <w:keepNext/>
              <w:keepLines/>
              <w:adjustRightInd w:val="0"/>
              <w:spacing w:after="0"/>
              <w:ind w:rightChars="280" w:right="560"/>
              <w:jc w:val="right"/>
              <w:rPr>
                <w:rFonts w:eastAsiaTheme="minorHAnsi"/>
                <w:sz w:val="22"/>
              </w:rPr>
            </w:pPr>
            <w:r w:rsidRPr="00B42F8C">
              <w:rPr>
                <w:sz w:val="22"/>
              </w:rPr>
              <w:t>15</w:t>
            </w:r>
            <w:r w:rsidRPr="00B42F8C">
              <w:rPr>
                <w:sz w:val="22"/>
              </w:rPr>
              <w:t>,000,000</w:t>
            </w:r>
          </w:p>
        </w:tc>
        <w:tc>
          <w:tcPr>
            <w:tcW w:w="1726" w:type="dxa"/>
            <w:tcBorders>
              <w:top w:val="single" w:sz="12" w:space="0" w:color="auto"/>
              <w:bottom w:val="dotted" w:sz="4" w:space="0" w:color="auto"/>
            </w:tcBorders>
            <w:vAlign w:val="center"/>
          </w:tcPr>
          <w:p w14:paraId="566FFAF5" w14:textId="0B480A58" w:rsidR="00BF4AA1" w:rsidRPr="009B722F" w:rsidRDefault="00BF4AA1" w:rsidP="00BF4AA1">
            <w:pPr>
              <w:keepNext/>
              <w:keepLines/>
              <w:adjustRightInd w:val="0"/>
              <w:spacing w:after="0"/>
              <w:ind w:rightChars="280" w:right="560"/>
              <w:jc w:val="right"/>
              <w:rPr>
                <w:rFonts w:eastAsiaTheme="minorHAnsi"/>
                <w:b/>
                <w:bCs/>
                <w:sz w:val="22"/>
              </w:rPr>
            </w:pPr>
          </w:p>
        </w:tc>
      </w:tr>
      <w:tr w:rsidR="00BF4AA1" w:rsidRPr="00454727" w14:paraId="0C95CA49" w14:textId="77777777" w:rsidTr="00BF4AA1">
        <w:trPr>
          <w:trHeight w:val="502"/>
          <w:jc w:val="center"/>
        </w:trPr>
        <w:tc>
          <w:tcPr>
            <w:tcW w:w="5387" w:type="dxa"/>
            <w:tcBorders>
              <w:top w:val="dotted" w:sz="4" w:space="0" w:color="auto"/>
              <w:bottom w:val="dotted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BACB3B" w14:textId="068C1AAA" w:rsidR="00BF4AA1" w:rsidRPr="00AC6B87" w:rsidRDefault="00BF4AA1" w:rsidP="009B722F">
            <w:pPr>
              <w:keepNext/>
              <w:keepLines/>
              <w:adjustRightInd w:val="0"/>
              <w:spacing w:after="0"/>
              <w:ind w:firstLineChars="100" w:firstLine="220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 xml:space="preserve">2. </w:t>
            </w:r>
            <w:r>
              <w:rPr>
                <w:rFonts w:hint="eastAsia"/>
                <w:color w:val="000000"/>
                <w:sz w:val="22"/>
              </w:rPr>
              <w:t xml:space="preserve">설계풍속 </w:t>
            </w:r>
          </w:p>
        </w:tc>
        <w:tc>
          <w:tcPr>
            <w:tcW w:w="19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1EC24AE" w14:textId="77777777" w:rsidR="00BF4AA1" w:rsidRPr="00B42F8C" w:rsidRDefault="00BF4AA1" w:rsidP="009B722F">
            <w:pPr>
              <w:keepNext/>
              <w:keepLines/>
              <w:adjustRightInd w:val="0"/>
              <w:spacing w:after="0"/>
              <w:ind w:rightChars="280" w:right="560"/>
              <w:jc w:val="right"/>
              <w:rPr>
                <w:sz w:val="22"/>
              </w:rPr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E137C56" w14:textId="5867BBD1" w:rsidR="00BF4AA1" w:rsidRPr="00E52BE4" w:rsidRDefault="00BF4AA1" w:rsidP="00BF4AA1">
            <w:pPr>
              <w:keepNext/>
              <w:keepLines/>
              <w:adjustRightInd w:val="0"/>
              <w:spacing w:after="0"/>
              <w:ind w:rightChars="280" w:right="560"/>
              <w:jc w:val="right"/>
              <w:rPr>
                <w:sz w:val="22"/>
              </w:rPr>
            </w:pPr>
          </w:p>
        </w:tc>
      </w:tr>
      <w:tr w:rsidR="00BF4AA1" w:rsidRPr="00454727" w14:paraId="58C0BAAA" w14:textId="77777777" w:rsidTr="00BF4AA1">
        <w:trPr>
          <w:trHeight w:val="502"/>
          <w:jc w:val="center"/>
        </w:trPr>
        <w:tc>
          <w:tcPr>
            <w:tcW w:w="5387" w:type="dxa"/>
            <w:tcBorders>
              <w:top w:val="dotted" w:sz="4" w:space="0" w:color="auto"/>
              <w:bottom w:val="dotted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7728C2" w14:textId="4E258A6E" w:rsidR="00BF4AA1" w:rsidRDefault="00BF4AA1" w:rsidP="009B722F">
            <w:pPr>
              <w:keepNext/>
              <w:keepLines/>
              <w:adjustRightInd w:val="0"/>
              <w:spacing w:after="0"/>
              <w:ind w:firstLineChars="208" w:firstLine="458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 xml:space="preserve">2.1 </w:t>
            </w:r>
            <w:r>
              <w:rPr>
                <w:rFonts w:hint="eastAsia"/>
                <w:color w:val="000000"/>
                <w:sz w:val="22"/>
              </w:rPr>
              <w:t xml:space="preserve">기준에 의한 기본풍속 </w:t>
            </w:r>
            <w:r w:rsidR="005B0EA0">
              <w:rPr>
                <w:rFonts w:hint="eastAsia"/>
                <w:color w:val="000000"/>
                <w:sz w:val="22"/>
              </w:rPr>
              <w:t>및 지표면조도</w:t>
            </w:r>
          </w:p>
        </w:tc>
        <w:tc>
          <w:tcPr>
            <w:tcW w:w="19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883D43A" w14:textId="26D155B0" w:rsidR="00BF4AA1" w:rsidRPr="00B42F8C" w:rsidRDefault="00BF4AA1" w:rsidP="00D070EF">
            <w:pPr>
              <w:keepNext/>
              <w:keepLines/>
              <w:adjustRightInd w:val="0"/>
              <w:spacing w:after="0"/>
              <w:ind w:rightChars="280" w:right="560"/>
              <w:jc w:val="right"/>
              <w:rPr>
                <w:sz w:val="22"/>
              </w:rPr>
            </w:pPr>
            <w:r w:rsidRPr="00B42F8C">
              <w:rPr>
                <w:rFonts w:hint="eastAsia"/>
                <w:sz w:val="22"/>
              </w:rPr>
              <w:t>0</w:t>
            </w: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C634E55" w14:textId="3AA008F1" w:rsidR="00BF4AA1" w:rsidRPr="00E52BE4" w:rsidRDefault="00BF4AA1" w:rsidP="00BF4AA1">
            <w:pPr>
              <w:keepNext/>
              <w:keepLines/>
              <w:adjustRightInd w:val="0"/>
              <w:spacing w:after="0"/>
              <w:ind w:rightChars="280" w:right="560"/>
              <w:jc w:val="right"/>
              <w:rPr>
                <w:sz w:val="22"/>
              </w:rPr>
            </w:pPr>
          </w:p>
        </w:tc>
      </w:tr>
      <w:tr w:rsidR="005B0EA0" w:rsidRPr="00454727" w14:paraId="22467EF0" w14:textId="77777777" w:rsidTr="00BF4AA1">
        <w:trPr>
          <w:trHeight w:val="502"/>
          <w:jc w:val="center"/>
        </w:trPr>
        <w:tc>
          <w:tcPr>
            <w:tcW w:w="5387" w:type="dxa"/>
            <w:tcBorders>
              <w:top w:val="dotted" w:sz="4" w:space="0" w:color="auto"/>
              <w:bottom w:val="dotted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B37ED0" w14:textId="624312A1" w:rsidR="005B0EA0" w:rsidRDefault="005B0EA0" w:rsidP="005B0EA0">
            <w:pPr>
              <w:keepNext/>
              <w:keepLines/>
              <w:adjustRightInd w:val="0"/>
              <w:spacing w:after="0"/>
              <w:ind w:firstLineChars="208" w:firstLine="458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 xml:space="preserve">2.2 </w:t>
            </w:r>
            <w:r>
              <w:rPr>
                <w:rFonts w:hint="eastAsia"/>
                <w:color w:val="000000"/>
                <w:sz w:val="22"/>
              </w:rPr>
              <w:t xml:space="preserve">기상청풍속 및 </w:t>
            </w:r>
            <w:r>
              <w:rPr>
                <w:color w:val="000000"/>
                <w:sz w:val="22"/>
              </w:rPr>
              <w:t>ESDU</w:t>
            </w:r>
            <w:r>
              <w:rPr>
                <w:rFonts w:hint="eastAsia"/>
                <w:color w:val="000000"/>
                <w:sz w:val="22"/>
              </w:rPr>
              <w:t xml:space="preserve"> 활용 기본풍속 산정</w:t>
            </w:r>
          </w:p>
        </w:tc>
        <w:tc>
          <w:tcPr>
            <w:tcW w:w="19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114CEB2" w14:textId="77777777" w:rsidR="005B0EA0" w:rsidRPr="00B42F8C" w:rsidRDefault="005B0EA0" w:rsidP="005B0EA0">
            <w:pPr>
              <w:keepNext/>
              <w:keepLines/>
              <w:adjustRightInd w:val="0"/>
              <w:spacing w:after="0"/>
              <w:ind w:rightChars="280" w:right="560"/>
              <w:jc w:val="right"/>
              <w:rPr>
                <w:rFonts w:hint="eastAsia"/>
                <w:sz w:val="22"/>
              </w:rPr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64A7A65" w14:textId="177D14EE" w:rsidR="005B0EA0" w:rsidRPr="00E52BE4" w:rsidRDefault="005B0EA0" w:rsidP="005B0EA0">
            <w:pPr>
              <w:keepNext/>
              <w:keepLines/>
              <w:adjustRightInd w:val="0"/>
              <w:spacing w:after="0"/>
              <w:ind w:rightChars="82" w:right="164"/>
              <w:jc w:val="right"/>
              <w:rPr>
                <w:sz w:val="22"/>
              </w:rPr>
            </w:pPr>
            <w:r>
              <w:rPr>
                <w:sz w:val="22"/>
              </w:rPr>
              <w:t>2</w:t>
            </w:r>
            <w:r>
              <w:rPr>
                <w:sz w:val="22"/>
              </w:rPr>
              <w:t>,000,000</w:t>
            </w:r>
          </w:p>
        </w:tc>
      </w:tr>
      <w:tr w:rsidR="00BF4AA1" w:rsidRPr="00454727" w14:paraId="564E0FBC" w14:textId="77777777" w:rsidTr="00BF4AA1">
        <w:trPr>
          <w:trHeight w:val="502"/>
          <w:jc w:val="center"/>
        </w:trPr>
        <w:tc>
          <w:tcPr>
            <w:tcW w:w="5387" w:type="dxa"/>
            <w:tcBorders>
              <w:top w:val="dotted" w:sz="4" w:space="0" w:color="auto"/>
              <w:bottom w:val="dotted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6853D2" w14:textId="2E90AE19" w:rsidR="00BF4AA1" w:rsidRDefault="00BF4AA1" w:rsidP="009B722F">
            <w:pPr>
              <w:keepNext/>
              <w:keepLines/>
              <w:adjustRightInd w:val="0"/>
              <w:spacing w:after="0"/>
              <w:ind w:leftChars="170" w:left="340" w:firstLineChars="53" w:firstLine="117"/>
              <w:rPr>
                <w:rFonts w:hint="eastAsia"/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2.</w:t>
            </w:r>
            <w:r w:rsidR="005B0EA0">
              <w:rPr>
                <w:color w:val="000000"/>
                <w:sz w:val="22"/>
              </w:rPr>
              <w:t>3</w:t>
            </w:r>
            <w:r>
              <w:rPr>
                <w:color w:val="000000"/>
                <w:sz w:val="22"/>
              </w:rPr>
              <w:t xml:space="preserve"> </w:t>
            </w:r>
            <w:r>
              <w:rPr>
                <w:color w:val="000000"/>
                <w:sz w:val="22"/>
              </w:rPr>
              <w:t>ESDU</w:t>
            </w:r>
            <w:r>
              <w:rPr>
                <w:rFonts w:hint="eastAsia"/>
                <w:color w:val="000000"/>
                <w:sz w:val="22"/>
              </w:rPr>
              <w:t xml:space="preserve"> 활용 </w:t>
            </w:r>
            <w:r w:rsidR="005B0EA0">
              <w:rPr>
                <w:rFonts w:hint="eastAsia"/>
                <w:color w:val="000000"/>
                <w:sz w:val="22"/>
              </w:rPr>
              <w:t>지표면 조도</w:t>
            </w:r>
          </w:p>
        </w:tc>
        <w:tc>
          <w:tcPr>
            <w:tcW w:w="19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CD1E08B" w14:textId="44E12A1D" w:rsidR="00BF4AA1" w:rsidRPr="00B42F8C" w:rsidRDefault="00BF4AA1" w:rsidP="00D070EF">
            <w:pPr>
              <w:keepNext/>
              <w:keepLines/>
              <w:adjustRightInd w:val="0"/>
              <w:spacing w:after="0"/>
              <w:ind w:rightChars="280" w:right="560"/>
              <w:jc w:val="right"/>
              <w:rPr>
                <w:sz w:val="22"/>
              </w:rPr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C647E4D" w14:textId="5DDCCD9E" w:rsidR="00BF4AA1" w:rsidRPr="00E52BE4" w:rsidRDefault="005B0EA0" w:rsidP="00BF4AA1">
            <w:pPr>
              <w:keepNext/>
              <w:keepLines/>
              <w:adjustRightInd w:val="0"/>
              <w:spacing w:after="0"/>
              <w:ind w:rightChars="82" w:right="164"/>
              <w:jc w:val="right"/>
              <w:rPr>
                <w:sz w:val="22"/>
              </w:rPr>
            </w:pPr>
            <w:r>
              <w:rPr>
                <w:sz w:val="22"/>
              </w:rPr>
              <w:t>2</w:t>
            </w:r>
            <w:r w:rsidR="00BF4AA1">
              <w:rPr>
                <w:sz w:val="22"/>
              </w:rPr>
              <w:t>,000,000</w:t>
            </w:r>
          </w:p>
        </w:tc>
      </w:tr>
      <w:tr w:rsidR="00BF4AA1" w:rsidRPr="00454727" w14:paraId="7ACA771F" w14:textId="77777777" w:rsidTr="00BF4AA1">
        <w:trPr>
          <w:trHeight w:val="502"/>
          <w:jc w:val="center"/>
        </w:trPr>
        <w:tc>
          <w:tcPr>
            <w:tcW w:w="5387" w:type="dxa"/>
            <w:tcBorders>
              <w:top w:val="dotted" w:sz="4" w:space="0" w:color="auto"/>
              <w:bottom w:val="dotted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118619" w14:textId="16B0805C" w:rsidR="00BF4AA1" w:rsidRDefault="00BF4AA1" w:rsidP="000E7C3F">
            <w:pPr>
              <w:keepNext/>
              <w:keepLines/>
              <w:adjustRightInd w:val="0"/>
              <w:spacing w:after="0"/>
              <w:ind w:firstLineChars="100" w:firstLine="22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  <w:r>
              <w:rPr>
                <w:color w:val="000000"/>
                <w:sz w:val="22"/>
              </w:rPr>
              <w:t xml:space="preserve">. CFD </w:t>
            </w:r>
            <w:r>
              <w:rPr>
                <w:rFonts w:hint="eastAsia"/>
                <w:color w:val="000000"/>
                <w:sz w:val="22"/>
              </w:rPr>
              <w:t>해석:</w:t>
            </w:r>
            <w:r>
              <w:rPr>
                <w:color w:val="000000"/>
                <w:sz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</w:rPr>
              <w:t>정적해석</w:t>
            </w:r>
          </w:p>
        </w:tc>
        <w:tc>
          <w:tcPr>
            <w:tcW w:w="19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31F7FB2" w14:textId="77777777" w:rsidR="00BF4AA1" w:rsidRPr="00B42F8C" w:rsidRDefault="00BF4AA1" w:rsidP="00D070EF">
            <w:pPr>
              <w:keepNext/>
              <w:keepLines/>
              <w:adjustRightInd w:val="0"/>
              <w:spacing w:after="0"/>
              <w:ind w:rightChars="280" w:right="560"/>
              <w:jc w:val="right"/>
              <w:rPr>
                <w:sz w:val="22"/>
              </w:rPr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8525D1A" w14:textId="2F4A5EB1" w:rsidR="00BF4AA1" w:rsidRPr="00E52BE4" w:rsidRDefault="00BF4AA1" w:rsidP="00BF4AA1">
            <w:pPr>
              <w:keepNext/>
              <w:keepLines/>
              <w:adjustRightInd w:val="0"/>
              <w:spacing w:after="0"/>
              <w:ind w:rightChars="280" w:right="560"/>
              <w:jc w:val="right"/>
              <w:rPr>
                <w:sz w:val="22"/>
              </w:rPr>
            </w:pPr>
          </w:p>
        </w:tc>
      </w:tr>
      <w:tr w:rsidR="00BF4AA1" w:rsidRPr="00454727" w14:paraId="31623337" w14:textId="77777777" w:rsidTr="00BF4AA1">
        <w:trPr>
          <w:trHeight w:val="502"/>
          <w:jc w:val="center"/>
        </w:trPr>
        <w:tc>
          <w:tcPr>
            <w:tcW w:w="5387" w:type="dxa"/>
            <w:tcBorders>
              <w:top w:val="dotted" w:sz="4" w:space="0" w:color="auto"/>
              <w:bottom w:val="dotted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850E77" w14:textId="1AFC11CA" w:rsidR="00BF4AA1" w:rsidRDefault="00BF4AA1" w:rsidP="009B722F">
            <w:pPr>
              <w:keepNext/>
              <w:keepLines/>
              <w:adjustRightInd w:val="0"/>
              <w:spacing w:after="0"/>
              <w:ind w:firstLineChars="208" w:firstLine="458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  <w:r>
              <w:rPr>
                <w:color w:val="000000"/>
                <w:sz w:val="22"/>
              </w:rPr>
              <w:t xml:space="preserve">.1 </w:t>
            </w:r>
            <w:r>
              <w:rPr>
                <w:rFonts w:hint="eastAsia"/>
                <w:color w:val="000000"/>
                <w:sz w:val="22"/>
              </w:rPr>
              <w:t xml:space="preserve">풍방향 </w:t>
            </w:r>
            <w:r>
              <w:rPr>
                <w:color w:val="000000"/>
                <w:sz w:val="22"/>
              </w:rPr>
              <w:t>8</w:t>
            </w:r>
            <w:r>
              <w:rPr>
                <w:rFonts w:hint="eastAsia"/>
                <w:color w:val="000000"/>
                <w:sz w:val="22"/>
              </w:rPr>
              <w:t>개</w:t>
            </w:r>
          </w:p>
        </w:tc>
        <w:tc>
          <w:tcPr>
            <w:tcW w:w="19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4EEFC1B" w14:textId="77777777" w:rsidR="00BF4AA1" w:rsidRPr="00B42F8C" w:rsidRDefault="00BF4AA1" w:rsidP="00D070EF">
            <w:pPr>
              <w:keepNext/>
              <w:keepLines/>
              <w:adjustRightInd w:val="0"/>
              <w:spacing w:after="0"/>
              <w:ind w:rightChars="280" w:right="560"/>
              <w:jc w:val="right"/>
              <w:rPr>
                <w:sz w:val="22"/>
              </w:rPr>
            </w:pPr>
            <w:r w:rsidRPr="00B42F8C">
              <w:rPr>
                <w:rFonts w:hint="eastAsia"/>
                <w:sz w:val="22"/>
              </w:rPr>
              <w:t>1</w:t>
            </w:r>
            <w:r w:rsidRPr="00B42F8C">
              <w:rPr>
                <w:sz w:val="22"/>
              </w:rPr>
              <w:t>6,000,000</w:t>
            </w: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288B3AF" w14:textId="3F2BF8A7" w:rsidR="00BF4AA1" w:rsidRPr="009B722F" w:rsidRDefault="00BF4AA1" w:rsidP="00BF4AA1">
            <w:pPr>
              <w:keepNext/>
              <w:keepLines/>
              <w:adjustRightInd w:val="0"/>
              <w:spacing w:after="0"/>
              <w:ind w:rightChars="280" w:right="560"/>
              <w:jc w:val="right"/>
              <w:rPr>
                <w:b/>
                <w:bCs/>
                <w:sz w:val="22"/>
              </w:rPr>
            </w:pPr>
          </w:p>
        </w:tc>
      </w:tr>
      <w:tr w:rsidR="00BF4AA1" w:rsidRPr="00454727" w14:paraId="1AD8C352" w14:textId="77777777" w:rsidTr="00BF4AA1">
        <w:trPr>
          <w:trHeight w:val="502"/>
          <w:jc w:val="center"/>
        </w:trPr>
        <w:tc>
          <w:tcPr>
            <w:tcW w:w="5387" w:type="dxa"/>
            <w:tcBorders>
              <w:top w:val="dotted" w:sz="4" w:space="0" w:color="auto"/>
              <w:bottom w:val="dotted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C442C9" w14:textId="52F389D7" w:rsidR="00BF4AA1" w:rsidRDefault="00BF4AA1" w:rsidP="009B722F">
            <w:pPr>
              <w:keepNext/>
              <w:keepLines/>
              <w:adjustRightInd w:val="0"/>
              <w:spacing w:after="0"/>
              <w:ind w:firstLineChars="208" w:firstLine="458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  <w:r>
              <w:rPr>
                <w:color w:val="000000"/>
                <w:sz w:val="22"/>
              </w:rPr>
              <w:t>.</w:t>
            </w:r>
            <w:r>
              <w:rPr>
                <w:color w:val="000000"/>
                <w:sz w:val="22"/>
              </w:rPr>
              <w:t>2</w:t>
            </w:r>
            <w:r>
              <w:rPr>
                <w:color w:val="000000"/>
                <w:sz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</w:rPr>
              <w:t xml:space="preserve">풍방향 </w:t>
            </w:r>
            <w:r>
              <w:rPr>
                <w:rFonts w:hint="eastAsia"/>
                <w:color w:val="000000"/>
                <w:sz w:val="22"/>
              </w:rPr>
              <w:t xml:space="preserve">추가 </w:t>
            </w:r>
            <w:r>
              <w:rPr>
                <w:color w:val="000000"/>
                <w:sz w:val="22"/>
              </w:rPr>
              <w:t>(2</w:t>
            </w:r>
            <w:r>
              <w:rPr>
                <w:rFonts w:hint="eastAsia"/>
                <w:color w:val="000000"/>
                <w:sz w:val="22"/>
              </w:rPr>
              <w:t>백만원</w:t>
            </w:r>
            <w:r w:rsidR="005B0EA0">
              <w:rPr>
                <w:rFonts w:hint="eastAsia"/>
                <w:color w:val="000000"/>
                <w:sz w:val="22"/>
              </w:rPr>
              <w:t>/풍향,</w:t>
            </w:r>
            <w:r w:rsidR="005B0EA0">
              <w:rPr>
                <w:color w:val="000000"/>
                <w:sz w:val="22"/>
              </w:rPr>
              <w:t xml:space="preserve"> </w:t>
            </w:r>
            <w:r w:rsidR="005B0EA0">
              <w:rPr>
                <w:rFonts w:hint="eastAsia"/>
                <w:color w:val="000000"/>
                <w:sz w:val="22"/>
              </w:rPr>
              <w:t>최대8개 방향</w:t>
            </w:r>
            <w:r>
              <w:rPr>
                <w:rFonts w:hint="eastAsia"/>
                <w:color w:val="000000"/>
                <w:sz w:val="22"/>
              </w:rPr>
              <w:t>)</w:t>
            </w:r>
          </w:p>
        </w:tc>
        <w:tc>
          <w:tcPr>
            <w:tcW w:w="19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4EACFA1" w14:textId="6E1B611E" w:rsidR="00BF4AA1" w:rsidRPr="00B42F8C" w:rsidRDefault="00BF4AA1" w:rsidP="009B722F">
            <w:pPr>
              <w:keepNext/>
              <w:keepLines/>
              <w:adjustRightInd w:val="0"/>
              <w:spacing w:after="0"/>
              <w:ind w:rightChars="280" w:right="560"/>
              <w:jc w:val="right"/>
              <w:rPr>
                <w:sz w:val="22"/>
              </w:rPr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E42FC5F" w14:textId="027E7914" w:rsidR="00BF4AA1" w:rsidRPr="00E52BE4" w:rsidRDefault="005B0EA0" w:rsidP="00BF4AA1">
            <w:pPr>
              <w:keepNext/>
              <w:keepLines/>
              <w:adjustRightInd w:val="0"/>
              <w:spacing w:after="0"/>
              <w:ind w:rightChars="82" w:right="164"/>
              <w:jc w:val="right"/>
              <w:rPr>
                <w:sz w:val="22"/>
              </w:rPr>
            </w:pPr>
            <w:r>
              <w:rPr>
                <w:sz w:val="22"/>
              </w:rPr>
              <w:t>16,000,000</w:t>
            </w:r>
          </w:p>
        </w:tc>
      </w:tr>
      <w:tr w:rsidR="00BF4AA1" w:rsidRPr="00454727" w14:paraId="78B43086" w14:textId="77777777" w:rsidTr="00BF4AA1">
        <w:trPr>
          <w:trHeight w:val="502"/>
          <w:jc w:val="center"/>
        </w:trPr>
        <w:tc>
          <w:tcPr>
            <w:tcW w:w="5387" w:type="dxa"/>
            <w:tcBorders>
              <w:top w:val="dotted" w:sz="4" w:space="0" w:color="auto"/>
              <w:bottom w:val="dotted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DCFA77" w14:textId="0211404E" w:rsidR="00BF4AA1" w:rsidRDefault="00BF4AA1" w:rsidP="009B722F">
            <w:pPr>
              <w:keepNext/>
              <w:keepLines/>
              <w:adjustRightInd w:val="0"/>
              <w:spacing w:after="0"/>
              <w:ind w:firstLineChars="100" w:firstLine="220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4</w:t>
            </w:r>
            <w:r>
              <w:rPr>
                <w:color w:val="000000"/>
                <w:sz w:val="22"/>
              </w:rPr>
              <w:t xml:space="preserve">. CFD </w:t>
            </w:r>
            <w:r>
              <w:rPr>
                <w:rFonts w:hint="eastAsia"/>
                <w:color w:val="000000"/>
                <w:sz w:val="22"/>
              </w:rPr>
              <w:t>해석:</w:t>
            </w:r>
            <w:r>
              <w:rPr>
                <w:color w:val="000000"/>
                <w:sz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</w:rPr>
              <w:t>동</w:t>
            </w:r>
            <w:r>
              <w:rPr>
                <w:rFonts w:hint="eastAsia"/>
                <w:color w:val="000000"/>
                <w:sz w:val="22"/>
              </w:rPr>
              <w:t>적해석</w:t>
            </w:r>
          </w:p>
        </w:tc>
        <w:tc>
          <w:tcPr>
            <w:tcW w:w="19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08EA81F" w14:textId="77777777" w:rsidR="00BF4AA1" w:rsidRPr="00B42F8C" w:rsidRDefault="00BF4AA1" w:rsidP="009B722F">
            <w:pPr>
              <w:keepNext/>
              <w:keepLines/>
              <w:adjustRightInd w:val="0"/>
              <w:spacing w:after="0"/>
              <w:ind w:rightChars="280" w:right="560"/>
              <w:jc w:val="right"/>
              <w:rPr>
                <w:sz w:val="22"/>
              </w:rPr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4818ABD" w14:textId="56DFBE26" w:rsidR="00BF4AA1" w:rsidRPr="00E52BE4" w:rsidRDefault="00BF4AA1" w:rsidP="00BF4AA1">
            <w:pPr>
              <w:keepNext/>
              <w:keepLines/>
              <w:adjustRightInd w:val="0"/>
              <w:spacing w:after="0"/>
              <w:ind w:rightChars="280" w:right="560"/>
              <w:jc w:val="right"/>
              <w:rPr>
                <w:sz w:val="22"/>
              </w:rPr>
            </w:pPr>
          </w:p>
        </w:tc>
      </w:tr>
      <w:tr w:rsidR="00BF4AA1" w:rsidRPr="00454727" w14:paraId="07469442" w14:textId="77777777" w:rsidTr="00BF4AA1">
        <w:trPr>
          <w:trHeight w:val="502"/>
          <w:jc w:val="center"/>
        </w:trPr>
        <w:tc>
          <w:tcPr>
            <w:tcW w:w="5387" w:type="dxa"/>
            <w:tcBorders>
              <w:top w:val="dotted" w:sz="4" w:space="0" w:color="auto"/>
              <w:bottom w:val="dotted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7DFA3B" w14:textId="16A0D1DF" w:rsidR="00BF4AA1" w:rsidRPr="00AC6B87" w:rsidRDefault="00BF4AA1" w:rsidP="009B722F">
            <w:pPr>
              <w:keepNext/>
              <w:keepLines/>
              <w:adjustRightInd w:val="0"/>
              <w:spacing w:after="0"/>
              <w:ind w:firstLineChars="200" w:firstLine="440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 xml:space="preserve">4.1 </w:t>
            </w:r>
            <w:r>
              <w:rPr>
                <w:rFonts w:hint="eastAsia"/>
                <w:color w:val="000000"/>
                <w:sz w:val="22"/>
              </w:rPr>
              <w:t xml:space="preserve">태양광패널 기울기 </w:t>
            </w:r>
            <w:r>
              <w:rPr>
                <w:color w:val="000000"/>
                <w:sz w:val="22"/>
              </w:rPr>
              <w:t>(</w:t>
            </w:r>
            <w:r>
              <w:rPr>
                <w:rFonts w:hint="eastAsia"/>
                <w:color w:val="000000"/>
                <w:sz w:val="22"/>
              </w:rPr>
              <w:t>추후 협의)</w:t>
            </w:r>
          </w:p>
        </w:tc>
        <w:tc>
          <w:tcPr>
            <w:tcW w:w="19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45DA069" w14:textId="354445A6" w:rsidR="00BF4AA1" w:rsidRPr="00B42F8C" w:rsidRDefault="00BF4AA1" w:rsidP="009B722F">
            <w:pPr>
              <w:keepNext/>
              <w:keepLines/>
              <w:adjustRightInd w:val="0"/>
              <w:spacing w:after="0"/>
              <w:ind w:rightChars="280" w:right="560"/>
              <w:jc w:val="right"/>
              <w:rPr>
                <w:sz w:val="22"/>
              </w:rPr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0F58D9D" w14:textId="276C4656" w:rsidR="00BF4AA1" w:rsidRPr="00E52BE4" w:rsidRDefault="00BF4AA1" w:rsidP="00BF4AA1">
            <w:pPr>
              <w:keepNext/>
              <w:keepLines/>
              <w:adjustRightInd w:val="0"/>
              <w:spacing w:after="0"/>
              <w:ind w:rightChars="82" w:right="164"/>
              <w:jc w:val="right"/>
              <w:rPr>
                <w:sz w:val="22"/>
              </w:rPr>
            </w:pPr>
            <w:r>
              <w:rPr>
                <w:sz w:val="22"/>
              </w:rPr>
              <w:t>20,000,000</w:t>
            </w:r>
          </w:p>
        </w:tc>
      </w:tr>
      <w:tr w:rsidR="00DD455B" w:rsidRPr="00454727" w14:paraId="418DD2ED" w14:textId="77777777" w:rsidTr="00BF4AA1">
        <w:trPr>
          <w:trHeight w:val="502"/>
          <w:jc w:val="center"/>
        </w:trPr>
        <w:tc>
          <w:tcPr>
            <w:tcW w:w="5387" w:type="dxa"/>
            <w:tcBorders>
              <w:top w:val="dotted" w:sz="4" w:space="0" w:color="auto"/>
              <w:bottom w:val="dotted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AE8EA9" w14:textId="736CB09C" w:rsidR="00DD455B" w:rsidRDefault="00DD455B" w:rsidP="00DD455B">
            <w:pPr>
              <w:keepNext/>
              <w:keepLines/>
              <w:adjustRightInd w:val="0"/>
              <w:spacing w:after="0"/>
              <w:ind w:firstLineChars="80" w:firstLine="176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 xml:space="preserve">5. </w:t>
            </w:r>
            <w:r>
              <w:rPr>
                <w:rFonts w:hint="eastAsia"/>
                <w:color w:val="000000"/>
                <w:sz w:val="22"/>
              </w:rPr>
              <w:t>보고서 작성</w:t>
            </w:r>
          </w:p>
        </w:tc>
        <w:tc>
          <w:tcPr>
            <w:tcW w:w="19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0A3935A" w14:textId="52796F0D" w:rsidR="00DD455B" w:rsidRPr="00B42F8C" w:rsidRDefault="007032CF" w:rsidP="009B722F">
            <w:pPr>
              <w:keepNext/>
              <w:keepLines/>
              <w:adjustRightInd w:val="0"/>
              <w:spacing w:after="0"/>
              <w:ind w:rightChars="280" w:right="560"/>
              <w:jc w:val="right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,000,000</w:t>
            </w: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E58D91B" w14:textId="77777777" w:rsidR="00DD455B" w:rsidRDefault="00DD455B" w:rsidP="00BF4AA1">
            <w:pPr>
              <w:keepNext/>
              <w:keepLines/>
              <w:adjustRightInd w:val="0"/>
              <w:spacing w:after="0"/>
              <w:ind w:rightChars="82" w:right="164"/>
              <w:jc w:val="right"/>
              <w:rPr>
                <w:sz w:val="22"/>
              </w:rPr>
            </w:pPr>
          </w:p>
        </w:tc>
      </w:tr>
      <w:tr w:rsidR="00BF4AA1" w:rsidRPr="00454727" w14:paraId="7F09BDC4" w14:textId="77777777" w:rsidTr="00BF4AA1">
        <w:trPr>
          <w:trHeight w:val="502"/>
          <w:jc w:val="center"/>
        </w:trPr>
        <w:tc>
          <w:tcPr>
            <w:tcW w:w="5387" w:type="dxa"/>
            <w:tcBorders>
              <w:top w:val="double" w:sz="4" w:space="0" w:color="auto"/>
              <w:bottom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B261BF" w14:textId="11526E96" w:rsidR="00BF4AA1" w:rsidRPr="00AC6B87" w:rsidRDefault="00BF4AA1" w:rsidP="009B722F">
            <w:pPr>
              <w:keepNext/>
              <w:keepLines/>
              <w:adjustRightInd w:val="0"/>
              <w:spacing w:after="0"/>
              <w:ind w:firstLineChars="100" w:firstLine="220"/>
              <w:jc w:val="center"/>
              <w:rPr>
                <w:rFonts w:eastAsiaTheme="minorHAnsi"/>
                <w:b/>
                <w:color w:val="000000"/>
                <w:sz w:val="22"/>
              </w:rPr>
            </w:pPr>
            <w:r w:rsidRPr="00AC6B87">
              <w:rPr>
                <w:rFonts w:ascii="맑은 고딕" w:eastAsia="맑은 고딕" w:hAnsi="맑은 고딕" w:cs="맑은 고딕" w:hint="eastAsia"/>
                <w:b/>
                <w:color w:val="000000"/>
                <w:sz w:val="22"/>
              </w:rPr>
              <w:t>합</w:t>
            </w:r>
            <w:r>
              <w:rPr>
                <w:rFonts w:ascii="맑은 고딕" w:eastAsia="맑은 고딕" w:hAnsi="맑은 고딕" w:cs="맑은 고딕" w:hint="eastAsia"/>
                <w:b/>
                <w:color w:val="000000"/>
                <w:sz w:val="22"/>
              </w:rPr>
              <w:t xml:space="preserve"> </w:t>
            </w:r>
            <w:r w:rsidRPr="00AC6B87">
              <w:rPr>
                <w:rFonts w:ascii="맑은 고딕" w:eastAsia="맑은 고딕" w:hAnsi="맑은 고딕" w:cs="맑은 고딕" w:hint="eastAsia"/>
                <w:b/>
                <w:color w:val="000000"/>
                <w:sz w:val="22"/>
              </w:rPr>
              <w:t xml:space="preserve"> 계</w:t>
            </w:r>
            <w:r w:rsidRPr="00434E86"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 xml:space="preserve"> </w:t>
            </w:r>
            <w:r w:rsidRPr="00434E86">
              <w:rPr>
                <w:rFonts w:ascii="맑은 고딕" w:eastAsia="맑은 고딕" w:hAnsi="맑은 고딕" w:cs="맑은 고딕"/>
                <w:color w:val="000000"/>
                <w:sz w:val="22"/>
              </w:rPr>
              <w:t>(</w:t>
            </w:r>
            <w:r w:rsidRPr="00434E86"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 xml:space="preserve">부가세 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>별도</w:t>
            </w:r>
            <w:r w:rsidRPr="00434E86"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>)</w:t>
            </w:r>
          </w:p>
        </w:tc>
        <w:tc>
          <w:tcPr>
            <w:tcW w:w="1984" w:type="dxa"/>
            <w:tcBorders>
              <w:top w:val="double" w:sz="4" w:space="0" w:color="auto"/>
              <w:bottom w:val="single" w:sz="12" w:space="0" w:color="auto"/>
            </w:tcBorders>
            <w:vAlign w:val="center"/>
          </w:tcPr>
          <w:p w14:paraId="5E6C8F1D" w14:textId="5BCAC0D6" w:rsidR="00BF4AA1" w:rsidRPr="00E52BE4" w:rsidRDefault="00BF4AA1" w:rsidP="009B722F">
            <w:pPr>
              <w:keepNext/>
              <w:keepLines/>
              <w:adjustRightInd w:val="0"/>
              <w:spacing w:after="0"/>
              <w:ind w:rightChars="280" w:right="56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3</w:t>
            </w:r>
            <w:r w:rsidR="007032CF">
              <w:rPr>
                <w:b/>
                <w:sz w:val="22"/>
              </w:rPr>
              <w:t>3</w:t>
            </w:r>
            <w:r w:rsidRPr="00E52BE4">
              <w:rPr>
                <w:b/>
                <w:sz w:val="22"/>
              </w:rPr>
              <w:t>,000,000</w:t>
            </w:r>
          </w:p>
        </w:tc>
        <w:tc>
          <w:tcPr>
            <w:tcW w:w="1726" w:type="dxa"/>
            <w:tcBorders>
              <w:top w:val="double" w:sz="4" w:space="0" w:color="auto"/>
              <w:bottom w:val="single" w:sz="12" w:space="0" w:color="auto"/>
            </w:tcBorders>
            <w:vAlign w:val="center"/>
          </w:tcPr>
          <w:p w14:paraId="0B5CB7F4" w14:textId="68A35E7B" w:rsidR="00BF4AA1" w:rsidRPr="00E52BE4" w:rsidRDefault="00BF4AA1" w:rsidP="00BF4AA1">
            <w:pPr>
              <w:keepNext/>
              <w:keepLines/>
              <w:adjustRightInd w:val="0"/>
              <w:spacing w:after="0"/>
              <w:ind w:rightChars="280" w:right="560"/>
              <w:jc w:val="right"/>
              <w:rPr>
                <w:b/>
                <w:sz w:val="22"/>
              </w:rPr>
            </w:pPr>
          </w:p>
        </w:tc>
      </w:tr>
    </w:tbl>
    <w:p w14:paraId="2BB1915F" w14:textId="77777777" w:rsidR="002475E8" w:rsidRDefault="002475E8" w:rsidP="00AA326F">
      <w:pPr>
        <w:wordWrap/>
        <w:snapToGrid w:val="0"/>
        <w:spacing w:after="0" w:line="312" w:lineRule="auto"/>
        <w:ind w:firstLineChars="300" w:firstLine="360"/>
        <w:textAlignment w:val="bottom"/>
        <w:rPr>
          <w:rFonts w:ascii="맑은 고딕" w:eastAsia="맑은 고딕" w:hAnsi="맑은 고딕" w:cs="바탕"/>
          <w:bCs/>
          <w:color w:val="000000"/>
          <w:sz w:val="12"/>
          <w:szCs w:val="12"/>
        </w:rPr>
      </w:pPr>
    </w:p>
    <w:p w14:paraId="3D67E1EA" w14:textId="77777777" w:rsidR="00B42F8C" w:rsidRPr="007063BD" w:rsidRDefault="00B42F8C" w:rsidP="00AA326F">
      <w:pPr>
        <w:wordWrap/>
        <w:snapToGrid w:val="0"/>
        <w:spacing w:after="0" w:line="312" w:lineRule="auto"/>
        <w:ind w:firstLineChars="300" w:firstLine="360"/>
        <w:textAlignment w:val="bottom"/>
        <w:rPr>
          <w:rFonts w:ascii="맑은 고딕" w:eastAsia="맑은 고딕" w:hAnsi="맑은 고딕" w:cs="바탕" w:hint="eastAsia"/>
          <w:bCs/>
          <w:color w:val="000000"/>
          <w:sz w:val="12"/>
          <w:szCs w:val="12"/>
        </w:rPr>
      </w:pPr>
    </w:p>
    <w:p w14:paraId="33034F66" w14:textId="3287FE2F" w:rsidR="00DC110A" w:rsidRPr="00CC55EF" w:rsidRDefault="00DC110A" w:rsidP="00CC55EF">
      <w:pPr>
        <w:wordWrap/>
        <w:snapToGrid w:val="0"/>
        <w:spacing w:before="100" w:after="120" w:line="312" w:lineRule="auto"/>
        <w:ind w:firstLineChars="100" w:firstLine="240"/>
        <w:textAlignment w:val="bottom"/>
        <w:rPr>
          <w:rFonts w:ascii="맑은 고딕" w:eastAsia="맑은 고딕" w:hAnsi="맑은 고딕" w:cs="바탕"/>
          <w:b/>
          <w:color w:val="000000"/>
          <w:sz w:val="24"/>
          <w:szCs w:val="24"/>
        </w:rPr>
      </w:pPr>
      <w:r w:rsidRPr="00CC55EF">
        <w:rPr>
          <w:rFonts w:ascii="맑은 고딕" w:eastAsia="맑은 고딕" w:hAnsi="맑은 고딕" w:cs="바탕"/>
          <w:b/>
          <w:color w:val="000000"/>
          <w:sz w:val="24"/>
          <w:szCs w:val="24"/>
        </w:rPr>
        <w:lastRenderedPageBreak/>
        <w:t xml:space="preserve">3.2 </w:t>
      </w:r>
      <w:r w:rsidRPr="00CC55EF">
        <w:rPr>
          <w:rFonts w:ascii="맑은 고딕" w:eastAsia="맑은 고딕" w:hAnsi="맑은 고딕" w:cs="바탕" w:hint="eastAsia"/>
          <w:b/>
          <w:color w:val="000000"/>
          <w:sz w:val="24"/>
          <w:szCs w:val="24"/>
        </w:rPr>
        <w:t>수행기간</w:t>
      </w:r>
    </w:p>
    <w:p w14:paraId="2109C38A" w14:textId="195F2147" w:rsidR="00DC110A" w:rsidRDefault="00DC110A" w:rsidP="00D070EF">
      <w:pPr>
        <w:snapToGrid w:val="0"/>
        <w:spacing w:before="100" w:after="100" w:line="264" w:lineRule="auto"/>
        <w:ind w:firstLineChars="153" w:firstLine="337"/>
        <w:textAlignment w:val="bottom"/>
        <w:rPr>
          <w:rFonts w:asciiTheme="majorEastAsia" w:eastAsiaTheme="majorEastAsia" w:hAnsiTheme="majorEastAsia" w:cs="바탕"/>
          <w:color w:val="000000"/>
          <w:sz w:val="22"/>
        </w:rPr>
      </w:pPr>
      <w:r w:rsidRPr="00D070EF">
        <w:rPr>
          <w:rFonts w:asciiTheme="majorEastAsia" w:eastAsiaTheme="majorEastAsia" w:hAnsiTheme="majorEastAsia" w:cs="바탕" w:hint="eastAsia"/>
          <w:color w:val="000000"/>
          <w:sz w:val="22"/>
        </w:rPr>
        <w:t xml:space="preserve">총 수행기간은 계약완료 및 </w:t>
      </w:r>
      <w:r w:rsidR="00A06941">
        <w:rPr>
          <w:rFonts w:asciiTheme="majorEastAsia" w:eastAsiaTheme="majorEastAsia" w:hAnsiTheme="majorEastAsia" w:cs="바탕" w:hint="eastAsia"/>
          <w:color w:val="000000"/>
          <w:sz w:val="22"/>
        </w:rPr>
        <w:t>C</w:t>
      </w:r>
      <w:r w:rsidR="00A06941">
        <w:rPr>
          <w:rFonts w:asciiTheme="majorEastAsia" w:eastAsiaTheme="majorEastAsia" w:hAnsiTheme="majorEastAsia" w:cs="바탕"/>
          <w:color w:val="000000"/>
          <w:sz w:val="22"/>
        </w:rPr>
        <w:t>FD</w:t>
      </w:r>
      <w:r w:rsidRPr="00D070EF">
        <w:rPr>
          <w:rFonts w:asciiTheme="majorEastAsia" w:eastAsiaTheme="majorEastAsia" w:hAnsiTheme="majorEastAsia" w:cs="바탕" w:hint="eastAsia"/>
          <w:color w:val="000000"/>
          <w:sz w:val="22"/>
        </w:rPr>
        <w:t xml:space="preserve">에 필요한 </w:t>
      </w:r>
      <w:r w:rsidRPr="00EE1DF4">
        <w:rPr>
          <w:rFonts w:asciiTheme="majorEastAsia" w:eastAsiaTheme="majorEastAsia" w:hAnsiTheme="majorEastAsia" w:cs="바탕" w:hint="eastAsia"/>
          <w:b/>
          <w:bCs/>
          <w:color w:val="000000"/>
          <w:sz w:val="22"/>
          <w:u w:val="single"/>
        </w:rPr>
        <w:t xml:space="preserve">모든 자료 입수 후 </w:t>
      </w:r>
      <w:r w:rsidR="00A96922">
        <w:rPr>
          <w:rFonts w:asciiTheme="majorEastAsia" w:eastAsiaTheme="majorEastAsia" w:hAnsiTheme="majorEastAsia" w:cs="바탕"/>
          <w:b/>
          <w:bCs/>
          <w:color w:val="000000"/>
          <w:sz w:val="22"/>
          <w:u w:val="single"/>
        </w:rPr>
        <w:t>8</w:t>
      </w:r>
      <w:r w:rsidRPr="00EE1DF4">
        <w:rPr>
          <w:rFonts w:asciiTheme="majorEastAsia" w:eastAsiaTheme="majorEastAsia" w:hAnsiTheme="majorEastAsia" w:cs="바탕"/>
          <w:b/>
          <w:bCs/>
          <w:color w:val="000000"/>
          <w:sz w:val="22"/>
          <w:u w:val="single"/>
        </w:rPr>
        <w:t xml:space="preserve">주 </w:t>
      </w:r>
      <w:r w:rsidRPr="00EE1DF4">
        <w:rPr>
          <w:rFonts w:asciiTheme="majorEastAsia" w:eastAsiaTheme="majorEastAsia" w:hAnsiTheme="majorEastAsia" w:cs="바탕" w:hint="eastAsia"/>
          <w:b/>
          <w:bCs/>
          <w:color w:val="000000"/>
          <w:sz w:val="22"/>
          <w:u w:val="single"/>
        </w:rPr>
        <w:t>소요 예정</w:t>
      </w:r>
    </w:p>
    <w:tbl>
      <w:tblPr>
        <w:tblW w:w="8788" w:type="dxa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8"/>
        <w:gridCol w:w="785"/>
        <w:gridCol w:w="785"/>
        <w:gridCol w:w="785"/>
        <w:gridCol w:w="785"/>
        <w:gridCol w:w="785"/>
        <w:gridCol w:w="785"/>
        <w:gridCol w:w="785"/>
        <w:gridCol w:w="785"/>
      </w:tblGrid>
      <w:tr w:rsidR="00A96922" w:rsidRPr="00454727" w14:paraId="3768BF29" w14:textId="0952BC42" w:rsidTr="00A96922">
        <w:trPr>
          <w:trHeight w:val="389"/>
          <w:jc w:val="center"/>
        </w:trPr>
        <w:tc>
          <w:tcPr>
            <w:tcW w:w="250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BE5F1" w:themeFill="accent1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FD2DFA" w14:textId="77777777" w:rsidR="00A96922" w:rsidRPr="00432A87" w:rsidRDefault="00A96922" w:rsidP="00577920">
            <w:pPr>
              <w:keepNext/>
              <w:keepLines/>
              <w:adjustRightInd w:val="0"/>
              <w:spacing w:after="0"/>
              <w:jc w:val="center"/>
              <w:rPr>
                <w:rFonts w:eastAsiaTheme="minorHAnsi"/>
                <w:b/>
                <w:sz w:val="22"/>
              </w:rPr>
            </w:pPr>
            <w:r w:rsidRPr="00432A87">
              <w:rPr>
                <w:rFonts w:ascii="맑은 고딕" w:eastAsia="맑은 고딕" w:hAnsi="맑은 고딕" w:cs="맑은 고딕" w:hint="eastAsia"/>
                <w:b/>
                <w:sz w:val="22"/>
              </w:rPr>
              <w:t>구 분</w:t>
            </w:r>
          </w:p>
        </w:tc>
        <w:tc>
          <w:tcPr>
            <w:tcW w:w="78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BE5F1" w:themeFill="accent1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D970CA" w14:textId="77777777" w:rsidR="00A96922" w:rsidRPr="00432A87" w:rsidRDefault="00A96922" w:rsidP="00577920">
            <w:pPr>
              <w:keepNext/>
              <w:keepLines/>
              <w:adjustRightInd w:val="0"/>
              <w:spacing w:after="0"/>
              <w:jc w:val="center"/>
              <w:rPr>
                <w:rFonts w:ascii="맑은 고딕" w:eastAsia="맑은 고딕" w:hAnsi="맑은 고딕" w:cs="맑은 고딕"/>
                <w:b/>
                <w:sz w:val="22"/>
              </w:rPr>
            </w:pPr>
            <w:r w:rsidRPr="00432A87">
              <w:rPr>
                <w:rFonts w:ascii="맑은 고딕" w:eastAsia="맑은 고딕" w:hAnsi="맑은 고딕" w:cs="맑은 고딕" w:hint="eastAsia"/>
                <w:b/>
                <w:sz w:val="22"/>
              </w:rPr>
              <w:t>1주</w:t>
            </w:r>
          </w:p>
        </w:tc>
        <w:tc>
          <w:tcPr>
            <w:tcW w:w="78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BE5F1" w:themeFill="accent1" w:themeFillTint="33"/>
          </w:tcPr>
          <w:p w14:paraId="0AC8CC3A" w14:textId="77777777" w:rsidR="00A96922" w:rsidRPr="00432A87" w:rsidRDefault="00A96922" w:rsidP="00577920">
            <w:pPr>
              <w:keepNext/>
              <w:keepLines/>
              <w:adjustRightInd w:val="0"/>
              <w:spacing w:after="0"/>
              <w:jc w:val="center"/>
              <w:rPr>
                <w:rFonts w:ascii="맑은 고딕" w:eastAsia="맑은 고딕" w:hAnsi="맑은 고딕" w:cs="맑은 고딕"/>
                <w:b/>
                <w:sz w:val="22"/>
              </w:rPr>
            </w:pPr>
            <w:r w:rsidRPr="00432A87">
              <w:rPr>
                <w:rFonts w:ascii="맑은 고딕" w:eastAsia="맑은 고딕" w:hAnsi="맑은 고딕" w:cs="맑은 고딕" w:hint="eastAsia"/>
                <w:b/>
                <w:sz w:val="22"/>
              </w:rPr>
              <w:t>2주</w:t>
            </w:r>
          </w:p>
        </w:tc>
        <w:tc>
          <w:tcPr>
            <w:tcW w:w="78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BE5F1" w:themeFill="accent1" w:themeFillTint="33"/>
          </w:tcPr>
          <w:p w14:paraId="544F948D" w14:textId="77777777" w:rsidR="00A96922" w:rsidRPr="00432A87" w:rsidRDefault="00A96922" w:rsidP="00577920">
            <w:pPr>
              <w:keepNext/>
              <w:keepLines/>
              <w:adjustRightInd w:val="0"/>
              <w:spacing w:after="0"/>
              <w:jc w:val="center"/>
              <w:rPr>
                <w:rFonts w:ascii="맑은 고딕" w:eastAsia="맑은 고딕" w:hAnsi="맑은 고딕" w:cs="맑은 고딕"/>
                <w:b/>
                <w:sz w:val="22"/>
              </w:rPr>
            </w:pPr>
            <w:r w:rsidRPr="00432A87">
              <w:rPr>
                <w:rFonts w:ascii="맑은 고딕" w:eastAsia="맑은 고딕" w:hAnsi="맑은 고딕" w:cs="맑은 고딕" w:hint="eastAsia"/>
                <w:b/>
                <w:sz w:val="22"/>
              </w:rPr>
              <w:t>3주</w:t>
            </w:r>
          </w:p>
        </w:tc>
        <w:tc>
          <w:tcPr>
            <w:tcW w:w="78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BE5F1" w:themeFill="accent1" w:themeFillTint="33"/>
          </w:tcPr>
          <w:p w14:paraId="0C02CA01" w14:textId="77777777" w:rsidR="00A96922" w:rsidRPr="00432A87" w:rsidRDefault="00A96922" w:rsidP="00577920">
            <w:pPr>
              <w:keepNext/>
              <w:keepLines/>
              <w:adjustRightInd w:val="0"/>
              <w:spacing w:after="0"/>
              <w:jc w:val="center"/>
              <w:rPr>
                <w:rFonts w:ascii="맑은 고딕" w:eastAsia="맑은 고딕" w:hAnsi="맑은 고딕" w:cs="맑은 고딕"/>
                <w:b/>
                <w:sz w:val="22"/>
              </w:rPr>
            </w:pPr>
            <w:r w:rsidRPr="00432A87">
              <w:rPr>
                <w:rFonts w:ascii="맑은 고딕" w:eastAsia="맑은 고딕" w:hAnsi="맑은 고딕" w:cs="맑은 고딕" w:hint="eastAsia"/>
                <w:b/>
                <w:sz w:val="22"/>
              </w:rPr>
              <w:t>4주</w:t>
            </w:r>
          </w:p>
        </w:tc>
        <w:tc>
          <w:tcPr>
            <w:tcW w:w="78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BE5F1" w:themeFill="accent1" w:themeFillTint="33"/>
          </w:tcPr>
          <w:p w14:paraId="620C479A" w14:textId="77777777" w:rsidR="00A96922" w:rsidRPr="00432A87" w:rsidRDefault="00A96922" w:rsidP="00577920">
            <w:pPr>
              <w:keepNext/>
              <w:keepLines/>
              <w:adjustRightInd w:val="0"/>
              <w:spacing w:after="0"/>
              <w:jc w:val="center"/>
              <w:rPr>
                <w:rFonts w:ascii="맑은 고딕" w:eastAsia="맑은 고딕" w:hAnsi="맑은 고딕" w:cs="맑은 고딕"/>
                <w:b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22"/>
              </w:rPr>
              <w:t>5주</w:t>
            </w:r>
          </w:p>
        </w:tc>
        <w:tc>
          <w:tcPr>
            <w:tcW w:w="78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BE5F1" w:themeFill="accent1" w:themeFillTint="33"/>
          </w:tcPr>
          <w:p w14:paraId="0C23C47A" w14:textId="77777777" w:rsidR="00A96922" w:rsidRPr="00432A87" w:rsidRDefault="00A96922" w:rsidP="00577920">
            <w:pPr>
              <w:keepNext/>
              <w:keepLines/>
              <w:adjustRightInd w:val="0"/>
              <w:spacing w:after="0"/>
              <w:jc w:val="center"/>
              <w:rPr>
                <w:rFonts w:ascii="맑은 고딕" w:eastAsia="맑은 고딕" w:hAnsi="맑은 고딕" w:cs="맑은 고딕"/>
                <w:b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22"/>
              </w:rPr>
              <w:t>6</w:t>
            </w:r>
            <w:r w:rsidRPr="00432A87">
              <w:rPr>
                <w:rFonts w:ascii="맑은 고딕" w:eastAsia="맑은 고딕" w:hAnsi="맑은 고딕" w:cs="맑은 고딕" w:hint="eastAsia"/>
                <w:b/>
                <w:sz w:val="22"/>
              </w:rPr>
              <w:t>주</w:t>
            </w:r>
          </w:p>
        </w:tc>
        <w:tc>
          <w:tcPr>
            <w:tcW w:w="78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BE5F1" w:themeFill="accent1" w:themeFillTint="33"/>
          </w:tcPr>
          <w:p w14:paraId="53353484" w14:textId="77777777" w:rsidR="00A96922" w:rsidRPr="00432A87" w:rsidRDefault="00A96922" w:rsidP="00577920">
            <w:pPr>
              <w:keepNext/>
              <w:keepLines/>
              <w:adjustRightInd w:val="0"/>
              <w:spacing w:after="0"/>
              <w:jc w:val="center"/>
              <w:rPr>
                <w:rFonts w:ascii="맑은 고딕" w:eastAsia="맑은 고딕" w:hAnsi="맑은 고딕" w:cs="맑은 고딕"/>
                <w:b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22"/>
              </w:rPr>
              <w:t>7</w:t>
            </w:r>
            <w:r w:rsidRPr="00432A87">
              <w:rPr>
                <w:rFonts w:ascii="맑은 고딕" w:eastAsia="맑은 고딕" w:hAnsi="맑은 고딕" w:cs="맑은 고딕" w:hint="eastAsia"/>
                <w:b/>
                <w:sz w:val="22"/>
              </w:rPr>
              <w:t>주</w:t>
            </w:r>
          </w:p>
        </w:tc>
        <w:tc>
          <w:tcPr>
            <w:tcW w:w="78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BE5F1" w:themeFill="accent1" w:themeFillTint="33"/>
          </w:tcPr>
          <w:p w14:paraId="460CD764" w14:textId="73471F74" w:rsidR="00A96922" w:rsidRDefault="00A96922" w:rsidP="00577920">
            <w:pPr>
              <w:keepNext/>
              <w:keepLines/>
              <w:adjustRightInd w:val="0"/>
              <w:spacing w:after="0"/>
              <w:jc w:val="center"/>
              <w:rPr>
                <w:rFonts w:ascii="맑은 고딕" w:eastAsia="맑은 고딕" w:hAnsi="맑은 고딕" w:cs="맑은 고딕" w:hint="eastAsia"/>
                <w:b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22"/>
              </w:rPr>
              <w:t>8주</w:t>
            </w:r>
          </w:p>
        </w:tc>
      </w:tr>
      <w:tr w:rsidR="00A96922" w:rsidRPr="00454727" w14:paraId="49ECC2FD" w14:textId="75AFDFA2" w:rsidTr="00A96922">
        <w:trPr>
          <w:trHeight w:val="255"/>
          <w:jc w:val="center"/>
        </w:trPr>
        <w:tc>
          <w:tcPr>
            <w:tcW w:w="2508" w:type="dxa"/>
            <w:vMerge w:val="restart"/>
            <w:tcBorders>
              <w:top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10687F" w14:textId="2F6A34E7" w:rsidR="00A96922" w:rsidRPr="00A7548A" w:rsidRDefault="00A96922" w:rsidP="00A06941">
            <w:pPr>
              <w:keepNext/>
              <w:keepLines/>
              <w:adjustRightInd w:val="0"/>
              <w:spacing w:after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CFD </w:t>
            </w:r>
            <w:r>
              <w:rPr>
                <w:rFonts w:hint="eastAsia"/>
                <w:szCs w:val="20"/>
              </w:rPr>
              <w:t>모델링</w:t>
            </w:r>
          </w:p>
        </w:tc>
        <w:tc>
          <w:tcPr>
            <w:tcW w:w="785" w:type="dxa"/>
            <w:tcBorders>
              <w:top w:val="single" w:sz="12" w:space="0" w:color="auto"/>
              <w:bottom w:val="dotted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857BF9" w14:textId="77777777" w:rsidR="00A96922" w:rsidRPr="00432A87" w:rsidRDefault="00A96922" w:rsidP="000C552D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single" w:sz="12" w:space="0" w:color="auto"/>
              <w:bottom w:val="dotted" w:sz="4" w:space="0" w:color="auto"/>
            </w:tcBorders>
            <w:vAlign w:val="center"/>
          </w:tcPr>
          <w:p w14:paraId="31F1BCE6" w14:textId="77777777" w:rsidR="00A96922" w:rsidRPr="00432A87" w:rsidRDefault="00A96922" w:rsidP="000C552D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single" w:sz="12" w:space="0" w:color="auto"/>
              <w:bottom w:val="dotted" w:sz="4" w:space="0" w:color="auto"/>
            </w:tcBorders>
            <w:vAlign w:val="center"/>
          </w:tcPr>
          <w:p w14:paraId="21E89B4C" w14:textId="77777777" w:rsidR="00A96922" w:rsidRPr="00432A87" w:rsidRDefault="00A96922" w:rsidP="000C552D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single" w:sz="12" w:space="0" w:color="auto"/>
              <w:bottom w:val="dotted" w:sz="4" w:space="0" w:color="auto"/>
            </w:tcBorders>
            <w:vAlign w:val="center"/>
          </w:tcPr>
          <w:p w14:paraId="739A80FB" w14:textId="77777777" w:rsidR="00A96922" w:rsidRPr="00432A87" w:rsidRDefault="00A96922" w:rsidP="000C552D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single" w:sz="12" w:space="0" w:color="auto"/>
              <w:bottom w:val="dotted" w:sz="4" w:space="0" w:color="auto"/>
            </w:tcBorders>
            <w:vAlign w:val="center"/>
          </w:tcPr>
          <w:p w14:paraId="09531D3D" w14:textId="77777777" w:rsidR="00A96922" w:rsidRPr="00432A87" w:rsidRDefault="00A96922" w:rsidP="000C552D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single" w:sz="12" w:space="0" w:color="auto"/>
              <w:bottom w:val="dotted" w:sz="4" w:space="0" w:color="auto"/>
            </w:tcBorders>
            <w:vAlign w:val="center"/>
          </w:tcPr>
          <w:p w14:paraId="549570F8" w14:textId="77777777" w:rsidR="00A96922" w:rsidRPr="00432A87" w:rsidRDefault="00A96922" w:rsidP="000C552D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single" w:sz="12" w:space="0" w:color="auto"/>
              <w:bottom w:val="dotted" w:sz="4" w:space="0" w:color="auto"/>
            </w:tcBorders>
            <w:vAlign w:val="center"/>
          </w:tcPr>
          <w:p w14:paraId="041BC2B3" w14:textId="77777777" w:rsidR="00A96922" w:rsidRPr="00432A87" w:rsidRDefault="00A96922" w:rsidP="000C552D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single" w:sz="12" w:space="0" w:color="auto"/>
              <w:bottom w:val="dotted" w:sz="4" w:space="0" w:color="auto"/>
            </w:tcBorders>
          </w:tcPr>
          <w:p w14:paraId="77232E8D" w14:textId="77777777" w:rsidR="00A96922" w:rsidRPr="00432A87" w:rsidRDefault="00A96922" w:rsidP="000C552D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</w:tr>
      <w:tr w:rsidR="00A96922" w:rsidRPr="00454727" w14:paraId="25128733" w14:textId="1BBDDC39" w:rsidTr="00A96922">
        <w:trPr>
          <w:trHeight w:val="255"/>
          <w:jc w:val="center"/>
        </w:trPr>
        <w:tc>
          <w:tcPr>
            <w:tcW w:w="2508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012F37" w14:textId="77777777" w:rsidR="00A96922" w:rsidRPr="00A7548A" w:rsidRDefault="00A96922" w:rsidP="000C552D">
            <w:pPr>
              <w:keepNext/>
              <w:keepLines/>
              <w:adjustRightInd w:val="0"/>
              <w:spacing w:after="0"/>
              <w:jc w:val="center"/>
              <w:rPr>
                <w:szCs w:val="20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shd w:val="clear" w:color="auto" w:fill="C2D69B" w:themeFill="accent3" w:themeFillTint="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7D1984" w14:textId="77777777" w:rsidR="00A96922" w:rsidRPr="00432A87" w:rsidRDefault="00A96922" w:rsidP="000C552D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shd w:val="clear" w:color="auto" w:fill="C2D69B" w:themeFill="accent3" w:themeFillTint="99"/>
            <w:vAlign w:val="center"/>
          </w:tcPr>
          <w:p w14:paraId="354889D6" w14:textId="77777777" w:rsidR="00A96922" w:rsidRPr="00432A87" w:rsidRDefault="00A96922" w:rsidP="000C552D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shd w:val="clear" w:color="auto" w:fill="C2D69B" w:themeFill="accent3" w:themeFillTint="99"/>
            <w:vAlign w:val="center"/>
          </w:tcPr>
          <w:p w14:paraId="3ADCA904" w14:textId="77777777" w:rsidR="00A96922" w:rsidRPr="00432A87" w:rsidRDefault="00A96922" w:rsidP="000C552D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14:paraId="3E4CC2DD" w14:textId="77777777" w:rsidR="00A96922" w:rsidRPr="00432A87" w:rsidRDefault="00A96922" w:rsidP="000C552D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14:paraId="21DC6BE8" w14:textId="77777777" w:rsidR="00A96922" w:rsidRPr="00432A87" w:rsidRDefault="00A96922" w:rsidP="000C552D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0247208" w14:textId="77777777" w:rsidR="00A96922" w:rsidRPr="00432A87" w:rsidRDefault="00A96922" w:rsidP="000C552D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1377313" w14:textId="77777777" w:rsidR="00A96922" w:rsidRPr="00432A87" w:rsidRDefault="00A96922" w:rsidP="000C552D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</w:tcPr>
          <w:p w14:paraId="5DB63A11" w14:textId="77777777" w:rsidR="00A96922" w:rsidRPr="00432A87" w:rsidRDefault="00A96922" w:rsidP="000C552D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</w:tr>
      <w:tr w:rsidR="00A96922" w:rsidRPr="00454727" w14:paraId="0DF7BFDA" w14:textId="32DE8355" w:rsidTr="00B42F8C">
        <w:trPr>
          <w:trHeight w:val="255"/>
          <w:jc w:val="center"/>
        </w:trPr>
        <w:tc>
          <w:tcPr>
            <w:tcW w:w="2508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D96B65" w14:textId="77777777" w:rsidR="00A96922" w:rsidRPr="00A7548A" w:rsidRDefault="00A96922" w:rsidP="000C552D">
            <w:pPr>
              <w:keepNext/>
              <w:keepLines/>
              <w:adjustRightInd w:val="0"/>
              <w:spacing w:after="0"/>
              <w:jc w:val="center"/>
              <w:rPr>
                <w:szCs w:val="20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F9E08C" w14:textId="77777777" w:rsidR="00A96922" w:rsidRPr="00432A87" w:rsidRDefault="00A96922" w:rsidP="000C552D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0228596B" w14:textId="77777777" w:rsidR="00A96922" w:rsidRPr="00432A87" w:rsidRDefault="00A96922" w:rsidP="000C552D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60FB0967" w14:textId="77777777" w:rsidR="00A96922" w:rsidRPr="00432A87" w:rsidRDefault="00A96922" w:rsidP="000C552D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19A4A2B8" w14:textId="77777777" w:rsidR="00A96922" w:rsidRPr="00432A87" w:rsidRDefault="00A96922" w:rsidP="000C552D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5C031F58" w14:textId="77777777" w:rsidR="00A96922" w:rsidRPr="00432A87" w:rsidRDefault="00A96922" w:rsidP="000C552D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7ED65D23" w14:textId="77777777" w:rsidR="00A96922" w:rsidRPr="00432A87" w:rsidRDefault="00A96922" w:rsidP="000C552D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00C016AF" w14:textId="77777777" w:rsidR="00A96922" w:rsidRPr="00432A87" w:rsidRDefault="00A96922" w:rsidP="000C552D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single" w:sz="4" w:space="0" w:color="auto"/>
            </w:tcBorders>
          </w:tcPr>
          <w:p w14:paraId="1D610F99" w14:textId="77777777" w:rsidR="00A96922" w:rsidRPr="00432A87" w:rsidRDefault="00A96922" w:rsidP="000C552D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</w:tr>
      <w:tr w:rsidR="00B42F8C" w:rsidRPr="00454727" w14:paraId="55B03189" w14:textId="2FA03182" w:rsidTr="00B42F8C">
        <w:trPr>
          <w:trHeight w:val="255"/>
          <w:jc w:val="center"/>
        </w:trPr>
        <w:tc>
          <w:tcPr>
            <w:tcW w:w="2508" w:type="dxa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2705BD" w14:textId="77777777" w:rsidR="00B42F8C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설계풍속 </w:t>
            </w:r>
          </w:p>
          <w:p w14:paraId="16A7DA76" w14:textId="07C0D16C" w:rsidR="00B42F8C" w:rsidRPr="00A7548A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 xml:space="preserve">ESDU </w:t>
            </w:r>
            <w:r>
              <w:rPr>
                <w:rFonts w:hint="eastAsia"/>
                <w:szCs w:val="20"/>
              </w:rPr>
              <w:t>및 기상청 풍속)</w:t>
            </w:r>
          </w:p>
        </w:tc>
        <w:tc>
          <w:tcPr>
            <w:tcW w:w="785" w:type="dxa"/>
            <w:tcBorders>
              <w:top w:val="single" w:sz="4" w:space="0" w:color="auto"/>
              <w:bottom w:val="dotted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74A37B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55B06B84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6C198BE1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2B182A48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single" w:sz="4" w:space="0" w:color="auto"/>
              <w:bottom w:val="dotted" w:sz="4" w:space="0" w:color="auto"/>
            </w:tcBorders>
          </w:tcPr>
          <w:p w14:paraId="591AC33A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72C07550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5C6177D2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single" w:sz="4" w:space="0" w:color="auto"/>
              <w:bottom w:val="dotted" w:sz="4" w:space="0" w:color="auto"/>
            </w:tcBorders>
          </w:tcPr>
          <w:p w14:paraId="2F98024C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</w:tr>
      <w:tr w:rsidR="00B42F8C" w:rsidRPr="00454727" w14:paraId="0CCCA063" w14:textId="77777777" w:rsidTr="00B42F8C">
        <w:trPr>
          <w:trHeight w:val="255"/>
          <w:jc w:val="center"/>
        </w:trPr>
        <w:tc>
          <w:tcPr>
            <w:tcW w:w="2508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3B2626" w14:textId="77777777" w:rsidR="00B42F8C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hint="eastAsia"/>
                <w:szCs w:val="20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33724B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shd w:val="clear" w:color="auto" w:fill="C2D69B" w:themeFill="accent3" w:themeFillTint="99"/>
            <w:vAlign w:val="center"/>
          </w:tcPr>
          <w:p w14:paraId="6BB49610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shd w:val="clear" w:color="auto" w:fill="C2D69B" w:themeFill="accent3" w:themeFillTint="99"/>
            <w:vAlign w:val="center"/>
          </w:tcPr>
          <w:p w14:paraId="09EDD675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448F6B0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</w:tcPr>
          <w:p w14:paraId="7E2C698B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8D9EEC3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BA96CA8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</w:tcPr>
          <w:p w14:paraId="1DBA3D41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</w:tr>
      <w:tr w:rsidR="00B42F8C" w:rsidRPr="00454727" w14:paraId="3A3A6C7C" w14:textId="77777777" w:rsidTr="00B42F8C">
        <w:trPr>
          <w:trHeight w:val="255"/>
          <w:jc w:val="center"/>
        </w:trPr>
        <w:tc>
          <w:tcPr>
            <w:tcW w:w="2508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5387F0" w14:textId="77777777" w:rsidR="00B42F8C" w:rsidRDefault="00B42F8C" w:rsidP="00A06941">
            <w:pPr>
              <w:keepNext/>
              <w:keepLines/>
              <w:adjustRightInd w:val="0"/>
              <w:spacing w:after="0"/>
              <w:jc w:val="center"/>
              <w:rPr>
                <w:rFonts w:hint="eastAsia"/>
                <w:szCs w:val="20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92CC25" w14:textId="77777777" w:rsidR="00B42F8C" w:rsidRPr="00432A87" w:rsidRDefault="00B42F8C" w:rsidP="00577920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6BAE65A1" w14:textId="77777777" w:rsidR="00B42F8C" w:rsidRPr="00432A87" w:rsidRDefault="00B42F8C" w:rsidP="00577920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1C7DC88D" w14:textId="77777777" w:rsidR="00B42F8C" w:rsidRPr="00432A87" w:rsidRDefault="00B42F8C" w:rsidP="00577920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208394D4" w14:textId="77777777" w:rsidR="00B42F8C" w:rsidRPr="00432A87" w:rsidRDefault="00B42F8C" w:rsidP="00577920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single" w:sz="4" w:space="0" w:color="auto"/>
            </w:tcBorders>
          </w:tcPr>
          <w:p w14:paraId="72F1470E" w14:textId="77777777" w:rsidR="00B42F8C" w:rsidRPr="00432A87" w:rsidRDefault="00B42F8C" w:rsidP="00577920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2D3FCD36" w14:textId="77777777" w:rsidR="00B42F8C" w:rsidRPr="00432A87" w:rsidRDefault="00B42F8C" w:rsidP="00577920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03B06477" w14:textId="77777777" w:rsidR="00B42F8C" w:rsidRPr="00432A87" w:rsidRDefault="00B42F8C" w:rsidP="00577920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single" w:sz="4" w:space="0" w:color="auto"/>
            </w:tcBorders>
          </w:tcPr>
          <w:p w14:paraId="210AE686" w14:textId="77777777" w:rsidR="00B42F8C" w:rsidRPr="00432A87" w:rsidRDefault="00B42F8C" w:rsidP="00577920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</w:tr>
      <w:tr w:rsidR="00B42F8C" w:rsidRPr="00454727" w14:paraId="5940654A" w14:textId="77777777" w:rsidTr="00B42F8C">
        <w:trPr>
          <w:trHeight w:val="255"/>
          <w:jc w:val="center"/>
        </w:trPr>
        <w:tc>
          <w:tcPr>
            <w:tcW w:w="2508" w:type="dxa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8EB95D" w14:textId="4B8516A1" w:rsidR="00B42F8C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FD </w:t>
            </w:r>
            <w:r w:rsidRPr="00A7548A">
              <w:rPr>
                <w:rFonts w:hint="eastAsia"/>
                <w:szCs w:val="20"/>
              </w:rPr>
              <w:t>해석</w:t>
            </w: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정적해석</w:t>
            </w:r>
          </w:p>
        </w:tc>
        <w:tc>
          <w:tcPr>
            <w:tcW w:w="785" w:type="dxa"/>
            <w:tcBorders>
              <w:top w:val="single" w:sz="4" w:space="0" w:color="auto"/>
              <w:bottom w:val="dotted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6A1061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5F035325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1D99A0AA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29B554A7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single" w:sz="4" w:space="0" w:color="auto"/>
              <w:bottom w:val="dotted" w:sz="4" w:space="0" w:color="auto"/>
            </w:tcBorders>
          </w:tcPr>
          <w:p w14:paraId="2C7D5BAB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60327028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0A05A1D9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single" w:sz="4" w:space="0" w:color="auto"/>
              <w:bottom w:val="dotted" w:sz="4" w:space="0" w:color="auto"/>
            </w:tcBorders>
          </w:tcPr>
          <w:p w14:paraId="151ECA37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</w:tr>
      <w:tr w:rsidR="00B42F8C" w:rsidRPr="00454727" w14:paraId="278D6D68" w14:textId="759CEEAE" w:rsidTr="00A96922">
        <w:trPr>
          <w:trHeight w:val="255"/>
          <w:jc w:val="center"/>
        </w:trPr>
        <w:tc>
          <w:tcPr>
            <w:tcW w:w="2508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694B61" w14:textId="77777777" w:rsidR="00B42F8C" w:rsidRPr="00A7548A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szCs w:val="20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7DB6AE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shd w:val="clear" w:color="auto" w:fill="FFFFFF" w:themeFill="background1"/>
            <w:vAlign w:val="center"/>
          </w:tcPr>
          <w:p w14:paraId="46D6275F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shd w:val="clear" w:color="auto" w:fill="C2D69B" w:themeFill="accent3" w:themeFillTint="99"/>
            <w:vAlign w:val="center"/>
          </w:tcPr>
          <w:p w14:paraId="20B15283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shd w:val="clear" w:color="auto" w:fill="C2D69B" w:themeFill="accent3" w:themeFillTint="99"/>
          </w:tcPr>
          <w:p w14:paraId="4DB72DC0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shd w:val="clear" w:color="auto" w:fill="C2D69B" w:themeFill="accent3" w:themeFillTint="99"/>
          </w:tcPr>
          <w:p w14:paraId="07630781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shd w:val="clear" w:color="auto" w:fill="C2D69B" w:themeFill="accent3" w:themeFillTint="99"/>
            <w:vAlign w:val="center"/>
          </w:tcPr>
          <w:p w14:paraId="7D2390CA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shd w:val="clear" w:color="auto" w:fill="C2D69B" w:themeFill="accent3" w:themeFillTint="99"/>
            <w:vAlign w:val="center"/>
          </w:tcPr>
          <w:p w14:paraId="587686AC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shd w:val="clear" w:color="auto" w:fill="C2D69B" w:themeFill="accent3" w:themeFillTint="99"/>
          </w:tcPr>
          <w:p w14:paraId="207D7795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</w:tr>
      <w:tr w:rsidR="00B42F8C" w:rsidRPr="00454727" w14:paraId="3BBDEE70" w14:textId="0861580A" w:rsidTr="00A96922">
        <w:trPr>
          <w:trHeight w:val="255"/>
          <w:jc w:val="center"/>
        </w:trPr>
        <w:tc>
          <w:tcPr>
            <w:tcW w:w="2508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AAFF2D" w14:textId="77777777" w:rsidR="00B42F8C" w:rsidRPr="00A7548A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szCs w:val="20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0C5DBA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5374967D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3ABE253C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2BA730E3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single" w:sz="4" w:space="0" w:color="auto"/>
            </w:tcBorders>
          </w:tcPr>
          <w:p w14:paraId="480B2FE2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7038CC83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4E0AAE82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single" w:sz="4" w:space="0" w:color="auto"/>
            </w:tcBorders>
          </w:tcPr>
          <w:p w14:paraId="197B20FF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</w:tr>
      <w:tr w:rsidR="00B42F8C" w:rsidRPr="00454727" w14:paraId="7DD4AA16" w14:textId="23AD944E" w:rsidTr="00A96922">
        <w:trPr>
          <w:trHeight w:val="255"/>
          <w:jc w:val="center"/>
        </w:trPr>
        <w:tc>
          <w:tcPr>
            <w:tcW w:w="2508" w:type="dxa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5E083A" w14:textId="0A5FE64F" w:rsidR="00B42F8C" w:rsidRPr="00A7548A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FD </w:t>
            </w:r>
            <w:r w:rsidRPr="00A7548A">
              <w:rPr>
                <w:rFonts w:hint="eastAsia"/>
                <w:szCs w:val="20"/>
              </w:rPr>
              <w:t>해석</w:t>
            </w: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동</w:t>
            </w:r>
            <w:r>
              <w:rPr>
                <w:rFonts w:hint="eastAsia"/>
                <w:szCs w:val="20"/>
              </w:rPr>
              <w:t>적해석</w:t>
            </w:r>
          </w:p>
        </w:tc>
        <w:tc>
          <w:tcPr>
            <w:tcW w:w="785" w:type="dxa"/>
            <w:tcBorders>
              <w:top w:val="single" w:sz="4" w:space="0" w:color="auto"/>
              <w:bottom w:val="dotted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6E5817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2436149E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49C1B5F5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276E6510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single" w:sz="4" w:space="0" w:color="auto"/>
              <w:bottom w:val="dotted" w:sz="4" w:space="0" w:color="auto"/>
            </w:tcBorders>
          </w:tcPr>
          <w:p w14:paraId="5127EBEE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0392F07E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3720BBE2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single" w:sz="4" w:space="0" w:color="auto"/>
              <w:bottom w:val="dotted" w:sz="4" w:space="0" w:color="auto"/>
            </w:tcBorders>
          </w:tcPr>
          <w:p w14:paraId="551F3A9E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</w:tr>
      <w:tr w:rsidR="00B42F8C" w:rsidRPr="00454727" w14:paraId="616BF049" w14:textId="2A18A7C6" w:rsidTr="00A96922">
        <w:trPr>
          <w:trHeight w:val="255"/>
          <w:jc w:val="center"/>
        </w:trPr>
        <w:tc>
          <w:tcPr>
            <w:tcW w:w="2508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A2A289" w14:textId="77777777" w:rsidR="00B42F8C" w:rsidRPr="00A7548A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szCs w:val="20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424FFE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A037E2B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shd w:val="clear" w:color="auto" w:fill="C2D69B" w:themeFill="accent3" w:themeFillTint="99"/>
            <w:vAlign w:val="center"/>
          </w:tcPr>
          <w:p w14:paraId="630C089E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shd w:val="clear" w:color="auto" w:fill="C2D69B" w:themeFill="accent3" w:themeFillTint="99"/>
          </w:tcPr>
          <w:p w14:paraId="5FB37CCC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shd w:val="clear" w:color="auto" w:fill="C2D69B" w:themeFill="accent3" w:themeFillTint="99"/>
          </w:tcPr>
          <w:p w14:paraId="03C7916E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shd w:val="clear" w:color="auto" w:fill="C2D69B" w:themeFill="accent3" w:themeFillTint="99"/>
            <w:vAlign w:val="center"/>
          </w:tcPr>
          <w:p w14:paraId="1A22CAFB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shd w:val="clear" w:color="auto" w:fill="C2D69B" w:themeFill="accent3" w:themeFillTint="99"/>
            <w:vAlign w:val="center"/>
          </w:tcPr>
          <w:p w14:paraId="43D1C47E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shd w:val="clear" w:color="auto" w:fill="C2D69B" w:themeFill="accent3" w:themeFillTint="99"/>
          </w:tcPr>
          <w:p w14:paraId="0EE931BF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</w:tr>
      <w:tr w:rsidR="00B42F8C" w:rsidRPr="00454727" w14:paraId="6F837BD4" w14:textId="2326258F" w:rsidTr="00A96922">
        <w:trPr>
          <w:trHeight w:val="255"/>
          <w:jc w:val="center"/>
        </w:trPr>
        <w:tc>
          <w:tcPr>
            <w:tcW w:w="2508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50BC9E" w14:textId="77777777" w:rsidR="00B42F8C" w:rsidRPr="00A7548A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szCs w:val="20"/>
              </w:rPr>
            </w:pPr>
          </w:p>
        </w:tc>
        <w:tc>
          <w:tcPr>
            <w:tcW w:w="785" w:type="dxa"/>
            <w:tcBorders>
              <w:top w:val="dotted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60BA5D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</w:tcBorders>
            <w:vAlign w:val="center"/>
          </w:tcPr>
          <w:p w14:paraId="44DA47C5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</w:tcBorders>
            <w:vAlign w:val="center"/>
          </w:tcPr>
          <w:p w14:paraId="05001D12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</w:tcBorders>
            <w:vAlign w:val="center"/>
          </w:tcPr>
          <w:p w14:paraId="70680078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</w:tcBorders>
          </w:tcPr>
          <w:p w14:paraId="60E6FFFE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</w:tcBorders>
            <w:vAlign w:val="center"/>
          </w:tcPr>
          <w:p w14:paraId="18F78B9E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</w:tcBorders>
            <w:vAlign w:val="center"/>
          </w:tcPr>
          <w:p w14:paraId="6BB3E5CB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</w:tcBorders>
          </w:tcPr>
          <w:p w14:paraId="097BA922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</w:tr>
      <w:tr w:rsidR="00B42F8C" w:rsidRPr="00454727" w14:paraId="6F80AF8F" w14:textId="68142A15" w:rsidTr="00A96922">
        <w:trPr>
          <w:trHeight w:val="255"/>
          <w:jc w:val="center"/>
        </w:trPr>
        <w:tc>
          <w:tcPr>
            <w:tcW w:w="2508" w:type="dxa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710918" w14:textId="77777777" w:rsidR="00B42F8C" w:rsidRPr="00A7548A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szCs w:val="20"/>
              </w:rPr>
            </w:pPr>
            <w:r w:rsidRPr="00A7548A">
              <w:rPr>
                <w:rFonts w:hint="eastAsia"/>
                <w:szCs w:val="20"/>
              </w:rPr>
              <w:t xml:space="preserve">하중 데이터 도출 </w:t>
            </w:r>
          </w:p>
          <w:p w14:paraId="0B769F5C" w14:textId="77777777" w:rsidR="00B42F8C" w:rsidRPr="00A7548A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szCs w:val="20"/>
              </w:rPr>
            </w:pPr>
            <w:r w:rsidRPr="00A7548A">
              <w:rPr>
                <w:rFonts w:hint="eastAsia"/>
                <w:szCs w:val="20"/>
              </w:rPr>
              <w:t>및 보고서 작성</w:t>
            </w:r>
          </w:p>
        </w:tc>
        <w:tc>
          <w:tcPr>
            <w:tcW w:w="785" w:type="dxa"/>
            <w:tcBorders>
              <w:bottom w:val="dotted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CC4465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bottom w:val="dotted" w:sz="4" w:space="0" w:color="auto"/>
            </w:tcBorders>
            <w:vAlign w:val="center"/>
          </w:tcPr>
          <w:p w14:paraId="1768AFF9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bottom w:val="dotted" w:sz="4" w:space="0" w:color="auto"/>
            </w:tcBorders>
            <w:vAlign w:val="center"/>
          </w:tcPr>
          <w:p w14:paraId="26339403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bottom w:val="dotted" w:sz="4" w:space="0" w:color="auto"/>
            </w:tcBorders>
            <w:vAlign w:val="center"/>
          </w:tcPr>
          <w:p w14:paraId="23C2058B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bottom w:val="dotted" w:sz="4" w:space="0" w:color="auto"/>
            </w:tcBorders>
          </w:tcPr>
          <w:p w14:paraId="655B5FCA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bottom w:val="dotted" w:sz="4" w:space="0" w:color="auto"/>
            </w:tcBorders>
            <w:vAlign w:val="center"/>
          </w:tcPr>
          <w:p w14:paraId="7D76AE5B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bottom w:val="dotted" w:sz="4" w:space="0" w:color="auto"/>
            </w:tcBorders>
            <w:vAlign w:val="center"/>
          </w:tcPr>
          <w:p w14:paraId="4D0BE16D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bottom w:val="dotted" w:sz="4" w:space="0" w:color="auto"/>
            </w:tcBorders>
          </w:tcPr>
          <w:p w14:paraId="689F5253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</w:tr>
      <w:tr w:rsidR="00B42F8C" w:rsidRPr="00454727" w14:paraId="1C93030A" w14:textId="43262D2B" w:rsidTr="00A96922">
        <w:trPr>
          <w:trHeight w:val="255"/>
          <w:jc w:val="center"/>
        </w:trPr>
        <w:tc>
          <w:tcPr>
            <w:tcW w:w="2508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DBF803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sz w:val="22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C656B2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6F8A8B4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C6CEA83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96D9DBA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</w:tcPr>
          <w:p w14:paraId="6D489F0A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14:paraId="160A44DC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shd w:val="clear" w:color="auto" w:fill="C2D69B" w:themeFill="accent3" w:themeFillTint="99"/>
            <w:vAlign w:val="center"/>
          </w:tcPr>
          <w:p w14:paraId="23007A13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dotted" w:sz="4" w:space="0" w:color="auto"/>
            </w:tcBorders>
            <w:shd w:val="clear" w:color="auto" w:fill="C2D69B" w:themeFill="accent3" w:themeFillTint="99"/>
          </w:tcPr>
          <w:p w14:paraId="2A9F9D7E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</w:tr>
      <w:tr w:rsidR="00B42F8C" w:rsidRPr="00454727" w14:paraId="618F7D90" w14:textId="4869C091" w:rsidTr="00A96922">
        <w:trPr>
          <w:trHeight w:val="255"/>
          <w:jc w:val="center"/>
        </w:trPr>
        <w:tc>
          <w:tcPr>
            <w:tcW w:w="2508" w:type="dxa"/>
            <w:vMerge/>
            <w:tcBorders>
              <w:bottom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E850C7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sz w:val="22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6FBA55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single" w:sz="12" w:space="0" w:color="auto"/>
            </w:tcBorders>
            <w:vAlign w:val="center"/>
          </w:tcPr>
          <w:p w14:paraId="764C3920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single" w:sz="12" w:space="0" w:color="auto"/>
            </w:tcBorders>
            <w:vAlign w:val="center"/>
          </w:tcPr>
          <w:p w14:paraId="65387031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single" w:sz="12" w:space="0" w:color="auto"/>
            </w:tcBorders>
            <w:vAlign w:val="center"/>
          </w:tcPr>
          <w:p w14:paraId="4134F379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single" w:sz="12" w:space="0" w:color="auto"/>
            </w:tcBorders>
          </w:tcPr>
          <w:p w14:paraId="276D4379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single" w:sz="12" w:space="0" w:color="auto"/>
            </w:tcBorders>
            <w:vAlign w:val="center"/>
          </w:tcPr>
          <w:p w14:paraId="25C23C9F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single" w:sz="12" w:space="0" w:color="auto"/>
            </w:tcBorders>
            <w:vAlign w:val="center"/>
          </w:tcPr>
          <w:p w14:paraId="279C5410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  <w:tc>
          <w:tcPr>
            <w:tcW w:w="785" w:type="dxa"/>
            <w:tcBorders>
              <w:top w:val="dotted" w:sz="4" w:space="0" w:color="auto"/>
              <w:bottom w:val="single" w:sz="12" w:space="0" w:color="auto"/>
            </w:tcBorders>
          </w:tcPr>
          <w:p w14:paraId="1C0D53B1" w14:textId="77777777" w:rsidR="00B42F8C" w:rsidRPr="00432A87" w:rsidRDefault="00B42F8C" w:rsidP="00B42F8C">
            <w:pPr>
              <w:keepNext/>
              <w:keepLines/>
              <w:adjustRightInd w:val="0"/>
              <w:spacing w:after="0"/>
              <w:jc w:val="center"/>
              <w:rPr>
                <w:rFonts w:asciiTheme="majorEastAsia" w:eastAsiaTheme="majorEastAsia" w:hAnsiTheme="majorEastAsia"/>
                <w:sz w:val="6"/>
                <w:szCs w:val="6"/>
              </w:rPr>
            </w:pPr>
          </w:p>
        </w:tc>
      </w:tr>
    </w:tbl>
    <w:p w14:paraId="69E7FDB6" w14:textId="77777777" w:rsidR="002B5DEF" w:rsidRDefault="002B5DEF" w:rsidP="002475E8">
      <w:pPr>
        <w:snapToGrid w:val="0"/>
        <w:spacing w:before="100" w:after="100" w:line="264" w:lineRule="auto"/>
        <w:textAlignment w:val="bottom"/>
        <w:rPr>
          <w:rFonts w:asciiTheme="majorEastAsia" w:eastAsiaTheme="majorEastAsia" w:hAnsiTheme="majorEastAsia" w:cs="바탕"/>
          <w:color w:val="000000"/>
          <w:sz w:val="22"/>
        </w:rPr>
      </w:pPr>
    </w:p>
    <w:p w14:paraId="4B2E6F64" w14:textId="7277F963" w:rsidR="00DC110A" w:rsidRDefault="00DC110A" w:rsidP="00434E86">
      <w:pPr>
        <w:snapToGrid w:val="0"/>
        <w:spacing w:before="100" w:after="100" w:line="264" w:lineRule="auto"/>
        <w:ind w:firstLineChars="153" w:firstLine="337"/>
        <w:textAlignment w:val="bottom"/>
        <w:rPr>
          <w:rFonts w:asciiTheme="majorEastAsia" w:eastAsiaTheme="majorEastAsia" w:hAnsiTheme="majorEastAsia" w:cs="바탕"/>
          <w:color w:val="000000"/>
          <w:sz w:val="22"/>
        </w:rPr>
      </w:pPr>
      <w:r w:rsidRPr="00434E86">
        <w:rPr>
          <w:rFonts w:asciiTheme="majorEastAsia" w:eastAsiaTheme="majorEastAsia" w:hAnsiTheme="majorEastAsia" w:cs="바탕" w:hint="eastAsia"/>
          <w:color w:val="000000"/>
          <w:sz w:val="22"/>
        </w:rPr>
        <w:t xml:space="preserve">상기 </w:t>
      </w:r>
      <w:r w:rsidR="00A96922">
        <w:rPr>
          <w:rFonts w:asciiTheme="majorEastAsia" w:eastAsiaTheme="majorEastAsia" w:hAnsiTheme="majorEastAsia" w:cs="바탕" w:hint="eastAsia"/>
          <w:color w:val="000000"/>
          <w:sz w:val="22"/>
        </w:rPr>
        <w:t>C</w:t>
      </w:r>
      <w:r w:rsidR="00A96922">
        <w:rPr>
          <w:rFonts w:asciiTheme="majorEastAsia" w:eastAsiaTheme="majorEastAsia" w:hAnsiTheme="majorEastAsia" w:cs="바탕"/>
          <w:color w:val="000000"/>
          <w:sz w:val="22"/>
        </w:rPr>
        <w:t>FD</w:t>
      </w:r>
      <w:r w:rsidR="00A96922">
        <w:rPr>
          <w:rFonts w:asciiTheme="majorEastAsia" w:eastAsiaTheme="majorEastAsia" w:hAnsiTheme="majorEastAsia" w:cs="바탕" w:hint="eastAsia"/>
          <w:color w:val="000000"/>
          <w:sz w:val="22"/>
        </w:rPr>
        <w:t>해석</w:t>
      </w:r>
      <w:r w:rsidRPr="00434E86">
        <w:rPr>
          <w:rFonts w:asciiTheme="majorEastAsia" w:eastAsiaTheme="majorEastAsia" w:hAnsiTheme="majorEastAsia" w:cs="바탕" w:hint="eastAsia"/>
          <w:color w:val="000000"/>
          <w:sz w:val="22"/>
        </w:rPr>
        <w:t xml:space="preserve"> 용역에 대한 수행계획 및 견적을 제출합니다.</w:t>
      </w:r>
    </w:p>
    <w:p w14:paraId="4F7426EB" w14:textId="77777777" w:rsidR="00DC110A" w:rsidRPr="00434E86" w:rsidRDefault="00DC110A" w:rsidP="00434E86">
      <w:pPr>
        <w:snapToGrid w:val="0"/>
        <w:spacing w:before="100" w:after="100" w:line="264" w:lineRule="auto"/>
        <w:ind w:firstLineChars="153" w:firstLine="337"/>
        <w:textAlignment w:val="bottom"/>
        <w:rPr>
          <w:rFonts w:asciiTheme="majorEastAsia" w:eastAsiaTheme="majorEastAsia" w:hAnsiTheme="majorEastAsia" w:cs="바탕"/>
          <w:color w:val="000000"/>
          <w:sz w:val="22"/>
        </w:rPr>
      </w:pPr>
      <w:r w:rsidRPr="00434E86">
        <w:rPr>
          <w:rFonts w:asciiTheme="majorEastAsia" w:eastAsiaTheme="majorEastAsia" w:hAnsiTheme="majorEastAsia" w:cs="바탕" w:hint="eastAsia"/>
          <w:color w:val="000000"/>
          <w:sz w:val="22"/>
        </w:rPr>
        <w:t xml:space="preserve">본 견적의 유효기간은 견적일로부터 </w:t>
      </w:r>
      <w:r w:rsidRPr="00434E86">
        <w:rPr>
          <w:rFonts w:asciiTheme="majorEastAsia" w:eastAsiaTheme="majorEastAsia" w:hAnsiTheme="majorEastAsia" w:cs="바탕"/>
          <w:color w:val="000000"/>
          <w:sz w:val="22"/>
        </w:rPr>
        <w:t>30</w:t>
      </w:r>
      <w:r w:rsidRPr="00434E86">
        <w:rPr>
          <w:rFonts w:asciiTheme="majorEastAsia" w:eastAsiaTheme="majorEastAsia" w:hAnsiTheme="majorEastAsia" w:cs="바탕" w:hint="eastAsia"/>
          <w:color w:val="000000"/>
          <w:sz w:val="22"/>
        </w:rPr>
        <w:t>일입니다.</w:t>
      </w:r>
    </w:p>
    <w:p w14:paraId="3605EC2C" w14:textId="77777777" w:rsidR="00DC110A" w:rsidRDefault="00DC110A" w:rsidP="00DC110A">
      <w:pPr>
        <w:rPr>
          <w:rFonts w:ascii="맑은 고딕" w:eastAsia="맑은 고딕" w:hAnsi="맑은 고딕" w:cs="맑은 고딕"/>
        </w:rPr>
      </w:pPr>
    </w:p>
    <w:p w14:paraId="48D39C70" w14:textId="77777777" w:rsidR="00EE1DF4" w:rsidRPr="00DD455B" w:rsidRDefault="00EE1DF4" w:rsidP="00DD455B">
      <w:pPr>
        <w:snapToGrid w:val="0"/>
        <w:spacing w:before="100" w:after="100" w:line="264" w:lineRule="auto"/>
        <w:ind w:firstLineChars="153" w:firstLine="337"/>
        <w:jc w:val="center"/>
        <w:textAlignment w:val="bottom"/>
        <w:rPr>
          <w:rFonts w:asciiTheme="majorEastAsia" w:eastAsiaTheme="majorEastAsia" w:hAnsiTheme="majorEastAsia" w:cs="바탕"/>
          <w:color w:val="000000"/>
          <w:sz w:val="22"/>
        </w:rPr>
      </w:pPr>
    </w:p>
    <w:p w14:paraId="36C0FABC" w14:textId="60AFE9AB" w:rsidR="00DC110A" w:rsidRPr="00DD455B" w:rsidRDefault="00DC110A" w:rsidP="00DD455B">
      <w:pPr>
        <w:snapToGrid w:val="0"/>
        <w:spacing w:before="100" w:after="100" w:line="264" w:lineRule="auto"/>
        <w:ind w:firstLineChars="153" w:firstLine="337"/>
        <w:jc w:val="center"/>
        <w:textAlignment w:val="bottom"/>
        <w:rPr>
          <w:rFonts w:asciiTheme="majorEastAsia" w:eastAsiaTheme="majorEastAsia" w:hAnsiTheme="majorEastAsia" w:cs="바탕"/>
          <w:color w:val="000000"/>
          <w:sz w:val="22"/>
        </w:rPr>
      </w:pPr>
      <w:r w:rsidRPr="00DD455B">
        <w:rPr>
          <w:rFonts w:asciiTheme="majorEastAsia" w:eastAsiaTheme="majorEastAsia" w:hAnsiTheme="majorEastAsia" w:cs="바탕" w:hint="eastAsia"/>
          <w:color w:val="000000"/>
          <w:sz w:val="22"/>
        </w:rPr>
        <w:t>2</w:t>
      </w:r>
      <w:r w:rsidRPr="00DD455B">
        <w:rPr>
          <w:rFonts w:asciiTheme="majorEastAsia" w:eastAsiaTheme="majorEastAsia" w:hAnsiTheme="majorEastAsia" w:cs="바탕"/>
          <w:color w:val="000000"/>
          <w:sz w:val="22"/>
        </w:rPr>
        <w:t>0</w:t>
      </w:r>
      <w:r w:rsidR="00A7548A" w:rsidRPr="00DD455B">
        <w:rPr>
          <w:rFonts w:asciiTheme="majorEastAsia" w:eastAsiaTheme="majorEastAsia" w:hAnsiTheme="majorEastAsia" w:cs="바탕"/>
          <w:color w:val="000000"/>
          <w:sz w:val="22"/>
        </w:rPr>
        <w:t>2</w:t>
      </w:r>
      <w:r w:rsidR="00A96922" w:rsidRPr="00DD455B">
        <w:rPr>
          <w:rFonts w:asciiTheme="majorEastAsia" w:eastAsiaTheme="majorEastAsia" w:hAnsiTheme="majorEastAsia" w:cs="바탕"/>
          <w:color w:val="000000"/>
          <w:sz w:val="22"/>
        </w:rPr>
        <w:t>3</w:t>
      </w:r>
      <w:r w:rsidRPr="00DD455B">
        <w:rPr>
          <w:rFonts w:asciiTheme="majorEastAsia" w:eastAsiaTheme="majorEastAsia" w:hAnsiTheme="majorEastAsia" w:cs="바탕" w:hint="eastAsia"/>
          <w:color w:val="000000"/>
          <w:sz w:val="22"/>
        </w:rPr>
        <w:t xml:space="preserve">년 </w:t>
      </w:r>
      <w:r w:rsidRPr="00DD455B">
        <w:rPr>
          <w:rFonts w:asciiTheme="majorEastAsia" w:eastAsiaTheme="majorEastAsia" w:hAnsiTheme="majorEastAsia" w:cs="바탕"/>
          <w:color w:val="000000"/>
          <w:sz w:val="22"/>
        </w:rPr>
        <w:t xml:space="preserve"> 0</w:t>
      </w:r>
      <w:r w:rsidR="00BD7E68" w:rsidRPr="00DD455B">
        <w:rPr>
          <w:rFonts w:asciiTheme="majorEastAsia" w:eastAsiaTheme="majorEastAsia" w:hAnsiTheme="majorEastAsia" w:cs="바탕"/>
          <w:color w:val="000000"/>
          <w:sz w:val="22"/>
        </w:rPr>
        <w:t>7</w:t>
      </w:r>
      <w:r w:rsidRPr="00DD455B">
        <w:rPr>
          <w:rFonts w:asciiTheme="majorEastAsia" w:eastAsiaTheme="majorEastAsia" w:hAnsiTheme="majorEastAsia" w:cs="바탕" w:hint="eastAsia"/>
          <w:color w:val="000000"/>
          <w:sz w:val="22"/>
        </w:rPr>
        <w:t xml:space="preserve">월 </w:t>
      </w:r>
      <w:r w:rsidRPr="00DD455B">
        <w:rPr>
          <w:rFonts w:asciiTheme="majorEastAsia" w:eastAsiaTheme="majorEastAsia" w:hAnsiTheme="majorEastAsia" w:cs="바탕"/>
          <w:color w:val="000000"/>
          <w:sz w:val="22"/>
        </w:rPr>
        <w:t xml:space="preserve"> </w:t>
      </w:r>
      <w:r w:rsidR="00BD7E68" w:rsidRPr="00DD455B">
        <w:rPr>
          <w:rFonts w:asciiTheme="majorEastAsia" w:eastAsiaTheme="majorEastAsia" w:hAnsiTheme="majorEastAsia" w:cs="바탕"/>
          <w:color w:val="000000"/>
          <w:sz w:val="22"/>
        </w:rPr>
        <w:t>0</w:t>
      </w:r>
      <w:r w:rsidR="00A96922" w:rsidRPr="00DD455B">
        <w:rPr>
          <w:rFonts w:asciiTheme="majorEastAsia" w:eastAsiaTheme="majorEastAsia" w:hAnsiTheme="majorEastAsia" w:cs="바탕"/>
          <w:color w:val="000000"/>
          <w:sz w:val="22"/>
        </w:rPr>
        <w:t>7</w:t>
      </w:r>
      <w:r w:rsidRPr="00DD455B">
        <w:rPr>
          <w:rFonts w:asciiTheme="majorEastAsia" w:eastAsiaTheme="majorEastAsia" w:hAnsiTheme="majorEastAsia" w:cs="바탕" w:hint="eastAsia"/>
          <w:color w:val="000000"/>
          <w:sz w:val="22"/>
        </w:rPr>
        <w:t>일</w:t>
      </w:r>
    </w:p>
    <w:p w14:paraId="245FCE9F" w14:textId="77777777" w:rsidR="00DC110A" w:rsidRPr="00DD455B" w:rsidRDefault="00DC110A" w:rsidP="00DD455B">
      <w:pPr>
        <w:snapToGrid w:val="0"/>
        <w:spacing w:before="100" w:after="100" w:line="264" w:lineRule="auto"/>
        <w:ind w:firstLineChars="153" w:firstLine="337"/>
        <w:jc w:val="center"/>
        <w:textAlignment w:val="bottom"/>
        <w:rPr>
          <w:rFonts w:asciiTheme="majorEastAsia" w:eastAsiaTheme="majorEastAsia" w:hAnsiTheme="majorEastAsia" w:cs="바탕"/>
          <w:color w:val="000000"/>
          <w:sz w:val="22"/>
        </w:rPr>
      </w:pPr>
    </w:p>
    <w:p w14:paraId="63D58F3D" w14:textId="792543BC" w:rsidR="00DC110A" w:rsidRPr="00DD455B" w:rsidRDefault="00DC110A" w:rsidP="00DD455B">
      <w:pPr>
        <w:snapToGrid w:val="0"/>
        <w:spacing w:before="100" w:after="100" w:line="264" w:lineRule="auto"/>
        <w:ind w:firstLineChars="153" w:firstLine="337"/>
        <w:jc w:val="center"/>
        <w:textAlignment w:val="bottom"/>
        <w:rPr>
          <w:rFonts w:asciiTheme="majorEastAsia" w:eastAsiaTheme="majorEastAsia" w:hAnsiTheme="majorEastAsia" w:cs="바탕"/>
          <w:color w:val="000000"/>
          <w:sz w:val="22"/>
        </w:rPr>
      </w:pPr>
    </w:p>
    <w:p w14:paraId="25A47557" w14:textId="31364FC4" w:rsidR="00EE1DF4" w:rsidRPr="00DD455B" w:rsidRDefault="00EE1DF4" w:rsidP="00DD455B">
      <w:pPr>
        <w:snapToGrid w:val="0"/>
        <w:spacing w:before="100" w:after="100" w:line="264" w:lineRule="auto"/>
        <w:ind w:firstLineChars="153" w:firstLine="337"/>
        <w:jc w:val="center"/>
        <w:textAlignment w:val="bottom"/>
        <w:rPr>
          <w:rFonts w:asciiTheme="majorEastAsia" w:eastAsiaTheme="majorEastAsia" w:hAnsiTheme="majorEastAsia" w:cs="바탕"/>
          <w:color w:val="000000"/>
          <w:sz w:val="22"/>
        </w:rPr>
      </w:pPr>
    </w:p>
    <w:p w14:paraId="0B9EDEC9" w14:textId="1F77433C" w:rsidR="00EE1DF4" w:rsidRPr="00DD455B" w:rsidRDefault="00EE1DF4" w:rsidP="00DD455B">
      <w:pPr>
        <w:snapToGrid w:val="0"/>
        <w:spacing w:before="100" w:after="100" w:line="264" w:lineRule="auto"/>
        <w:ind w:firstLineChars="153" w:firstLine="337"/>
        <w:jc w:val="center"/>
        <w:textAlignment w:val="bottom"/>
        <w:rPr>
          <w:rFonts w:asciiTheme="majorEastAsia" w:eastAsiaTheme="majorEastAsia" w:hAnsiTheme="majorEastAsia" w:cs="바탕"/>
          <w:color w:val="000000"/>
          <w:sz w:val="22"/>
        </w:rPr>
      </w:pPr>
    </w:p>
    <w:p w14:paraId="5E65C9DD" w14:textId="57A43297" w:rsidR="00EE1DF4" w:rsidRPr="00DD455B" w:rsidRDefault="00EE1DF4" w:rsidP="00DD455B">
      <w:pPr>
        <w:snapToGrid w:val="0"/>
        <w:spacing w:before="100" w:after="100" w:line="264" w:lineRule="auto"/>
        <w:ind w:firstLineChars="153" w:firstLine="337"/>
        <w:jc w:val="center"/>
        <w:textAlignment w:val="bottom"/>
        <w:rPr>
          <w:rFonts w:asciiTheme="majorEastAsia" w:eastAsiaTheme="majorEastAsia" w:hAnsiTheme="majorEastAsia" w:cs="바탕"/>
          <w:color w:val="000000"/>
          <w:sz w:val="22"/>
        </w:rPr>
      </w:pPr>
    </w:p>
    <w:p w14:paraId="07B6885F" w14:textId="0334AA95" w:rsidR="00EE1DF4" w:rsidRPr="00DD455B" w:rsidRDefault="00EE1DF4" w:rsidP="00DD455B">
      <w:pPr>
        <w:snapToGrid w:val="0"/>
        <w:spacing w:before="100" w:after="100" w:line="264" w:lineRule="auto"/>
        <w:ind w:firstLineChars="153" w:firstLine="337"/>
        <w:jc w:val="center"/>
        <w:textAlignment w:val="bottom"/>
        <w:rPr>
          <w:rFonts w:asciiTheme="majorEastAsia" w:eastAsiaTheme="majorEastAsia" w:hAnsiTheme="majorEastAsia" w:cs="바탕"/>
          <w:color w:val="000000"/>
          <w:sz w:val="22"/>
        </w:rPr>
      </w:pPr>
    </w:p>
    <w:p w14:paraId="12E50289" w14:textId="79B40F19" w:rsidR="00DC110A" w:rsidRPr="00DD455B" w:rsidRDefault="00A96922" w:rsidP="00DD455B">
      <w:pPr>
        <w:snapToGrid w:val="0"/>
        <w:spacing w:before="100" w:after="100" w:line="264" w:lineRule="auto"/>
        <w:ind w:firstLineChars="153" w:firstLine="490"/>
        <w:jc w:val="center"/>
        <w:textAlignment w:val="bottom"/>
        <w:rPr>
          <w:rFonts w:asciiTheme="majorEastAsia" w:eastAsiaTheme="majorEastAsia" w:hAnsiTheme="majorEastAsia" w:cs="바탕"/>
          <w:color w:val="000000"/>
          <w:sz w:val="32"/>
          <w:szCs w:val="32"/>
        </w:rPr>
      </w:pPr>
      <w:r w:rsidRPr="00DD455B">
        <w:rPr>
          <w:rFonts w:asciiTheme="majorEastAsia" w:eastAsiaTheme="majorEastAsia" w:hAnsiTheme="majorEastAsia" w:cs="바탕" w:hint="eastAsia"/>
          <w:color w:val="000000"/>
          <w:sz w:val="32"/>
          <w:szCs w:val="32"/>
        </w:rPr>
        <w:t>b</w:t>
      </w:r>
      <w:r w:rsidRPr="00DD455B">
        <w:rPr>
          <w:rFonts w:asciiTheme="majorEastAsia" w:eastAsiaTheme="majorEastAsia" w:hAnsiTheme="majorEastAsia" w:cs="바탕"/>
          <w:color w:val="000000"/>
          <w:sz w:val="32"/>
          <w:szCs w:val="32"/>
        </w:rPr>
        <w:t>nesTech(</w:t>
      </w:r>
      <w:r w:rsidRPr="00DD455B">
        <w:rPr>
          <w:rFonts w:asciiTheme="majorEastAsia" w:eastAsiaTheme="majorEastAsia" w:hAnsiTheme="majorEastAsia" w:cs="바탕" w:hint="eastAsia"/>
          <w:color w:val="000000"/>
          <w:sz w:val="32"/>
          <w:szCs w:val="32"/>
        </w:rPr>
        <w:t>주)</w:t>
      </w:r>
      <w:r w:rsidR="00DC110A" w:rsidRPr="00DD455B">
        <w:rPr>
          <w:rFonts w:asciiTheme="majorEastAsia" w:eastAsiaTheme="majorEastAsia" w:hAnsiTheme="majorEastAsia" w:cs="바탕" w:hint="eastAsia"/>
          <w:color w:val="000000"/>
          <w:sz w:val="32"/>
          <w:szCs w:val="32"/>
        </w:rPr>
        <w:t xml:space="preserve"> 대표</w:t>
      </w:r>
      <w:r w:rsidRPr="00DD455B">
        <w:rPr>
          <w:rFonts w:asciiTheme="majorEastAsia" w:eastAsiaTheme="majorEastAsia" w:hAnsiTheme="majorEastAsia" w:cs="바탕" w:hint="eastAsia"/>
          <w:color w:val="000000"/>
          <w:sz w:val="32"/>
          <w:szCs w:val="32"/>
        </w:rPr>
        <w:t xml:space="preserve"> 김상범</w:t>
      </w:r>
    </w:p>
    <w:sectPr w:rsidR="00DC110A" w:rsidRPr="00DD455B" w:rsidSect="00DC110A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pgSz w:w="11906" w:h="16838"/>
      <w:pgMar w:top="1440" w:right="1440" w:bottom="1701" w:left="1440" w:header="567" w:footer="510" w:gutter="0"/>
      <w:pgNumType w:fmt="numberInDash"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B506B" w14:textId="77777777" w:rsidR="005D6F20" w:rsidRDefault="005D6F20" w:rsidP="004232E0">
      <w:pPr>
        <w:spacing w:after="0" w:line="240" w:lineRule="auto"/>
      </w:pPr>
      <w:r>
        <w:separator/>
      </w:r>
    </w:p>
  </w:endnote>
  <w:endnote w:type="continuationSeparator" w:id="0">
    <w:p w14:paraId="77DEA378" w14:textId="77777777" w:rsidR="005D6F20" w:rsidRDefault="005D6F20" w:rsidP="004232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</w:font>
  <w:font w:name="HY그래픽M">
    <w:altName w:val="바탕"/>
    <w:charset w:val="81"/>
    <w:family w:val="roman"/>
    <w:pitch w:val="variable"/>
    <w:sig w:usb0="900002A7" w:usb1="0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4009203"/>
      <w:docPartObj>
        <w:docPartGallery w:val="Page Numbers (Bottom of Page)"/>
        <w:docPartUnique/>
      </w:docPartObj>
    </w:sdtPr>
    <w:sdtEndPr>
      <w:rPr>
        <w:sz w:val="22"/>
      </w:rPr>
    </w:sdtEndPr>
    <w:sdtContent>
      <w:p w14:paraId="7A413920" w14:textId="77777777" w:rsidR="00E95886" w:rsidRPr="00AF1EDA" w:rsidRDefault="00E95886" w:rsidP="004E6C9B">
        <w:pPr>
          <w:pStyle w:val="Footer"/>
          <w:spacing w:after="0" w:line="240" w:lineRule="auto"/>
          <w:jc w:val="center"/>
          <w:rPr>
            <w:sz w:val="22"/>
          </w:rPr>
        </w:pPr>
        <w:r w:rsidRPr="008F14AF">
          <w:rPr>
            <w:noProof/>
          </w:rPr>
          <w:drawing>
            <wp:anchor distT="0" distB="0" distL="114300" distR="114300" simplePos="0" relativeHeight="251677696" behindDoc="0" locked="0" layoutInCell="1" allowOverlap="1" wp14:anchorId="1425165F" wp14:editId="6DD7E91D">
              <wp:simplePos x="0" y="0"/>
              <wp:positionH relativeFrom="column">
                <wp:posOffset>4987925</wp:posOffset>
              </wp:positionH>
              <wp:positionV relativeFrom="paragraph">
                <wp:posOffset>90805</wp:posOffset>
              </wp:positionV>
              <wp:extent cx="960755" cy="251460"/>
              <wp:effectExtent l="0" t="0" r="0" b="0"/>
              <wp:wrapNone/>
              <wp:docPr id="47" name="그림 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5" name="HDL-eng-ver transparent.png"/>
                      <pic:cNvPicPr/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60755" cy="2514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Pr="008F14AF">
          <w:rPr>
            <w:noProof/>
          </w:rPr>
          <w:drawing>
            <wp:anchor distT="0" distB="0" distL="114300" distR="114300" simplePos="0" relativeHeight="251676672" behindDoc="0" locked="0" layoutInCell="1" allowOverlap="1" wp14:anchorId="0F16FCFE" wp14:editId="7FF44EB2">
              <wp:simplePos x="0" y="0"/>
              <wp:positionH relativeFrom="column">
                <wp:posOffset>4429125</wp:posOffset>
              </wp:positionH>
              <wp:positionV relativeFrom="paragraph">
                <wp:posOffset>56515</wp:posOffset>
              </wp:positionV>
              <wp:extent cx="513715" cy="287655"/>
              <wp:effectExtent l="0" t="0" r="635" b="0"/>
              <wp:wrapNone/>
              <wp:docPr id="46" name="그림 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4" name="HDL logo white.jpg"/>
                      <pic:cNvPicPr/>
                    </pic:nvPicPr>
                    <pic:blipFill rotWithShape="1">
                      <a:blip r:embed="rId2"/>
                      <a:srcRect l="18613" t="19111" r="11090" b="41503"/>
                      <a:stretch/>
                    </pic:blipFill>
                    <pic:spPr bwMode="auto">
                      <a:xfrm>
                        <a:off x="0" y="0"/>
                        <a:ext cx="513715" cy="28765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AF1EDA">
          <w:rPr>
            <w:noProof/>
            <w:sz w:val="22"/>
          </w:rPr>
          <mc:AlternateContent>
            <mc:Choice Requires="wps">
              <w:drawing>
                <wp:anchor distT="0" distB="0" distL="114300" distR="114300" simplePos="0" relativeHeight="251670528" behindDoc="0" locked="0" layoutInCell="1" allowOverlap="1" wp14:anchorId="5A7C0C3B" wp14:editId="63EE2027">
                  <wp:simplePos x="0" y="0"/>
                  <wp:positionH relativeFrom="page">
                    <wp:posOffset>758190</wp:posOffset>
                  </wp:positionH>
                  <wp:positionV relativeFrom="page">
                    <wp:posOffset>9737886</wp:posOffset>
                  </wp:positionV>
                  <wp:extent cx="6120130" cy="0"/>
                  <wp:effectExtent l="0" t="0" r="13970" b="19050"/>
                  <wp:wrapNone/>
                  <wp:docPr id="60" name="자유형: 도형 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120130" cy="0"/>
                          </a:xfrm>
                          <a:custGeom>
                            <a:avLst/>
                            <a:gdLst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5875">
                            <a:solidFill>
                              <a:schemeClr val="bg2">
                                <a:lumMod val="2500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6C4694D7" id="자유형: 도형 60" o:spid="_x0000_s1026" style="position:absolute;left:0;text-align:left;margin-left:59.7pt;margin-top:766.75pt;width:481.9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" path="m,l21600,21600e" strokecolor="#484329 [814]" strokeweight="1.25pt">
                  <v:path arrowok="t" o:connecttype="custom" o:connectlocs="0,0;6120130,1" o:connectangles="0,0"/>
                  <w10:wrap anchorx="page" anchory="page"/>
                </v:shape>
              </w:pict>
            </mc:Fallback>
          </mc:AlternateContent>
        </w:r>
        <w:r w:rsidRPr="00AF1EDA">
          <w:rPr>
            <w:sz w:val="22"/>
          </w:rPr>
          <w:fldChar w:fldCharType="begin"/>
        </w:r>
        <w:r w:rsidRPr="00AF1EDA">
          <w:rPr>
            <w:sz w:val="22"/>
          </w:rPr>
          <w:instrText>PAGE   \* MERGEFORMAT</w:instrText>
        </w:r>
        <w:r w:rsidRPr="00AF1EDA">
          <w:rPr>
            <w:sz w:val="22"/>
          </w:rPr>
          <w:fldChar w:fldCharType="separate"/>
        </w:r>
        <w:r w:rsidRPr="005F3808">
          <w:rPr>
            <w:noProof/>
            <w:sz w:val="22"/>
            <w:lang w:val="ko-KR"/>
          </w:rPr>
          <w:t>-</w:t>
        </w:r>
        <w:r>
          <w:rPr>
            <w:noProof/>
            <w:sz w:val="22"/>
          </w:rPr>
          <w:t xml:space="preserve"> 16 -</w:t>
        </w:r>
        <w:r w:rsidRPr="00AF1EDA">
          <w:rPr>
            <w:sz w:val="22"/>
          </w:rPr>
          <w:fldChar w:fldCharType="end"/>
        </w:r>
      </w:p>
    </w:sdtContent>
  </w:sdt>
  <w:p w14:paraId="333975AA" w14:textId="77777777" w:rsidR="00E95886" w:rsidRDefault="00E9588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0981742"/>
      <w:docPartObj>
        <w:docPartGallery w:val="Page Numbers (Bottom of Page)"/>
        <w:docPartUnique/>
      </w:docPartObj>
    </w:sdtPr>
    <w:sdtEndPr>
      <w:rPr>
        <w:sz w:val="22"/>
      </w:rPr>
    </w:sdtEndPr>
    <w:sdtContent>
      <w:p w14:paraId="154D555D" w14:textId="50050D94" w:rsidR="00E95886" w:rsidRPr="00AF1EDA" w:rsidRDefault="00E95886" w:rsidP="0070091E">
        <w:pPr>
          <w:pStyle w:val="Footer"/>
          <w:spacing w:after="0" w:line="240" w:lineRule="auto"/>
          <w:jc w:val="center"/>
          <w:rPr>
            <w:sz w:val="22"/>
          </w:rPr>
        </w:pPr>
        <w:r w:rsidRPr="00AF1EDA">
          <w:rPr>
            <w:noProof/>
            <w:sz w:val="22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2BB833C" wp14:editId="3630C6D1">
                  <wp:simplePos x="0" y="0"/>
                  <wp:positionH relativeFrom="page">
                    <wp:posOffset>758190</wp:posOffset>
                  </wp:positionH>
                  <wp:positionV relativeFrom="page">
                    <wp:posOffset>9737886</wp:posOffset>
                  </wp:positionV>
                  <wp:extent cx="6120130" cy="0"/>
                  <wp:effectExtent l="0" t="0" r="13970" b="19050"/>
                  <wp:wrapNone/>
                  <wp:docPr id="48" name="자유형: 도형 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120130" cy="0"/>
                          </a:xfrm>
                          <a:custGeom>
                            <a:avLst/>
                            <a:gdLst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5875">
                            <a:solidFill>
                              <a:schemeClr val="bg2">
                                <a:lumMod val="2500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61A874B4" id="자유형: 도형 48" o:spid="_x0000_s1026" style="position:absolute;left:0;text-align:left;margin-left:59.7pt;margin-top:766.75pt;width:481.9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" path="m,l21600,21600e" strokecolor="#484329 [814]" strokeweight="1.25pt">
                  <v:path arrowok="t" o:connecttype="custom" o:connectlocs="0,0;6120130,1" o:connectangles="0,0"/>
                  <w10:wrap anchorx="page" anchory="page"/>
                </v:shape>
              </w:pict>
            </mc:Fallback>
          </mc:AlternateContent>
        </w:r>
        <w:r w:rsidRPr="00AF1EDA">
          <w:rPr>
            <w:sz w:val="22"/>
          </w:rPr>
          <w:fldChar w:fldCharType="begin"/>
        </w:r>
        <w:r w:rsidRPr="00AF1EDA">
          <w:rPr>
            <w:sz w:val="22"/>
          </w:rPr>
          <w:instrText>PAGE   \* MERGEFORMAT</w:instrText>
        </w:r>
        <w:r w:rsidRPr="00AF1EDA">
          <w:rPr>
            <w:sz w:val="22"/>
          </w:rPr>
          <w:fldChar w:fldCharType="separate"/>
        </w:r>
        <w:r w:rsidRPr="005F3808">
          <w:rPr>
            <w:noProof/>
            <w:sz w:val="22"/>
            <w:lang w:val="ko-KR"/>
          </w:rPr>
          <w:t>-</w:t>
        </w:r>
        <w:r>
          <w:rPr>
            <w:noProof/>
            <w:sz w:val="22"/>
          </w:rPr>
          <w:t xml:space="preserve"> 15 -</w:t>
        </w:r>
        <w:r w:rsidRPr="00AF1EDA">
          <w:rPr>
            <w:sz w:val="22"/>
          </w:rPr>
          <w:fldChar w:fldCharType="end"/>
        </w:r>
      </w:p>
    </w:sdtContent>
  </w:sdt>
  <w:p w14:paraId="52D0854F" w14:textId="0E3B90D0" w:rsidR="00E95886" w:rsidRDefault="00E958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C7B88F" w14:textId="77777777" w:rsidR="005D6F20" w:rsidRDefault="005D6F20" w:rsidP="004232E0">
      <w:pPr>
        <w:spacing w:after="0" w:line="240" w:lineRule="auto"/>
      </w:pPr>
      <w:r>
        <w:rPr>
          <w:rFonts w:hint="eastAsia"/>
        </w:rPr>
        <w:separator/>
      </w:r>
    </w:p>
  </w:footnote>
  <w:footnote w:type="continuationSeparator" w:id="0">
    <w:p w14:paraId="315D0849" w14:textId="77777777" w:rsidR="005D6F20" w:rsidRDefault="005D6F20" w:rsidP="004232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38545" w14:textId="77777777" w:rsidR="00E95886" w:rsidRPr="00515737" w:rsidRDefault="00E95886" w:rsidP="00515737">
    <w:pPr>
      <w:pStyle w:val="Header"/>
      <w:jc w:val="right"/>
      <w:rPr>
        <w:i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11AD7" w14:textId="77777777" w:rsidR="00E95886" w:rsidRDefault="00E95886" w:rsidP="009F795D">
    <w:pPr>
      <w:pStyle w:val="Header"/>
      <w:spacing w:after="0" w:line="240" w:lineRule="auto"/>
      <w:jc w:val="left"/>
      <w:rPr>
        <w:rFonts w:ascii="HY그래픽M" w:eastAsia="HY그래픽M"/>
        <w:i/>
        <w:noProof/>
      </w:rPr>
    </w:pPr>
  </w:p>
  <w:p w14:paraId="2C8F98B3" w14:textId="77777777" w:rsidR="00E95886" w:rsidRPr="00B34D86" w:rsidRDefault="00E95886" w:rsidP="009F795D">
    <w:pPr>
      <w:pStyle w:val="Header"/>
      <w:jc w:val="right"/>
    </w:pPr>
    <w:r w:rsidRPr="00411D3E">
      <w:rPr>
        <w:rFonts w:ascii="HY그래픽M" w:eastAsia="HY그래픽M" w:hint="eastAsia"/>
        <w:i/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753728D3" wp14:editId="60260BBB">
              <wp:simplePos x="0" y="0"/>
              <wp:positionH relativeFrom="page">
                <wp:posOffset>748665</wp:posOffset>
              </wp:positionH>
              <wp:positionV relativeFrom="page">
                <wp:posOffset>764701</wp:posOffset>
              </wp:positionV>
              <wp:extent cx="6120130" cy="0"/>
              <wp:effectExtent l="0" t="0" r="13970" b="19050"/>
              <wp:wrapNone/>
              <wp:docPr id="55" name="자유형: 도형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120130" cy="0"/>
                      </a:xfrm>
                      <a:custGeom>
                        <a:avLst/>
                        <a:gdLst>
                          <a:gd name="T0" fmla="*/ 0 w 21600"/>
                          <a:gd name="T1" fmla="*/ 0 h 21600"/>
                          <a:gd name="T2" fmla="*/ 21600 w 21600"/>
                          <a:gd name="T3" fmla="*/ 21600 h 216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21600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w="19050">
                        <a:solidFill>
                          <a:schemeClr val="bg2">
                            <a:lumMod val="25000"/>
                          </a:schemeClr>
                        </a:solidFill>
                        <a:round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D1DA6E" id="자유형: 도형 55" o:spid="_x0000_s1026" style="position:absolute;left:0;text-align:left;margin-left:58.95pt;margin-top:60.2pt;width:481.9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" path="m,l21600,21600e" strokecolor="#484329 [814]" strokeweight="1.5pt">
              <v:path arrowok="t" o:connecttype="custom" o:connectlocs="0,0;6120130,1" o:connectangles="0,0"/>
              <w10:wrap anchorx="page" anchory="page"/>
            </v:shape>
          </w:pict>
        </mc:Fallback>
      </mc:AlternateContent>
    </w:r>
    <w:r>
      <w:rPr>
        <w:rFonts w:ascii="HY그래픽M" w:eastAsia="HY그래픽M" w:hint="eastAsia"/>
        <w:i/>
        <w:noProof/>
      </w:rPr>
      <w:t>바닥슬래브 진동측정 결과 보고서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B6398" w14:textId="6D9EB15F" w:rsidR="00E95886" w:rsidRDefault="00E95886" w:rsidP="00B34D86">
    <w:pPr>
      <w:pStyle w:val="Header"/>
      <w:spacing w:after="0" w:line="240" w:lineRule="auto"/>
      <w:jc w:val="left"/>
      <w:rPr>
        <w:rFonts w:ascii="HY그래픽M" w:eastAsia="HY그래픽M"/>
        <w:i/>
        <w:noProof/>
      </w:rPr>
    </w:pPr>
  </w:p>
  <w:p w14:paraId="7E18A77D" w14:textId="3D8A9E87" w:rsidR="00E95886" w:rsidRPr="00E52BE4" w:rsidRDefault="007734F0" w:rsidP="00B34D86">
    <w:pPr>
      <w:pStyle w:val="Header"/>
      <w:spacing w:after="0" w:line="240" w:lineRule="auto"/>
      <w:jc w:val="left"/>
    </w:pPr>
    <w:r>
      <w:rPr>
        <w:rFonts w:ascii="HY그래픽M" w:eastAsia="HY그래픽M" w:hint="eastAsia"/>
        <w:i/>
        <w:noProof/>
      </w:rPr>
      <w:t xml:space="preserve">부유식 태양광패널 </w:t>
    </w:r>
    <w:r>
      <w:rPr>
        <w:rFonts w:ascii="HY그래픽M" w:eastAsia="HY그래픽M"/>
        <w:i/>
        <w:noProof/>
      </w:rPr>
      <w:t xml:space="preserve">CFD </w:t>
    </w:r>
    <w:r>
      <w:rPr>
        <w:rFonts w:ascii="HY그래픽M" w:eastAsia="HY그래픽M" w:hint="eastAsia"/>
        <w:i/>
        <w:noProof/>
      </w:rPr>
      <w:t>해석</w:t>
    </w:r>
    <w:r w:rsidR="00E207FD" w:rsidRPr="00E52BE4">
      <w:rPr>
        <w:rFonts w:ascii="HY그래픽M" w:eastAsia="HY그래픽M" w:hint="eastAsia"/>
        <w:i/>
        <w:noProof/>
      </w:rPr>
      <w:t xml:space="preserve"> 수행 계획서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8A6F3" w14:textId="77777777" w:rsidR="00E95886" w:rsidRPr="00411D3E" w:rsidRDefault="00E95886" w:rsidP="00B34D86">
    <w:pPr>
      <w:pStyle w:val="Header"/>
      <w:spacing w:after="0" w:line="240" w:lineRule="auto"/>
      <w:jc w:val="left"/>
      <w:rPr>
        <w:rFonts w:ascii="HY그래픽M" w:eastAsia="HY그래픽M"/>
        <w:i/>
      </w:rPr>
    </w:pPr>
    <w:r>
      <w:rPr>
        <w:rFonts w:ascii="HY그래픽M" w:eastAsia="HY그래픽M" w:hint="eastAsia"/>
        <w:i/>
        <w:noProof/>
      </w:rPr>
      <w:t>근로복지공단</w:t>
    </w:r>
    <w:r w:rsidRPr="00411D3E">
      <w:rPr>
        <w:rFonts w:ascii="HY그래픽M" w:eastAsia="HY그래픽M" w:hint="eastAsia"/>
        <w:i/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EFE16C5" wp14:editId="34BC6280">
              <wp:simplePos x="0" y="0"/>
              <wp:positionH relativeFrom="page">
                <wp:posOffset>748665</wp:posOffset>
              </wp:positionH>
              <wp:positionV relativeFrom="page">
                <wp:posOffset>616424</wp:posOffset>
              </wp:positionV>
              <wp:extent cx="6120130" cy="0"/>
              <wp:effectExtent l="0" t="0" r="13970" b="19050"/>
              <wp:wrapNone/>
              <wp:docPr id="51" name="자유형: 도형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120130" cy="0"/>
                      </a:xfrm>
                      <a:custGeom>
                        <a:avLst/>
                        <a:gdLst>
                          <a:gd name="T0" fmla="*/ 0 w 21600"/>
                          <a:gd name="T1" fmla="*/ 0 h 21600"/>
                          <a:gd name="T2" fmla="*/ 21600 w 21600"/>
                          <a:gd name="T3" fmla="*/ 21600 h 216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21600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w="19050">
                        <a:solidFill>
                          <a:schemeClr val="bg2">
                            <a:lumMod val="25000"/>
                          </a:schemeClr>
                        </a:solidFill>
                        <a:round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89750D" id="자유형: 도형 51" o:spid="_x0000_s1026" style="position:absolute;left:0;text-align:left;margin-left:58.95pt;margin-top:48.55pt;width:481.9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" path="m,l21600,21600e" strokecolor="#484329 [814]" strokeweight="1.5pt">
              <v:path arrowok="t" o:connecttype="custom" o:connectlocs="0,0;6120130,1" o:connectangles="0,0"/>
              <w10:wrap anchorx="page" anchory="page"/>
            </v:shape>
          </w:pict>
        </mc:Fallback>
      </mc:AlternateContent>
    </w:r>
    <w:r>
      <w:rPr>
        <w:rFonts w:ascii="HY그래픽M" w:eastAsia="HY그래픽M" w:hint="eastAsia"/>
        <w:i/>
        <w:noProof/>
      </w:rPr>
      <w:t xml:space="preserve"> 부산동부지사</w:t>
    </w:r>
  </w:p>
  <w:p w14:paraId="30F98BC0" w14:textId="77777777" w:rsidR="00E95886" w:rsidRDefault="00E95886" w:rsidP="00B34D86">
    <w:pPr>
      <w:pStyle w:val="Header"/>
    </w:pPr>
  </w:p>
  <w:p w14:paraId="7073058F" w14:textId="77777777" w:rsidR="00E95886" w:rsidRPr="00B34D86" w:rsidRDefault="00E95886" w:rsidP="00B34D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F6004"/>
    <w:multiLevelType w:val="hybridMultilevel"/>
    <w:tmpl w:val="7996D51E"/>
    <w:lvl w:ilvl="0" w:tplc="0409000F">
      <w:start w:val="1"/>
      <w:numFmt w:val="decimal"/>
      <w:lvlText w:val="%1."/>
      <w:lvlJc w:val="left"/>
      <w:pPr>
        <w:ind w:left="1100" w:hanging="440"/>
      </w:pPr>
    </w:lvl>
    <w:lvl w:ilvl="1" w:tplc="04090019" w:tentative="1">
      <w:start w:val="1"/>
      <w:numFmt w:val="upperLetter"/>
      <w:lvlText w:val="%2."/>
      <w:lvlJc w:val="left"/>
      <w:pPr>
        <w:ind w:left="1540" w:hanging="440"/>
      </w:pPr>
    </w:lvl>
    <w:lvl w:ilvl="2" w:tplc="0409001B" w:tentative="1">
      <w:start w:val="1"/>
      <w:numFmt w:val="lowerRoman"/>
      <w:lvlText w:val="%3."/>
      <w:lvlJc w:val="right"/>
      <w:pPr>
        <w:ind w:left="1980" w:hanging="440"/>
      </w:pPr>
    </w:lvl>
    <w:lvl w:ilvl="3" w:tplc="0409000F" w:tentative="1">
      <w:start w:val="1"/>
      <w:numFmt w:val="decimal"/>
      <w:lvlText w:val="%4."/>
      <w:lvlJc w:val="left"/>
      <w:pPr>
        <w:ind w:left="2420" w:hanging="440"/>
      </w:pPr>
    </w:lvl>
    <w:lvl w:ilvl="4" w:tplc="04090019" w:tentative="1">
      <w:start w:val="1"/>
      <w:numFmt w:val="upperLetter"/>
      <w:lvlText w:val="%5."/>
      <w:lvlJc w:val="left"/>
      <w:pPr>
        <w:ind w:left="2860" w:hanging="440"/>
      </w:pPr>
    </w:lvl>
    <w:lvl w:ilvl="5" w:tplc="0409001B" w:tentative="1">
      <w:start w:val="1"/>
      <w:numFmt w:val="lowerRoman"/>
      <w:lvlText w:val="%6."/>
      <w:lvlJc w:val="right"/>
      <w:pPr>
        <w:ind w:left="3300" w:hanging="440"/>
      </w:pPr>
    </w:lvl>
    <w:lvl w:ilvl="6" w:tplc="0409000F" w:tentative="1">
      <w:start w:val="1"/>
      <w:numFmt w:val="decimal"/>
      <w:lvlText w:val="%7."/>
      <w:lvlJc w:val="left"/>
      <w:pPr>
        <w:ind w:left="3740" w:hanging="440"/>
      </w:pPr>
    </w:lvl>
    <w:lvl w:ilvl="7" w:tplc="04090019" w:tentative="1">
      <w:start w:val="1"/>
      <w:numFmt w:val="upperLetter"/>
      <w:lvlText w:val="%8."/>
      <w:lvlJc w:val="left"/>
      <w:pPr>
        <w:ind w:left="4180" w:hanging="440"/>
      </w:pPr>
    </w:lvl>
    <w:lvl w:ilvl="8" w:tplc="0409001B" w:tentative="1">
      <w:start w:val="1"/>
      <w:numFmt w:val="lowerRoman"/>
      <w:lvlText w:val="%9."/>
      <w:lvlJc w:val="right"/>
      <w:pPr>
        <w:ind w:left="4620" w:hanging="440"/>
      </w:pPr>
    </w:lvl>
  </w:abstractNum>
  <w:abstractNum w:abstractNumId="1" w15:restartNumberingAfterBreak="0">
    <w:nsid w:val="293C1985"/>
    <w:multiLevelType w:val="hybridMultilevel"/>
    <w:tmpl w:val="B7DE5E4E"/>
    <w:lvl w:ilvl="0" w:tplc="6DA61392">
      <w:start w:val="1"/>
      <w:numFmt w:val="decimal"/>
      <w:lvlText w:val="%1)"/>
      <w:lvlJc w:val="left"/>
      <w:pPr>
        <w:ind w:left="1120" w:hanging="440"/>
      </w:pPr>
      <w:rPr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560" w:hanging="440"/>
      </w:pPr>
    </w:lvl>
    <w:lvl w:ilvl="2" w:tplc="0409001B" w:tentative="1">
      <w:start w:val="1"/>
      <w:numFmt w:val="lowerRoman"/>
      <w:lvlText w:val="%3."/>
      <w:lvlJc w:val="right"/>
      <w:pPr>
        <w:ind w:left="2000" w:hanging="440"/>
      </w:pPr>
    </w:lvl>
    <w:lvl w:ilvl="3" w:tplc="0409000F" w:tentative="1">
      <w:start w:val="1"/>
      <w:numFmt w:val="decimal"/>
      <w:lvlText w:val="%4."/>
      <w:lvlJc w:val="left"/>
      <w:pPr>
        <w:ind w:left="2440" w:hanging="440"/>
      </w:pPr>
    </w:lvl>
    <w:lvl w:ilvl="4" w:tplc="04090019" w:tentative="1">
      <w:start w:val="1"/>
      <w:numFmt w:val="upperLetter"/>
      <w:lvlText w:val="%5."/>
      <w:lvlJc w:val="left"/>
      <w:pPr>
        <w:ind w:left="2880" w:hanging="440"/>
      </w:pPr>
    </w:lvl>
    <w:lvl w:ilvl="5" w:tplc="0409001B" w:tentative="1">
      <w:start w:val="1"/>
      <w:numFmt w:val="lowerRoman"/>
      <w:lvlText w:val="%6."/>
      <w:lvlJc w:val="right"/>
      <w:pPr>
        <w:ind w:left="3320" w:hanging="440"/>
      </w:pPr>
    </w:lvl>
    <w:lvl w:ilvl="6" w:tplc="0409000F" w:tentative="1">
      <w:start w:val="1"/>
      <w:numFmt w:val="decimal"/>
      <w:lvlText w:val="%7."/>
      <w:lvlJc w:val="left"/>
      <w:pPr>
        <w:ind w:left="3760" w:hanging="440"/>
      </w:pPr>
    </w:lvl>
    <w:lvl w:ilvl="7" w:tplc="04090019" w:tentative="1">
      <w:start w:val="1"/>
      <w:numFmt w:val="upperLetter"/>
      <w:lvlText w:val="%8."/>
      <w:lvlJc w:val="left"/>
      <w:pPr>
        <w:ind w:left="4200" w:hanging="440"/>
      </w:pPr>
    </w:lvl>
    <w:lvl w:ilvl="8" w:tplc="0409001B" w:tentative="1">
      <w:start w:val="1"/>
      <w:numFmt w:val="lowerRoman"/>
      <w:lvlText w:val="%9."/>
      <w:lvlJc w:val="right"/>
      <w:pPr>
        <w:ind w:left="4640" w:hanging="440"/>
      </w:pPr>
    </w:lvl>
  </w:abstractNum>
  <w:abstractNum w:abstractNumId="2" w15:restartNumberingAfterBreak="0">
    <w:nsid w:val="47763206"/>
    <w:multiLevelType w:val="hybridMultilevel"/>
    <w:tmpl w:val="173256B8"/>
    <w:lvl w:ilvl="0" w:tplc="04090011">
      <w:start w:val="1"/>
      <w:numFmt w:val="decimal"/>
      <w:lvlText w:val="%1)"/>
      <w:lvlJc w:val="left"/>
      <w:pPr>
        <w:ind w:left="1100" w:hanging="440"/>
      </w:pPr>
    </w:lvl>
    <w:lvl w:ilvl="1" w:tplc="FFFFFFFF" w:tentative="1">
      <w:start w:val="1"/>
      <w:numFmt w:val="upperLetter"/>
      <w:lvlText w:val="%2."/>
      <w:lvlJc w:val="left"/>
      <w:pPr>
        <w:ind w:left="1540" w:hanging="440"/>
      </w:pPr>
    </w:lvl>
    <w:lvl w:ilvl="2" w:tplc="FFFFFFFF" w:tentative="1">
      <w:start w:val="1"/>
      <w:numFmt w:val="lowerRoman"/>
      <w:lvlText w:val="%3."/>
      <w:lvlJc w:val="right"/>
      <w:pPr>
        <w:ind w:left="1980" w:hanging="440"/>
      </w:pPr>
    </w:lvl>
    <w:lvl w:ilvl="3" w:tplc="FFFFFFFF" w:tentative="1">
      <w:start w:val="1"/>
      <w:numFmt w:val="decimal"/>
      <w:lvlText w:val="%4."/>
      <w:lvlJc w:val="left"/>
      <w:pPr>
        <w:ind w:left="2420" w:hanging="440"/>
      </w:pPr>
    </w:lvl>
    <w:lvl w:ilvl="4" w:tplc="FFFFFFFF" w:tentative="1">
      <w:start w:val="1"/>
      <w:numFmt w:val="upperLetter"/>
      <w:lvlText w:val="%5."/>
      <w:lvlJc w:val="left"/>
      <w:pPr>
        <w:ind w:left="2860" w:hanging="440"/>
      </w:pPr>
    </w:lvl>
    <w:lvl w:ilvl="5" w:tplc="FFFFFFFF" w:tentative="1">
      <w:start w:val="1"/>
      <w:numFmt w:val="lowerRoman"/>
      <w:lvlText w:val="%6."/>
      <w:lvlJc w:val="right"/>
      <w:pPr>
        <w:ind w:left="3300" w:hanging="440"/>
      </w:pPr>
    </w:lvl>
    <w:lvl w:ilvl="6" w:tplc="FFFFFFFF" w:tentative="1">
      <w:start w:val="1"/>
      <w:numFmt w:val="decimal"/>
      <w:lvlText w:val="%7."/>
      <w:lvlJc w:val="left"/>
      <w:pPr>
        <w:ind w:left="3740" w:hanging="440"/>
      </w:pPr>
    </w:lvl>
    <w:lvl w:ilvl="7" w:tplc="FFFFFFFF" w:tentative="1">
      <w:start w:val="1"/>
      <w:numFmt w:val="upperLetter"/>
      <w:lvlText w:val="%8."/>
      <w:lvlJc w:val="left"/>
      <w:pPr>
        <w:ind w:left="4180" w:hanging="440"/>
      </w:pPr>
    </w:lvl>
    <w:lvl w:ilvl="8" w:tplc="FFFFFFFF" w:tentative="1">
      <w:start w:val="1"/>
      <w:numFmt w:val="lowerRoman"/>
      <w:lvlText w:val="%9."/>
      <w:lvlJc w:val="right"/>
      <w:pPr>
        <w:ind w:left="4620" w:hanging="440"/>
      </w:pPr>
    </w:lvl>
  </w:abstractNum>
  <w:num w:numId="1" w16cid:durableId="965507087">
    <w:abstractNumId w:val="1"/>
  </w:num>
  <w:num w:numId="2" w16cid:durableId="1166551149">
    <w:abstractNumId w:val="0"/>
  </w:num>
  <w:num w:numId="3" w16cid:durableId="11113202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activeWritingStyle w:appName="MSWord" w:lang="ko-KR" w:vendorID="64" w:dllVersion="4096" w:nlCheck="1" w:checkStyle="0"/>
  <w:activeWritingStyle w:appName="MSWord" w:lang="en-US" w:vendorID="64" w:dllVersion="4096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2D18"/>
    <w:rsid w:val="00002772"/>
    <w:rsid w:val="0000389E"/>
    <w:rsid w:val="0000504F"/>
    <w:rsid w:val="00011444"/>
    <w:rsid w:val="00014733"/>
    <w:rsid w:val="000166F0"/>
    <w:rsid w:val="00020CF6"/>
    <w:rsid w:val="0002448D"/>
    <w:rsid w:val="00025B2F"/>
    <w:rsid w:val="000279E7"/>
    <w:rsid w:val="00030099"/>
    <w:rsid w:val="00034A44"/>
    <w:rsid w:val="00041AD3"/>
    <w:rsid w:val="0004370F"/>
    <w:rsid w:val="00046A34"/>
    <w:rsid w:val="000516F6"/>
    <w:rsid w:val="000524B3"/>
    <w:rsid w:val="0006558F"/>
    <w:rsid w:val="000655FD"/>
    <w:rsid w:val="00072209"/>
    <w:rsid w:val="0008449C"/>
    <w:rsid w:val="000845C1"/>
    <w:rsid w:val="00091DDC"/>
    <w:rsid w:val="000940CB"/>
    <w:rsid w:val="000948FD"/>
    <w:rsid w:val="000A0BC4"/>
    <w:rsid w:val="000A0CB1"/>
    <w:rsid w:val="000A2CBC"/>
    <w:rsid w:val="000A59D8"/>
    <w:rsid w:val="000B1EA4"/>
    <w:rsid w:val="000B2D1C"/>
    <w:rsid w:val="000B4B73"/>
    <w:rsid w:val="000C552D"/>
    <w:rsid w:val="000C5DBE"/>
    <w:rsid w:val="000D1348"/>
    <w:rsid w:val="000D3155"/>
    <w:rsid w:val="000D6CD9"/>
    <w:rsid w:val="000E7C3F"/>
    <w:rsid w:val="000F5FAA"/>
    <w:rsid w:val="001033A1"/>
    <w:rsid w:val="00107188"/>
    <w:rsid w:val="001101C8"/>
    <w:rsid w:val="00111421"/>
    <w:rsid w:val="001149FB"/>
    <w:rsid w:val="00123B37"/>
    <w:rsid w:val="00126BD6"/>
    <w:rsid w:val="001332AA"/>
    <w:rsid w:val="00133356"/>
    <w:rsid w:val="00136618"/>
    <w:rsid w:val="00141D4A"/>
    <w:rsid w:val="00145123"/>
    <w:rsid w:val="001512BE"/>
    <w:rsid w:val="00161D42"/>
    <w:rsid w:val="00165315"/>
    <w:rsid w:val="00170E5B"/>
    <w:rsid w:val="00182208"/>
    <w:rsid w:val="00186033"/>
    <w:rsid w:val="00191403"/>
    <w:rsid w:val="001921BC"/>
    <w:rsid w:val="001A0751"/>
    <w:rsid w:val="001A7B46"/>
    <w:rsid w:val="001C0072"/>
    <w:rsid w:val="001C0460"/>
    <w:rsid w:val="001C2A6E"/>
    <w:rsid w:val="001C3FFD"/>
    <w:rsid w:val="001C43F1"/>
    <w:rsid w:val="001E490D"/>
    <w:rsid w:val="001F1DC5"/>
    <w:rsid w:val="00203067"/>
    <w:rsid w:val="00203942"/>
    <w:rsid w:val="0020545C"/>
    <w:rsid w:val="00216A9D"/>
    <w:rsid w:val="002362E2"/>
    <w:rsid w:val="002475E8"/>
    <w:rsid w:val="002518A7"/>
    <w:rsid w:val="00257159"/>
    <w:rsid w:val="00260967"/>
    <w:rsid w:val="002655D7"/>
    <w:rsid w:val="00272CA0"/>
    <w:rsid w:val="00290220"/>
    <w:rsid w:val="00291C8B"/>
    <w:rsid w:val="00291D24"/>
    <w:rsid w:val="00292D18"/>
    <w:rsid w:val="00292EAD"/>
    <w:rsid w:val="00294FD6"/>
    <w:rsid w:val="002B43F0"/>
    <w:rsid w:val="002B54BA"/>
    <w:rsid w:val="002B5DEF"/>
    <w:rsid w:val="002D4602"/>
    <w:rsid w:val="002D7FAC"/>
    <w:rsid w:val="002E142A"/>
    <w:rsid w:val="002E3665"/>
    <w:rsid w:val="002F0B5E"/>
    <w:rsid w:val="002F4387"/>
    <w:rsid w:val="00304E9A"/>
    <w:rsid w:val="00317B5A"/>
    <w:rsid w:val="003212BD"/>
    <w:rsid w:val="00322F93"/>
    <w:rsid w:val="003262A2"/>
    <w:rsid w:val="00326C24"/>
    <w:rsid w:val="00333C08"/>
    <w:rsid w:val="0033578B"/>
    <w:rsid w:val="00352EBD"/>
    <w:rsid w:val="003626FD"/>
    <w:rsid w:val="003748E3"/>
    <w:rsid w:val="0037748E"/>
    <w:rsid w:val="00380545"/>
    <w:rsid w:val="00382569"/>
    <w:rsid w:val="00386152"/>
    <w:rsid w:val="00386334"/>
    <w:rsid w:val="003877F2"/>
    <w:rsid w:val="003A1E0E"/>
    <w:rsid w:val="003A37F9"/>
    <w:rsid w:val="003A4212"/>
    <w:rsid w:val="003A6C52"/>
    <w:rsid w:val="003E2312"/>
    <w:rsid w:val="003F5002"/>
    <w:rsid w:val="00411D3E"/>
    <w:rsid w:val="00412DE0"/>
    <w:rsid w:val="00414FC4"/>
    <w:rsid w:val="00422C84"/>
    <w:rsid w:val="004232E0"/>
    <w:rsid w:val="00430230"/>
    <w:rsid w:val="004337B8"/>
    <w:rsid w:val="00434E86"/>
    <w:rsid w:val="00441A26"/>
    <w:rsid w:val="0044315A"/>
    <w:rsid w:val="00450EF3"/>
    <w:rsid w:val="00457F77"/>
    <w:rsid w:val="004650F2"/>
    <w:rsid w:val="00466D74"/>
    <w:rsid w:val="0047315D"/>
    <w:rsid w:val="00480B04"/>
    <w:rsid w:val="00482879"/>
    <w:rsid w:val="00485730"/>
    <w:rsid w:val="00486902"/>
    <w:rsid w:val="00493CB3"/>
    <w:rsid w:val="00496D0A"/>
    <w:rsid w:val="004A6CFA"/>
    <w:rsid w:val="004B3689"/>
    <w:rsid w:val="004B78FE"/>
    <w:rsid w:val="004B7943"/>
    <w:rsid w:val="004C5821"/>
    <w:rsid w:val="004E0619"/>
    <w:rsid w:val="004E0C2E"/>
    <w:rsid w:val="004E15DB"/>
    <w:rsid w:val="004E2452"/>
    <w:rsid w:val="004E6C9B"/>
    <w:rsid w:val="004E6E4D"/>
    <w:rsid w:val="004F4A83"/>
    <w:rsid w:val="004F575B"/>
    <w:rsid w:val="004F694B"/>
    <w:rsid w:val="00500928"/>
    <w:rsid w:val="00501DBD"/>
    <w:rsid w:val="005052D0"/>
    <w:rsid w:val="00507968"/>
    <w:rsid w:val="00514C2F"/>
    <w:rsid w:val="00515737"/>
    <w:rsid w:val="00524633"/>
    <w:rsid w:val="005258B0"/>
    <w:rsid w:val="00545168"/>
    <w:rsid w:val="00545A06"/>
    <w:rsid w:val="00546FC0"/>
    <w:rsid w:val="00553CD3"/>
    <w:rsid w:val="0055557B"/>
    <w:rsid w:val="00556A7E"/>
    <w:rsid w:val="00556B1D"/>
    <w:rsid w:val="005634A2"/>
    <w:rsid w:val="00572F85"/>
    <w:rsid w:val="00573910"/>
    <w:rsid w:val="00591B78"/>
    <w:rsid w:val="00592CAE"/>
    <w:rsid w:val="005B0E56"/>
    <w:rsid w:val="005B0EA0"/>
    <w:rsid w:val="005B1DC9"/>
    <w:rsid w:val="005B1FFA"/>
    <w:rsid w:val="005B20BD"/>
    <w:rsid w:val="005C4B5A"/>
    <w:rsid w:val="005C5071"/>
    <w:rsid w:val="005D1471"/>
    <w:rsid w:val="005D6F20"/>
    <w:rsid w:val="005E2D1E"/>
    <w:rsid w:val="005E50B0"/>
    <w:rsid w:val="005F06A7"/>
    <w:rsid w:val="005F1072"/>
    <w:rsid w:val="005F17D1"/>
    <w:rsid w:val="005F3808"/>
    <w:rsid w:val="005F4F8B"/>
    <w:rsid w:val="005F6037"/>
    <w:rsid w:val="006078CD"/>
    <w:rsid w:val="00613E4A"/>
    <w:rsid w:val="00621F9B"/>
    <w:rsid w:val="0062225F"/>
    <w:rsid w:val="00622979"/>
    <w:rsid w:val="00623185"/>
    <w:rsid w:val="00624C9D"/>
    <w:rsid w:val="00625CA7"/>
    <w:rsid w:val="0062684D"/>
    <w:rsid w:val="006371D9"/>
    <w:rsid w:val="00637F91"/>
    <w:rsid w:val="006434C6"/>
    <w:rsid w:val="00646CFC"/>
    <w:rsid w:val="006534BE"/>
    <w:rsid w:val="00654007"/>
    <w:rsid w:val="00674C30"/>
    <w:rsid w:val="00677374"/>
    <w:rsid w:val="00677DE5"/>
    <w:rsid w:val="006939F3"/>
    <w:rsid w:val="006954ED"/>
    <w:rsid w:val="006A1A66"/>
    <w:rsid w:val="006A7234"/>
    <w:rsid w:val="006B1B4A"/>
    <w:rsid w:val="006C15A5"/>
    <w:rsid w:val="006C2FAE"/>
    <w:rsid w:val="006C74A7"/>
    <w:rsid w:val="006C788F"/>
    <w:rsid w:val="006D22A6"/>
    <w:rsid w:val="0070091E"/>
    <w:rsid w:val="007032CF"/>
    <w:rsid w:val="007063BD"/>
    <w:rsid w:val="007121EF"/>
    <w:rsid w:val="00713D5A"/>
    <w:rsid w:val="0072736E"/>
    <w:rsid w:val="00732AF3"/>
    <w:rsid w:val="00743A6A"/>
    <w:rsid w:val="00751E6A"/>
    <w:rsid w:val="00753916"/>
    <w:rsid w:val="00754D9D"/>
    <w:rsid w:val="00755F21"/>
    <w:rsid w:val="00764B96"/>
    <w:rsid w:val="00766D61"/>
    <w:rsid w:val="007734F0"/>
    <w:rsid w:val="0077793B"/>
    <w:rsid w:val="0078353B"/>
    <w:rsid w:val="00784BE0"/>
    <w:rsid w:val="00787E62"/>
    <w:rsid w:val="007900B2"/>
    <w:rsid w:val="00796AB9"/>
    <w:rsid w:val="00796F1B"/>
    <w:rsid w:val="007A1F7A"/>
    <w:rsid w:val="007A2237"/>
    <w:rsid w:val="007A75B6"/>
    <w:rsid w:val="007B486A"/>
    <w:rsid w:val="007B5668"/>
    <w:rsid w:val="007C1DAB"/>
    <w:rsid w:val="007D0E92"/>
    <w:rsid w:val="007D4937"/>
    <w:rsid w:val="007D7511"/>
    <w:rsid w:val="007E659E"/>
    <w:rsid w:val="007E6D0B"/>
    <w:rsid w:val="007F0DED"/>
    <w:rsid w:val="007F7869"/>
    <w:rsid w:val="0080293A"/>
    <w:rsid w:val="00805AEC"/>
    <w:rsid w:val="00824F08"/>
    <w:rsid w:val="008276CB"/>
    <w:rsid w:val="00833041"/>
    <w:rsid w:val="00834C3E"/>
    <w:rsid w:val="008406C3"/>
    <w:rsid w:val="00841523"/>
    <w:rsid w:val="00851489"/>
    <w:rsid w:val="00852A8A"/>
    <w:rsid w:val="008573B7"/>
    <w:rsid w:val="00857E41"/>
    <w:rsid w:val="0086046D"/>
    <w:rsid w:val="0086165A"/>
    <w:rsid w:val="008702F8"/>
    <w:rsid w:val="00872F42"/>
    <w:rsid w:val="00873DE7"/>
    <w:rsid w:val="00875701"/>
    <w:rsid w:val="00876A98"/>
    <w:rsid w:val="0089203F"/>
    <w:rsid w:val="00894E7B"/>
    <w:rsid w:val="008C0FB0"/>
    <w:rsid w:val="008D2BDF"/>
    <w:rsid w:val="008D612F"/>
    <w:rsid w:val="008F14AF"/>
    <w:rsid w:val="008F61F5"/>
    <w:rsid w:val="0090033B"/>
    <w:rsid w:val="00901460"/>
    <w:rsid w:val="0091432F"/>
    <w:rsid w:val="009321FC"/>
    <w:rsid w:val="0093505B"/>
    <w:rsid w:val="00942099"/>
    <w:rsid w:val="00944C97"/>
    <w:rsid w:val="009517EA"/>
    <w:rsid w:val="009546D7"/>
    <w:rsid w:val="00965168"/>
    <w:rsid w:val="00967415"/>
    <w:rsid w:val="00973248"/>
    <w:rsid w:val="009753D8"/>
    <w:rsid w:val="00980619"/>
    <w:rsid w:val="00982FF7"/>
    <w:rsid w:val="0098332E"/>
    <w:rsid w:val="00986B3F"/>
    <w:rsid w:val="00986EF4"/>
    <w:rsid w:val="00993ECF"/>
    <w:rsid w:val="009A3558"/>
    <w:rsid w:val="009A4E5B"/>
    <w:rsid w:val="009A7F2D"/>
    <w:rsid w:val="009B47DA"/>
    <w:rsid w:val="009B722F"/>
    <w:rsid w:val="009C1774"/>
    <w:rsid w:val="009C178A"/>
    <w:rsid w:val="009C7741"/>
    <w:rsid w:val="009D37E3"/>
    <w:rsid w:val="009D42C4"/>
    <w:rsid w:val="009D7DE5"/>
    <w:rsid w:val="009E14B5"/>
    <w:rsid w:val="009E47FD"/>
    <w:rsid w:val="009E7546"/>
    <w:rsid w:val="009F5ED9"/>
    <w:rsid w:val="009F795D"/>
    <w:rsid w:val="009F79BD"/>
    <w:rsid w:val="00A04E8F"/>
    <w:rsid w:val="00A06941"/>
    <w:rsid w:val="00A2176D"/>
    <w:rsid w:val="00A4155C"/>
    <w:rsid w:val="00A45404"/>
    <w:rsid w:val="00A47668"/>
    <w:rsid w:val="00A562C8"/>
    <w:rsid w:val="00A6222B"/>
    <w:rsid w:val="00A7548A"/>
    <w:rsid w:val="00A80F72"/>
    <w:rsid w:val="00A83212"/>
    <w:rsid w:val="00A87D2A"/>
    <w:rsid w:val="00A91E8E"/>
    <w:rsid w:val="00A95EEB"/>
    <w:rsid w:val="00A96922"/>
    <w:rsid w:val="00AA1BA8"/>
    <w:rsid w:val="00AA326F"/>
    <w:rsid w:val="00AC047D"/>
    <w:rsid w:val="00AC3756"/>
    <w:rsid w:val="00AC3D07"/>
    <w:rsid w:val="00AD64E7"/>
    <w:rsid w:val="00AD7FE2"/>
    <w:rsid w:val="00AE3E0B"/>
    <w:rsid w:val="00AF1C8B"/>
    <w:rsid w:val="00AF1EDA"/>
    <w:rsid w:val="00AF330F"/>
    <w:rsid w:val="00AF357E"/>
    <w:rsid w:val="00B008CA"/>
    <w:rsid w:val="00B02ABB"/>
    <w:rsid w:val="00B04A9E"/>
    <w:rsid w:val="00B23A8E"/>
    <w:rsid w:val="00B34532"/>
    <w:rsid w:val="00B34D86"/>
    <w:rsid w:val="00B35C39"/>
    <w:rsid w:val="00B42F8C"/>
    <w:rsid w:val="00B46CAE"/>
    <w:rsid w:val="00B557D7"/>
    <w:rsid w:val="00B616B9"/>
    <w:rsid w:val="00B64BE1"/>
    <w:rsid w:val="00B75286"/>
    <w:rsid w:val="00B7620E"/>
    <w:rsid w:val="00B86FC6"/>
    <w:rsid w:val="00BA2308"/>
    <w:rsid w:val="00BB0094"/>
    <w:rsid w:val="00BB2498"/>
    <w:rsid w:val="00BC00E0"/>
    <w:rsid w:val="00BC3E00"/>
    <w:rsid w:val="00BC7335"/>
    <w:rsid w:val="00BD2350"/>
    <w:rsid w:val="00BD5019"/>
    <w:rsid w:val="00BD69C3"/>
    <w:rsid w:val="00BD6F3C"/>
    <w:rsid w:val="00BD7E68"/>
    <w:rsid w:val="00BE0066"/>
    <w:rsid w:val="00BE248F"/>
    <w:rsid w:val="00BE4C3C"/>
    <w:rsid w:val="00BF4AA1"/>
    <w:rsid w:val="00BF5E38"/>
    <w:rsid w:val="00C105E5"/>
    <w:rsid w:val="00C165C6"/>
    <w:rsid w:val="00C21F91"/>
    <w:rsid w:val="00C24C3F"/>
    <w:rsid w:val="00C356CD"/>
    <w:rsid w:val="00C3607C"/>
    <w:rsid w:val="00C4345B"/>
    <w:rsid w:val="00C623FE"/>
    <w:rsid w:val="00C66C15"/>
    <w:rsid w:val="00C72138"/>
    <w:rsid w:val="00C74768"/>
    <w:rsid w:val="00C90EEF"/>
    <w:rsid w:val="00CA2A04"/>
    <w:rsid w:val="00CA3EE9"/>
    <w:rsid w:val="00CA4D9B"/>
    <w:rsid w:val="00CA4F0F"/>
    <w:rsid w:val="00CB241F"/>
    <w:rsid w:val="00CB2C37"/>
    <w:rsid w:val="00CC0627"/>
    <w:rsid w:val="00CC55EF"/>
    <w:rsid w:val="00CC690F"/>
    <w:rsid w:val="00CD03D8"/>
    <w:rsid w:val="00CD5FEF"/>
    <w:rsid w:val="00CE0EAE"/>
    <w:rsid w:val="00CE2FA0"/>
    <w:rsid w:val="00CE5A0E"/>
    <w:rsid w:val="00D0314B"/>
    <w:rsid w:val="00D04E61"/>
    <w:rsid w:val="00D055B5"/>
    <w:rsid w:val="00D070EF"/>
    <w:rsid w:val="00D21518"/>
    <w:rsid w:val="00D21779"/>
    <w:rsid w:val="00D254D2"/>
    <w:rsid w:val="00D27802"/>
    <w:rsid w:val="00D32A2A"/>
    <w:rsid w:val="00D33F9D"/>
    <w:rsid w:val="00D4639E"/>
    <w:rsid w:val="00D55AAA"/>
    <w:rsid w:val="00D611D1"/>
    <w:rsid w:val="00D62AF7"/>
    <w:rsid w:val="00D66A08"/>
    <w:rsid w:val="00D842FF"/>
    <w:rsid w:val="00D90D07"/>
    <w:rsid w:val="00D91291"/>
    <w:rsid w:val="00D9757B"/>
    <w:rsid w:val="00DA3DD3"/>
    <w:rsid w:val="00DA5A25"/>
    <w:rsid w:val="00DB0D15"/>
    <w:rsid w:val="00DB1D38"/>
    <w:rsid w:val="00DB28F3"/>
    <w:rsid w:val="00DB60AF"/>
    <w:rsid w:val="00DC110A"/>
    <w:rsid w:val="00DC13E2"/>
    <w:rsid w:val="00DC223E"/>
    <w:rsid w:val="00DC4090"/>
    <w:rsid w:val="00DD0851"/>
    <w:rsid w:val="00DD38F1"/>
    <w:rsid w:val="00DD437B"/>
    <w:rsid w:val="00DD455B"/>
    <w:rsid w:val="00DF7035"/>
    <w:rsid w:val="00E027B5"/>
    <w:rsid w:val="00E07F5D"/>
    <w:rsid w:val="00E10A3E"/>
    <w:rsid w:val="00E139F6"/>
    <w:rsid w:val="00E207FD"/>
    <w:rsid w:val="00E23C7B"/>
    <w:rsid w:val="00E24C65"/>
    <w:rsid w:val="00E2592D"/>
    <w:rsid w:val="00E27635"/>
    <w:rsid w:val="00E31FF5"/>
    <w:rsid w:val="00E32F96"/>
    <w:rsid w:val="00E346F2"/>
    <w:rsid w:val="00E40371"/>
    <w:rsid w:val="00E4716F"/>
    <w:rsid w:val="00E52579"/>
    <w:rsid w:val="00E52BE4"/>
    <w:rsid w:val="00E565A4"/>
    <w:rsid w:val="00E611FF"/>
    <w:rsid w:val="00E6414F"/>
    <w:rsid w:val="00E6660E"/>
    <w:rsid w:val="00E66DDE"/>
    <w:rsid w:val="00E71FFF"/>
    <w:rsid w:val="00E724BE"/>
    <w:rsid w:val="00E7433A"/>
    <w:rsid w:val="00E77DF8"/>
    <w:rsid w:val="00E82FF5"/>
    <w:rsid w:val="00E848FD"/>
    <w:rsid w:val="00E904A1"/>
    <w:rsid w:val="00E95886"/>
    <w:rsid w:val="00E95EF1"/>
    <w:rsid w:val="00E96E82"/>
    <w:rsid w:val="00EA1514"/>
    <w:rsid w:val="00EA2257"/>
    <w:rsid w:val="00EB3F7A"/>
    <w:rsid w:val="00EC1F61"/>
    <w:rsid w:val="00EC36BE"/>
    <w:rsid w:val="00ED2671"/>
    <w:rsid w:val="00ED56D5"/>
    <w:rsid w:val="00EE1DF4"/>
    <w:rsid w:val="00EE3754"/>
    <w:rsid w:val="00EE7F21"/>
    <w:rsid w:val="00F0252D"/>
    <w:rsid w:val="00F06FFA"/>
    <w:rsid w:val="00F20D65"/>
    <w:rsid w:val="00F2176D"/>
    <w:rsid w:val="00F2778F"/>
    <w:rsid w:val="00F303C9"/>
    <w:rsid w:val="00F333A6"/>
    <w:rsid w:val="00F33423"/>
    <w:rsid w:val="00F34B96"/>
    <w:rsid w:val="00F37873"/>
    <w:rsid w:val="00F42C34"/>
    <w:rsid w:val="00F43621"/>
    <w:rsid w:val="00F43680"/>
    <w:rsid w:val="00F54C03"/>
    <w:rsid w:val="00F64E60"/>
    <w:rsid w:val="00F6586F"/>
    <w:rsid w:val="00F7070C"/>
    <w:rsid w:val="00F76681"/>
    <w:rsid w:val="00F775E8"/>
    <w:rsid w:val="00F82562"/>
    <w:rsid w:val="00F85F4F"/>
    <w:rsid w:val="00FA168A"/>
    <w:rsid w:val="00FA4182"/>
    <w:rsid w:val="00FA54D7"/>
    <w:rsid w:val="00FB254D"/>
    <w:rsid w:val="00FD139A"/>
    <w:rsid w:val="00FF161D"/>
    <w:rsid w:val="00FF2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C89E622"/>
  <w14:defaultImageDpi w14:val="330"/>
  <w15:docId w15:val="{6143B01F-1455-4CEE-B17B-36F80FC11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4007"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BD501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92D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42C34"/>
    <w:pPr>
      <w:ind w:leftChars="400" w:left="800"/>
    </w:pPr>
  </w:style>
  <w:style w:type="paragraph" w:styleId="Header">
    <w:name w:val="header"/>
    <w:basedOn w:val="Normal"/>
    <w:link w:val="HeaderChar"/>
    <w:uiPriority w:val="99"/>
    <w:unhideWhenUsed/>
    <w:rsid w:val="004232E0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4232E0"/>
  </w:style>
  <w:style w:type="paragraph" w:styleId="Footer">
    <w:name w:val="footer"/>
    <w:basedOn w:val="Normal"/>
    <w:link w:val="FooterChar"/>
    <w:uiPriority w:val="99"/>
    <w:unhideWhenUsed/>
    <w:rsid w:val="004232E0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4232E0"/>
  </w:style>
  <w:style w:type="paragraph" w:styleId="BalloonText">
    <w:name w:val="Balloon Text"/>
    <w:basedOn w:val="Normal"/>
    <w:link w:val="BalloonTextChar"/>
    <w:uiPriority w:val="99"/>
    <w:semiHidden/>
    <w:unhideWhenUsed/>
    <w:rsid w:val="001512B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12BE"/>
    <w:rPr>
      <w:rFonts w:asciiTheme="majorHAnsi" w:eastAsiaTheme="majorEastAsia" w:hAnsiTheme="majorHAnsi" w:cstheme="majorBidi"/>
      <w:sz w:val="18"/>
      <w:szCs w:val="18"/>
    </w:rPr>
  </w:style>
  <w:style w:type="paragraph" w:customStyle="1" w:styleId="a">
    <w:name w:val="바탕글"/>
    <w:rsid w:val="00136618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after="0" w:line="296" w:lineRule="auto"/>
    </w:pPr>
    <w:rPr>
      <w:rFonts w:ascii="바탕" w:eastAsia="바탕" w:hAnsi="Times New Roman" w:cs="Times New Roman"/>
      <w:color w:val="000000"/>
      <w:kern w:val="0"/>
      <w:szCs w:val="20"/>
      <w:lang w:bidi="he-IL"/>
    </w:rPr>
  </w:style>
  <w:style w:type="character" w:customStyle="1" w:styleId="Heading1Char">
    <w:name w:val="Heading 1 Char"/>
    <w:basedOn w:val="DefaultParagraphFont"/>
    <w:link w:val="Heading1"/>
    <w:uiPriority w:val="9"/>
    <w:rsid w:val="00BD5019"/>
    <w:rPr>
      <w:rFonts w:asciiTheme="majorHAnsi" w:eastAsiaTheme="majorEastAsia" w:hAnsiTheme="majorHAnsi" w:cstheme="majorBidi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BD5019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D5019"/>
    <w:pPr>
      <w:widowControl/>
      <w:wordWrap/>
      <w:autoSpaceDE/>
      <w:autoSpaceDN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BD5019"/>
    <w:pPr>
      <w:widowControl/>
      <w:wordWrap/>
      <w:autoSpaceDE/>
      <w:autoSpaceDN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BD5019"/>
    <w:pPr>
      <w:widowControl/>
      <w:wordWrap/>
      <w:autoSpaceDE/>
      <w:autoSpaceDN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NormalWeb">
    <w:name w:val="Normal (Web)"/>
    <w:basedOn w:val="Normal"/>
    <w:uiPriority w:val="99"/>
    <w:semiHidden/>
    <w:unhideWhenUsed/>
    <w:rsid w:val="000D315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034A44"/>
    <w:rPr>
      <w:color w:val="808080"/>
    </w:rPr>
  </w:style>
  <w:style w:type="paragraph" w:customStyle="1" w:styleId="Address">
    <w:name w:val="Address"/>
    <w:basedOn w:val="Normal"/>
    <w:rsid w:val="00DC110A"/>
    <w:pPr>
      <w:wordWrap/>
      <w:adjustRightInd w:val="0"/>
      <w:spacing w:after="0" w:line="288" w:lineRule="auto"/>
      <w:jc w:val="left"/>
      <w:textAlignment w:val="center"/>
    </w:pPr>
    <w:rPr>
      <w:rFonts w:ascii="Arial" w:eastAsia="Times New Roman" w:hAnsi="Arial" w:cs="Times New Roman"/>
      <w:color w:val="939598"/>
      <w:kern w:val="0"/>
      <w:sz w:val="16"/>
      <w:szCs w:val="16"/>
      <w:lang w:eastAsia="en-US"/>
    </w:rPr>
  </w:style>
  <w:style w:type="paragraph" w:customStyle="1" w:styleId="CompanyName">
    <w:name w:val="Company Name"/>
    <w:basedOn w:val="Normal"/>
    <w:rsid w:val="00DC110A"/>
    <w:pPr>
      <w:wordWrap/>
      <w:adjustRightInd w:val="0"/>
      <w:spacing w:after="120" w:line="240" w:lineRule="atLeast"/>
      <w:jc w:val="left"/>
      <w:textAlignment w:val="center"/>
    </w:pPr>
    <w:rPr>
      <w:rFonts w:ascii="Arial" w:eastAsia="Times New Roman" w:hAnsi="Arial" w:cs="Times New Roman"/>
      <w:b/>
      <w:color w:val="939598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6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03022">
          <w:marLeft w:val="70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2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76680">
          <w:marLeft w:val="158"/>
          <w:marRight w:val="0"/>
          <w:marTop w:val="0"/>
          <w:marBottom w:val="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38526">
          <w:marLeft w:val="7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0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51003">
          <w:marLeft w:val="7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87065">
          <w:marLeft w:val="7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611714-8ED1-4848-92BA-18ACCA4E5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4</Pages>
  <Words>275</Words>
  <Characters>1568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Jongdae Kim</cp:lastModifiedBy>
  <cp:revision>5</cp:revision>
  <cp:lastPrinted>2022-07-01T03:32:00Z</cp:lastPrinted>
  <dcterms:created xsi:type="dcterms:W3CDTF">2022-02-25T01:26:00Z</dcterms:created>
  <dcterms:modified xsi:type="dcterms:W3CDTF">2023-07-07T02:56:00Z</dcterms:modified>
</cp:coreProperties>
</file>