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28F127" w14:textId="21326636" w:rsidR="00CE22DE" w:rsidRPr="00DD36FF" w:rsidRDefault="00CE22DE" w:rsidP="008768F8">
      <w:pPr>
        <w:jc w:val="center"/>
        <w:rPr>
          <w:b/>
          <w:bCs/>
          <w:u w:val="single"/>
        </w:rPr>
      </w:pPr>
      <w:r w:rsidRPr="00DD36FF">
        <w:rPr>
          <w:b/>
          <w:bCs/>
          <w:u w:val="single"/>
        </w:rPr>
        <w:t xml:space="preserve">AWS 120 hours </w:t>
      </w:r>
      <w:r w:rsidRPr="00DD36FF">
        <w:rPr>
          <w:b/>
          <w:bCs/>
          <w:u w:val="single"/>
        </w:rPr>
        <w:t>course outline</w:t>
      </w:r>
    </w:p>
    <w:p w14:paraId="2FC9B012" w14:textId="77777777" w:rsidR="00DD36FF" w:rsidRDefault="00DD36FF" w:rsidP="00E50652"/>
    <w:p w14:paraId="02260A0C" w14:textId="18AA3110" w:rsidR="00E50652" w:rsidRPr="00E50652" w:rsidRDefault="00E50652" w:rsidP="00E50652">
      <w:r w:rsidRPr="00E50652">
        <w:t>Module 1: Introduction to AWS (6 hours)</w:t>
      </w:r>
    </w:p>
    <w:p w14:paraId="085C32EC" w14:textId="77777777" w:rsidR="00E50652" w:rsidRPr="00E50652" w:rsidRDefault="00E50652" w:rsidP="00E50652">
      <w:pPr>
        <w:numPr>
          <w:ilvl w:val="0"/>
          <w:numId w:val="3"/>
        </w:numPr>
      </w:pPr>
      <w:r w:rsidRPr="00E50652">
        <w:t>Introduction to cloud computing and AWS</w:t>
      </w:r>
    </w:p>
    <w:p w14:paraId="541A42EE" w14:textId="77777777" w:rsidR="00E50652" w:rsidRPr="00E50652" w:rsidRDefault="00E50652" w:rsidP="00E50652">
      <w:pPr>
        <w:numPr>
          <w:ilvl w:val="0"/>
          <w:numId w:val="3"/>
        </w:numPr>
      </w:pPr>
      <w:r w:rsidRPr="00E50652">
        <w:t>Overview of AWS services and solutions</w:t>
      </w:r>
    </w:p>
    <w:p w14:paraId="0E8681F7" w14:textId="77777777" w:rsidR="00E50652" w:rsidRPr="00E50652" w:rsidRDefault="00E50652" w:rsidP="00E50652">
      <w:pPr>
        <w:numPr>
          <w:ilvl w:val="0"/>
          <w:numId w:val="3"/>
        </w:numPr>
      </w:pPr>
      <w:r w:rsidRPr="00E50652">
        <w:t>Creating an AWS account and understanding billing</w:t>
      </w:r>
    </w:p>
    <w:p w14:paraId="59349F4B" w14:textId="77777777" w:rsidR="00E50652" w:rsidRPr="00E50652" w:rsidRDefault="00E50652" w:rsidP="00E50652">
      <w:pPr>
        <w:numPr>
          <w:ilvl w:val="0"/>
          <w:numId w:val="3"/>
        </w:numPr>
      </w:pPr>
      <w:r w:rsidRPr="00E50652">
        <w:t>Introduction to the AWS Management Console</w:t>
      </w:r>
    </w:p>
    <w:p w14:paraId="52CFF3C9" w14:textId="77777777" w:rsidR="00E50652" w:rsidRPr="00E50652" w:rsidRDefault="00E50652" w:rsidP="00E50652">
      <w:r w:rsidRPr="00E50652">
        <w:t>Module 2: AWS Fundamentals (8 hours)</w:t>
      </w:r>
    </w:p>
    <w:p w14:paraId="0EC8434F" w14:textId="77777777" w:rsidR="00E50652" w:rsidRPr="00E50652" w:rsidRDefault="00E50652" w:rsidP="00E50652">
      <w:pPr>
        <w:numPr>
          <w:ilvl w:val="0"/>
          <w:numId w:val="4"/>
        </w:numPr>
      </w:pPr>
      <w:r w:rsidRPr="00E50652">
        <w:t>Understanding the AWS global infrastructure</w:t>
      </w:r>
    </w:p>
    <w:p w14:paraId="33CAE6A5" w14:textId="77777777" w:rsidR="00E50652" w:rsidRPr="00E50652" w:rsidRDefault="00E50652" w:rsidP="00E50652">
      <w:pPr>
        <w:numPr>
          <w:ilvl w:val="0"/>
          <w:numId w:val="4"/>
        </w:numPr>
      </w:pPr>
      <w:r w:rsidRPr="00E50652">
        <w:t>Overview of AWS Identity and Access Management (IAM)</w:t>
      </w:r>
    </w:p>
    <w:p w14:paraId="09FF2395" w14:textId="77777777" w:rsidR="00E50652" w:rsidRPr="00E50652" w:rsidRDefault="00E50652" w:rsidP="00E50652">
      <w:pPr>
        <w:numPr>
          <w:ilvl w:val="0"/>
          <w:numId w:val="4"/>
        </w:numPr>
      </w:pPr>
      <w:r w:rsidRPr="00E50652">
        <w:t>AWS Security and Compliance best practices</w:t>
      </w:r>
    </w:p>
    <w:p w14:paraId="1C04C43A" w14:textId="77777777" w:rsidR="00E50652" w:rsidRPr="00E50652" w:rsidRDefault="00E50652" w:rsidP="00E50652">
      <w:pPr>
        <w:numPr>
          <w:ilvl w:val="0"/>
          <w:numId w:val="4"/>
        </w:numPr>
      </w:pPr>
      <w:r w:rsidRPr="00E50652">
        <w:t>Introduction to the AWS Well-Architected Framework</w:t>
      </w:r>
    </w:p>
    <w:p w14:paraId="7DE8A847" w14:textId="77777777" w:rsidR="00E50652" w:rsidRPr="00E50652" w:rsidRDefault="00E50652" w:rsidP="00E50652">
      <w:r w:rsidRPr="00E50652">
        <w:t>Module 3: Compute Services (20 hours)</w:t>
      </w:r>
    </w:p>
    <w:p w14:paraId="618CA95F" w14:textId="77777777" w:rsidR="00E50652" w:rsidRPr="00E50652" w:rsidRDefault="00E50652" w:rsidP="00E50652">
      <w:pPr>
        <w:numPr>
          <w:ilvl w:val="0"/>
          <w:numId w:val="5"/>
        </w:numPr>
      </w:pPr>
      <w:r w:rsidRPr="00E50652">
        <w:t>Amazon Elastic Compute Cloud (EC2) and EC2 instances</w:t>
      </w:r>
    </w:p>
    <w:p w14:paraId="6C4A8BD5" w14:textId="77777777" w:rsidR="00E50652" w:rsidRPr="00E50652" w:rsidRDefault="00E50652" w:rsidP="00E50652">
      <w:pPr>
        <w:numPr>
          <w:ilvl w:val="0"/>
          <w:numId w:val="5"/>
        </w:numPr>
      </w:pPr>
      <w:r w:rsidRPr="00E50652">
        <w:t>EC2 Auto Scaling and Load Balancing</w:t>
      </w:r>
    </w:p>
    <w:p w14:paraId="02E360EB" w14:textId="77777777" w:rsidR="00E50652" w:rsidRPr="00E50652" w:rsidRDefault="00E50652" w:rsidP="00E50652">
      <w:pPr>
        <w:numPr>
          <w:ilvl w:val="0"/>
          <w:numId w:val="5"/>
        </w:numPr>
      </w:pPr>
      <w:r w:rsidRPr="00E50652">
        <w:t>AWS Lambda serverless computing</w:t>
      </w:r>
    </w:p>
    <w:p w14:paraId="6809D8A2" w14:textId="77777777" w:rsidR="00E50652" w:rsidRPr="00E50652" w:rsidRDefault="00E50652" w:rsidP="00E50652">
      <w:pPr>
        <w:numPr>
          <w:ilvl w:val="0"/>
          <w:numId w:val="5"/>
        </w:numPr>
      </w:pPr>
      <w:r w:rsidRPr="00E50652">
        <w:t>Containerization with Amazon Elastic Container Service (ECS) and Amazon Elastic Kubernetes Service (EKS)</w:t>
      </w:r>
    </w:p>
    <w:p w14:paraId="5CC8A0B5" w14:textId="77777777" w:rsidR="00E50652" w:rsidRPr="00E50652" w:rsidRDefault="00E50652" w:rsidP="00E50652">
      <w:r w:rsidRPr="00E50652">
        <w:t>Module 4: Storage and Content Delivery Services (12 hours)</w:t>
      </w:r>
    </w:p>
    <w:p w14:paraId="17CA3924" w14:textId="77777777" w:rsidR="00E50652" w:rsidRPr="00E50652" w:rsidRDefault="00E50652" w:rsidP="00E50652">
      <w:pPr>
        <w:numPr>
          <w:ilvl w:val="0"/>
          <w:numId w:val="6"/>
        </w:numPr>
      </w:pPr>
      <w:r w:rsidRPr="00E50652">
        <w:t>Amazon Simple Storage Service (S3) and S3 storage classes</w:t>
      </w:r>
    </w:p>
    <w:p w14:paraId="43FED772" w14:textId="77777777" w:rsidR="00E50652" w:rsidRPr="00E50652" w:rsidRDefault="00E50652" w:rsidP="00E50652">
      <w:pPr>
        <w:numPr>
          <w:ilvl w:val="0"/>
          <w:numId w:val="6"/>
        </w:numPr>
      </w:pPr>
      <w:r w:rsidRPr="00E50652">
        <w:t>Amazon Elastic Block Store (EBS) and Elastic File System (EFS)</w:t>
      </w:r>
    </w:p>
    <w:p w14:paraId="229C0130" w14:textId="77777777" w:rsidR="00E50652" w:rsidRPr="00E50652" w:rsidRDefault="00E50652" w:rsidP="00E50652">
      <w:pPr>
        <w:numPr>
          <w:ilvl w:val="0"/>
          <w:numId w:val="6"/>
        </w:numPr>
      </w:pPr>
      <w:r w:rsidRPr="00E50652">
        <w:t>Amazon Glacier for archival storage</w:t>
      </w:r>
    </w:p>
    <w:p w14:paraId="55E660EF" w14:textId="77777777" w:rsidR="00E50652" w:rsidRPr="00E50652" w:rsidRDefault="00E50652" w:rsidP="00E50652">
      <w:pPr>
        <w:numPr>
          <w:ilvl w:val="0"/>
          <w:numId w:val="6"/>
        </w:numPr>
      </w:pPr>
      <w:r w:rsidRPr="00E50652">
        <w:t>Content Delivery with Amazon CloudFront</w:t>
      </w:r>
    </w:p>
    <w:p w14:paraId="02218A25" w14:textId="77777777" w:rsidR="00E50652" w:rsidRPr="00E50652" w:rsidRDefault="00E50652" w:rsidP="00E50652">
      <w:r w:rsidRPr="00E50652">
        <w:t>Module 5: Networking and Security Services (16 hours)</w:t>
      </w:r>
    </w:p>
    <w:p w14:paraId="5BBD4E55" w14:textId="77777777" w:rsidR="00E50652" w:rsidRPr="00E50652" w:rsidRDefault="00E50652" w:rsidP="00E50652">
      <w:pPr>
        <w:numPr>
          <w:ilvl w:val="0"/>
          <w:numId w:val="7"/>
        </w:numPr>
      </w:pPr>
      <w:r w:rsidRPr="00E50652">
        <w:t>Amazon Virtual Private Cloud (VPC) and VPC networking</w:t>
      </w:r>
    </w:p>
    <w:p w14:paraId="0873091F" w14:textId="77777777" w:rsidR="00E50652" w:rsidRPr="00E50652" w:rsidRDefault="00E50652" w:rsidP="00E50652">
      <w:pPr>
        <w:numPr>
          <w:ilvl w:val="0"/>
          <w:numId w:val="7"/>
        </w:numPr>
      </w:pPr>
      <w:r w:rsidRPr="00E50652">
        <w:t>Security groups, network ACLs, and AWS WAF</w:t>
      </w:r>
    </w:p>
    <w:p w14:paraId="4031A681" w14:textId="77777777" w:rsidR="00E50652" w:rsidRPr="00E50652" w:rsidRDefault="00E50652" w:rsidP="00E50652">
      <w:pPr>
        <w:numPr>
          <w:ilvl w:val="0"/>
          <w:numId w:val="7"/>
        </w:numPr>
      </w:pPr>
      <w:r w:rsidRPr="00E50652">
        <w:t xml:space="preserve">AWS Direct Connect and VPN </w:t>
      </w:r>
      <w:proofErr w:type="gramStart"/>
      <w:r w:rsidRPr="00E50652">
        <w:t>connectivity</w:t>
      </w:r>
      <w:proofErr w:type="gramEnd"/>
    </w:p>
    <w:p w14:paraId="4BCD7E33" w14:textId="77777777" w:rsidR="00E50652" w:rsidRPr="00E50652" w:rsidRDefault="00E50652" w:rsidP="00E50652">
      <w:pPr>
        <w:numPr>
          <w:ilvl w:val="0"/>
          <w:numId w:val="7"/>
        </w:numPr>
      </w:pPr>
      <w:r w:rsidRPr="00E50652">
        <w:t>DNS management with Amazon Route 53</w:t>
      </w:r>
    </w:p>
    <w:p w14:paraId="256F547A" w14:textId="77777777" w:rsidR="00E50652" w:rsidRPr="00E50652" w:rsidRDefault="00E50652" w:rsidP="00E50652">
      <w:r w:rsidRPr="00E50652">
        <w:t>Module 6: Database Services (16 hours)</w:t>
      </w:r>
    </w:p>
    <w:p w14:paraId="3B08A004" w14:textId="77777777" w:rsidR="00E50652" w:rsidRPr="00E50652" w:rsidRDefault="00E50652" w:rsidP="00E50652">
      <w:pPr>
        <w:numPr>
          <w:ilvl w:val="0"/>
          <w:numId w:val="8"/>
        </w:numPr>
      </w:pPr>
      <w:r w:rsidRPr="00E50652">
        <w:lastRenderedPageBreak/>
        <w:t>Amazon Relational Database Service (RDS)</w:t>
      </w:r>
    </w:p>
    <w:p w14:paraId="54EF8F2C" w14:textId="77777777" w:rsidR="00E50652" w:rsidRPr="00E50652" w:rsidRDefault="00E50652" w:rsidP="00E50652">
      <w:pPr>
        <w:numPr>
          <w:ilvl w:val="0"/>
          <w:numId w:val="8"/>
        </w:numPr>
      </w:pPr>
      <w:r w:rsidRPr="00E50652">
        <w:t>Amazon DynamoDB NoSQL database</w:t>
      </w:r>
    </w:p>
    <w:p w14:paraId="05545D09" w14:textId="77777777" w:rsidR="00E50652" w:rsidRPr="00E50652" w:rsidRDefault="00E50652" w:rsidP="00E50652">
      <w:pPr>
        <w:numPr>
          <w:ilvl w:val="0"/>
          <w:numId w:val="8"/>
        </w:numPr>
      </w:pPr>
      <w:r w:rsidRPr="00E50652">
        <w:t>Amazon Redshift data warehousing</w:t>
      </w:r>
    </w:p>
    <w:p w14:paraId="1081D1C7" w14:textId="77777777" w:rsidR="00E50652" w:rsidRPr="00E50652" w:rsidRDefault="00E50652" w:rsidP="00E50652">
      <w:pPr>
        <w:numPr>
          <w:ilvl w:val="0"/>
          <w:numId w:val="8"/>
        </w:numPr>
      </w:pPr>
      <w:r w:rsidRPr="00E50652">
        <w:t xml:space="preserve">In-memory caching with Amazon </w:t>
      </w:r>
      <w:proofErr w:type="spellStart"/>
      <w:r w:rsidRPr="00E50652">
        <w:t>ElastiCache</w:t>
      </w:r>
      <w:proofErr w:type="spellEnd"/>
    </w:p>
    <w:p w14:paraId="5F5978E9" w14:textId="77777777" w:rsidR="00E50652" w:rsidRPr="00E50652" w:rsidRDefault="00E50652" w:rsidP="00E50652">
      <w:r w:rsidRPr="00E50652">
        <w:t>Module 7: Management and Monitoring Services (12 hours)</w:t>
      </w:r>
    </w:p>
    <w:p w14:paraId="068076A3" w14:textId="77777777" w:rsidR="00E50652" w:rsidRPr="00E50652" w:rsidRDefault="00E50652" w:rsidP="00E50652">
      <w:pPr>
        <w:numPr>
          <w:ilvl w:val="0"/>
          <w:numId w:val="9"/>
        </w:numPr>
      </w:pPr>
      <w:r w:rsidRPr="00E50652">
        <w:t xml:space="preserve">AWS CloudWatch monitoring and </w:t>
      </w:r>
      <w:proofErr w:type="gramStart"/>
      <w:r w:rsidRPr="00E50652">
        <w:t>alarms</w:t>
      </w:r>
      <w:proofErr w:type="gramEnd"/>
    </w:p>
    <w:p w14:paraId="09540596" w14:textId="77777777" w:rsidR="00E50652" w:rsidRPr="00E50652" w:rsidRDefault="00E50652" w:rsidP="00E50652">
      <w:pPr>
        <w:numPr>
          <w:ilvl w:val="0"/>
          <w:numId w:val="9"/>
        </w:numPr>
      </w:pPr>
      <w:r w:rsidRPr="00E50652">
        <w:t>AWS CloudTrail for auditing and compliance</w:t>
      </w:r>
    </w:p>
    <w:p w14:paraId="77671212" w14:textId="77777777" w:rsidR="00E50652" w:rsidRPr="00E50652" w:rsidRDefault="00E50652" w:rsidP="00E50652">
      <w:pPr>
        <w:numPr>
          <w:ilvl w:val="0"/>
          <w:numId w:val="9"/>
        </w:numPr>
      </w:pPr>
      <w:r w:rsidRPr="00E50652">
        <w:t>AWS Systems Manager for resource management</w:t>
      </w:r>
    </w:p>
    <w:p w14:paraId="482D40CA" w14:textId="77777777" w:rsidR="00E50652" w:rsidRPr="00E50652" w:rsidRDefault="00E50652" w:rsidP="00E50652">
      <w:pPr>
        <w:numPr>
          <w:ilvl w:val="0"/>
          <w:numId w:val="9"/>
        </w:numPr>
      </w:pPr>
      <w:r w:rsidRPr="00E50652">
        <w:t>Infrastructure as Code with AWS CloudFormation</w:t>
      </w:r>
    </w:p>
    <w:p w14:paraId="0B1B4FCA" w14:textId="77777777" w:rsidR="00E50652" w:rsidRPr="00E50652" w:rsidRDefault="00E50652" w:rsidP="00E50652">
      <w:r w:rsidRPr="00E50652">
        <w:t>Module 8: Application Integration Services (8 hours)</w:t>
      </w:r>
    </w:p>
    <w:p w14:paraId="31D0BA05" w14:textId="77777777" w:rsidR="00E50652" w:rsidRPr="00E50652" w:rsidRDefault="00E50652" w:rsidP="00E50652">
      <w:pPr>
        <w:numPr>
          <w:ilvl w:val="0"/>
          <w:numId w:val="10"/>
        </w:numPr>
      </w:pPr>
      <w:r w:rsidRPr="00E50652">
        <w:t>Amazon Simple Queue Service (SQS)</w:t>
      </w:r>
    </w:p>
    <w:p w14:paraId="2F7D3027" w14:textId="77777777" w:rsidR="00E50652" w:rsidRPr="00E50652" w:rsidRDefault="00E50652" w:rsidP="00E50652">
      <w:pPr>
        <w:numPr>
          <w:ilvl w:val="0"/>
          <w:numId w:val="10"/>
        </w:numPr>
      </w:pPr>
      <w:r w:rsidRPr="00E50652">
        <w:t>Amazon Simple Notification Service (SNS)</w:t>
      </w:r>
    </w:p>
    <w:p w14:paraId="70AD15F1" w14:textId="77777777" w:rsidR="00E50652" w:rsidRPr="00E50652" w:rsidRDefault="00E50652" w:rsidP="00E50652">
      <w:pPr>
        <w:numPr>
          <w:ilvl w:val="0"/>
          <w:numId w:val="10"/>
        </w:numPr>
      </w:pPr>
      <w:r w:rsidRPr="00E50652">
        <w:t>Amazon Simple Workflow Service (SWF)</w:t>
      </w:r>
    </w:p>
    <w:p w14:paraId="3B2FAD38" w14:textId="77777777" w:rsidR="00E50652" w:rsidRPr="00E50652" w:rsidRDefault="00E50652" w:rsidP="00E50652">
      <w:pPr>
        <w:numPr>
          <w:ilvl w:val="0"/>
          <w:numId w:val="10"/>
        </w:numPr>
      </w:pPr>
      <w:r w:rsidRPr="00E50652">
        <w:t>AWS Step Functions for workflow orchestration</w:t>
      </w:r>
    </w:p>
    <w:p w14:paraId="2F152220" w14:textId="77777777" w:rsidR="00E50652" w:rsidRPr="00E50652" w:rsidRDefault="00E50652" w:rsidP="00E50652">
      <w:r w:rsidRPr="00E50652">
        <w:t>Module 9: Security and Compliance (10 hours)</w:t>
      </w:r>
    </w:p>
    <w:p w14:paraId="58CAE4DD" w14:textId="77777777" w:rsidR="00E50652" w:rsidRPr="00E50652" w:rsidRDefault="00E50652" w:rsidP="00E50652">
      <w:pPr>
        <w:numPr>
          <w:ilvl w:val="0"/>
          <w:numId w:val="11"/>
        </w:numPr>
      </w:pPr>
      <w:r w:rsidRPr="00E50652">
        <w:t xml:space="preserve">Advanced IAM features and best </w:t>
      </w:r>
      <w:proofErr w:type="gramStart"/>
      <w:r w:rsidRPr="00E50652">
        <w:t>practices</w:t>
      </w:r>
      <w:proofErr w:type="gramEnd"/>
    </w:p>
    <w:p w14:paraId="7ABAD7CF" w14:textId="77777777" w:rsidR="00E50652" w:rsidRPr="00E50652" w:rsidRDefault="00E50652" w:rsidP="00E50652">
      <w:pPr>
        <w:numPr>
          <w:ilvl w:val="0"/>
          <w:numId w:val="11"/>
        </w:numPr>
      </w:pPr>
      <w:r w:rsidRPr="00E50652">
        <w:t>AWS Key Management Service (KMS) for encryption</w:t>
      </w:r>
    </w:p>
    <w:p w14:paraId="6CF6251F" w14:textId="77777777" w:rsidR="00E50652" w:rsidRPr="00E50652" w:rsidRDefault="00E50652" w:rsidP="00E50652">
      <w:pPr>
        <w:numPr>
          <w:ilvl w:val="0"/>
          <w:numId w:val="11"/>
        </w:numPr>
      </w:pPr>
      <w:r w:rsidRPr="00E50652">
        <w:t>AWS Secrets Manager for secrets management</w:t>
      </w:r>
    </w:p>
    <w:p w14:paraId="39FAF918" w14:textId="77777777" w:rsidR="00E50652" w:rsidRPr="00E50652" w:rsidRDefault="00E50652" w:rsidP="00E50652">
      <w:pPr>
        <w:numPr>
          <w:ilvl w:val="0"/>
          <w:numId w:val="11"/>
        </w:numPr>
      </w:pPr>
      <w:r w:rsidRPr="00E50652">
        <w:t>Compliance and auditing with AWS Config and AWS Security Hub</w:t>
      </w:r>
    </w:p>
    <w:p w14:paraId="6C32D7AC" w14:textId="77777777" w:rsidR="00E50652" w:rsidRPr="00E50652" w:rsidRDefault="00E50652" w:rsidP="00E50652">
      <w:r w:rsidRPr="00E50652">
        <w:t>Module 10: Designing AWS Architectures (14 hours)</w:t>
      </w:r>
    </w:p>
    <w:p w14:paraId="7588C609" w14:textId="77777777" w:rsidR="00E50652" w:rsidRPr="00E50652" w:rsidRDefault="00E50652" w:rsidP="00E50652">
      <w:pPr>
        <w:numPr>
          <w:ilvl w:val="0"/>
          <w:numId w:val="12"/>
        </w:numPr>
      </w:pPr>
      <w:r w:rsidRPr="00E50652">
        <w:t>Understanding architectural best practices</w:t>
      </w:r>
    </w:p>
    <w:p w14:paraId="1B223E7C" w14:textId="77777777" w:rsidR="00E50652" w:rsidRPr="00E50652" w:rsidRDefault="00E50652" w:rsidP="00E50652">
      <w:pPr>
        <w:numPr>
          <w:ilvl w:val="0"/>
          <w:numId w:val="12"/>
        </w:numPr>
      </w:pPr>
      <w:r w:rsidRPr="00E50652">
        <w:t>High availability and fault tolerance in AWS</w:t>
      </w:r>
    </w:p>
    <w:p w14:paraId="0BC3CE3A" w14:textId="77777777" w:rsidR="00E50652" w:rsidRPr="00E50652" w:rsidRDefault="00E50652" w:rsidP="00E50652">
      <w:pPr>
        <w:numPr>
          <w:ilvl w:val="0"/>
          <w:numId w:val="12"/>
        </w:numPr>
      </w:pPr>
      <w:r w:rsidRPr="00E50652">
        <w:t>Scalability and elasticity in AWS architectures</w:t>
      </w:r>
    </w:p>
    <w:p w14:paraId="71CB3CDE" w14:textId="77777777" w:rsidR="00E50652" w:rsidRPr="00E50652" w:rsidRDefault="00E50652" w:rsidP="00E50652">
      <w:pPr>
        <w:numPr>
          <w:ilvl w:val="0"/>
          <w:numId w:val="12"/>
        </w:numPr>
      </w:pPr>
      <w:r w:rsidRPr="00E50652">
        <w:t>Data storage and management strategies in AWS</w:t>
      </w:r>
    </w:p>
    <w:p w14:paraId="1CEAFA86" w14:textId="65A98266" w:rsidR="00E50652" w:rsidRPr="00E50652" w:rsidRDefault="00E50652" w:rsidP="00E50652">
      <w:proofErr w:type="gramStart"/>
      <w:r>
        <w:t>Project</w:t>
      </w:r>
      <w:r w:rsidRPr="00E50652">
        <w:t xml:space="preserve"> :</w:t>
      </w:r>
      <w:proofErr w:type="gramEnd"/>
      <w:r w:rsidRPr="00E50652">
        <w:t xml:space="preserve"> (10 hours)</w:t>
      </w:r>
    </w:p>
    <w:p w14:paraId="145662EB" w14:textId="1FAB3EF8" w:rsidR="00E50652" w:rsidRPr="00E50652" w:rsidRDefault="00E50652" w:rsidP="009F52F1">
      <w:pPr>
        <w:numPr>
          <w:ilvl w:val="0"/>
          <w:numId w:val="13"/>
        </w:numPr>
      </w:pPr>
      <w:r>
        <w:t>Project Title: High Availability and Fault Tolerant Application Deployment on AWS</w:t>
      </w:r>
      <w:r>
        <w:br/>
        <w:t xml:space="preserve">Project Overview: This project aims to deploy a highly available and fault-tolerant application on AWS using various services and architectural patterns. The goal is to ensure that the application remains accessible and operational even in the face of infrastructure failures or disruptions. The </w:t>
      </w:r>
      <w:r>
        <w:lastRenderedPageBreak/>
        <w:t>project will utilize services such as Amazon EC2, Elastic Load Balancer (ELB), Amazon RDS, and Auto Scaling to achieve high availability and fault tolerance.</w:t>
      </w:r>
    </w:p>
    <w:p w14:paraId="511D9C13" w14:textId="77777777" w:rsidR="00E50652" w:rsidRPr="00E50652" w:rsidRDefault="00E50652" w:rsidP="00E50652">
      <w:r w:rsidRPr="00E50652">
        <w:t>Please note that the distribution of hours can be adjusted based on the specific needs and pace of the course. Additionally, hands-on labs, real-world use cases, and practical exercises should be incorporated throughout the course to provide a hands-on learning experience.</w:t>
      </w:r>
    </w:p>
    <w:p w14:paraId="4CFAA918" w14:textId="77777777" w:rsidR="003C5D32" w:rsidRPr="00E50652" w:rsidRDefault="003C5D32" w:rsidP="00E50652"/>
    <w:sectPr w:rsidR="003C5D32" w:rsidRPr="00E506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F5F68"/>
    <w:multiLevelType w:val="multilevel"/>
    <w:tmpl w:val="AA981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E94DE6"/>
    <w:multiLevelType w:val="multilevel"/>
    <w:tmpl w:val="479A5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67133D"/>
    <w:multiLevelType w:val="multilevel"/>
    <w:tmpl w:val="5E4AB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D9203EF"/>
    <w:multiLevelType w:val="multilevel"/>
    <w:tmpl w:val="326CA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6556604"/>
    <w:multiLevelType w:val="multilevel"/>
    <w:tmpl w:val="E1926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8622B62"/>
    <w:multiLevelType w:val="multilevel"/>
    <w:tmpl w:val="19066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ED57F71"/>
    <w:multiLevelType w:val="multilevel"/>
    <w:tmpl w:val="C3448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2AE372F"/>
    <w:multiLevelType w:val="multilevel"/>
    <w:tmpl w:val="774AEE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620347F"/>
    <w:multiLevelType w:val="multilevel"/>
    <w:tmpl w:val="3E189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75C1013"/>
    <w:multiLevelType w:val="multilevel"/>
    <w:tmpl w:val="9EC22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D25707D"/>
    <w:multiLevelType w:val="multilevel"/>
    <w:tmpl w:val="71DEE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BC03EEA"/>
    <w:multiLevelType w:val="multilevel"/>
    <w:tmpl w:val="AE8CE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EB3793D"/>
    <w:multiLevelType w:val="multilevel"/>
    <w:tmpl w:val="BA6A0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498239">
    <w:abstractNumId w:val="7"/>
  </w:num>
  <w:num w:numId="2" w16cid:durableId="487598521">
    <w:abstractNumId w:val="12"/>
  </w:num>
  <w:num w:numId="3" w16cid:durableId="163328405">
    <w:abstractNumId w:val="1"/>
  </w:num>
  <w:num w:numId="4" w16cid:durableId="1830751498">
    <w:abstractNumId w:val="10"/>
  </w:num>
  <w:num w:numId="5" w16cid:durableId="1751653461">
    <w:abstractNumId w:val="3"/>
  </w:num>
  <w:num w:numId="6" w16cid:durableId="458837344">
    <w:abstractNumId w:val="9"/>
  </w:num>
  <w:num w:numId="7" w16cid:durableId="772092267">
    <w:abstractNumId w:val="4"/>
  </w:num>
  <w:num w:numId="8" w16cid:durableId="525948943">
    <w:abstractNumId w:val="6"/>
  </w:num>
  <w:num w:numId="9" w16cid:durableId="1901093365">
    <w:abstractNumId w:val="5"/>
  </w:num>
  <w:num w:numId="10" w16cid:durableId="1040474553">
    <w:abstractNumId w:val="8"/>
  </w:num>
  <w:num w:numId="11" w16cid:durableId="1211458846">
    <w:abstractNumId w:val="11"/>
  </w:num>
  <w:num w:numId="12" w16cid:durableId="1959218561">
    <w:abstractNumId w:val="0"/>
  </w:num>
  <w:num w:numId="13" w16cid:durableId="2229862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D32"/>
    <w:rsid w:val="003C5D32"/>
    <w:rsid w:val="008768F8"/>
    <w:rsid w:val="00CE22DE"/>
    <w:rsid w:val="00DD36FF"/>
    <w:rsid w:val="00E50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D8833"/>
  <w15:chartTrackingRefBased/>
  <w15:docId w15:val="{BC9647AE-9859-40DE-AB2A-672A11B36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821190">
      <w:bodyDiv w:val="1"/>
      <w:marLeft w:val="0"/>
      <w:marRight w:val="0"/>
      <w:marTop w:val="0"/>
      <w:marBottom w:val="0"/>
      <w:divBdr>
        <w:top w:val="none" w:sz="0" w:space="0" w:color="auto"/>
        <w:left w:val="none" w:sz="0" w:space="0" w:color="auto"/>
        <w:bottom w:val="none" w:sz="0" w:space="0" w:color="auto"/>
        <w:right w:val="none" w:sz="0" w:space="0" w:color="auto"/>
      </w:divBdr>
    </w:div>
    <w:div w:id="1209490045">
      <w:bodyDiv w:val="1"/>
      <w:marLeft w:val="0"/>
      <w:marRight w:val="0"/>
      <w:marTop w:val="0"/>
      <w:marBottom w:val="0"/>
      <w:divBdr>
        <w:top w:val="none" w:sz="0" w:space="0" w:color="auto"/>
        <w:left w:val="none" w:sz="0" w:space="0" w:color="auto"/>
        <w:bottom w:val="none" w:sz="0" w:space="0" w:color="auto"/>
        <w:right w:val="none" w:sz="0" w:space="0" w:color="auto"/>
      </w:divBdr>
    </w:div>
    <w:div w:id="1271742942">
      <w:bodyDiv w:val="1"/>
      <w:marLeft w:val="0"/>
      <w:marRight w:val="0"/>
      <w:marTop w:val="0"/>
      <w:marBottom w:val="0"/>
      <w:divBdr>
        <w:top w:val="none" w:sz="0" w:space="0" w:color="auto"/>
        <w:left w:val="none" w:sz="0" w:space="0" w:color="auto"/>
        <w:bottom w:val="none" w:sz="0" w:space="0" w:color="auto"/>
        <w:right w:val="none" w:sz="0" w:space="0" w:color="auto"/>
      </w:divBdr>
    </w:div>
    <w:div w:id="1314455908">
      <w:bodyDiv w:val="1"/>
      <w:marLeft w:val="0"/>
      <w:marRight w:val="0"/>
      <w:marTop w:val="0"/>
      <w:marBottom w:val="0"/>
      <w:divBdr>
        <w:top w:val="none" w:sz="0" w:space="0" w:color="auto"/>
        <w:left w:val="none" w:sz="0" w:space="0" w:color="auto"/>
        <w:bottom w:val="none" w:sz="0" w:space="0" w:color="auto"/>
        <w:right w:val="none" w:sz="0" w:space="0" w:color="auto"/>
      </w:divBdr>
    </w:div>
    <w:div w:id="1438209062">
      <w:bodyDiv w:val="1"/>
      <w:marLeft w:val="0"/>
      <w:marRight w:val="0"/>
      <w:marTop w:val="0"/>
      <w:marBottom w:val="0"/>
      <w:divBdr>
        <w:top w:val="none" w:sz="0" w:space="0" w:color="auto"/>
        <w:left w:val="none" w:sz="0" w:space="0" w:color="auto"/>
        <w:bottom w:val="none" w:sz="0" w:space="0" w:color="auto"/>
        <w:right w:val="none" w:sz="0" w:space="0" w:color="auto"/>
      </w:divBdr>
    </w:div>
    <w:div w:id="1498569742">
      <w:bodyDiv w:val="1"/>
      <w:marLeft w:val="0"/>
      <w:marRight w:val="0"/>
      <w:marTop w:val="0"/>
      <w:marBottom w:val="0"/>
      <w:divBdr>
        <w:top w:val="none" w:sz="0" w:space="0" w:color="auto"/>
        <w:left w:val="none" w:sz="0" w:space="0" w:color="auto"/>
        <w:bottom w:val="none" w:sz="0" w:space="0" w:color="auto"/>
        <w:right w:val="none" w:sz="0" w:space="0" w:color="auto"/>
      </w:divBdr>
    </w:div>
    <w:div w:id="1729306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469</Words>
  <Characters>2674</Characters>
  <Application>Microsoft Office Word</Application>
  <DocSecurity>0</DocSecurity>
  <Lines>22</Lines>
  <Paragraphs>6</Paragraphs>
  <ScaleCrop>false</ScaleCrop>
  <Company/>
  <LinksUpToDate>false</LinksUpToDate>
  <CharactersWithSpaces>3137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rajiv siddiqui</dc:creator>
  <cp:keywords/>
  <dc:description/>
  <cp:lastModifiedBy>rajiv siddiqui</cp:lastModifiedBy>
  <cp:revision>5</cp:revision>
  <dcterms:created xsi:type="dcterms:W3CDTF">2023-05-18T09:10:00Z</dcterms:created>
  <dcterms:modified xsi:type="dcterms:W3CDTF">2023-05-19T06:41:00Z</dcterms:modified>
</cp:coreProperties>
</file>