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28"/>
          <w:szCs w:val="28"/>
          <w:u w:val="single"/>
        </w:rPr>
      </w:pPr>
      <w:r w:rsidDel="00000000" w:rsidR="00000000" w:rsidRPr="00000000">
        <w:rPr>
          <w:rtl w:val="0"/>
        </w:rPr>
        <w:t xml:space="preserve">                                             </w:t>
      </w:r>
      <w:r w:rsidDel="00000000" w:rsidR="00000000" w:rsidRPr="00000000">
        <w:rPr>
          <w:b w:val="1"/>
          <w:sz w:val="28"/>
          <w:szCs w:val="28"/>
          <w:u w:val="single"/>
          <w:rtl w:val="0"/>
        </w:rPr>
        <w:t xml:space="preserve">Workspace User Manual</w:t>
      </w:r>
    </w:p>
    <w:p w:rsidR="00000000" w:rsidDel="00000000" w:rsidP="00000000" w:rsidRDefault="00000000" w:rsidRPr="00000000" w14:paraId="00000002">
      <w:pPr>
        <w:jc w:val="left"/>
        <w:rPr>
          <w:b w:val="1"/>
          <w:sz w:val="28"/>
          <w:szCs w:val="28"/>
          <w:u w:val="single"/>
        </w:rPr>
      </w:pPr>
      <w:r w:rsidDel="00000000" w:rsidR="00000000" w:rsidRPr="00000000">
        <w:rPr>
          <w:rtl w:val="0"/>
        </w:rPr>
      </w:r>
    </w:p>
    <w:p w:rsidR="00000000" w:rsidDel="00000000" w:rsidP="00000000" w:rsidRDefault="00000000" w:rsidRPr="00000000" w14:paraId="00000003">
      <w:pPr>
        <w:ind w:left="0" w:firstLine="0"/>
        <w:jc w:val="left"/>
        <w:rPr>
          <w:b w:val="1"/>
        </w:rPr>
      </w:pPr>
      <w:r w:rsidDel="00000000" w:rsidR="00000000" w:rsidRPr="00000000">
        <w:rPr>
          <w:b w:val="1"/>
          <w:rtl w:val="0"/>
        </w:rPr>
        <w:t xml:space="preserve">Table of Contents</w:t>
      </w:r>
    </w:p>
    <w:p w:rsidR="00000000" w:rsidDel="00000000" w:rsidP="00000000" w:rsidRDefault="00000000" w:rsidRPr="00000000" w14:paraId="00000004">
      <w:pPr>
        <w:ind w:left="0" w:firstLine="0"/>
        <w:jc w:val="left"/>
        <w:rPr>
          <w:b w:val="1"/>
        </w:rPr>
      </w:pPr>
      <w:r w:rsidDel="00000000" w:rsidR="00000000" w:rsidRPr="00000000">
        <w:rPr>
          <w:rtl w:val="0"/>
        </w:rPr>
      </w:r>
    </w:p>
    <w:p w:rsidR="00000000" w:rsidDel="00000000" w:rsidP="00000000" w:rsidRDefault="00000000" w:rsidRPr="00000000" w14:paraId="00000005">
      <w:pPr>
        <w:numPr>
          <w:ilvl w:val="0"/>
          <w:numId w:val="11"/>
        </w:numPr>
        <w:ind w:left="720" w:hanging="360"/>
        <w:jc w:val="left"/>
        <w:rPr>
          <w:b w:val="1"/>
          <w:u w:val="none"/>
        </w:rPr>
      </w:pPr>
      <w:hyperlink w:anchor="_f5474sba04y5">
        <w:r w:rsidDel="00000000" w:rsidR="00000000" w:rsidRPr="00000000">
          <w:rPr>
            <w:b w:val="1"/>
            <w:color w:val="1155cc"/>
            <w:u w:val="single"/>
            <w:rtl w:val="0"/>
          </w:rPr>
          <w:t xml:space="preserve">What is Workspace </w:t>
        </w:r>
      </w:hyperlink>
      <w:r w:rsidDel="00000000" w:rsidR="00000000" w:rsidRPr="00000000">
        <w:rPr>
          <w:rtl w:val="0"/>
        </w:rPr>
      </w:r>
    </w:p>
    <w:p w:rsidR="00000000" w:rsidDel="00000000" w:rsidP="00000000" w:rsidRDefault="00000000" w:rsidRPr="00000000" w14:paraId="00000006">
      <w:pPr>
        <w:numPr>
          <w:ilvl w:val="0"/>
          <w:numId w:val="11"/>
        </w:numPr>
        <w:ind w:left="720" w:hanging="360"/>
        <w:jc w:val="left"/>
        <w:rPr>
          <w:b w:val="1"/>
          <w:u w:val="none"/>
        </w:rPr>
      </w:pPr>
      <w:hyperlink w:anchor="yjw4q7508s">
        <w:r w:rsidDel="00000000" w:rsidR="00000000" w:rsidRPr="00000000">
          <w:rPr>
            <w:b w:val="1"/>
            <w:color w:val="1155cc"/>
            <w:u w:val="single"/>
            <w:rtl w:val="0"/>
          </w:rPr>
          <w:t xml:space="preserve">How to Run:</w:t>
        </w:r>
      </w:hyperlink>
      <w:r w:rsidDel="00000000" w:rsidR="00000000" w:rsidRPr="00000000">
        <w:rPr>
          <w:rtl w:val="0"/>
        </w:rPr>
      </w:r>
    </w:p>
    <w:p w:rsidR="00000000" w:rsidDel="00000000" w:rsidP="00000000" w:rsidRDefault="00000000" w:rsidRPr="00000000" w14:paraId="00000007">
      <w:pPr>
        <w:numPr>
          <w:ilvl w:val="0"/>
          <w:numId w:val="11"/>
        </w:numPr>
        <w:ind w:left="720" w:hanging="360"/>
        <w:jc w:val="left"/>
        <w:rPr>
          <w:b w:val="1"/>
          <w:u w:val="none"/>
        </w:rPr>
      </w:pPr>
      <w:hyperlink w:anchor="mvugmjme24k8">
        <w:r w:rsidDel="00000000" w:rsidR="00000000" w:rsidRPr="00000000">
          <w:rPr>
            <w:b w:val="1"/>
            <w:color w:val="1155cc"/>
            <w:u w:val="single"/>
            <w:rtl w:val="0"/>
          </w:rPr>
          <w:t xml:space="preserve">Login/Register</w:t>
        </w:r>
      </w:hyperlink>
      <w:r w:rsidDel="00000000" w:rsidR="00000000" w:rsidRPr="00000000">
        <w:rPr>
          <w:rtl w:val="0"/>
        </w:rPr>
      </w:r>
    </w:p>
    <w:p w:rsidR="00000000" w:rsidDel="00000000" w:rsidP="00000000" w:rsidRDefault="00000000" w:rsidRPr="00000000" w14:paraId="00000008">
      <w:pPr>
        <w:numPr>
          <w:ilvl w:val="0"/>
          <w:numId w:val="11"/>
        </w:numPr>
        <w:ind w:left="720" w:hanging="360"/>
        <w:jc w:val="left"/>
        <w:rPr>
          <w:b w:val="1"/>
          <w:u w:val="none"/>
        </w:rPr>
      </w:pPr>
      <w:hyperlink w:anchor="y5sl6vut9hda">
        <w:r w:rsidDel="00000000" w:rsidR="00000000" w:rsidRPr="00000000">
          <w:rPr>
            <w:b w:val="1"/>
            <w:color w:val="1155cc"/>
            <w:u w:val="single"/>
            <w:rtl w:val="0"/>
          </w:rPr>
          <w:t xml:space="preserve">Notepad</w:t>
        </w:r>
      </w:hyperlink>
      <w:r w:rsidDel="00000000" w:rsidR="00000000" w:rsidRPr="00000000">
        <w:rPr>
          <w:rtl w:val="0"/>
        </w:rPr>
      </w:r>
    </w:p>
    <w:p w:rsidR="00000000" w:rsidDel="00000000" w:rsidP="00000000" w:rsidRDefault="00000000" w:rsidRPr="00000000" w14:paraId="00000009">
      <w:pPr>
        <w:numPr>
          <w:ilvl w:val="0"/>
          <w:numId w:val="11"/>
        </w:numPr>
        <w:ind w:left="720" w:hanging="360"/>
        <w:jc w:val="left"/>
        <w:rPr>
          <w:b w:val="1"/>
          <w:u w:val="none"/>
        </w:rPr>
      </w:pPr>
      <w:hyperlink w:anchor="3ulfnxvb7v85">
        <w:r w:rsidDel="00000000" w:rsidR="00000000" w:rsidRPr="00000000">
          <w:rPr>
            <w:b w:val="1"/>
            <w:color w:val="1155cc"/>
            <w:u w:val="single"/>
            <w:rtl w:val="0"/>
          </w:rPr>
          <w:t xml:space="preserve">Editing the Notepad</w:t>
        </w:r>
      </w:hyperlink>
      <w:r w:rsidDel="00000000" w:rsidR="00000000" w:rsidRPr="00000000">
        <w:rPr>
          <w:rtl w:val="0"/>
        </w:rPr>
      </w:r>
    </w:p>
    <w:p w:rsidR="00000000" w:rsidDel="00000000" w:rsidP="00000000" w:rsidRDefault="00000000" w:rsidRPr="00000000" w14:paraId="0000000A">
      <w:pPr>
        <w:numPr>
          <w:ilvl w:val="0"/>
          <w:numId w:val="23"/>
        </w:numPr>
        <w:ind w:left="1440" w:hanging="360"/>
        <w:jc w:val="left"/>
        <w:rPr>
          <w:b w:val="1"/>
          <w:sz w:val="20"/>
          <w:szCs w:val="20"/>
        </w:rPr>
      </w:pPr>
      <w:hyperlink w:anchor="3xwcxtr3vr7d">
        <w:r w:rsidDel="00000000" w:rsidR="00000000" w:rsidRPr="00000000">
          <w:rPr>
            <w:b w:val="1"/>
            <w:color w:val="1155cc"/>
            <w:sz w:val="20"/>
            <w:szCs w:val="20"/>
            <w:rtl w:val="0"/>
          </w:rPr>
          <w:t xml:space="preserve">Bold/Underline/Italic </w:t>
        </w:r>
      </w:hyperlink>
      <w:r w:rsidDel="00000000" w:rsidR="00000000" w:rsidRPr="00000000">
        <w:rPr>
          <w:rtl w:val="0"/>
        </w:rPr>
      </w:r>
    </w:p>
    <w:p w:rsidR="00000000" w:rsidDel="00000000" w:rsidP="00000000" w:rsidRDefault="00000000" w:rsidRPr="00000000" w14:paraId="0000000B">
      <w:pPr>
        <w:numPr>
          <w:ilvl w:val="0"/>
          <w:numId w:val="23"/>
        </w:numPr>
        <w:ind w:left="1440" w:hanging="360"/>
        <w:jc w:val="left"/>
        <w:rPr>
          <w:b w:val="1"/>
          <w:sz w:val="20"/>
          <w:szCs w:val="20"/>
        </w:rPr>
      </w:pPr>
      <w:hyperlink w:anchor="acofimtbd9rs">
        <w:r w:rsidDel="00000000" w:rsidR="00000000" w:rsidRPr="00000000">
          <w:rPr>
            <w:b w:val="1"/>
            <w:color w:val="1155cc"/>
            <w:sz w:val="20"/>
            <w:szCs w:val="20"/>
            <w:rtl w:val="0"/>
          </w:rPr>
          <w:t xml:space="preserve">Font Style and Size</w:t>
        </w:r>
      </w:hyperlink>
      <w:r w:rsidDel="00000000" w:rsidR="00000000" w:rsidRPr="00000000">
        <w:rPr>
          <w:rtl w:val="0"/>
        </w:rPr>
      </w:r>
    </w:p>
    <w:p w:rsidR="00000000" w:rsidDel="00000000" w:rsidP="00000000" w:rsidRDefault="00000000" w:rsidRPr="00000000" w14:paraId="0000000C">
      <w:pPr>
        <w:numPr>
          <w:ilvl w:val="0"/>
          <w:numId w:val="23"/>
        </w:numPr>
        <w:ind w:left="1440" w:hanging="360"/>
        <w:jc w:val="left"/>
        <w:rPr>
          <w:b w:val="1"/>
          <w:sz w:val="20"/>
          <w:szCs w:val="20"/>
        </w:rPr>
      </w:pPr>
      <w:hyperlink w:anchor="so8jubni3j0">
        <w:r w:rsidDel="00000000" w:rsidR="00000000" w:rsidRPr="00000000">
          <w:rPr>
            <w:b w:val="1"/>
            <w:color w:val="1155cc"/>
            <w:sz w:val="20"/>
            <w:szCs w:val="20"/>
            <w:rtl w:val="0"/>
          </w:rPr>
          <w:t xml:space="preserve">Text Color </w:t>
        </w:r>
      </w:hyperlink>
      <w:r w:rsidDel="00000000" w:rsidR="00000000" w:rsidRPr="00000000">
        <w:rPr>
          <w:rtl w:val="0"/>
        </w:rPr>
      </w:r>
    </w:p>
    <w:p w:rsidR="00000000" w:rsidDel="00000000" w:rsidP="00000000" w:rsidRDefault="00000000" w:rsidRPr="00000000" w14:paraId="0000000D">
      <w:pPr>
        <w:numPr>
          <w:ilvl w:val="0"/>
          <w:numId w:val="23"/>
        </w:numPr>
        <w:ind w:left="1440" w:hanging="360"/>
        <w:jc w:val="left"/>
        <w:rPr>
          <w:b w:val="1"/>
          <w:sz w:val="20"/>
          <w:szCs w:val="20"/>
        </w:rPr>
      </w:pPr>
      <w:hyperlink w:anchor="8xdwmer41sry">
        <w:r w:rsidDel="00000000" w:rsidR="00000000" w:rsidRPr="00000000">
          <w:rPr>
            <w:b w:val="1"/>
            <w:color w:val="1155cc"/>
            <w:sz w:val="20"/>
            <w:szCs w:val="20"/>
            <w:rtl w:val="0"/>
          </w:rPr>
          <w:t xml:space="preserve">Text Alignment</w:t>
        </w:r>
      </w:hyperlink>
      <w:r w:rsidDel="00000000" w:rsidR="00000000" w:rsidRPr="00000000">
        <w:rPr>
          <w:rtl w:val="0"/>
        </w:rPr>
      </w:r>
    </w:p>
    <w:p w:rsidR="00000000" w:rsidDel="00000000" w:rsidP="00000000" w:rsidRDefault="00000000" w:rsidRPr="00000000" w14:paraId="0000000E">
      <w:pPr>
        <w:numPr>
          <w:ilvl w:val="0"/>
          <w:numId w:val="23"/>
        </w:numPr>
        <w:ind w:left="1440" w:hanging="360"/>
        <w:jc w:val="left"/>
        <w:rPr>
          <w:b w:val="1"/>
          <w:sz w:val="20"/>
          <w:szCs w:val="20"/>
        </w:rPr>
      </w:pPr>
      <w:hyperlink w:anchor="inb6l6shsqj5">
        <w:r w:rsidDel="00000000" w:rsidR="00000000" w:rsidRPr="00000000">
          <w:rPr>
            <w:b w:val="1"/>
            <w:color w:val="1155cc"/>
            <w:sz w:val="20"/>
            <w:szCs w:val="20"/>
            <w:rtl w:val="0"/>
          </w:rPr>
          <w:t xml:space="preserve">Cut,copy,paste,clear </w:t>
        </w:r>
      </w:hyperlink>
      <w:r w:rsidDel="00000000" w:rsidR="00000000" w:rsidRPr="00000000">
        <w:rPr>
          <w:rtl w:val="0"/>
        </w:rPr>
      </w:r>
    </w:p>
    <w:p w:rsidR="00000000" w:rsidDel="00000000" w:rsidP="00000000" w:rsidRDefault="00000000" w:rsidRPr="00000000" w14:paraId="0000000F">
      <w:pPr>
        <w:numPr>
          <w:ilvl w:val="0"/>
          <w:numId w:val="23"/>
        </w:numPr>
        <w:ind w:left="1440" w:hanging="360"/>
        <w:jc w:val="left"/>
        <w:rPr>
          <w:b w:val="1"/>
          <w:sz w:val="20"/>
          <w:szCs w:val="20"/>
        </w:rPr>
      </w:pPr>
      <w:hyperlink w:anchor="24zsridzhx4u">
        <w:r w:rsidDel="00000000" w:rsidR="00000000" w:rsidRPr="00000000">
          <w:rPr>
            <w:b w:val="1"/>
            <w:color w:val="1155cc"/>
            <w:sz w:val="20"/>
            <w:szCs w:val="20"/>
            <w:rtl w:val="0"/>
          </w:rPr>
          <w:t xml:space="preserve">Find and Replace</w:t>
        </w:r>
      </w:hyperlink>
      <w:r w:rsidDel="00000000" w:rsidR="00000000" w:rsidRPr="00000000">
        <w:rPr>
          <w:rtl w:val="0"/>
        </w:rPr>
      </w:r>
    </w:p>
    <w:p w:rsidR="00000000" w:rsidDel="00000000" w:rsidP="00000000" w:rsidRDefault="00000000" w:rsidRPr="00000000" w14:paraId="00000010">
      <w:pPr>
        <w:numPr>
          <w:ilvl w:val="0"/>
          <w:numId w:val="23"/>
        </w:numPr>
        <w:ind w:left="1440" w:hanging="360"/>
        <w:jc w:val="left"/>
        <w:rPr>
          <w:b w:val="1"/>
          <w:sz w:val="20"/>
          <w:szCs w:val="20"/>
        </w:rPr>
      </w:pPr>
      <w:hyperlink w:anchor="wpa63zexgt">
        <w:r w:rsidDel="00000000" w:rsidR="00000000" w:rsidRPr="00000000">
          <w:rPr>
            <w:b w:val="1"/>
            <w:color w:val="1155cc"/>
            <w:sz w:val="20"/>
            <w:szCs w:val="20"/>
            <w:rtl w:val="0"/>
          </w:rPr>
          <w:t xml:space="preserve">View</w:t>
        </w:r>
      </w:hyperlink>
      <w:r w:rsidDel="00000000" w:rsidR="00000000" w:rsidRPr="00000000">
        <w:rPr>
          <w:rtl w:val="0"/>
        </w:rPr>
      </w:r>
    </w:p>
    <w:p w:rsidR="00000000" w:rsidDel="00000000" w:rsidP="00000000" w:rsidRDefault="00000000" w:rsidRPr="00000000" w14:paraId="00000011">
      <w:pPr>
        <w:numPr>
          <w:ilvl w:val="0"/>
          <w:numId w:val="23"/>
        </w:numPr>
        <w:ind w:left="1440" w:hanging="360"/>
        <w:jc w:val="left"/>
        <w:rPr>
          <w:b w:val="1"/>
          <w:sz w:val="20"/>
          <w:szCs w:val="20"/>
        </w:rPr>
      </w:pPr>
      <w:hyperlink w:anchor="7fq1pva8ofmw">
        <w:r w:rsidDel="00000000" w:rsidR="00000000" w:rsidRPr="00000000">
          <w:rPr>
            <w:b w:val="1"/>
            <w:color w:val="1155cc"/>
            <w:sz w:val="20"/>
            <w:szCs w:val="20"/>
            <w:rtl w:val="0"/>
          </w:rPr>
          <w:t xml:space="preserve">Theme</w:t>
        </w:r>
      </w:hyperlink>
      <w:r w:rsidDel="00000000" w:rsidR="00000000" w:rsidRPr="00000000">
        <w:rPr>
          <w:rtl w:val="0"/>
        </w:rPr>
      </w:r>
    </w:p>
    <w:p w:rsidR="00000000" w:rsidDel="00000000" w:rsidP="00000000" w:rsidRDefault="00000000" w:rsidRPr="00000000" w14:paraId="00000012">
      <w:pPr>
        <w:numPr>
          <w:ilvl w:val="0"/>
          <w:numId w:val="11"/>
        </w:numPr>
        <w:ind w:left="720" w:hanging="360"/>
        <w:jc w:val="left"/>
        <w:rPr>
          <w:b w:val="1"/>
          <w:u w:val="none"/>
        </w:rPr>
      </w:pPr>
      <w:hyperlink w:anchor="v0yld6z1re4v">
        <w:r w:rsidDel="00000000" w:rsidR="00000000" w:rsidRPr="00000000">
          <w:rPr>
            <w:b w:val="1"/>
            <w:color w:val="1155cc"/>
            <w:u w:val="single"/>
            <w:rtl w:val="0"/>
          </w:rPr>
          <w:t xml:space="preserve">Encryption/Decryption</w:t>
        </w:r>
      </w:hyperlink>
      <w:r w:rsidDel="00000000" w:rsidR="00000000" w:rsidRPr="00000000">
        <w:rPr>
          <w:rtl w:val="0"/>
        </w:rPr>
      </w:r>
    </w:p>
    <w:p w:rsidR="00000000" w:rsidDel="00000000" w:rsidP="00000000" w:rsidRDefault="00000000" w:rsidRPr="00000000" w14:paraId="00000013">
      <w:pPr>
        <w:numPr>
          <w:ilvl w:val="0"/>
          <w:numId w:val="11"/>
        </w:numPr>
        <w:ind w:left="720" w:hanging="360"/>
        <w:jc w:val="left"/>
        <w:rPr>
          <w:b w:val="1"/>
          <w:u w:val="none"/>
        </w:rPr>
      </w:pPr>
      <w:hyperlink w:anchor="44cokirjey86">
        <w:r w:rsidDel="00000000" w:rsidR="00000000" w:rsidRPr="00000000">
          <w:rPr>
            <w:b w:val="1"/>
            <w:color w:val="1155cc"/>
            <w:u w:val="single"/>
            <w:rtl w:val="0"/>
          </w:rPr>
          <w:t xml:space="preserve">Paint</w:t>
        </w:r>
      </w:hyperlink>
      <w:r w:rsidDel="00000000" w:rsidR="00000000" w:rsidRPr="00000000">
        <w:rPr>
          <w:rtl w:val="0"/>
        </w:rPr>
      </w:r>
    </w:p>
    <w:p w:rsidR="00000000" w:rsidDel="00000000" w:rsidP="00000000" w:rsidRDefault="00000000" w:rsidRPr="00000000" w14:paraId="00000014">
      <w:pPr>
        <w:numPr>
          <w:ilvl w:val="0"/>
          <w:numId w:val="11"/>
        </w:numPr>
        <w:ind w:left="720" w:hanging="360"/>
        <w:jc w:val="left"/>
        <w:rPr>
          <w:b w:val="1"/>
          <w:u w:val="none"/>
        </w:rPr>
      </w:pPr>
      <w:hyperlink w:anchor="kix.9t5zbh37zaxo">
        <w:r w:rsidDel="00000000" w:rsidR="00000000" w:rsidRPr="00000000">
          <w:rPr>
            <w:b w:val="1"/>
            <w:color w:val="1155cc"/>
            <w:u w:val="single"/>
            <w:rtl w:val="0"/>
          </w:rPr>
          <w:t xml:space="preserve">Journal</w:t>
        </w:r>
      </w:hyperlink>
      <w:r w:rsidDel="00000000" w:rsidR="00000000" w:rsidRPr="00000000">
        <w:rPr>
          <w:rtl w:val="0"/>
        </w:rPr>
      </w:r>
    </w:p>
    <w:p w:rsidR="00000000" w:rsidDel="00000000" w:rsidP="00000000" w:rsidRDefault="00000000" w:rsidRPr="00000000" w14:paraId="00000015">
      <w:pPr>
        <w:ind w:left="720" w:firstLine="0"/>
        <w:jc w:val="left"/>
        <w:rPr>
          <w:b w:val="1"/>
        </w:rPr>
      </w:pPr>
      <w:r w:rsidDel="00000000" w:rsidR="00000000" w:rsidRPr="00000000">
        <w:rPr>
          <w:rtl w:val="0"/>
        </w:rPr>
      </w:r>
    </w:p>
    <w:p w:rsidR="00000000" w:rsidDel="00000000" w:rsidP="00000000" w:rsidRDefault="00000000" w:rsidRPr="00000000" w14:paraId="00000016">
      <w:pPr>
        <w:ind w:left="720" w:firstLine="0"/>
        <w:jc w:val="left"/>
        <w:rPr>
          <w:b w:val="1"/>
        </w:rPr>
      </w:pPr>
      <w:r w:rsidDel="00000000" w:rsidR="00000000" w:rsidRPr="00000000">
        <w:rPr>
          <w:rtl w:val="0"/>
        </w:rPr>
      </w:r>
    </w:p>
    <w:p w:rsidR="00000000" w:rsidDel="00000000" w:rsidP="00000000" w:rsidRDefault="00000000" w:rsidRPr="00000000" w14:paraId="00000017">
      <w:pPr>
        <w:ind w:left="720" w:firstLine="0"/>
        <w:jc w:val="left"/>
        <w:rPr>
          <w:b w:val="1"/>
        </w:rPr>
      </w:pPr>
      <w:r w:rsidDel="00000000" w:rsidR="00000000" w:rsidRPr="00000000">
        <w:rPr>
          <w:rtl w:val="0"/>
        </w:rPr>
      </w:r>
    </w:p>
    <w:p w:rsidR="00000000" w:rsidDel="00000000" w:rsidP="00000000" w:rsidRDefault="00000000" w:rsidRPr="00000000" w14:paraId="00000018">
      <w:pPr>
        <w:pStyle w:val="Heading1"/>
        <w:rPr>
          <w:rFonts w:ascii="Calibri" w:cs="Calibri" w:eastAsia="Calibri" w:hAnsi="Calibri"/>
          <w:sz w:val="36"/>
          <w:szCs w:val="36"/>
        </w:rPr>
      </w:pPr>
      <w:bookmarkStart w:colFirst="0" w:colLast="0" w:name="_f5474sba04y5" w:id="0"/>
      <w:bookmarkEnd w:id="0"/>
      <w:r w:rsidDel="00000000" w:rsidR="00000000" w:rsidRPr="00000000">
        <w:rPr>
          <w:rFonts w:ascii="Calibri" w:cs="Calibri" w:eastAsia="Calibri" w:hAnsi="Calibri"/>
          <w:sz w:val="36"/>
          <w:szCs w:val="36"/>
          <w:rtl w:val="0"/>
        </w:rPr>
        <w:t xml:space="preserve">What is Workspace</w:t>
      </w:r>
    </w:p>
    <w:p w:rsidR="00000000" w:rsidDel="00000000" w:rsidP="00000000" w:rsidRDefault="00000000" w:rsidRPr="00000000" w14:paraId="00000019">
      <w:pPr>
        <w:rPr/>
      </w:pPr>
      <w:r w:rsidDel="00000000" w:rsidR="00000000" w:rsidRPr="00000000">
        <w:rPr>
          <w:rtl w:val="0"/>
        </w:rPr>
        <w:t xml:space="preserve">Workspace is a smart 3 in one Desktop Application built using Python..Thinking why it is called ‘Smart’, it’s because you can create , edit and paint at one place. Workspace also allows you to do a lot of new things . These include: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8"/>
        </w:numPr>
        <w:ind w:left="720" w:hanging="360"/>
      </w:pPr>
      <w:r w:rsidDel="00000000" w:rsidR="00000000" w:rsidRPr="00000000">
        <w:rPr>
          <w:u w:val="single"/>
          <w:rtl w:val="0"/>
        </w:rPr>
        <w:t xml:space="preserve">Login/Register</w:t>
      </w:r>
      <w:r w:rsidDel="00000000" w:rsidR="00000000" w:rsidRPr="00000000">
        <w:rPr>
          <w:rtl w:val="0"/>
        </w:rPr>
        <w:t xml:space="preserve">:You can store all your documents and other related work at one place i.e. your account. With Workspace , you can easily create an account for free and store all your things at one place.</w:t>
      </w:r>
      <w:r w:rsidDel="00000000" w:rsidR="00000000" w:rsidRPr="00000000">
        <w:rPr>
          <w:rtl w:val="0"/>
        </w:rPr>
      </w:r>
    </w:p>
    <w:p w:rsidR="00000000" w:rsidDel="00000000" w:rsidP="00000000" w:rsidRDefault="00000000" w:rsidRPr="00000000" w14:paraId="0000001C">
      <w:pPr>
        <w:numPr>
          <w:ilvl w:val="0"/>
          <w:numId w:val="8"/>
        </w:numPr>
        <w:ind w:left="720" w:hanging="360"/>
        <w:rPr/>
      </w:pPr>
      <w:r w:rsidDel="00000000" w:rsidR="00000000" w:rsidRPr="00000000">
        <w:rPr>
          <w:u w:val="single"/>
          <w:rtl w:val="0"/>
        </w:rPr>
        <w:t xml:space="preserve">Encryption/Decryption</w:t>
      </w:r>
      <w:r w:rsidDel="00000000" w:rsidR="00000000" w:rsidRPr="00000000">
        <w:rPr>
          <w:rtl w:val="0"/>
        </w:rPr>
        <w:t xml:space="preserve"> : Want to keep your work private? Workspace allows you to easily do that with the Encryption feature. You can secure your work with passwords to restrict access.</w:t>
      </w:r>
    </w:p>
    <w:p w:rsidR="00000000" w:rsidDel="00000000" w:rsidP="00000000" w:rsidRDefault="00000000" w:rsidRPr="00000000" w14:paraId="0000001D">
      <w:pPr>
        <w:numPr>
          <w:ilvl w:val="0"/>
          <w:numId w:val="8"/>
        </w:numPr>
        <w:ind w:left="720" w:hanging="360"/>
        <w:rPr/>
      </w:pPr>
      <w:r w:rsidDel="00000000" w:rsidR="00000000" w:rsidRPr="00000000">
        <w:rPr>
          <w:u w:val="single"/>
          <w:rtl w:val="0"/>
        </w:rPr>
        <w:t xml:space="preserve">Paint</w:t>
      </w:r>
      <w:r w:rsidDel="00000000" w:rsidR="00000000" w:rsidRPr="00000000">
        <w:rPr>
          <w:rtl w:val="0"/>
        </w:rPr>
        <w:t xml:space="preserve"> : With the Paint feature of Workspace , you can easily store diagrams and edit them.</w:t>
      </w:r>
    </w:p>
    <w:p w:rsidR="00000000" w:rsidDel="00000000" w:rsidP="00000000" w:rsidRDefault="00000000" w:rsidRPr="00000000" w14:paraId="0000001E">
      <w:pPr>
        <w:numPr>
          <w:ilvl w:val="0"/>
          <w:numId w:val="8"/>
        </w:numPr>
        <w:ind w:left="720" w:hanging="360"/>
        <w:rPr>
          <w:u w:val="none"/>
        </w:rPr>
      </w:pPr>
      <w:r w:rsidDel="00000000" w:rsidR="00000000" w:rsidRPr="00000000">
        <w:rPr>
          <w:u w:val="single"/>
          <w:rtl w:val="0"/>
        </w:rPr>
        <w:t xml:space="preserve">Journal</w:t>
      </w:r>
      <w:r w:rsidDel="00000000" w:rsidR="00000000" w:rsidRPr="00000000">
        <w:rPr>
          <w:rtl w:val="0"/>
        </w:rPr>
        <w:t xml:space="preserve">: Often we want to keep a track of our tasks, so there comes the use of the Journal application.You can easily maintain a record of your tasks, add new tasks, delete some and keep them private also as they are logged in your account only.</w:t>
      </w:r>
    </w:p>
    <w:p w:rsidR="00000000" w:rsidDel="00000000" w:rsidP="00000000" w:rsidRDefault="00000000" w:rsidRPr="00000000" w14:paraId="0000001F">
      <w:pPr>
        <w:rPr>
          <w:color w:val="ff0000"/>
        </w:rPr>
      </w:pPr>
      <w:r w:rsidDel="00000000" w:rsidR="00000000" w:rsidRPr="00000000">
        <w:rPr>
          <w:rtl w:val="0"/>
        </w:rPr>
      </w:r>
    </w:p>
    <w:p w:rsidR="00000000" w:rsidDel="00000000" w:rsidP="00000000" w:rsidRDefault="00000000" w:rsidRPr="00000000" w14:paraId="00000020">
      <w:pPr>
        <w:pStyle w:val="Heading1"/>
        <w:rPr>
          <w:rFonts w:ascii="Calibri" w:cs="Calibri" w:eastAsia="Calibri" w:hAnsi="Calibri"/>
          <w:sz w:val="36"/>
          <w:szCs w:val="36"/>
        </w:rPr>
      </w:pPr>
      <w:bookmarkStart w:colFirst="0" w:colLast="0" w:name="_a2q5zaql3rl5" w:id="1"/>
      <w:bookmarkEnd w:id="1"/>
      <w:r w:rsidDel="00000000" w:rsidR="00000000" w:rsidRPr="00000000">
        <w:rPr>
          <w:rtl w:val="0"/>
        </w:rPr>
      </w:r>
    </w:p>
    <w:bookmarkStart w:colFirst="0" w:colLast="0" w:name="yjw4q7508s" w:id="2"/>
    <w:bookmarkEnd w:id="2"/>
    <w:p w:rsidR="00000000" w:rsidDel="00000000" w:rsidP="00000000" w:rsidRDefault="00000000" w:rsidRPr="00000000" w14:paraId="00000021">
      <w:pPr>
        <w:pStyle w:val="Heading1"/>
        <w:rPr>
          <w:rFonts w:ascii="Calibri" w:cs="Calibri" w:eastAsia="Calibri" w:hAnsi="Calibri"/>
          <w:sz w:val="36"/>
          <w:szCs w:val="36"/>
        </w:rPr>
      </w:pPr>
      <w:bookmarkStart w:colFirst="0" w:colLast="0" w:name="_dcf8yjxhqv34" w:id="3"/>
      <w:bookmarkEnd w:id="3"/>
      <w:r w:rsidDel="00000000" w:rsidR="00000000" w:rsidRPr="00000000">
        <w:rPr>
          <w:rFonts w:ascii="Calibri" w:cs="Calibri" w:eastAsia="Calibri" w:hAnsi="Calibri"/>
          <w:sz w:val="36"/>
          <w:szCs w:val="36"/>
          <w:rtl w:val="0"/>
        </w:rPr>
        <w:t xml:space="preserve">How to Run:</w:t>
      </w:r>
    </w:p>
    <w:p w:rsidR="00000000" w:rsidDel="00000000" w:rsidP="00000000" w:rsidRDefault="00000000" w:rsidRPr="00000000" w14:paraId="00000022">
      <w:pPr>
        <w:ind w:left="0" w:firstLine="0"/>
        <w:rPr>
          <w:b w:val="1"/>
        </w:rPr>
      </w:pPr>
      <w:r w:rsidDel="00000000" w:rsidR="00000000" w:rsidRPr="00000000">
        <w:rPr>
          <w:rtl w:val="0"/>
        </w:rPr>
        <w:t xml:space="preserve">            </w:t>
      </w:r>
      <w:r w:rsidDel="00000000" w:rsidR="00000000" w:rsidRPr="00000000">
        <w:rPr>
          <w:b w:val="1"/>
          <w:rtl w:val="0"/>
        </w:rPr>
        <w:t xml:space="preserve">Installations:</w:t>
      </w:r>
    </w:p>
    <w:p w:rsidR="00000000" w:rsidDel="00000000" w:rsidP="00000000" w:rsidRDefault="00000000" w:rsidRPr="00000000" w14:paraId="00000023">
      <w:pPr>
        <w:ind w:left="720" w:firstLine="0"/>
        <w:rPr/>
      </w:pPr>
      <w:r w:rsidDel="00000000" w:rsidR="00000000" w:rsidRPr="00000000">
        <w:rPr>
          <w:rtl w:val="0"/>
        </w:rPr>
        <w:t xml:space="preserve">Along with python, make sure you install following libraries for all functionalities of the project to run-</w:t>
      </w:r>
    </w:p>
    <w:p w:rsidR="00000000" w:rsidDel="00000000" w:rsidP="00000000" w:rsidRDefault="00000000" w:rsidRPr="00000000" w14:paraId="00000024">
      <w:pPr>
        <w:numPr>
          <w:ilvl w:val="0"/>
          <w:numId w:val="5"/>
        </w:numPr>
        <w:ind w:left="1440" w:hanging="360"/>
        <w:rPr>
          <w:u w:val="none"/>
        </w:rPr>
      </w:pPr>
      <w:r w:rsidDel="00000000" w:rsidR="00000000" w:rsidRPr="00000000">
        <w:rPr>
          <w:rtl w:val="0"/>
        </w:rPr>
        <w:t xml:space="preserve">Run the following command on cmd to install </w:t>
      </w:r>
      <w:r w:rsidDel="00000000" w:rsidR="00000000" w:rsidRPr="00000000">
        <w:rPr>
          <w:rtl w:val="0"/>
        </w:rPr>
        <w:t xml:space="preserve">pycrptodomex</w:t>
      </w:r>
      <w:r w:rsidDel="00000000" w:rsidR="00000000" w:rsidRPr="00000000">
        <w:rPr>
          <w:rtl w:val="0"/>
        </w:rPr>
        <w:t xml:space="preserve"> on your pc. This is used for encrypting and decrypting your file content in Notepad Application as it </w:t>
      </w:r>
      <w:r w:rsidDel="00000000" w:rsidR="00000000" w:rsidRPr="00000000">
        <w:rPr>
          <w:color w:val="3c3c3b"/>
          <w:rtl w:val="0"/>
        </w:rPr>
        <w:t xml:space="preserve">gives us access to an implementation of AES-256 (algorithm used for encryption and decryption).</w:t>
      </w:r>
      <w:r w:rsidDel="00000000" w:rsidR="00000000" w:rsidRPr="00000000">
        <w:rPr>
          <w:rtl w:val="0"/>
        </w:rPr>
      </w:r>
    </w:p>
    <w:p w:rsidR="00000000" w:rsidDel="00000000" w:rsidP="00000000" w:rsidRDefault="00000000" w:rsidRPr="00000000" w14:paraId="00000025">
      <w:pPr>
        <w:ind w:left="1440" w:firstLine="0"/>
        <w:rPr>
          <w:rFonts w:ascii="Courier New" w:cs="Courier New" w:eastAsia="Courier New" w:hAnsi="Courier New"/>
          <w:color w:val="eaeaea"/>
          <w:highlight w:val="black"/>
        </w:rPr>
      </w:pPr>
      <w:r w:rsidDel="00000000" w:rsidR="00000000" w:rsidRPr="00000000">
        <w:rPr>
          <w:rFonts w:ascii="Courier New" w:cs="Courier New" w:eastAsia="Courier New" w:hAnsi="Courier New"/>
          <w:color w:val="eaeaea"/>
          <w:highlight w:val="black"/>
          <w:rtl w:val="0"/>
        </w:rPr>
        <w:t xml:space="preserve">pip3 install pycryptodomex</w:t>
      </w:r>
    </w:p>
    <w:p w:rsidR="00000000" w:rsidDel="00000000" w:rsidP="00000000" w:rsidRDefault="00000000" w:rsidRPr="00000000" w14:paraId="00000026">
      <w:pPr>
        <w:ind w:left="1440" w:firstLine="0"/>
        <w:rPr>
          <w:rFonts w:ascii="Courier New" w:cs="Courier New" w:eastAsia="Courier New" w:hAnsi="Courier New"/>
          <w:color w:val="eaeaea"/>
          <w:highlight w:val="black"/>
        </w:rPr>
      </w:pPr>
      <w:r w:rsidDel="00000000" w:rsidR="00000000" w:rsidRPr="00000000">
        <w:rPr>
          <w:rtl w:val="0"/>
        </w:rPr>
      </w:r>
    </w:p>
    <w:p w:rsidR="00000000" w:rsidDel="00000000" w:rsidP="00000000" w:rsidRDefault="00000000" w:rsidRPr="00000000" w14:paraId="00000027">
      <w:pPr>
        <w:numPr>
          <w:ilvl w:val="0"/>
          <w:numId w:val="5"/>
        </w:numPr>
        <w:ind w:left="1440" w:hanging="360"/>
        <w:rPr/>
      </w:pPr>
      <w:r w:rsidDel="00000000" w:rsidR="00000000" w:rsidRPr="00000000">
        <w:rPr>
          <w:rtl w:val="0"/>
        </w:rPr>
        <w:t xml:space="preserve">Run the following command on cmd to install pillow in your pc. This is important in order to run Paint Application:</w:t>
      </w:r>
    </w:p>
    <w:p w:rsidR="00000000" w:rsidDel="00000000" w:rsidP="00000000" w:rsidRDefault="00000000" w:rsidRPr="00000000" w14:paraId="00000028">
      <w:pPr>
        <w:ind w:left="1440" w:firstLine="0"/>
        <w:rPr>
          <w:color w:val="ffffff"/>
          <w:highlight w:val="black"/>
        </w:rPr>
      </w:pPr>
      <w:r w:rsidDel="00000000" w:rsidR="00000000" w:rsidRPr="00000000">
        <w:rPr>
          <w:color w:val="ffffff"/>
          <w:highlight w:val="black"/>
          <w:rtl w:val="0"/>
        </w:rPr>
        <w:t xml:space="preserve">pip install pillow</w:t>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6305550" cy="150018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305550"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numPr>
          <w:ilvl w:val="0"/>
          <w:numId w:val="5"/>
        </w:numPr>
        <w:ind w:left="1440" w:hanging="360"/>
        <w:rPr>
          <w:u w:val="none"/>
        </w:rPr>
      </w:pPr>
      <w:r w:rsidDel="00000000" w:rsidR="00000000" w:rsidRPr="00000000">
        <w:rPr>
          <w:rtl w:val="0"/>
        </w:rPr>
        <w:t xml:space="preserve">In order to be able to save files of Paint Application in .png format. Install Ghostscript in your system. The details of installation are given in the “Paint” section. </w:t>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rtl w:val="0"/>
        </w:rPr>
        <w:t xml:space="preserve">         </w:t>
      </w:r>
      <w:r w:rsidDel="00000000" w:rsidR="00000000" w:rsidRPr="00000000">
        <w:rPr>
          <w:b w:val="1"/>
          <w:rtl w:val="0"/>
        </w:rPr>
        <w:t xml:space="preserve">Steps to download and the project from git repository:</w:t>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9"/>
        </w:numPr>
        <w:ind w:left="720" w:hanging="360"/>
        <w:rPr>
          <w:u w:val="none"/>
        </w:rPr>
      </w:pPr>
      <w:r w:rsidDel="00000000" w:rsidR="00000000" w:rsidRPr="00000000">
        <w:rPr>
          <w:rtl w:val="0"/>
        </w:rPr>
        <w:t xml:space="preserve">Open git Bash in the directory of your PC in which you wish to download the project. This can be done by right clicking in the directory and selecting “Git Bash Here” (Make sure you have git installed in your pc).</w:t>
      </w:r>
    </w:p>
    <w:p w:rsidR="00000000" w:rsidDel="00000000" w:rsidP="00000000" w:rsidRDefault="00000000" w:rsidRPr="00000000" w14:paraId="00000031">
      <w:pPr>
        <w:ind w:left="720" w:firstLine="0"/>
        <w:rPr/>
      </w:pPr>
      <w:r w:rsidDel="00000000" w:rsidR="00000000" w:rsidRPr="00000000">
        <w:rPr>
          <w:rtl w:val="0"/>
        </w:rPr>
        <w:t xml:space="preserve">Alternatively, you can also run the same commands on the command prompt(cmd) to download the project in the concerned director provided you have git installed in your PC.</w:t>
      </w:r>
    </w:p>
    <w:p w:rsidR="00000000" w:rsidDel="00000000" w:rsidP="00000000" w:rsidRDefault="00000000" w:rsidRPr="00000000" w14:paraId="00000032">
      <w:pPr>
        <w:numPr>
          <w:ilvl w:val="0"/>
          <w:numId w:val="9"/>
        </w:numPr>
        <w:ind w:left="720" w:hanging="360"/>
        <w:rPr>
          <w:u w:val="none"/>
        </w:rPr>
      </w:pPr>
      <w:r w:rsidDel="00000000" w:rsidR="00000000" w:rsidRPr="00000000">
        <w:rPr>
          <w:rtl w:val="0"/>
        </w:rPr>
        <w:t xml:space="preserve">Go to the url: </w:t>
      </w:r>
      <w:hyperlink r:id="rId7">
        <w:r w:rsidDel="00000000" w:rsidR="00000000" w:rsidRPr="00000000">
          <w:rPr>
            <w:color w:val="1155cc"/>
            <w:u w:val="single"/>
            <w:rtl w:val="0"/>
          </w:rPr>
          <w:t xml:space="preserve">https://github.com/sakship31/Workspace</w:t>
        </w:r>
      </w:hyperlink>
      <w:r w:rsidDel="00000000" w:rsidR="00000000" w:rsidRPr="00000000">
        <w:rPr>
          <w:rtl w:val="0"/>
        </w:rPr>
      </w:r>
    </w:p>
    <w:p w:rsidR="00000000" w:rsidDel="00000000" w:rsidP="00000000" w:rsidRDefault="00000000" w:rsidRPr="00000000" w14:paraId="00000033">
      <w:pPr>
        <w:numPr>
          <w:ilvl w:val="0"/>
          <w:numId w:val="9"/>
        </w:numPr>
        <w:ind w:left="720" w:hanging="360"/>
        <w:rPr>
          <w:u w:val="none"/>
        </w:rPr>
      </w:pPr>
      <w:r w:rsidDel="00000000" w:rsidR="00000000" w:rsidRPr="00000000">
        <w:rPr>
          <w:rtl w:val="0"/>
        </w:rPr>
        <w:t xml:space="preserve">Copy the https url given under “clone or download” option when you open above url on browser. </w:t>
      </w:r>
    </w:p>
    <w:p w:rsidR="00000000" w:rsidDel="00000000" w:rsidP="00000000" w:rsidRDefault="00000000" w:rsidRPr="00000000" w14:paraId="00000034">
      <w:pPr>
        <w:ind w:left="720" w:firstLine="0"/>
        <w:jc w:val="center"/>
        <w:rPr/>
      </w:pPr>
      <w:r w:rsidDel="00000000" w:rsidR="00000000" w:rsidRPr="00000000">
        <w:rPr/>
        <w:drawing>
          <wp:inline distB="114300" distT="114300" distL="114300" distR="114300">
            <wp:extent cx="5943600" cy="2794000"/>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Go to Git Bash or command prompt and run the following command and paste the copied url and press enter:</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5524500" cy="1219200"/>
            <wp:effectExtent b="0" l="0" r="0" t="0"/>
            <wp:docPr id="42"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5245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This will download the project in the given directory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553075" cy="2314575"/>
            <wp:effectExtent b="0" l="0" r="0" t="0"/>
            <wp:docPr id="2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5530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To run the project, go to MyJournal directory in command prompt and give the following command:</w:t>
      </w:r>
    </w:p>
    <w:p w:rsidR="00000000" w:rsidDel="00000000" w:rsidP="00000000" w:rsidRDefault="00000000" w:rsidRPr="00000000" w14:paraId="00000040">
      <w:pPr>
        <w:ind w:left="720" w:firstLine="0"/>
        <w:rPr/>
      </w:pPr>
      <w:r w:rsidDel="00000000" w:rsidR="00000000" w:rsidRPr="00000000">
        <w:rPr>
          <w:rtl w:val="0"/>
        </w:rPr>
        <w:t xml:space="preserve">python startApp.py</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Press Enter</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943600" cy="284480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bookmarkStart w:colFirst="0" w:colLast="0" w:name="mvugmjme24k8" w:id="4"/>
    <w:bookmarkEnd w:id="4"/>
    <w:p w:rsidR="00000000" w:rsidDel="00000000" w:rsidP="00000000" w:rsidRDefault="00000000" w:rsidRPr="00000000" w14:paraId="0000004A">
      <w:pPr>
        <w:pStyle w:val="Heading1"/>
        <w:rPr>
          <w:rFonts w:ascii="Calibri" w:cs="Calibri" w:eastAsia="Calibri" w:hAnsi="Calibri"/>
          <w:sz w:val="36"/>
          <w:szCs w:val="36"/>
        </w:rPr>
      </w:pPr>
      <w:bookmarkStart w:colFirst="0" w:colLast="0" w:name="_w2oek2lqvydi" w:id="5"/>
      <w:bookmarkEnd w:id="5"/>
      <w:r w:rsidDel="00000000" w:rsidR="00000000" w:rsidRPr="00000000">
        <w:rPr>
          <w:rFonts w:ascii="Calibri" w:cs="Calibri" w:eastAsia="Calibri" w:hAnsi="Calibri"/>
          <w:sz w:val="36"/>
          <w:szCs w:val="36"/>
          <w:rtl w:val="0"/>
        </w:rPr>
        <w:t xml:space="preserve">Login/Register</w:t>
      </w:r>
    </w:p>
    <w:p w:rsidR="00000000" w:rsidDel="00000000" w:rsidP="00000000" w:rsidRDefault="00000000" w:rsidRPr="00000000" w14:paraId="0000004B">
      <w:pPr>
        <w:rPr/>
      </w:pPr>
      <w:r w:rsidDel="00000000" w:rsidR="00000000" w:rsidRPr="00000000">
        <w:rPr>
          <w:rtl w:val="0"/>
        </w:rPr>
        <w:t xml:space="preserve">Before using the various functionalities offered by TexEd, you need to create an account. Every time you will use Workspace , you will be prompted to enter your Login Credentials.This feature makes your work more secure and protected.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When you run the Python File StartApp.py, you will get the following window:</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4138613" cy="2725913"/>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38613" cy="27259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If you have not created an account yet, you need to register first: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 Register:</w:t>
      </w:r>
    </w:p>
    <w:p w:rsidR="00000000" w:rsidDel="00000000" w:rsidP="00000000" w:rsidRDefault="00000000" w:rsidRPr="00000000" w14:paraId="00000054">
      <w:pPr>
        <w:numPr>
          <w:ilvl w:val="0"/>
          <w:numId w:val="14"/>
        </w:numPr>
        <w:ind w:left="720" w:hanging="360"/>
        <w:rPr>
          <w:u w:val="none"/>
        </w:rPr>
      </w:pPr>
      <w:r w:rsidDel="00000000" w:rsidR="00000000" w:rsidRPr="00000000">
        <w:rPr>
          <w:rtl w:val="0"/>
        </w:rPr>
        <w:t xml:space="preserve">Click  ‘Create Account’ Button.</w:t>
      </w:r>
    </w:p>
    <w:p w:rsidR="00000000" w:rsidDel="00000000" w:rsidP="00000000" w:rsidRDefault="00000000" w:rsidRPr="00000000" w14:paraId="00000055">
      <w:pPr>
        <w:numPr>
          <w:ilvl w:val="0"/>
          <w:numId w:val="14"/>
        </w:numPr>
        <w:ind w:left="720" w:hanging="360"/>
        <w:rPr>
          <w:u w:val="none"/>
        </w:rPr>
      </w:pPr>
      <w:r w:rsidDel="00000000" w:rsidR="00000000" w:rsidRPr="00000000">
        <w:rPr>
          <w:rtl w:val="0"/>
        </w:rPr>
        <w:t xml:space="preserve">Enter the Username and Password.</w:t>
      </w:r>
    </w:p>
    <w:p w:rsidR="00000000" w:rsidDel="00000000" w:rsidP="00000000" w:rsidRDefault="00000000" w:rsidRPr="00000000" w14:paraId="00000056">
      <w:pPr>
        <w:numPr>
          <w:ilvl w:val="0"/>
          <w:numId w:val="14"/>
        </w:numPr>
        <w:ind w:left="720" w:hanging="360"/>
        <w:rPr>
          <w:u w:val="none"/>
        </w:rPr>
      </w:pPr>
      <w:r w:rsidDel="00000000" w:rsidR="00000000" w:rsidRPr="00000000">
        <w:rPr>
          <w:rtl w:val="0"/>
        </w:rPr>
        <w:t xml:space="preserve">Click   ‘Create Account’ Button.</w:t>
      </w:r>
    </w:p>
    <w:p w:rsidR="00000000" w:rsidDel="00000000" w:rsidP="00000000" w:rsidRDefault="00000000" w:rsidRPr="00000000" w14:paraId="00000057">
      <w:pPr>
        <w:numPr>
          <w:ilvl w:val="0"/>
          <w:numId w:val="14"/>
        </w:numPr>
        <w:ind w:left="720" w:hanging="360"/>
        <w:rPr>
          <w:u w:val="none"/>
        </w:rPr>
      </w:pPr>
      <w:r w:rsidDel="00000000" w:rsidR="00000000" w:rsidRPr="00000000">
        <w:rPr>
          <w:rtl w:val="0"/>
        </w:rPr>
        <w:t xml:space="preserve">You will get the message ‘Account Created Successfully’.</w:t>
      </w:r>
    </w:p>
    <w:p w:rsidR="00000000" w:rsidDel="00000000" w:rsidP="00000000" w:rsidRDefault="00000000" w:rsidRPr="00000000" w14:paraId="00000058">
      <w:pPr>
        <w:numPr>
          <w:ilvl w:val="0"/>
          <w:numId w:val="14"/>
        </w:numPr>
        <w:ind w:left="720" w:hanging="360"/>
        <w:rPr>
          <w:u w:val="none"/>
        </w:rPr>
      </w:pPr>
      <w:r w:rsidDel="00000000" w:rsidR="00000000" w:rsidRPr="00000000">
        <w:rPr>
          <w:rtl w:val="0"/>
        </w:rPr>
        <w:t xml:space="preserve">Then you will Redirected to the Login Form.</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To Login:</w:t>
      </w:r>
    </w:p>
    <w:p w:rsidR="00000000" w:rsidDel="00000000" w:rsidP="00000000" w:rsidRDefault="00000000" w:rsidRPr="00000000" w14:paraId="0000005B">
      <w:pPr>
        <w:numPr>
          <w:ilvl w:val="0"/>
          <w:numId w:val="21"/>
        </w:numPr>
        <w:ind w:left="720" w:hanging="360"/>
        <w:rPr>
          <w:u w:val="none"/>
        </w:rPr>
      </w:pPr>
      <w:r w:rsidDel="00000000" w:rsidR="00000000" w:rsidRPr="00000000">
        <w:rPr>
          <w:rtl w:val="0"/>
        </w:rPr>
        <w:t xml:space="preserve">Enter your Username and Password.</w:t>
      </w:r>
    </w:p>
    <w:p w:rsidR="00000000" w:rsidDel="00000000" w:rsidP="00000000" w:rsidRDefault="00000000" w:rsidRPr="00000000" w14:paraId="0000005C">
      <w:pPr>
        <w:numPr>
          <w:ilvl w:val="0"/>
          <w:numId w:val="21"/>
        </w:numPr>
        <w:ind w:left="720" w:hanging="360"/>
        <w:rPr>
          <w:u w:val="none"/>
        </w:rPr>
      </w:pPr>
      <w:r w:rsidDel="00000000" w:rsidR="00000000" w:rsidRPr="00000000">
        <w:rPr>
          <w:rtl w:val="0"/>
        </w:rPr>
        <w:t xml:space="preserve">Click on the ‘Login’ button.</w:t>
      </w:r>
    </w:p>
    <w:p w:rsidR="00000000" w:rsidDel="00000000" w:rsidP="00000000" w:rsidRDefault="00000000" w:rsidRPr="00000000" w14:paraId="0000005D">
      <w:pPr>
        <w:numPr>
          <w:ilvl w:val="0"/>
          <w:numId w:val="21"/>
        </w:numPr>
        <w:ind w:left="720" w:hanging="360"/>
        <w:rPr>
          <w:u w:val="none"/>
        </w:rPr>
      </w:pPr>
      <w:r w:rsidDel="00000000" w:rsidR="00000000" w:rsidRPr="00000000">
        <w:rPr>
          <w:rtl w:val="0"/>
        </w:rPr>
        <w:t xml:space="preserve">After successful login, you will be redirected to the main page.</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Click on the image below to view the video for any help.</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rPr/>
      </w:pPr>
      <w:hyperlink r:id="rId13">
        <w:r w:rsidDel="00000000" w:rsidR="00000000" w:rsidRPr="00000000">
          <w:rPr>
            <w:color w:val="1155cc"/>
            <w:u w:val="single"/>
          </w:rPr>
          <w:drawing>
            <wp:inline distB="114300" distT="114300" distL="114300" distR="114300">
              <wp:extent cx="3769268" cy="1115568"/>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769268" cy="111556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After a successful login you will be directed to the, Home Page where You can select any option.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3060700"/>
            <wp:effectExtent b="25400" l="25400" r="25400" t="2540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06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rFonts w:ascii="Calibri" w:cs="Calibri" w:eastAsia="Calibri" w:hAnsi="Calibri"/>
          <w:sz w:val="36"/>
          <w:szCs w:val="36"/>
        </w:rPr>
      </w:pPr>
      <w:bookmarkStart w:colFirst="0" w:colLast="0" w:name="_orijn3x8qdii" w:id="6"/>
      <w:bookmarkEnd w:id="6"/>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rFonts w:ascii="Calibri" w:cs="Calibri" w:eastAsia="Calibri" w:hAnsi="Calibri"/>
          <w:sz w:val="36"/>
          <w:szCs w:val="36"/>
        </w:rPr>
      </w:pPr>
      <w:bookmarkStart w:colFirst="0" w:colLast="0" w:name="_hpfgwlnvlc2p" w:id="7"/>
      <w:bookmarkEnd w:id="7"/>
      <w:r w:rsidDel="00000000" w:rsidR="00000000" w:rsidRPr="00000000">
        <w:rPr>
          <w:rtl w:val="0"/>
        </w:rPr>
      </w:r>
    </w:p>
    <w:p w:rsidR="00000000" w:rsidDel="00000000" w:rsidP="00000000" w:rsidRDefault="00000000" w:rsidRPr="00000000" w14:paraId="0000006E">
      <w:pPr>
        <w:pStyle w:val="Heading1"/>
        <w:rPr>
          <w:rFonts w:ascii="Calibri" w:cs="Calibri" w:eastAsia="Calibri" w:hAnsi="Calibri"/>
          <w:sz w:val="36"/>
          <w:szCs w:val="36"/>
        </w:rPr>
      </w:pPr>
      <w:bookmarkStart w:colFirst="0" w:colLast="0" w:name="_wowix6tkbqcd" w:id="8"/>
      <w:bookmarkEnd w:id="8"/>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bookmarkStart w:colFirst="0" w:colLast="0" w:name="y5sl6vut9hda" w:id="9"/>
    <w:bookmarkEnd w:id="9"/>
    <w:p w:rsidR="00000000" w:rsidDel="00000000" w:rsidP="00000000" w:rsidRDefault="00000000" w:rsidRPr="00000000" w14:paraId="00000079">
      <w:pPr>
        <w:pStyle w:val="Heading1"/>
        <w:rPr>
          <w:rFonts w:ascii="Calibri" w:cs="Calibri" w:eastAsia="Calibri" w:hAnsi="Calibri"/>
          <w:sz w:val="36"/>
          <w:szCs w:val="36"/>
        </w:rPr>
      </w:pPr>
      <w:bookmarkStart w:colFirst="0" w:colLast="0" w:name="_8799ee49tt9x" w:id="10"/>
      <w:bookmarkEnd w:id="10"/>
      <w:r w:rsidDel="00000000" w:rsidR="00000000" w:rsidRPr="00000000">
        <w:rPr>
          <w:rFonts w:ascii="Calibri" w:cs="Calibri" w:eastAsia="Calibri" w:hAnsi="Calibri"/>
          <w:sz w:val="36"/>
          <w:szCs w:val="36"/>
          <w:rtl w:val="0"/>
        </w:rPr>
        <w:t xml:space="preserve">Notepad</w:t>
      </w:r>
    </w:p>
    <w:p w:rsidR="00000000" w:rsidDel="00000000" w:rsidP="00000000" w:rsidRDefault="00000000" w:rsidRPr="00000000" w14:paraId="0000007A">
      <w:pPr>
        <w:rPr/>
      </w:pPr>
      <w:r w:rsidDel="00000000" w:rsidR="00000000" w:rsidRPr="00000000">
        <w:rPr>
          <w:rtl w:val="0"/>
        </w:rPr>
        <w:t xml:space="preserve">When you click on the Notepad option, you will get the following screen: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5743575" cy="6257925"/>
            <wp:effectExtent b="0" l="0" r="0" t="0"/>
            <wp:docPr id="30"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4357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Status bar:</w:t>
      </w:r>
    </w:p>
    <w:p w:rsidR="00000000" w:rsidDel="00000000" w:rsidP="00000000" w:rsidRDefault="00000000" w:rsidRPr="00000000" w14:paraId="00000083">
      <w:pPr>
        <w:jc w:val="left"/>
        <w:rPr/>
      </w:pPr>
      <w:r w:rsidDel="00000000" w:rsidR="00000000" w:rsidRPr="00000000">
        <w:rPr>
          <w:rtl w:val="0"/>
        </w:rPr>
        <w:t xml:space="preserve">  It gives the word and character count.</w:t>
      </w:r>
    </w:p>
    <w:p w:rsidR="00000000" w:rsidDel="00000000" w:rsidP="00000000" w:rsidRDefault="00000000" w:rsidRPr="00000000" w14:paraId="00000084">
      <w:pPr>
        <w:jc w:val="left"/>
        <w:rPr/>
      </w:pPr>
      <w:r w:rsidDel="00000000" w:rsidR="00000000" w:rsidRPr="00000000">
        <w:rPr>
          <w:rtl w:val="0"/>
        </w:rPr>
        <w:t xml:space="preserve">  </w:t>
      </w:r>
      <w:r w:rsidDel="00000000" w:rsidR="00000000" w:rsidRPr="00000000">
        <w:rPr/>
        <w:drawing>
          <wp:inline distB="114300" distT="114300" distL="114300" distR="114300">
            <wp:extent cx="5724525" cy="623887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2452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Creating New File:</w:t>
      </w:r>
    </w:p>
    <w:p w:rsidR="00000000" w:rsidDel="00000000" w:rsidP="00000000" w:rsidRDefault="00000000" w:rsidRPr="00000000" w14:paraId="00000087">
      <w:pPr>
        <w:numPr>
          <w:ilvl w:val="0"/>
          <w:numId w:val="26"/>
        </w:numPr>
        <w:ind w:left="720" w:hanging="360"/>
        <w:jc w:val="left"/>
        <w:rPr>
          <w:u w:val="none"/>
        </w:rPr>
      </w:pPr>
      <w:r w:rsidDel="00000000" w:rsidR="00000000" w:rsidRPr="00000000">
        <w:rPr>
          <w:rtl w:val="0"/>
        </w:rPr>
        <w:t xml:space="preserve">Click the ‘File’ option in the menu bar.</w:t>
      </w:r>
    </w:p>
    <w:p w:rsidR="00000000" w:rsidDel="00000000" w:rsidP="00000000" w:rsidRDefault="00000000" w:rsidRPr="00000000" w14:paraId="00000088">
      <w:pPr>
        <w:numPr>
          <w:ilvl w:val="0"/>
          <w:numId w:val="26"/>
        </w:numPr>
        <w:ind w:left="720" w:hanging="360"/>
        <w:jc w:val="left"/>
        <w:rPr>
          <w:u w:val="none"/>
        </w:rPr>
      </w:pPr>
      <w:r w:rsidDel="00000000" w:rsidR="00000000" w:rsidRPr="00000000">
        <w:rPr>
          <w:rtl w:val="0"/>
        </w:rPr>
        <w:t xml:space="preserve">Click on ‘New’.</w:t>
      </w:r>
    </w:p>
    <w:p w:rsidR="00000000" w:rsidDel="00000000" w:rsidP="00000000" w:rsidRDefault="00000000" w:rsidRPr="00000000" w14:paraId="00000089">
      <w:pPr>
        <w:ind w:left="720" w:firstLine="0"/>
        <w:jc w:val="left"/>
        <w:rPr/>
      </w:pPr>
      <w:r w:rsidDel="00000000" w:rsidR="00000000" w:rsidRPr="00000000">
        <w:rPr>
          <w:rtl w:val="0"/>
        </w:rPr>
      </w:r>
    </w:p>
    <w:p w:rsidR="00000000" w:rsidDel="00000000" w:rsidP="00000000" w:rsidRDefault="00000000" w:rsidRPr="00000000" w14:paraId="0000008A">
      <w:pPr>
        <w:ind w:left="0" w:firstLine="0"/>
        <w:jc w:val="left"/>
        <w:rPr/>
      </w:pPr>
      <w:r w:rsidDel="00000000" w:rsidR="00000000" w:rsidRPr="00000000">
        <w:rPr>
          <w:rtl w:val="0"/>
        </w:rPr>
        <w:t xml:space="preserve">Saving File:</w:t>
      </w:r>
    </w:p>
    <w:p w:rsidR="00000000" w:rsidDel="00000000" w:rsidP="00000000" w:rsidRDefault="00000000" w:rsidRPr="00000000" w14:paraId="0000008B">
      <w:pPr>
        <w:numPr>
          <w:ilvl w:val="0"/>
          <w:numId w:val="16"/>
        </w:numPr>
        <w:ind w:left="720" w:hanging="360"/>
      </w:pPr>
      <w:r w:rsidDel="00000000" w:rsidR="00000000" w:rsidRPr="00000000">
        <w:rPr>
          <w:rtl w:val="0"/>
        </w:rPr>
        <w:t xml:space="preserve">Click the ‘File’ option in the menu bar.</w:t>
      </w:r>
    </w:p>
    <w:p w:rsidR="00000000" w:rsidDel="00000000" w:rsidP="00000000" w:rsidRDefault="00000000" w:rsidRPr="00000000" w14:paraId="0000008C">
      <w:pPr>
        <w:numPr>
          <w:ilvl w:val="0"/>
          <w:numId w:val="16"/>
        </w:numPr>
        <w:ind w:left="720" w:hanging="360"/>
      </w:pPr>
      <w:r w:rsidDel="00000000" w:rsidR="00000000" w:rsidRPr="00000000">
        <w:rPr>
          <w:rtl w:val="0"/>
        </w:rPr>
        <w:t xml:space="preserve">Click on ‘Save’ to save the file to your desired location.</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Opening File:</w:t>
      </w:r>
    </w:p>
    <w:p w:rsidR="00000000" w:rsidDel="00000000" w:rsidP="00000000" w:rsidRDefault="00000000" w:rsidRPr="00000000" w14:paraId="0000008F">
      <w:pPr>
        <w:numPr>
          <w:ilvl w:val="0"/>
          <w:numId w:val="12"/>
        </w:numPr>
        <w:ind w:left="720" w:hanging="360"/>
        <w:rPr>
          <w:u w:val="none"/>
        </w:rPr>
      </w:pPr>
      <w:r w:rsidDel="00000000" w:rsidR="00000000" w:rsidRPr="00000000">
        <w:rPr>
          <w:rtl w:val="0"/>
        </w:rPr>
        <w:t xml:space="preserve">Click the ‘File’ option in the menu bar.</w:t>
      </w:r>
    </w:p>
    <w:p w:rsidR="00000000" w:rsidDel="00000000" w:rsidP="00000000" w:rsidRDefault="00000000" w:rsidRPr="00000000" w14:paraId="00000090">
      <w:pPr>
        <w:numPr>
          <w:ilvl w:val="0"/>
          <w:numId w:val="12"/>
        </w:numPr>
        <w:ind w:left="720" w:hanging="360"/>
        <w:rPr>
          <w:u w:val="none"/>
        </w:rPr>
      </w:pPr>
      <w:r w:rsidDel="00000000" w:rsidR="00000000" w:rsidRPr="00000000">
        <w:rPr>
          <w:rtl w:val="0"/>
        </w:rPr>
        <w:t xml:space="preserve">Click on ‘Open’ to open the file from your desired location.</w:t>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3955450" cy="1344168"/>
            <wp:effectExtent b="25400" l="25400" r="25400" t="2540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55450" cy="13441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bookmarkStart w:colFirst="0" w:colLast="0" w:name="3ulfnxvb7v85" w:id="11"/>
    <w:bookmarkEnd w:id="11"/>
    <w:p w:rsidR="00000000" w:rsidDel="00000000" w:rsidP="00000000" w:rsidRDefault="00000000" w:rsidRPr="00000000" w14:paraId="00000093">
      <w:pPr>
        <w:ind w:left="0" w:firstLine="0"/>
        <w:rPr>
          <w:b w:val="1"/>
        </w:rPr>
      </w:pPr>
      <w:r w:rsidDel="00000000" w:rsidR="00000000" w:rsidRPr="00000000">
        <w:rPr>
          <w:b w:val="1"/>
          <w:rtl w:val="0"/>
        </w:rPr>
        <w:t xml:space="preserve">Editing Options</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1</w:t>
      </w:r>
      <w:bookmarkStart w:colFirst="0" w:colLast="0" w:name="3xwcxtr3vr7d" w:id="12"/>
      <w:bookmarkEnd w:id="12"/>
      <w:r w:rsidDel="00000000" w:rsidR="00000000" w:rsidRPr="00000000">
        <w:rPr>
          <w:rtl w:val="0"/>
        </w:rPr>
        <w:t xml:space="preserve">.</w:t>
      </w:r>
      <w:r w:rsidDel="00000000" w:rsidR="00000000" w:rsidRPr="00000000">
        <w:rPr>
          <w:b w:val="1"/>
          <w:rtl w:val="0"/>
        </w:rPr>
        <w:t xml:space="preserve">Bold/UnderLine/Italic</w:t>
      </w:r>
      <w:r w:rsidDel="00000000" w:rsidR="00000000" w:rsidRPr="00000000">
        <w:rPr>
          <w:rtl w:val="0"/>
        </w:rPr>
        <w:t xml:space="preserve">: To format the text of your document to make it </w:t>
      </w:r>
      <w:r w:rsidDel="00000000" w:rsidR="00000000" w:rsidRPr="00000000">
        <w:rPr>
          <w:b w:val="1"/>
          <w:rtl w:val="0"/>
        </w:rPr>
        <w:t xml:space="preserve">Bold, </w:t>
      </w:r>
      <w:r w:rsidDel="00000000" w:rsidR="00000000" w:rsidRPr="00000000">
        <w:rPr>
          <w:i w:val="1"/>
          <w:rtl w:val="0"/>
        </w:rPr>
        <w:t xml:space="preserve">Italicise</w:t>
      </w:r>
      <w:r w:rsidDel="00000000" w:rsidR="00000000" w:rsidRPr="00000000">
        <w:rPr>
          <w:rtl w:val="0"/>
        </w:rPr>
        <w:t xml:space="preserve">, or </w:t>
      </w:r>
      <w:r w:rsidDel="00000000" w:rsidR="00000000" w:rsidRPr="00000000">
        <w:rPr>
          <w:u w:val="single"/>
          <w:rtl w:val="0"/>
        </w:rPr>
        <w:t xml:space="preserve">Underline </w:t>
      </w:r>
      <w:r w:rsidDel="00000000" w:rsidR="00000000" w:rsidRPr="00000000">
        <w:rPr>
          <w:rtl w:val="0"/>
        </w:rPr>
        <w:t xml:space="preserve">, Select your text and click the</w:t>
      </w:r>
    </w:p>
    <w:p w:rsidR="00000000" w:rsidDel="00000000" w:rsidP="00000000" w:rsidRDefault="00000000" w:rsidRPr="00000000" w14:paraId="00000096">
      <w:pPr>
        <w:ind w:left="0" w:firstLine="0"/>
        <w:rPr/>
      </w:pPr>
      <w:r w:rsidDel="00000000" w:rsidR="00000000" w:rsidRPr="00000000">
        <w:rPr>
          <w:rtl w:val="0"/>
        </w:rPr>
        <w:tab/>
        <w:t xml:space="preserve">B : B button for Bold</w:t>
      </w:r>
    </w:p>
    <w:p w:rsidR="00000000" w:rsidDel="00000000" w:rsidP="00000000" w:rsidRDefault="00000000" w:rsidRPr="00000000" w14:paraId="00000097">
      <w:pPr>
        <w:ind w:left="0" w:firstLine="0"/>
        <w:rPr/>
      </w:pPr>
      <w:r w:rsidDel="00000000" w:rsidR="00000000" w:rsidRPr="00000000">
        <w:rPr>
          <w:rtl w:val="0"/>
        </w:rPr>
        <w:tab/>
        <w:t xml:space="preserve">I  : I button for Italic</w:t>
      </w:r>
    </w:p>
    <w:p w:rsidR="00000000" w:rsidDel="00000000" w:rsidP="00000000" w:rsidRDefault="00000000" w:rsidRPr="00000000" w14:paraId="00000098">
      <w:pPr>
        <w:ind w:left="0" w:firstLine="0"/>
        <w:rPr/>
      </w:pPr>
      <w:r w:rsidDel="00000000" w:rsidR="00000000" w:rsidRPr="00000000">
        <w:rPr>
          <w:rtl w:val="0"/>
        </w:rPr>
        <w:tab/>
        <w:t xml:space="preserve">U: U button for Underline</w:t>
      </w:r>
    </w:p>
    <w:p w:rsidR="00000000" w:rsidDel="00000000" w:rsidP="00000000" w:rsidRDefault="00000000" w:rsidRPr="00000000" w14:paraId="00000099">
      <w:pPr>
        <w:ind w:left="0" w:firstLine="0"/>
        <w:jc w:val="center"/>
        <w:rPr/>
      </w:pPr>
      <w:r w:rsidDel="00000000" w:rsidR="00000000" w:rsidRPr="00000000">
        <w:rPr/>
        <w:drawing>
          <wp:inline distB="114300" distT="114300" distL="114300" distR="114300">
            <wp:extent cx="4114800" cy="1118424"/>
            <wp:effectExtent b="25400" l="25400" r="25400" t="2540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114800" cy="11184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pPr>
      <w:r w:rsidDel="00000000" w:rsidR="00000000" w:rsidRPr="00000000">
        <w:rPr>
          <w:rtl w:val="0"/>
        </w:rPr>
      </w:r>
    </w:p>
    <w:p w:rsidR="00000000" w:rsidDel="00000000" w:rsidP="00000000" w:rsidRDefault="00000000" w:rsidRPr="00000000" w14:paraId="0000009B">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4247753" cy="1149768"/>
            <wp:effectExtent b="25400" l="25400" r="25400" t="25400"/>
            <wp:docPr id="3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247753" cy="11497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325682" cy="1195388"/>
            <wp:effectExtent b="25400" l="25400" r="25400" t="2540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325682" cy="1195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2</w:t>
      </w:r>
      <w:bookmarkStart w:colFirst="0" w:colLast="0" w:name="acofimtbd9rs" w:id="13"/>
      <w:bookmarkEnd w:id="13"/>
      <w:r w:rsidDel="00000000" w:rsidR="00000000" w:rsidRPr="00000000">
        <w:rPr>
          <w:b w:val="1"/>
          <w:rtl w:val="0"/>
        </w:rPr>
        <w:t xml:space="preserve">.Font Style and Size: </w:t>
      </w:r>
      <w:r w:rsidDel="00000000" w:rsidR="00000000" w:rsidRPr="00000000">
        <w:rPr>
          <w:rtl w:val="0"/>
        </w:rPr>
        <w:t xml:space="preserve">Workspace also allows you to change the font style and font size of your text document.To do this, </w:t>
      </w:r>
    </w:p>
    <w:p w:rsidR="00000000" w:rsidDel="00000000" w:rsidP="00000000" w:rsidRDefault="00000000" w:rsidRPr="00000000" w14:paraId="000000A1">
      <w:pPr>
        <w:numPr>
          <w:ilvl w:val="0"/>
          <w:numId w:val="24"/>
        </w:numPr>
        <w:ind w:left="1440" w:hanging="360"/>
        <w:rPr>
          <w:u w:val="none"/>
        </w:rPr>
      </w:pPr>
      <w:r w:rsidDel="00000000" w:rsidR="00000000" w:rsidRPr="00000000">
        <w:rPr>
          <w:rtl w:val="0"/>
        </w:rPr>
        <w:t xml:space="preserve">Select your text.</w:t>
      </w:r>
    </w:p>
    <w:p w:rsidR="00000000" w:rsidDel="00000000" w:rsidP="00000000" w:rsidRDefault="00000000" w:rsidRPr="00000000" w14:paraId="000000A2">
      <w:pPr>
        <w:numPr>
          <w:ilvl w:val="0"/>
          <w:numId w:val="24"/>
        </w:numPr>
        <w:ind w:left="1440" w:hanging="360"/>
        <w:rPr>
          <w:u w:val="none"/>
        </w:rPr>
      </w:pPr>
      <w:r w:rsidDel="00000000" w:rsidR="00000000" w:rsidRPr="00000000">
        <w:rPr>
          <w:rtl w:val="0"/>
        </w:rPr>
        <w:t xml:space="preserve">Click on the Arrow sign of Font Style Tab to view different Fonts.</w:t>
      </w:r>
    </w:p>
    <w:p w:rsidR="00000000" w:rsidDel="00000000" w:rsidP="00000000" w:rsidRDefault="00000000" w:rsidRPr="00000000" w14:paraId="000000A3">
      <w:pPr>
        <w:numPr>
          <w:ilvl w:val="0"/>
          <w:numId w:val="24"/>
        </w:numPr>
        <w:ind w:left="1440" w:hanging="360"/>
        <w:rPr>
          <w:u w:val="none"/>
        </w:rPr>
      </w:pPr>
      <w:r w:rsidDel="00000000" w:rsidR="00000000" w:rsidRPr="00000000">
        <w:rPr>
          <w:rtl w:val="0"/>
        </w:rPr>
        <w:t xml:space="preserve">Click on the desired font to see the changes.</w:t>
      </w:r>
    </w:p>
    <w:p w:rsidR="00000000" w:rsidDel="00000000" w:rsidP="00000000" w:rsidRDefault="00000000" w:rsidRPr="00000000" w14:paraId="000000A4">
      <w:pPr>
        <w:numPr>
          <w:ilvl w:val="0"/>
          <w:numId w:val="24"/>
        </w:numPr>
        <w:ind w:left="1440" w:hanging="360"/>
        <w:rPr>
          <w:u w:val="none"/>
        </w:rPr>
      </w:pPr>
      <w:r w:rsidDel="00000000" w:rsidR="00000000" w:rsidRPr="00000000">
        <w:rPr>
          <w:rtl w:val="0"/>
        </w:rPr>
        <w:t xml:space="preserve">To change the font size, click on the arrow sign of font size tab and select  your desired number to see the change.</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jc w:val="center"/>
        <w:rPr/>
      </w:pPr>
      <w:r w:rsidDel="00000000" w:rsidR="00000000" w:rsidRPr="00000000">
        <w:rPr/>
        <w:drawing>
          <wp:inline distB="114300" distT="114300" distL="114300" distR="114300">
            <wp:extent cx="3667125" cy="1779756"/>
            <wp:effectExtent b="25400" l="25400" r="25400" t="2540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667125" cy="177975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3.</w:t>
      </w:r>
      <w:bookmarkStart w:colFirst="0" w:colLast="0" w:name="so8jubni3j0" w:id="14"/>
      <w:bookmarkEnd w:id="14"/>
      <w:r w:rsidDel="00000000" w:rsidR="00000000" w:rsidRPr="00000000">
        <w:rPr>
          <w:b w:val="1"/>
          <w:rtl w:val="0"/>
        </w:rPr>
        <w:t xml:space="preserve">Text Color</w:t>
      </w:r>
      <w:r w:rsidDel="00000000" w:rsidR="00000000" w:rsidRPr="00000000">
        <w:rPr>
          <w:rtl w:val="0"/>
        </w:rPr>
        <w:t xml:space="preserve"> : With the help of Workspace, you can also change the color of your text. To do this,</w:t>
      </w:r>
    </w:p>
    <w:p w:rsidR="00000000" w:rsidDel="00000000" w:rsidP="00000000" w:rsidRDefault="00000000" w:rsidRPr="00000000" w14:paraId="000000AB">
      <w:pPr>
        <w:numPr>
          <w:ilvl w:val="0"/>
          <w:numId w:val="15"/>
        </w:numPr>
        <w:ind w:left="1440" w:hanging="360"/>
        <w:rPr>
          <w:u w:val="none"/>
        </w:rPr>
      </w:pPr>
      <w:r w:rsidDel="00000000" w:rsidR="00000000" w:rsidRPr="00000000">
        <w:rPr>
          <w:rtl w:val="0"/>
        </w:rPr>
        <w:t xml:space="preserve">Click on the ‘A’ button present in the toolbar. </w:t>
      </w:r>
    </w:p>
    <w:p w:rsidR="00000000" w:rsidDel="00000000" w:rsidP="00000000" w:rsidRDefault="00000000" w:rsidRPr="00000000" w14:paraId="000000AC">
      <w:pPr>
        <w:numPr>
          <w:ilvl w:val="0"/>
          <w:numId w:val="15"/>
        </w:numPr>
        <w:ind w:left="1440" w:hanging="360"/>
        <w:rPr>
          <w:u w:val="none"/>
        </w:rPr>
      </w:pPr>
      <w:r w:rsidDel="00000000" w:rsidR="00000000" w:rsidRPr="00000000">
        <w:rPr>
          <w:rtl w:val="0"/>
        </w:rPr>
        <w:t xml:space="preserve">A new ‘Color’ window will open.</w:t>
      </w:r>
    </w:p>
    <w:p w:rsidR="00000000" w:rsidDel="00000000" w:rsidP="00000000" w:rsidRDefault="00000000" w:rsidRPr="00000000" w14:paraId="000000AD">
      <w:pPr>
        <w:numPr>
          <w:ilvl w:val="0"/>
          <w:numId w:val="15"/>
        </w:numPr>
        <w:ind w:left="1440" w:hanging="360"/>
        <w:rPr>
          <w:u w:val="none"/>
        </w:rPr>
      </w:pPr>
      <w:r w:rsidDel="00000000" w:rsidR="00000000" w:rsidRPr="00000000">
        <w:rPr>
          <w:rtl w:val="0"/>
        </w:rPr>
        <w:t xml:space="preserve">Select the color of your choice and click on Ok.</w:t>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drawing>
          <wp:inline distB="114300" distT="114300" distL="114300" distR="114300">
            <wp:extent cx="4624388" cy="3490523"/>
            <wp:effectExtent b="25400" l="25400" r="25400" t="25400"/>
            <wp:docPr id="2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624388" cy="34905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Note : You can also create Custom Colors by scrolling the color bar and then adding your desired color to Custom Colors.</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Note : Default Color is Black.</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4. </w:t>
      </w:r>
      <w:bookmarkStart w:colFirst="0" w:colLast="0" w:name="8xdwmer41sry" w:id="15"/>
      <w:bookmarkEnd w:id="15"/>
      <w:r w:rsidDel="00000000" w:rsidR="00000000" w:rsidRPr="00000000">
        <w:rPr>
          <w:b w:val="1"/>
          <w:rtl w:val="0"/>
        </w:rPr>
        <w:t xml:space="preserve">Text Alignment</w:t>
      </w:r>
      <w:r w:rsidDel="00000000" w:rsidR="00000000" w:rsidRPr="00000000">
        <w:rPr>
          <w:rtl w:val="0"/>
        </w:rPr>
        <w:t xml:space="preserve">: To align your text at various positions, </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numPr>
          <w:ilvl w:val="0"/>
          <w:numId w:val="17"/>
        </w:numPr>
        <w:ind w:left="1440" w:hanging="360"/>
        <w:rPr>
          <w:u w:val="none"/>
        </w:rPr>
      </w:pPr>
      <w:r w:rsidDel="00000000" w:rsidR="00000000" w:rsidRPr="00000000">
        <w:rPr>
          <w:rtl w:val="0"/>
        </w:rPr>
        <w:t xml:space="preserve">Select ‘L’ from the toolbar to left align. </w:t>
      </w:r>
    </w:p>
    <w:p w:rsidR="00000000" w:rsidDel="00000000" w:rsidP="00000000" w:rsidRDefault="00000000" w:rsidRPr="00000000" w14:paraId="000000B8">
      <w:pPr>
        <w:ind w:left="1440" w:firstLine="0"/>
        <w:rPr/>
      </w:pPr>
      <w:r w:rsidDel="00000000" w:rsidR="00000000" w:rsidRPr="00000000">
        <w:rPr>
          <w:rtl w:val="0"/>
        </w:rPr>
      </w:r>
    </w:p>
    <w:p w:rsidR="00000000" w:rsidDel="00000000" w:rsidP="00000000" w:rsidRDefault="00000000" w:rsidRPr="00000000" w14:paraId="000000B9">
      <w:pPr>
        <w:ind w:left="1440" w:firstLine="0"/>
        <w:rPr/>
      </w:pPr>
      <w:r w:rsidDel="00000000" w:rsidR="00000000" w:rsidRPr="00000000">
        <w:rPr/>
        <w:drawing>
          <wp:inline distB="114300" distT="114300" distL="114300" distR="114300">
            <wp:extent cx="3843338" cy="1028586"/>
            <wp:effectExtent b="25400" l="25400" r="25400" t="25400"/>
            <wp:docPr id="3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843338" cy="10285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17"/>
        </w:numPr>
        <w:ind w:left="1440" w:hanging="360"/>
      </w:pPr>
      <w:r w:rsidDel="00000000" w:rsidR="00000000" w:rsidRPr="00000000">
        <w:rPr>
          <w:rtl w:val="0"/>
        </w:rPr>
        <w:t xml:space="preserve">Select ‘R’ from the toolbar to right align.</w:t>
      </w:r>
    </w:p>
    <w:p w:rsidR="00000000" w:rsidDel="00000000" w:rsidP="00000000" w:rsidRDefault="00000000" w:rsidRPr="00000000" w14:paraId="000000BB">
      <w:pPr>
        <w:ind w:left="1440" w:firstLine="0"/>
        <w:rPr/>
      </w:pPr>
      <w:r w:rsidDel="00000000" w:rsidR="00000000" w:rsidRPr="00000000">
        <w:rPr/>
        <w:drawing>
          <wp:inline distB="114300" distT="114300" distL="114300" distR="114300">
            <wp:extent cx="3996796" cy="1185863"/>
            <wp:effectExtent b="25400" l="25400" r="25400" t="25400"/>
            <wp:docPr id="40"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996796" cy="11858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numPr>
          <w:ilvl w:val="0"/>
          <w:numId w:val="17"/>
        </w:numPr>
        <w:ind w:left="1440" w:hanging="360"/>
        <w:rPr>
          <w:u w:val="none"/>
        </w:rPr>
      </w:pPr>
      <w:r w:rsidDel="00000000" w:rsidR="00000000" w:rsidRPr="00000000">
        <w:rPr>
          <w:rtl w:val="0"/>
        </w:rPr>
        <w:t xml:space="preserve">Select ‘C’ from the toolbar to center align.</w:t>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4219575" cy="982071"/>
            <wp:effectExtent b="25400" l="25400" r="25400" t="25400"/>
            <wp:docPr id="47"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4219575" cy="9820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Note: Default Align is Left Align.</w:t>
      </w:r>
    </w:p>
    <w:p w:rsidR="00000000" w:rsidDel="00000000" w:rsidP="00000000" w:rsidRDefault="00000000" w:rsidRPr="00000000" w14:paraId="000000C1">
      <w:pPr>
        <w:ind w:left="0" w:firstLine="0"/>
        <w:rPr/>
      </w:pPr>
      <w:r w:rsidDel="00000000" w:rsidR="00000000" w:rsidRPr="00000000">
        <w:rPr>
          <w:rtl w:val="0"/>
        </w:rPr>
      </w:r>
    </w:p>
    <w:bookmarkStart w:colFirst="0" w:colLast="0" w:name="inb6l6shsqj5" w:id="16"/>
    <w:bookmarkEnd w:id="16"/>
    <w:p w:rsidR="00000000" w:rsidDel="00000000" w:rsidP="00000000" w:rsidRDefault="00000000" w:rsidRPr="00000000" w14:paraId="000000C2">
      <w:pPr>
        <w:ind w:left="0" w:firstLine="0"/>
        <w:rPr/>
      </w:pPr>
      <w:r w:rsidDel="00000000" w:rsidR="00000000" w:rsidRPr="00000000">
        <w:rPr>
          <w:rtl w:val="0"/>
        </w:rPr>
        <w:t xml:space="preserve">6.</w:t>
      </w:r>
      <w:r w:rsidDel="00000000" w:rsidR="00000000" w:rsidRPr="00000000">
        <w:rPr>
          <w:b w:val="1"/>
          <w:rtl w:val="0"/>
        </w:rPr>
        <w:t xml:space="preserve">Cut,copy,paste,clear : </w:t>
      </w:r>
      <w:r w:rsidDel="00000000" w:rsidR="00000000" w:rsidRPr="00000000">
        <w:rPr>
          <w:rtl w:val="0"/>
        </w:rPr>
        <w:t xml:space="preserve">Workspace also allows you to perform basic operations like Cut, Copy,Paste and Clear unlike other text editors.To perform these either use keyboard commands like Ctrl+X , Ctrl+C, Ctrl+V or go to the edit option in the Menu Bar.</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drawing>
          <wp:inline distB="114300" distT="114300" distL="114300" distR="114300">
            <wp:extent cx="4957763" cy="1342727"/>
            <wp:effectExtent b="25400" l="25400" r="25400" t="25400"/>
            <wp:docPr id="48"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4957763" cy="13427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7. </w:t>
      </w:r>
      <w:bookmarkStart w:colFirst="0" w:colLast="0" w:name="24zsridzhx4u" w:id="17"/>
      <w:bookmarkEnd w:id="17"/>
      <w:r w:rsidDel="00000000" w:rsidR="00000000" w:rsidRPr="00000000">
        <w:rPr>
          <w:b w:val="1"/>
          <w:rtl w:val="0"/>
        </w:rPr>
        <w:t xml:space="preserve">Find and Replace</w:t>
      </w:r>
      <w:r w:rsidDel="00000000" w:rsidR="00000000" w:rsidRPr="00000000">
        <w:rPr>
          <w:rtl w:val="0"/>
        </w:rPr>
        <w:t xml:space="preserve">: Often while writing very long documents, if we want to replace some words or search a particular word, it becomes quite difficult to go through each and every line of the document. To solve this problem, Workspace provides you with a Find and Replace option.Thus you can easily find or replace words. To use it:</w:t>
      </w:r>
    </w:p>
    <w:p w:rsidR="00000000" w:rsidDel="00000000" w:rsidP="00000000" w:rsidRDefault="00000000" w:rsidRPr="00000000" w14:paraId="000000C7">
      <w:pPr>
        <w:numPr>
          <w:ilvl w:val="0"/>
          <w:numId w:val="6"/>
        </w:numPr>
        <w:ind w:left="720" w:hanging="360"/>
        <w:rPr>
          <w:u w:val="none"/>
        </w:rPr>
      </w:pPr>
      <w:r w:rsidDel="00000000" w:rsidR="00000000" w:rsidRPr="00000000">
        <w:rPr>
          <w:rtl w:val="0"/>
        </w:rPr>
        <w:t xml:space="preserve">Click the Edit option present in the menu bar.</w:t>
      </w:r>
    </w:p>
    <w:p w:rsidR="00000000" w:rsidDel="00000000" w:rsidP="00000000" w:rsidRDefault="00000000" w:rsidRPr="00000000" w14:paraId="000000C8">
      <w:pPr>
        <w:numPr>
          <w:ilvl w:val="0"/>
          <w:numId w:val="6"/>
        </w:numPr>
        <w:ind w:left="720" w:hanging="360"/>
        <w:rPr>
          <w:u w:val="none"/>
        </w:rPr>
      </w:pPr>
      <w:r w:rsidDel="00000000" w:rsidR="00000000" w:rsidRPr="00000000">
        <w:rPr>
          <w:rtl w:val="0"/>
        </w:rPr>
        <w:t xml:space="preserve">Select the Find option.</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A new ‘Find and Replace’ window will open.</w:t>
      </w:r>
    </w:p>
    <w:p w:rsidR="00000000" w:rsidDel="00000000" w:rsidP="00000000" w:rsidRDefault="00000000" w:rsidRPr="00000000" w14:paraId="000000CA">
      <w:pPr>
        <w:ind w:left="720" w:firstLine="0"/>
        <w:jc w:val="center"/>
        <w:rPr/>
      </w:pPr>
      <w:r w:rsidDel="00000000" w:rsidR="00000000" w:rsidRPr="00000000">
        <w:rPr/>
        <w:drawing>
          <wp:inline distB="114300" distT="114300" distL="114300" distR="114300">
            <wp:extent cx="2304288" cy="1152144"/>
            <wp:effectExtent b="25400" l="25400" r="25400" t="2540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304288" cy="115214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jc w:val="center"/>
        <w:rPr/>
      </w:pPr>
      <w:r w:rsidDel="00000000" w:rsidR="00000000" w:rsidRPr="00000000">
        <w:rPr>
          <w:rtl w:val="0"/>
        </w:rPr>
      </w:r>
    </w:p>
    <w:p w:rsidR="00000000" w:rsidDel="00000000" w:rsidP="00000000" w:rsidRDefault="00000000" w:rsidRPr="00000000" w14:paraId="000000CC">
      <w:pPr>
        <w:numPr>
          <w:ilvl w:val="0"/>
          <w:numId w:val="20"/>
        </w:numPr>
        <w:ind w:left="720" w:hanging="360"/>
        <w:rPr>
          <w:u w:val="none"/>
        </w:rPr>
      </w:pPr>
      <w:r w:rsidDel="00000000" w:rsidR="00000000" w:rsidRPr="00000000">
        <w:rPr>
          <w:rtl w:val="0"/>
        </w:rPr>
        <w:t xml:space="preserve">To find a word, enter the word in the Find textbox and click on Find.</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4376738" cy="3345679"/>
            <wp:effectExtent b="25400" l="25400" r="25400" t="2540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376738" cy="33456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numPr>
          <w:ilvl w:val="0"/>
          <w:numId w:val="20"/>
        </w:numPr>
        <w:ind w:left="720" w:hanging="360"/>
        <w:rPr>
          <w:u w:val="none"/>
        </w:rPr>
      </w:pPr>
      <w:r w:rsidDel="00000000" w:rsidR="00000000" w:rsidRPr="00000000">
        <w:rPr>
          <w:rtl w:val="0"/>
        </w:rPr>
        <w:t xml:space="preserve">To replace an existing word with a new word, enter the original word in Find textbox, the new word in Replace textbox and click on Replace.</w:t>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4325480" cy="3271838"/>
            <wp:effectExtent b="25400" l="25400" r="25400" t="25400"/>
            <wp:docPr id="3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325480" cy="3271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8.</w:t>
      </w:r>
      <w:bookmarkStart w:colFirst="0" w:colLast="0" w:name="wpa63zexgt" w:id="18"/>
      <w:bookmarkEnd w:id="18"/>
      <w:r w:rsidDel="00000000" w:rsidR="00000000" w:rsidRPr="00000000">
        <w:rPr>
          <w:rtl w:val="0"/>
        </w:rPr>
        <w:t xml:space="preserve"> </w:t>
      </w:r>
      <w:r w:rsidDel="00000000" w:rsidR="00000000" w:rsidRPr="00000000">
        <w:rPr>
          <w:b w:val="1"/>
          <w:rtl w:val="0"/>
        </w:rPr>
        <w:t xml:space="preserve">View : </w:t>
      </w:r>
      <w:r w:rsidDel="00000000" w:rsidR="00000000" w:rsidRPr="00000000">
        <w:rPr>
          <w:rtl w:val="0"/>
        </w:rPr>
        <w:t xml:space="preserve">With the help of the View toolbar , you can choose which menubar you want to view or   not.</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9.</w:t>
      </w:r>
      <w:r w:rsidDel="00000000" w:rsidR="00000000" w:rsidRPr="00000000">
        <w:rPr>
          <w:b w:val="1"/>
          <w:rtl w:val="0"/>
        </w:rPr>
        <w:t xml:space="preserve"> </w:t>
      </w:r>
      <w:bookmarkStart w:colFirst="0" w:colLast="0" w:name="7fq1pva8ofmw" w:id="19"/>
      <w:bookmarkEnd w:id="19"/>
      <w:r w:rsidDel="00000000" w:rsidR="00000000" w:rsidRPr="00000000">
        <w:rPr>
          <w:b w:val="1"/>
          <w:rtl w:val="0"/>
        </w:rPr>
        <w:t xml:space="preserve">Theme : </w:t>
      </w:r>
      <w:r w:rsidDel="00000000" w:rsidR="00000000" w:rsidRPr="00000000">
        <w:rPr>
          <w:rtl w:val="0"/>
        </w:rPr>
        <w:t xml:space="preserve">Some like it bright , Some like it Dark. Workspace also allows you to change your workspace to Dark or Light Mode.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Click on Theme Option in the Menu bar</w:t>
      </w:r>
    </w:p>
    <w:p w:rsidR="00000000" w:rsidDel="00000000" w:rsidP="00000000" w:rsidRDefault="00000000" w:rsidRPr="00000000" w14:paraId="000000DB">
      <w:pPr>
        <w:numPr>
          <w:ilvl w:val="0"/>
          <w:numId w:val="1"/>
        </w:numPr>
        <w:ind w:left="720" w:hanging="360"/>
        <w:rPr>
          <w:u w:val="none"/>
        </w:rPr>
      </w:pPr>
      <w:r w:rsidDel="00000000" w:rsidR="00000000" w:rsidRPr="00000000">
        <w:rPr>
          <w:rtl w:val="0"/>
        </w:rPr>
        <w:t xml:space="preserve">Select your desired theme.</w:t>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2928938" cy="2240185"/>
            <wp:effectExtent b="25400" l="25400" r="25400" t="25400"/>
            <wp:docPr id="49"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2928938" cy="22401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Note: By default, Light theme is selected.</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10. </w:t>
      </w:r>
      <w:r w:rsidDel="00000000" w:rsidR="00000000" w:rsidRPr="00000000">
        <w:rPr>
          <w:b w:val="1"/>
          <w:rtl w:val="0"/>
        </w:rPr>
        <w:t xml:space="preserve">Go To: </w:t>
      </w:r>
      <w:r w:rsidDel="00000000" w:rsidR="00000000" w:rsidRPr="00000000">
        <w:rPr>
          <w:rtl w:val="0"/>
        </w:rPr>
        <w:t xml:space="preserve">With the help of the Go To option present on the menu bar , you can switch between applications. From notepad you can go to Paint as well as the Journal application.</w:t>
      </w:r>
    </w:p>
    <w:p w:rsidR="00000000" w:rsidDel="00000000" w:rsidP="00000000" w:rsidRDefault="00000000" w:rsidRPr="00000000" w14:paraId="000000E0">
      <w:pPr>
        <w:ind w:left="0" w:firstLine="0"/>
        <w:rPr/>
      </w:pPr>
      <w:r w:rsidDel="00000000" w:rsidR="00000000" w:rsidRPr="00000000">
        <w:rPr/>
        <w:drawing>
          <wp:inline distB="114300" distT="114300" distL="114300" distR="114300">
            <wp:extent cx="5943600" cy="1435100"/>
            <wp:effectExtent b="25400" l="25400" r="25400" t="25400"/>
            <wp:docPr id="46"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943600" cy="1435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bookmarkStart w:colFirst="0" w:colLast="0" w:name="v0yld6z1re4v" w:id="20"/>
    <w:bookmarkEnd w:id="20"/>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Encryption/Decryption</w:t>
      </w:r>
    </w:p>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rPr>
          <w:color w:val="222222"/>
          <w:highlight w:val="white"/>
        </w:rPr>
      </w:pPr>
      <w:r w:rsidDel="00000000" w:rsidR="00000000" w:rsidRPr="00000000">
        <w:rPr>
          <w:b w:val="1"/>
          <w:color w:val="222222"/>
          <w:highlight w:val="white"/>
          <w:rtl w:val="0"/>
        </w:rPr>
        <w:t xml:space="preserve">Encryption</w:t>
      </w:r>
      <w:r w:rsidDel="00000000" w:rsidR="00000000" w:rsidRPr="00000000">
        <w:rPr>
          <w:color w:val="222222"/>
          <w:highlight w:val="white"/>
          <w:rtl w:val="0"/>
        </w:rPr>
        <w:t xml:space="preserve"> is the process of translating plain text data (plaintext) into something that appears to be random and meaningless (ciphertext).</w:t>
      </w:r>
    </w:p>
    <w:p w:rsidR="00000000" w:rsidDel="00000000" w:rsidP="00000000" w:rsidRDefault="00000000" w:rsidRPr="00000000" w14:paraId="000000E5">
      <w:pPr>
        <w:rPr>
          <w:color w:val="222222"/>
          <w:highlight w:val="white"/>
        </w:rPr>
      </w:pPr>
      <w:r w:rsidDel="00000000" w:rsidR="00000000" w:rsidRPr="00000000">
        <w:rPr>
          <w:b w:val="1"/>
          <w:color w:val="222222"/>
          <w:highlight w:val="white"/>
          <w:rtl w:val="0"/>
        </w:rPr>
        <w:t xml:space="preserve">Decryption</w:t>
      </w:r>
      <w:r w:rsidDel="00000000" w:rsidR="00000000" w:rsidRPr="00000000">
        <w:rPr>
          <w:color w:val="222222"/>
          <w:highlight w:val="white"/>
          <w:rtl w:val="0"/>
        </w:rPr>
        <w:t xml:space="preserve"> is the process of converting ciphertext back to plaintext.</w:t>
      </w:r>
    </w:p>
    <w:p w:rsidR="00000000" w:rsidDel="00000000" w:rsidP="00000000" w:rsidRDefault="00000000" w:rsidRPr="00000000" w14:paraId="000000E6">
      <w:pPr>
        <w:rPr>
          <w:color w:val="222222"/>
          <w:highlight w:val="white"/>
        </w:rPr>
      </w:pPr>
      <w:r w:rsidDel="00000000" w:rsidR="00000000" w:rsidRPr="00000000">
        <w:rPr>
          <w:color w:val="222222"/>
          <w:highlight w:val="white"/>
          <w:rtl w:val="0"/>
        </w:rPr>
        <w:t xml:space="preserve">Only authorized parties can decipher a ciphertext back to plaintext and access the original information.</w:t>
      </w:r>
    </w:p>
    <w:p w:rsidR="00000000" w:rsidDel="00000000" w:rsidP="00000000" w:rsidRDefault="00000000" w:rsidRPr="00000000" w14:paraId="000000E7">
      <w:pPr>
        <w:rPr>
          <w:color w:val="222222"/>
          <w:highlight w:val="white"/>
        </w:rPr>
      </w:pPr>
      <w:r w:rsidDel="00000000" w:rsidR="00000000" w:rsidRPr="00000000">
        <w:rPr>
          <w:rtl w:val="0"/>
        </w:rPr>
      </w:r>
    </w:p>
    <w:p w:rsidR="00000000" w:rsidDel="00000000" w:rsidP="00000000" w:rsidRDefault="00000000" w:rsidRPr="00000000" w14:paraId="000000E8">
      <w:pPr>
        <w:rPr>
          <w:color w:val="222222"/>
          <w:highlight w:val="white"/>
        </w:rPr>
      </w:pPr>
      <w:r w:rsidDel="00000000" w:rsidR="00000000" w:rsidRPr="00000000">
        <w:rPr>
          <w:color w:val="222222"/>
          <w:highlight w:val="white"/>
          <w:rtl w:val="0"/>
        </w:rPr>
        <w:t xml:space="preserve">This option is highly useful, when you are storing sensitive data.</w:t>
      </w:r>
    </w:p>
    <w:p w:rsidR="00000000" w:rsidDel="00000000" w:rsidP="00000000" w:rsidRDefault="00000000" w:rsidRPr="00000000" w14:paraId="000000E9">
      <w:pPr>
        <w:rPr>
          <w:color w:val="222222"/>
          <w:highlight w:val="white"/>
        </w:rPr>
      </w:pPr>
      <w:r w:rsidDel="00000000" w:rsidR="00000000" w:rsidRPr="00000000">
        <w:rPr>
          <w:rtl w:val="0"/>
        </w:rPr>
      </w:r>
    </w:p>
    <w:p w:rsidR="00000000" w:rsidDel="00000000" w:rsidP="00000000" w:rsidRDefault="00000000" w:rsidRPr="00000000" w14:paraId="000000EA">
      <w:pPr>
        <w:rPr>
          <w:color w:val="222222"/>
          <w:highlight w:val="white"/>
        </w:rPr>
      </w:pPr>
      <w:r w:rsidDel="00000000" w:rsidR="00000000" w:rsidRPr="00000000">
        <w:rPr>
          <w:color w:val="222222"/>
          <w:highlight w:val="white"/>
          <w:rtl w:val="0"/>
        </w:rPr>
        <w:t xml:space="preserve">To Encrypt the message , </w:t>
      </w:r>
    </w:p>
    <w:p w:rsidR="00000000" w:rsidDel="00000000" w:rsidP="00000000" w:rsidRDefault="00000000" w:rsidRPr="00000000" w14:paraId="000000EB">
      <w:pPr>
        <w:numPr>
          <w:ilvl w:val="0"/>
          <w:numId w:val="4"/>
        </w:numPr>
        <w:ind w:left="720" w:hanging="360"/>
        <w:rPr>
          <w:color w:val="222222"/>
          <w:highlight w:val="white"/>
          <w:u w:val="none"/>
        </w:rPr>
      </w:pPr>
      <w:r w:rsidDel="00000000" w:rsidR="00000000" w:rsidRPr="00000000">
        <w:rPr>
          <w:color w:val="222222"/>
          <w:highlight w:val="white"/>
          <w:rtl w:val="0"/>
        </w:rPr>
        <w:t xml:space="preserve">Click the Encryption button present on the menu bar.</w:t>
      </w:r>
    </w:p>
    <w:p w:rsidR="00000000" w:rsidDel="00000000" w:rsidP="00000000" w:rsidRDefault="00000000" w:rsidRPr="00000000" w14:paraId="000000EC">
      <w:pPr>
        <w:numPr>
          <w:ilvl w:val="0"/>
          <w:numId w:val="4"/>
        </w:numPr>
        <w:ind w:left="720" w:hanging="360"/>
        <w:rPr>
          <w:color w:val="222222"/>
          <w:highlight w:val="white"/>
          <w:u w:val="none"/>
        </w:rPr>
      </w:pPr>
      <w:r w:rsidDel="00000000" w:rsidR="00000000" w:rsidRPr="00000000">
        <w:rPr>
          <w:color w:val="222222"/>
          <w:highlight w:val="white"/>
          <w:rtl w:val="0"/>
        </w:rPr>
        <w:t xml:space="preserve">Click on Encrypt.</w:t>
      </w:r>
    </w:p>
    <w:p w:rsidR="00000000" w:rsidDel="00000000" w:rsidP="00000000" w:rsidRDefault="00000000" w:rsidRPr="00000000" w14:paraId="000000ED">
      <w:pPr>
        <w:numPr>
          <w:ilvl w:val="0"/>
          <w:numId w:val="4"/>
        </w:numPr>
        <w:ind w:left="720" w:hanging="360"/>
        <w:rPr>
          <w:color w:val="222222"/>
          <w:highlight w:val="white"/>
          <w:u w:val="none"/>
        </w:rPr>
      </w:pPr>
      <w:r w:rsidDel="00000000" w:rsidR="00000000" w:rsidRPr="00000000">
        <w:rPr>
          <w:color w:val="222222"/>
          <w:highlight w:val="white"/>
          <w:rtl w:val="0"/>
        </w:rPr>
        <w:t xml:space="preserve">You will be prompted to create a password to store the message.</w:t>
      </w:r>
    </w:p>
    <w:p w:rsidR="00000000" w:rsidDel="00000000" w:rsidP="00000000" w:rsidRDefault="00000000" w:rsidRPr="00000000" w14:paraId="000000EE">
      <w:pPr>
        <w:ind w:left="720" w:firstLine="0"/>
        <w:rPr>
          <w:color w:val="222222"/>
          <w:highlight w:val="white"/>
        </w:rPr>
      </w:pPr>
      <w:r w:rsidDel="00000000" w:rsidR="00000000" w:rsidRPr="00000000">
        <w:rPr>
          <w:color w:val="222222"/>
          <w:highlight w:val="white"/>
        </w:rPr>
        <w:drawing>
          <wp:inline distB="114300" distT="114300" distL="114300" distR="114300">
            <wp:extent cx="3929063" cy="1642904"/>
            <wp:effectExtent b="25400" l="25400" r="25400" t="25400"/>
            <wp:docPr id="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929063" cy="164290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18"/>
        </w:numPr>
        <w:ind w:left="720" w:hanging="360"/>
        <w:rPr>
          <w:color w:val="222222"/>
          <w:highlight w:val="white"/>
          <w:u w:val="none"/>
        </w:rPr>
      </w:pPr>
      <w:r w:rsidDel="00000000" w:rsidR="00000000" w:rsidRPr="00000000">
        <w:rPr>
          <w:color w:val="222222"/>
          <w:highlight w:val="white"/>
          <w:rtl w:val="0"/>
        </w:rPr>
        <w:t xml:space="preserve">Enter the password.</w:t>
      </w:r>
    </w:p>
    <w:p w:rsidR="00000000" w:rsidDel="00000000" w:rsidP="00000000" w:rsidRDefault="00000000" w:rsidRPr="00000000" w14:paraId="000000F0">
      <w:pPr>
        <w:ind w:left="720" w:firstLine="0"/>
        <w:rPr>
          <w:color w:val="222222"/>
          <w:highlight w:val="white"/>
        </w:rPr>
      </w:pPr>
      <w:r w:rsidDel="00000000" w:rsidR="00000000" w:rsidRPr="00000000">
        <w:rPr>
          <w:color w:val="222222"/>
          <w:highlight w:val="white"/>
        </w:rPr>
        <w:drawing>
          <wp:inline distB="114300" distT="114300" distL="114300" distR="114300">
            <wp:extent cx="3843338" cy="1601391"/>
            <wp:effectExtent b="25400" l="25400" r="25400" t="25400"/>
            <wp:docPr id="29"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843338" cy="16013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13"/>
        </w:numPr>
        <w:ind w:left="720" w:hanging="360"/>
        <w:rPr>
          <w:color w:val="222222"/>
          <w:highlight w:val="white"/>
          <w:u w:val="none"/>
        </w:rPr>
      </w:pPr>
      <w:r w:rsidDel="00000000" w:rsidR="00000000" w:rsidRPr="00000000">
        <w:rPr>
          <w:color w:val="222222"/>
          <w:highlight w:val="white"/>
          <w:rtl w:val="0"/>
        </w:rPr>
        <w:t xml:space="preserve">Click on Ok.</w:t>
      </w:r>
    </w:p>
    <w:p w:rsidR="00000000" w:rsidDel="00000000" w:rsidP="00000000" w:rsidRDefault="00000000" w:rsidRPr="00000000" w14:paraId="000000F2">
      <w:pPr>
        <w:numPr>
          <w:ilvl w:val="0"/>
          <w:numId w:val="13"/>
        </w:numPr>
        <w:ind w:left="720" w:hanging="360"/>
        <w:rPr>
          <w:color w:val="222222"/>
          <w:highlight w:val="white"/>
          <w:u w:val="none"/>
        </w:rPr>
      </w:pPr>
      <w:r w:rsidDel="00000000" w:rsidR="00000000" w:rsidRPr="00000000">
        <w:rPr>
          <w:color w:val="222222"/>
          <w:highlight w:val="white"/>
          <w:rtl w:val="0"/>
        </w:rPr>
        <w:t xml:space="preserve">Your message will be encrypted.</w:t>
      </w:r>
    </w:p>
    <w:p w:rsidR="00000000" w:rsidDel="00000000" w:rsidP="00000000" w:rsidRDefault="00000000" w:rsidRPr="00000000" w14:paraId="000000F3">
      <w:pPr>
        <w:ind w:left="720" w:firstLine="0"/>
        <w:rPr>
          <w:color w:val="222222"/>
          <w:highlight w:val="white"/>
        </w:rPr>
      </w:pPr>
      <w:r w:rsidDel="00000000" w:rsidR="00000000" w:rsidRPr="00000000">
        <w:rPr>
          <w:color w:val="222222"/>
          <w:highlight w:val="white"/>
        </w:rPr>
        <w:drawing>
          <wp:inline distB="114300" distT="114300" distL="114300" distR="114300">
            <wp:extent cx="4510088" cy="1178116"/>
            <wp:effectExtent b="25400" l="25400" r="25400" t="25400"/>
            <wp:docPr id="1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510088" cy="11781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color w:val="222222"/>
          <w:highlight w:val="white"/>
        </w:rPr>
      </w:pPr>
      <w:r w:rsidDel="00000000" w:rsidR="00000000" w:rsidRPr="00000000">
        <w:rPr>
          <w:rtl w:val="0"/>
        </w:rPr>
      </w:r>
    </w:p>
    <w:p w:rsidR="00000000" w:rsidDel="00000000" w:rsidP="00000000" w:rsidRDefault="00000000" w:rsidRPr="00000000" w14:paraId="000000F5">
      <w:pPr>
        <w:ind w:left="0" w:firstLine="0"/>
        <w:rPr>
          <w:color w:val="222222"/>
          <w:highlight w:val="white"/>
        </w:rPr>
      </w:pPr>
      <w:r w:rsidDel="00000000" w:rsidR="00000000" w:rsidRPr="00000000">
        <w:rPr>
          <w:color w:val="222222"/>
          <w:highlight w:val="white"/>
          <w:rtl w:val="0"/>
        </w:rPr>
        <w:t xml:space="preserve">To decrypt your message,</w:t>
      </w:r>
    </w:p>
    <w:p w:rsidR="00000000" w:rsidDel="00000000" w:rsidP="00000000" w:rsidRDefault="00000000" w:rsidRPr="00000000" w14:paraId="000000F6">
      <w:pPr>
        <w:numPr>
          <w:ilvl w:val="0"/>
          <w:numId w:val="19"/>
        </w:numPr>
        <w:ind w:left="720" w:hanging="360"/>
        <w:rPr>
          <w:color w:val="222222"/>
          <w:highlight w:val="white"/>
        </w:rPr>
      </w:pPr>
      <w:r w:rsidDel="00000000" w:rsidR="00000000" w:rsidRPr="00000000">
        <w:rPr>
          <w:color w:val="222222"/>
          <w:highlight w:val="white"/>
          <w:rtl w:val="0"/>
        </w:rPr>
        <w:t xml:space="preserve">Click the Encryption button present on the menu bar.</w:t>
      </w:r>
      <w:r w:rsidDel="00000000" w:rsidR="00000000" w:rsidRPr="00000000">
        <w:rPr>
          <w:rtl w:val="0"/>
        </w:rPr>
      </w:r>
    </w:p>
    <w:p w:rsidR="00000000" w:rsidDel="00000000" w:rsidP="00000000" w:rsidRDefault="00000000" w:rsidRPr="00000000" w14:paraId="000000F7">
      <w:pPr>
        <w:numPr>
          <w:ilvl w:val="0"/>
          <w:numId w:val="19"/>
        </w:numPr>
        <w:ind w:left="720" w:hanging="360"/>
        <w:rPr>
          <w:color w:val="222222"/>
          <w:highlight w:val="white"/>
          <w:u w:val="none"/>
        </w:rPr>
      </w:pPr>
      <w:r w:rsidDel="00000000" w:rsidR="00000000" w:rsidRPr="00000000">
        <w:rPr>
          <w:color w:val="222222"/>
          <w:highlight w:val="white"/>
          <w:rtl w:val="0"/>
        </w:rPr>
        <w:t xml:space="preserve">Click on Decrypt.</w:t>
      </w:r>
    </w:p>
    <w:p w:rsidR="00000000" w:rsidDel="00000000" w:rsidP="00000000" w:rsidRDefault="00000000" w:rsidRPr="00000000" w14:paraId="000000F8">
      <w:pPr>
        <w:numPr>
          <w:ilvl w:val="0"/>
          <w:numId w:val="19"/>
        </w:numPr>
        <w:ind w:left="720" w:hanging="360"/>
        <w:rPr>
          <w:color w:val="222222"/>
          <w:highlight w:val="white"/>
        </w:rPr>
      </w:pPr>
      <w:r w:rsidDel="00000000" w:rsidR="00000000" w:rsidRPr="00000000">
        <w:rPr>
          <w:color w:val="222222"/>
          <w:highlight w:val="white"/>
          <w:rtl w:val="0"/>
        </w:rPr>
        <w:t xml:space="preserve">You will be prompted to enter the  password to decrypt the message.</w:t>
      </w:r>
    </w:p>
    <w:p w:rsidR="00000000" w:rsidDel="00000000" w:rsidP="00000000" w:rsidRDefault="00000000" w:rsidRPr="00000000" w14:paraId="000000F9">
      <w:pPr>
        <w:numPr>
          <w:ilvl w:val="0"/>
          <w:numId w:val="19"/>
        </w:numPr>
        <w:ind w:left="720" w:hanging="360"/>
        <w:rPr>
          <w:color w:val="222222"/>
          <w:highlight w:val="white"/>
          <w:u w:val="none"/>
        </w:rPr>
      </w:pPr>
      <w:r w:rsidDel="00000000" w:rsidR="00000000" w:rsidRPr="00000000">
        <w:rPr>
          <w:color w:val="222222"/>
          <w:highlight w:val="white"/>
          <w:rtl w:val="0"/>
        </w:rPr>
        <w:t xml:space="preserve">Enter your password.</w:t>
      </w:r>
    </w:p>
    <w:p w:rsidR="00000000" w:rsidDel="00000000" w:rsidP="00000000" w:rsidRDefault="00000000" w:rsidRPr="00000000" w14:paraId="000000FA">
      <w:pPr>
        <w:ind w:left="720" w:firstLine="0"/>
        <w:rPr>
          <w:color w:val="222222"/>
          <w:highlight w:val="white"/>
        </w:rPr>
      </w:pPr>
      <w:r w:rsidDel="00000000" w:rsidR="00000000" w:rsidRPr="00000000">
        <w:rPr>
          <w:color w:val="222222"/>
          <w:highlight w:val="white"/>
        </w:rPr>
        <w:drawing>
          <wp:inline distB="114300" distT="114300" distL="114300" distR="114300">
            <wp:extent cx="4462463" cy="1744937"/>
            <wp:effectExtent b="25400" l="25400" r="25400" t="25400"/>
            <wp:docPr id="4"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462463" cy="17449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3"/>
        </w:numPr>
        <w:ind w:left="720" w:hanging="360"/>
        <w:rPr>
          <w:color w:val="222222"/>
          <w:highlight w:val="white"/>
          <w:u w:val="none"/>
        </w:rPr>
      </w:pPr>
      <w:r w:rsidDel="00000000" w:rsidR="00000000" w:rsidRPr="00000000">
        <w:rPr>
          <w:color w:val="222222"/>
          <w:highlight w:val="white"/>
          <w:rtl w:val="0"/>
        </w:rPr>
        <w:t xml:space="preserve">Enter your password.</w:t>
      </w:r>
    </w:p>
    <w:p w:rsidR="00000000" w:rsidDel="00000000" w:rsidP="00000000" w:rsidRDefault="00000000" w:rsidRPr="00000000" w14:paraId="000000FC">
      <w:pPr>
        <w:numPr>
          <w:ilvl w:val="0"/>
          <w:numId w:val="22"/>
        </w:numPr>
        <w:ind w:left="720" w:hanging="360"/>
        <w:jc w:val="left"/>
        <w:rPr>
          <w:color w:val="222222"/>
          <w:highlight w:val="white"/>
          <w:u w:val="none"/>
        </w:rPr>
      </w:pPr>
      <w:r w:rsidDel="00000000" w:rsidR="00000000" w:rsidRPr="00000000">
        <w:rPr>
          <w:color w:val="222222"/>
          <w:highlight w:val="white"/>
          <w:rtl w:val="0"/>
        </w:rPr>
        <w:t xml:space="preserve">Click on Ok.</w:t>
      </w:r>
    </w:p>
    <w:p w:rsidR="00000000" w:rsidDel="00000000" w:rsidP="00000000" w:rsidRDefault="00000000" w:rsidRPr="00000000" w14:paraId="000000FD">
      <w:pPr>
        <w:numPr>
          <w:ilvl w:val="0"/>
          <w:numId w:val="25"/>
        </w:numPr>
        <w:ind w:left="720" w:hanging="360"/>
        <w:jc w:val="left"/>
        <w:rPr>
          <w:color w:val="222222"/>
          <w:highlight w:val="white"/>
          <w:u w:val="none"/>
        </w:rPr>
      </w:pPr>
      <w:r w:rsidDel="00000000" w:rsidR="00000000" w:rsidRPr="00000000">
        <w:rPr>
          <w:color w:val="222222"/>
          <w:highlight w:val="white"/>
          <w:rtl w:val="0"/>
        </w:rPr>
        <w:t xml:space="preserve">Your message will be decrypted.</w:t>
      </w:r>
    </w:p>
    <w:p w:rsidR="00000000" w:rsidDel="00000000" w:rsidP="00000000" w:rsidRDefault="00000000" w:rsidRPr="00000000" w14:paraId="000000FE">
      <w:pPr>
        <w:ind w:left="720" w:firstLine="0"/>
        <w:jc w:val="left"/>
        <w:rPr>
          <w:color w:val="222222"/>
          <w:highlight w:val="white"/>
        </w:rPr>
      </w:pPr>
      <w:r w:rsidDel="00000000" w:rsidR="00000000" w:rsidRPr="00000000">
        <w:rPr>
          <w:color w:val="222222"/>
          <w:highlight w:val="white"/>
        </w:rPr>
        <w:drawing>
          <wp:inline distB="114300" distT="114300" distL="114300" distR="114300">
            <wp:extent cx="4633913" cy="1180757"/>
            <wp:effectExtent b="25400" l="25400" r="25400" t="25400"/>
            <wp:docPr id="39"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4633913" cy="11807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0">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1">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2">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3">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4">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5">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6">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7">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8">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9">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A">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B">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C">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D">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E">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F">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0">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1">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2">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3">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4">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5">
      <w:pPr>
        <w:ind w:left="720" w:firstLine="0"/>
        <w:jc w:val="left"/>
        <w:rPr>
          <w:color w:val="222222"/>
          <w:highlight w:val="white"/>
        </w:rPr>
      </w:pPr>
      <w:r w:rsidDel="00000000" w:rsidR="00000000" w:rsidRPr="00000000">
        <w:rPr>
          <w:rtl w:val="0"/>
        </w:rPr>
      </w:r>
    </w:p>
    <w:bookmarkStart w:colFirst="0" w:colLast="0" w:name="44cokirjey86" w:id="21"/>
    <w:bookmarkEnd w:id="21"/>
    <w:p w:rsidR="00000000" w:rsidDel="00000000" w:rsidP="00000000" w:rsidRDefault="00000000" w:rsidRPr="00000000" w14:paraId="00000116">
      <w:pPr>
        <w:pStyle w:val="Heading1"/>
        <w:rPr>
          <w:rFonts w:ascii="Calibri" w:cs="Calibri" w:eastAsia="Calibri" w:hAnsi="Calibri"/>
          <w:sz w:val="36"/>
          <w:szCs w:val="36"/>
        </w:rPr>
      </w:pPr>
      <w:bookmarkStart w:colFirst="0" w:colLast="0" w:name="_wcy2567mkbz" w:id="22"/>
      <w:bookmarkEnd w:id="22"/>
      <w:r w:rsidDel="00000000" w:rsidR="00000000" w:rsidRPr="00000000">
        <w:rPr>
          <w:rFonts w:ascii="Calibri" w:cs="Calibri" w:eastAsia="Calibri" w:hAnsi="Calibri"/>
          <w:sz w:val="36"/>
          <w:szCs w:val="36"/>
          <w:rtl w:val="0"/>
        </w:rPr>
        <w:t xml:space="preserve">Paint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NOTE: In order to run paint, you must have Pillow installed in your system.</w:t>
      </w:r>
    </w:p>
    <w:p w:rsidR="00000000" w:rsidDel="00000000" w:rsidP="00000000" w:rsidRDefault="00000000" w:rsidRPr="00000000" w14:paraId="00000119">
      <w:pPr>
        <w:rPr>
          <w:b w:val="1"/>
        </w:rPr>
      </w:pPr>
      <w:r w:rsidDel="00000000" w:rsidR="00000000" w:rsidRPr="00000000">
        <w:rPr>
          <w:b w:val="1"/>
          <w:rtl w:val="0"/>
        </w:rPr>
        <w:t xml:space="preserve">To install Pillow, open cmd and type in ‘pip install pillow’</w:t>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Workspace</w:t>
      </w:r>
      <w:r w:rsidDel="00000000" w:rsidR="00000000" w:rsidRPr="00000000">
        <w:rPr>
          <w:rtl w:val="0"/>
        </w:rPr>
        <w:t xml:space="preserve"> also provides you with the paint functionality. It is a simple raster graphics editor. When you will click on the Paint option after logging in, you will see the following window.</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4976813" cy="2608041"/>
            <wp:effectExtent b="25400" l="25400" r="25400" t="25400"/>
            <wp:docPr id="41"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4976813" cy="26080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There are various options present in the toolbar. The functionalities present are: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1. Brush :</w:t>
      </w:r>
      <w:r w:rsidDel="00000000" w:rsidR="00000000" w:rsidRPr="00000000">
        <w:rPr>
          <w:rtl w:val="0"/>
        </w:rPr>
        <w:t xml:space="preserve"> Click on the brush option to draw using a fine tip.</w:t>
      </w:r>
    </w:p>
    <w:p w:rsidR="00000000" w:rsidDel="00000000" w:rsidP="00000000" w:rsidRDefault="00000000" w:rsidRPr="00000000" w14:paraId="00000121">
      <w:pPr>
        <w:rPr/>
      </w:pPr>
      <w:r w:rsidDel="00000000" w:rsidR="00000000" w:rsidRPr="00000000">
        <w:rPr/>
        <w:drawing>
          <wp:inline distB="114300" distT="114300" distL="114300" distR="114300">
            <wp:extent cx="4710113" cy="2892967"/>
            <wp:effectExtent b="0" l="0" r="0" t="0"/>
            <wp:docPr id="8"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710113" cy="289296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Note : You can adjust the brush size from the size scrollbar(slider) present at the top right.</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2.Color :</w:t>
      </w:r>
      <w:r w:rsidDel="00000000" w:rsidR="00000000" w:rsidRPr="00000000">
        <w:rPr>
          <w:rtl w:val="0"/>
        </w:rPr>
        <w:t xml:space="preserve"> What is a drawing without color? To add color to your drawing click on the ‘Color’ option present in the menu bar. A new color window will open.From here you can select any color for your drawing.</w:t>
      </w:r>
    </w:p>
    <w:p w:rsidR="00000000" w:rsidDel="00000000" w:rsidP="00000000" w:rsidRDefault="00000000" w:rsidRPr="00000000" w14:paraId="00000127">
      <w:pPr>
        <w:rPr/>
      </w:pPr>
      <w:r w:rsidDel="00000000" w:rsidR="00000000" w:rsidRPr="00000000">
        <w:rPr/>
        <w:drawing>
          <wp:inline distB="114300" distT="114300" distL="114300" distR="114300">
            <wp:extent cx="3705225" cy="2733675"/>
            <wp:effectExtent b="25400" l="25400" r="25400" t="25400"/>
            <wp:docPr id="37" name="image31.png"/>
            <a:graphic>
              <a:graphicData uri="http://schemas.openxmlformats.org/drawingml/2006/picture">
                <pic:pic>
                  <pic:nvPicPr>
                    <pic:cNvPr id="0" name="image31.png"/>
                    <pic:cNvPicPr preferRelativeResize="0"/>
                  </pic:nvPicPr>
                  <pic:blipFill>
                    <a:blip r:embed="rId40"/>
                    <a:srcRect b="0" l="22975" r="3766" t="26410"/>
                    <a:stretch>
                      <a:fillRect/>
                    </a:stretch>
                  </pic:blipFill>
                  <pic:spPr>
                    <a:xfrm>
                      <a:off x="0" y="0"/>
                      <a:ext cx="3705225" cy="2733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simple colorful drawing made with paint.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4405226" cy="3309938"/>
            <wp:effectExtent b="0" l="0" r="0" t="0"/>
            <wp:docPr id="44"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4405226"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3.Eraser: </w:t>
      </w:r>
      <w:r w:rsidDel="00000000" w:rsidR="00000000" w:rsidRPr="00000000">
        <w:rPr>
          <w:rtl w:val="0"/>
        </w:rPr>
        <w:t xml:space="preserve">To erase what you have drawn using the brush, click on the ‘Eraser’ option in the menu bar and erase whatever you like using the mouse cursor.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3343475" cy="3814763"/>
            <wp:effectExtent b="0" l="0" r="0" t="0"/>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343475"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Note : You can adjust the eraser size  from the size scrollbar(slider) present at the top right.</w:t>
      </w:r>
    </w:p>
    <w:p w:rsidR="00000000" w:rsidDel="00000000" w:rsidP="00000000" w:rsidRDefault="00000000" w:rsidRPr="00000000" w14:paraId="00000133">
      <w:pPr>
        <w:rPr/>
      </w:pPr>
      <w:r w:rsidDel="00000000" w:rsidR="00000000" w:rsidRPr="00000000">
        <w:rPr>
          <w:b w:val="1"/>
          <w:rtl w:val="0"/>
        </w:rPr>
        <w:t xml:space="preserve">4. Clear Screen:</w:t>
      </w:r>
      <w:r w:rsidDel="00000000" w:rsidR="00000000" w:rsidRPr="00000000">
        <w:rPr>
          <w:rtl w:val="0"/>
        </w:rPr>
        <w:t xml:space="preserve"> You can clear all items on the drawing canvas by clicking on the ‘Clear Screen’ button.</w:t>
      </w:r>
    </w:p>
    <w:p w:rsidR="00000000" w:rsidDel="00000000" w:rsidP="00000000" w:rsidRDefault="00000000" w:rsidRPr="00000000" w14:paraId="00000134">
      <w:pPr>
        <w:rPr>
          <w:b w:val="1"/>
        </w:rPr>
      </w:pPr>
      <w:r w:rsidDel="00000000" w:rsidR="00000000" w:rsidRPr="00000000">
        <w:rPr>
          <w:b w:val="1"/>
          <w:rtl w:val="0"/>
        </w:rPr>
        <w:t xml:space="preserve">5. Go To Notepad: </w:t>
      </w:r>
      <w:r w:rsidDel="00000000" w:rsidR="00000000" w:rsidRPr="00000000">
        <w:rPr>
          <w:rtl w:val="0"/>
        </w:rPr>
        <w:t xml:space="preserve">Click on this button to redirect to the Notepad application.</w:t>
      </w:r>
      <w:r w:rsidDel="00000000" w:rsidR="00000000" w:rsidRPr="00000000">
        <w:rPr>
          <w:b w:val="1"/>
          <w:rtl w:val="0"/>
        </w:rPr>
        <w:t xml:space="preserve"> </w:t>
      </w:r>
    </w:p>
    <w:p w:rsidR="00000000" w:rsidDel="00000000" w:rsidP="00000000" w:rsidRDefault="00000000" w:rsidRPr="00000000" w14:paraId="00000135">
      <w:pPr>
        <w:rPr>
          <w:b w:val="1"/>
        </w:rPr>
      </w:pPr>
      <w:r w:rsidDel="00000000" w:rsidR="00000000" w:rsidRPr="00000000">
        <w:rPr>
          <w:b w:val="1"/>
          <w:rtl w:val="0"/>
        </w:rPr>
        <w:t xml:space="preserve">6. Go To Journal: </w:t>
      </w:r>
      <w:r w:rsidDel="00000000" w:rsidR="00000000" w:rsidRPr="00000000">
        <w:rPr>
          <w:rtl w:val="0"/>
        </w:rPr>
        <w:t xml:space="preserve">Click on this button to redirect to the Journal application with the currently .</w:t>
      </w: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7. Save File: </w:t>
      </w:r>
      <w:r w:rsidDel="00000000" w:rsidR="00000000" w:rsidRPr="00000000">
        <w:rPr>
          <w:rtl w:val="0"/>
        </w:rPr>
        <w:t xml:space="preserve">You can save your drawings in the .png format by clicking the ‘Save File’ button.</w:t>
      </w:r>
    </w:p>
    <w:p w:rsidR="00000000" w:rsidDel="00000000" w:rsidP="00000000" w:rsidRDefault="00000000" w:rsidRPr="00000000" w14:paraId="00000137">
      <w:pPr>
        <w:rPr/>
      </w:pPr>
      <w:r w:rsidDel="00000000" w:rsidR="00000000" w:rsidRPr="00000000">
        <w:rPr/>
        <w:drawing>
          <wp:inline distB="114300" distT="114300" distL="114300" distR="114300">
            <wp:extent cx="3633788" cy="4548058"/>
            <wp:effectExtent b="0" l="0" r="0" t="0"/>
            <wp:docPr id="43"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3633788" cy="454805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Select the directory where you wish to save your drawing, specify a name and click ‘Save’. Then, you’ll see two files in your directory, a .eps(Encapsulated PostScript File) and a .png file. In this way,you can access your drawings anytime you wish.</w:t>
      </w:r>
    </w:p>
    <w:p w:rsidR="00000000" w:rsidDel="00000000" w:rsidP="00000000" w:rsidRDefault="00000000" w:rsidRPr="00000000" w14:paraId="00000139">
      <w:pPr>
        <w:rPr>
          <w:b w:val="1"/>
        </w:rPr>
      </w:pPr>
      <w:r w:rsidDel="00000000" w:rsidR="00000000" w:rsidRPr="00000000">
        <w:rPr>
          <w:b w:val="1"/>
          <w:rtl w:val="0"/>
        </w:rPr>
        <w:t xml:space="preserve">NOTE: In order to be able to Save drawings as .png format images, you need to have Ghostscript downloaded and the system environment variable ‘Path’ in the control panel set to the bin folder of the folder where ghostscript has been installed. You may have to restart the system after setting the Environment Variables </w:t>
      </w:r>
    </w:p>
    <w:p w:rsidR="00000000" w:rsidDel="00000000" w:rsidP="00000000" w:rsidRDefault="00000000" w:rsidRPr="00000000" w14:paraId="0000013A">
      <w:pPr>
        <w:rPr>
          <w:b w:val="1"/>
        </w:rPr>
      </w:pPr>
      <w:r w:rsidDel="00000000" w:rsidR="00000000" w:rsidRPr="00000000">
        <w:rPr>
          <w:b w:val="1"/>
          <w:rtl w:val="0"/>
        </w:rPr>
        <w:t xml:space="preserve">There are two ways to download GhostScript on your system</w:t>
      </w:r>
    </w:p>
    <w:p w:rsidR="00000000" w:rsidDel="00000000" w:rsidP="00000000" w:rsidRDefault="00000000" w:rsidRPr="00000000" w14:paraId="0000013B">
      <w:pPr>
        <w:numPr>
          <w:ilvl w:val="0"/>
          <w:numId w:val="2"/>
        </w:numPr>
        <w:ind w:left="720" w:hanging="360"/>
        <w:rPr>
          <w:b w:val="1"/>
          <w:u w:val="none"/>
        </w:rPr>
      </w:pPr>
      <w:r w:rsidDel="00000000" w:rsidR="00000000" w:rsidRPr="00000000">
        <w:rPr>
          <w:b w:val="1"/>
          <w:rtl w:val="0"/>
        </w:rPr>
        <w:t xml:space="preserve">Download it manually using the link given below (recommended)</w:t>
      </w:r>
    </w:p>
    <w:p w:rsidR="00000000" w:rsidDel="00000000" w:rsidP="00000000" w:rsidRDefault="00000000" w:rsidRPr="00000000" w14:paraId="0000013C">
      <w:pPr>
        <w:ind w:left="720" w:firstLine="0"/>
        <w:rPr>
          <w:b w:val="1"/>
        </w:rPr>
      </w:pPr>
      <w:hyperlink r:id="rId44">
        <w:r w:rsidDel="00000000" w:rsidR="00000000" w:rsidRPr="00000000">
          <w:rPr>
            <w:b w:val="1"/>
            <w:color w:val="1155cc"/>
            <w:u w:val="single"/>
            <w:rtl w:val="0"/>
          </w:rPr>
          <w:t xml:space="preserve">https://www.ghostscript.com/download/gsdnld.html</w:t>
        </w:r>
      </w:hyperlink>
      <w:r w:rsidDel="00000000" w:rsidR="00000000" w:rsidRPr="00000000">
        <w:rPr>
          <w:rtl w:val="0"/>
        </w:rPr>
      </w:r>
    </w:p>
    <w:p w:rsidR="00000000" w:rsidDel="00000000" w:rsidP="00000000" w:rsidRDefault="00000000" w:rsidRPr="00000000" w14:paraId="0000013D">
      <w:pPr>
        <w:numPr>
          <w:ilvl w:val="0"/>
          <w:numId w:val="2"/>
        </w:numPr>
        <w:ind w:left="720" w:hanging="360"/>
        <w:rPr>
          <w:b w:val="1"/>
          <w:u w:val="none"/>
        </w:rPr>
      </w:pPr>
      <w:r w:rsidDel="00000000" w:rsidR="00000000" w:rsidRPr="00000000">
        <w:rPr>
          <w:b w:val="1"/>
          <w:rtl w:val="0"/>
        </w:rPr>
        <w:t xml:space="preserve">By running the command ‘pip install ghostscript’ in cmd</w:t>
      </w:r>
    </w:p>
    <w:p w:rsidR="00000000" w:rsidDel="00000000" w:rsidP="00000000" w:rsidRDefault="00000000" w:rsidRPr="00000000" w14:paraId="0000013E">
      <w:pPr>
        <w:ind w:left="0" w:firstLine="0"/>
        <w:rPr>
          <w:b w:val="1"/>
        </w:rPr>
      </w:pPr>
      <w:r w:rsidDel="00000000" w:rsidR="00000000" w:rsidRPr="00000000">
        <w:rPr>
          <w:rtl w:val="0"/>
        </w:rPr>
      </w:r>
    </w:p>
    <w:p w:rsidR="00000000" w:rsidDel="00000000" w:rsidP="00000000" w:rsidRDefault="00000000" w:rsidRPr="00000000" w14:paraId="0000013F">
      <w:pPr>
        <w:ind w:left="0" w:firstLine="0"/>
        <w:rPr>
          <w:b w:val="1"/>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You can then view your drawings anytime you like.</w:t>
      </w:r>
      <w:r w:rsidDel="00000000" w:rsidR="00000000" w:rsidRPr="00000000">
        <w:rPr/>
        <w:drawing>
          <wp:inline distB="114300" distT="114300" distL="114300" distR="114300">
            <wp:extent cx="4148138" cy="3091160"/>
            <wp:effectExtent b="0" l="0" r="0" t="0"/>
            <wp:docPr id="12"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4148138" cy="309116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1"/>
        <w:rPr>
          <w:rFonts w:ascii="Calibri" w:cs="Calibri" w:eastAsia="Calibri" w:hAnsi="Calibri"/>
          <w:sz w:val="36"/>
          <w:szCs w:val="36"/>
        </w:rPr>
      </w:pPr>
      <w:bookmarkStart w:colFirst="0" w:colLast="0" w:name="_jdt6mxdtd8s7" w:id="24"/>
      <w:bookmarkEnd w:id="24"/>
      <w:r w:rsidDel="00000000" w:rsidR="00000000" w:rsidRPr="00000000">
        <w:rPr>
          <w:rFonts w:ascii="Calibri" w:cs="Calibri" w:eastAsia="Calibri" w:hAnsi="Calibri"/>
          <w:sz w:val="36"/>
          <w:szCs w:val="36"/>
          <w:rtl w:val="0"/>
        </w:rPr>
        <w:t xml:space="preserve">Journa</w:t>
      </w:r>
      <w:bookmarkStart w:colFirst="0" w:colLast="0" w:name="kix.9t5zbh37zaxo" w:id="23"/>
      <w:bookmarkEnd w:id="23"/>
      <w:r w:rsidDel="00000000" w:rsidR="00000000" w:rsidRPr="00000000">
        <w:rPr>
          <w:rFonts w:ascii="Calibri" w:cs="Calibri" w:eastAsia="Calibri" w:hAnsi="Calibri"/>
          <w:sz w:val="36"/>
          <w:szCs w:val="36"/>
          <w:rtl w:val="0"/>
        </w:rPr>
        <w:t xml:space="preserve">l</w:t>
      </w:r>
    </w:p>
    <w:p w:rsidR="00000000" w:rsidDel="00000000" w:rsidP="00000000" w:rsidRDefault="00000000" w:rsidRPr="00000000" w14:paraId="00000143">
      <w:pPr>
        <w:rPr/>
      </w:pPr>
      <w:r w:rsidDel="00000000" w:rsidR="00000000" w:rsidRPr="00000000">
        <w:rPr>
          <w:rtl w:val="0"/>
        </w:rPr>
        <w:t xml:space="preserve">Workspace also provides you with the Journal functionality. It is a simple journal app which keeps records of the work that you save. As the work displayed and worked on is user specific, it is log in based. In this space you can save your multiple personal works and work with the following features.</w:t>
      </w: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numPr>
          <w:ilvl w:val="0"/>
          <w:numId w:val="10"/>
        </w:numPr>
        <w:ind w:left="720" w:hanging="360"/>
        <w:rPr>
          <w:b w:val="1"/>
        </w:rPr>
      </w:pPr>
      <w:r w:rsidDel="00000000" w:rsidR="00000000" w:rsidRPr="00000000">
        <w:rPr>
          <w:rtl w:val="0"/>
        </w:rPr>
        <w:t xml:space="preserve">Click on the “Journal” button in the menu that appears after you log in.</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b w:val="1"/>
        </w:rPr>
      </w:pPr>
      <w:r w:rsidDel="00000000" w:rsidR="00000000" w:rsidRPr="00000000">
        <w:rPr>
          <w:b w:val="1"/>
        </w:rPr>
        <w:drawing>
          <wp:inline distB="114300" distT="114300" distL="114300" distR="114300">
            <wp:extent cx="4090988" cy="2719208"/>
            <wp:effectExtent b="0" l="0" r="0" t="0"/>
            <wp:docPr id="20"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4090988" cy="2719208"/>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148">
      <w:pPr>
        <w:ind w:left="0" w:firstLine="0"/>
        <w:rPr>
          <w:b w:val="1"/>
        </w:rPr>
      </w:pPr>
      <w:r w:rsidDel="00000000" w:rsidR="00000000" w:rsidRPr="00000000">
        <w:rPr>
          <w:rtl w:val="0"/>
        </w:rPr>
      </w:r>
    </w:p>
    <w:p w:rsidR="00000000" w:rsidDel="00000000" w:rsidP="00000000" w:rsidRDefault="00000000" w:rsidRPr="00000000" w14:paraId="00000149">
      <w:pPr>
        <w:ind w:left="720" w:firstLine="0"/>
        <w:rPr>
          <w:b w:val="1"/>
        </w:rPr>
      </w:pPr>
      <w:r w:rsidDel="00000000" w:rsidR="00000000" w:rsidRPr="00000000">
        <w:rPr>
          <w:rtl w:val="0"/>
        </w:rPr>
      </w:r>
    </w:p>
    <w:p w:rsidR="00000000" w:rsidDel="00000000" w:rsidP="00000000" w:rsidRDefault="00000000" w:rsidRPr="00000000" w14:paraId="0000014A">
      <w:pPr>
        <w:numPr>
          <w:ilvl w:val="0"/>
          <w:numId w:val="10"/>
        </w:numPr>
        <w:ind w:left="720" w:hanging="360"/>
        <w:rPr/>
      </w:pPr>
      <w:r w:rsidDel="00000000" w:rsidR="00000000" w:rsidRPr="00000000">
        <w:rPr>
          <w:rtl w:val="0"/>
        </w:rPr>
        <w:t xml:space="preserve">Your entries(login based user specific) till date will be displayed with entry number, title, content, timestamp.</w:t>
      </w:r>
    </w:p>
    <w:p w:rsidR="00000000" w:rsidDel="00000000" w:rsidP="00000000" w:rsidRDefault="00000000" w:rsidRPr="00000000" w14:paraId="0000014B">
      <w:pPr>
        <w:ind w:left="720" w:firstLine="0"/>
        <w:rPr/>
      </w:pPr>
      <w:r w:rsidDel="00000000" w:rsidR="00000000" w:rsidRPr="00000000">
        <w:rPr/>
        <w:drawing>
          <wp:inline distB="114300" distT="114300" distL="114300" distR="114300">
            <wp:extent cx="4800600" cy="5086350"/>
            <wp:effectExtent b="0" l="0" r="0" t="0"/>
            <wp:docPr id="21"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800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    Various features in journal app are as follows: </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numPr>
          <w:ilvl w:val="0"/>
          <w:numId w:val="7"/>
        </w:numPr>
        <w:ind w:left="720" w:hanging="360"/>
        <w:rPr>
          <w:b w:val="1"/>
        </w:rPr>
      </w:pPr>
      <w:r w:rsidDel="00000000" w:rsidR="00000000" w:rsidRPr="00000000">
        <w:rPr>
          <w:b w:val="1"/>
          <w:rtl w:val="0"/>
        </w:rPr>
        <w:t xml:space="preserve">Add:</w:t>
      </w:r>
    </w:p>
    <w:p w:rsidR="00000000" w:rsidDel="00000000" w:rsidP="00000000" w:rsidRDefault="00000000" w:rsidRPr="00000000" w14:paraId="0000015D">
      <w:pPr>
        <w:ind w:left="720" w:firstLine="0"/>
        <w:rPr/>
      </w:pPr>
      <w:r w:rsidDel="00000000" w:rsidR="00000000" w:rsidRPr="00000000">
        <w:rPr>
          <w:b w:val="1"/>
          <w:rtl w:val="0"/>
        </w:rPr>
        <w:t xml:space="preserve"> </w:t>
      </w:r>
      <w:r w:rsidDel="00000000" w:rsidR="00000000" w:rsidRPr="00000000">
        <w:rPr>
          <w:rtl w:val="0"/>
        </w:rPr>
        <w:t xml:space="preserve">Click on add button on top and a form window  will appear for you to add title and   </w:t>
      </w:r>
    </w:p>
    <w:p w:rsidR="00000000" w:rsidDel="00000000" w:rsidP="00000000" w:rsidRDefault="00000000" w:rsidRPr="00000000" w14:paraId="0000015E">
      <w:pPr>
        <w:ind w:left="720" w:firstLine="0"/>
        <w:rPr/>
      </w:pPr>
      <w:r w:rsidDel="00000000" w:rsidR="00000000" w:rsidRPr="00000000">
        <w:rPr>
          <w:rtl w:val="0"/>
        </w:rPr>
        <w:t xml:space="preserve">  content  </w:t>
      </w:r>
    </w:p>
    <w:p w:rsidR="00000000" w:rsidDel="00000000" w:rsidP="00000000" w:rsidRDefault="00000000" w:rsidRPr="00000000" w14:paraId="0000015F">
      <w:pPr>
        <w:ind w:left="720" w:firstLine="0"/>
        <w:rPr/>
      </w:pPr>
      <w:r w:rsidDel="00000000" w:rsidR="00000000" w:rsidRPr="00000000">
        <w:rPr/>
        <w:drawing>
          <wp:inline distB="114300" distT="114300" distL="114300" distR="114300">
            <wp:extent cx="4943475" cy="3633788"/>
            <wp:effectExtent b="0" l="0" r="0" t="0"/>
            <wp:docPr id="38"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4943475"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t xml:space="preserve">Fill the form :</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b w:val="1"/>
        </w:rPr>
      </w:pPr>
      <w:r w:rsidDel="00000000" w:rsidR="00000000" w:rsidRPr="00000000">
        <w:rPr>
          <w:b w:val="1"/>
        </w:rPr>
        <w:drawing>
          <wp:inline distB="114300" distT="114300" distL="114300" distR="114300">
            <wp:extent cx="5348288" cy="3505200"/>
            <wp:effectExtent b="0" l="0" r="0" t="0"/>
            <wp:docPr id="19"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34828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720" w:firstLine="0"/>
        <w:rPr>
          <w:b w:val="1"/>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 xml:space="preserve">Click submit</w:t>
      </w:r>
    </w:p>
    <w:p w:rsidR="00000000" w:rsidDel="00000000" w:rsidP="00000000" w:rsidRDefault="00000000" w:rsidRPr="00000000" w14:paraId="00000190">
      <w:pPr>
        <w:ind w:left="720" w:firstLine="0"/>
        <w:rPr/>
      </w:pPr>
      <w:r w:rsidDel="00000000" w:rsidR="00000000" w:rsidRPr="00000000">
        <w:rPr>
          <w:rtl w:val="0"/>
        </w:rPr>
        <w:t xml:space="preserve">This will redirect you to the main page with added entry at the end.</w:t>
      </w:r>
    </w:p>
    <w:p w:rsidR="00000000" w:rsidDel="00000000" w:rsidP="00000000" w:rsidRDefault="00000000" w:rsidRPr="00000000" w14:paraId="00000191">
      <w:pPr>
        <w:ind w:left="720" w:firstLine="0"/>
        <w:rPr/>
      </w:pPr>
      <w:r w:rsidDel="00000000" w:rsidR="00000000" w:rsidRPr="00000000">
        <w:rPr/>
        <w:drawing>
          <wp:inline distB="114300" distT="114300" distL="114300" distR="114300">
            <wp:extent cx="4810125" cy="5105400"/>
            <wp:effectExtent b="0" l="0" r="0" t="0"/>
            <wp:docPr id="34"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48101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numPr>
          <w:ilvl w:val="0"/>
          <w:numId w:val="7"/>
        </w:numPr>
        <w:ind w:left="720" w:hanging="360"/>
        <w:rPr>
          <w:b w:val="1"/>
        </w:rPr>
      </w:pPr>
      <w:r w:rsidDel="00000000" w:rsidR="00000000" w:rsidRPr="00000000">
        <w:rPr>
          <w:b w:val="1"/>
          <w:rtl w:val="0"/>
        </w:rPr>
        <w:t xml:space="preserve">Edit</w:t>
      </w:r>
    </w:p>
    <w:p w:rsidR="00000000" w:rsidDel="00000000" w:rsidP="00000000" w:rsidRDefault="00000000" w:rsidRPr="00000000" w14:paraId="00000194">
      <w:pPr>
        <w:ind w:left="720" w:firstLine="0"/>
        <w:rPr/>
      </w:pPr>
      <w:r w:rsidDel="00000000" w:rsidR="00000000" w:rsidRPr="00000000">
        <w:rPr>
          <w:rtl w:val="0"/>
        </w:rPr>
        <w:t xml:space="preserve">Click on the “Entry number” you would like to edit.</w:t>
      </w:r>
    </w:p>
    <w:p w:rsidR="00000000" w:rsidDel="00000000" w:rsidP="00000000" w:rsidRDefault="00000000" w:rsidRPr="00000000" w14:paraId="00000195">
      <w:pPr>
        <w:ind w:left="720" w:firstLine="0"/>
        <w:rPr/>
      </w:pPr>
      <w:r w:rsidDel="00000000" w:rsidR="00000000" w:rsidRPr="00000000">
        <w:rPr/>
        <w:drawing>
          <wp:inline distB="114300" distT="114300" distL="114300" distR="114300">
            <wp:extent cx="4791075" cy="5133975"/>
            <wp:effectExtent b="0" l="0" r="0" t="0"/>
            <wp:docPr id="45"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479107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t xml:space="preserve">Here, Entry 1 is selected(for demonstration)</w:t>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t xml:space="preserve">Click on “Edit” button on top, this will redirect you to a form window with current entry.</w:t>
      </w:r>
    </w:p>
    <w:p w:rsidR="00000000" w:rsidDel="00000000" w:rsidP="00000000" w:rsidRDefault="00000000" w:rsidRPr="00000000" w14:paraId="000001A9">
      <w:pPr>
        <w:ind w:left="720" w:firstLine="0"/>
        <w:rPr/>
      </w:pPr>
      <w:r w:rsidDel="00000000" w:rsidR="00000000" w:rsidRPr="00000000">
        <w:rPr/>
        <w:drawing>
          <wp:inline distB="114300" distT="114300" distL="114300" distR="114300">
            <wp:extent cx="4429125" cy="4410075"/>
            <wp:effectExtent b="0" l="0" r="0" t="0"/>
            <wp:docPr id="32"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44291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t xml:space="preserve">Here, you can edit the title or content</w:t>
      </w:r>
    </w:p>
    <w:p w:rsidR="00000000" w:rsidDel="00000000" w:rsidP="00000000" w:rsidRDefault="00000000" w:rsidRPr="00000000" w14:paraId="000001BF">
      <w:pPr>
        <w:ind w:left="720" w:firstLine="0"/>
        <w:rPr/>
      </w:pPr>
      <w:r w:rsidDel="00000000" w:rsidR="00000000" w:rsidRPr="00000000">
        <w:rPr/>
        <w:drawing>
          <wp:inline distB="114300" distT="114300" distL="114300" distR="114300">
            <wp:extent cx="4438650" cy="4419600"/>
            <wp:effectExtent b="0" l="0" r="0" t="0"/>
            <wp:docPr id="28"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44386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t xml:space="preserve">Here, the content is changed</w:t>
      </w:r>
    </w:p>
    <w:p w:rsidR="00000000" w:rsidDel="00000000" w:rsidP="00000000" w:rsidRDefault="00000000" w:rsidRPr="00000000" w14:paraId="000001C1">
      <w:pPr>
        <w:ind w:left="720" w:firstLine="0"/>
        <w:rPr/>
      </w:pPr>
      <w:r w:rsidDel="00000000" w:rsidR="00000000" w:rsidRPr="00000000">
        <w:rPr>
          <w:rtl w:val="0"/>
        </w:rPr>
        <w:t xml:space="preserve">Click submit once done and this will redirect you to the main page with edited entry.</w:t>
      </w:r>
    </w:p>
    <w:p w:rsidR="00000000" w:rsidDel="00000000" w:rsidP="00000000" w:rsidRDefault="00000000" w:rsidRPr="00000000" w14:paraId="000001C2">
      <w:pPr>
        <w:ind w:left="720" w:firstLine="0"/>
        <w:rPr/>
      </w:pPr>
      <w:r w:rsidDel="00000000" w:rsidR="00000000" w:rsidRPr="00000000">
        <w:rPr/>
        <w:drawing>
          <wp:inline distB="114300" distT="114300" distL="114300" distR="114300">
            <wp:extent cx="4810125" cy="5086350"/>
            <wp:effectExtent b="0" l="0" r="0" t="0"/>
            <wp:docPr id="15"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81012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numPr>
          <w:ilvl w:val="0"/>
          <w:numId w:val="7"/>
        </w:numPr>
        <w:ind w:left="720" w:hanging="360"/>
        <w:rPr>
          <w:b w:val="1"/>
        </w:rPr>
      </w:pPr>
      <w:r w:rsidDel="00000000" w:rsidR="00000000" w:rsidRPr="00000000">
        <w:rPr>
          <w:b w:val="1"/>
          <w:rtl w:val="0"/>
        </w:rPr>
        <w:t xml:space="preserve">Delete</w:t>
      </w:r>
    </w:p>
    <w:p w:rsidR="00000000" w:rsidDel="00000000" w:rsidP="00000000" w:rsidRDefault="00000000" w:rsidRPr="00000000" w14:paraId="000001C5">
      <w:pPr>
        <w:ind w:left="720" w:firstLine="0"/>
        <w:rPr/>
      </w:pPr>
      <w:r w:rsidDel="00000000" w:rsidR="00000000" w:rsidRPr="00000000">
        <w:rPr>
          <w:rtl w:val="0"/>
        </w:rPr>
        <w:t xml:space="preserve">Click on the “Entry number” of the entry you would like to delete.</w:t>
      </w:r>
    </w:p>
    <w:p w:rsidR="00000000" w:rsidDel="00000000" w:rsidP="00000000" w:rsidRDefault="00000000" w:rsidRPr="00000000" w14:paraId="000001C6">
      <w:pPr>
        <w:ind w:left="720" w:firstLine="0"/>
        <w:rPr/>
      </w:pPr>
      <w:r w:rsidDel="00000000" w:rsidR="00000000" w:rsidRPr="00000000">
        <w:rPr>
          <w:rtl w:val="0"/>
        </w:rPr>
        <w:t xml:space="preserve">Then click on “Delete” button on top.This will delete the entry from the record.</w:t>
      </w:r>
    </w:p>
    <w:p w:rsidR="00000000" w:rsidDel="00000000" w:rsidP="00000000" w:rsidRDefault="00000000" w:rsidRPr="00000000" w14:paraId="000001C7">
      <w:pPr>
        <w:ind w:left="720" w:firstLine="0"/>
        <w:rPr/>
      </w:pPr>
      <w:r w:rsidDel="00000000" w:rsidR="00000000" w:rsidRPr="00000000">
        <w:rPr/>
        <w:drawing>
          <wp:inline distB="114300" distT="114300" distL="114300" distR="114300">
            <wp:extent cx="4800600" cy="5067300"/>
            <wp:effectExtent b="0" l="0" r="0" t="0"/>
            <wp:docPr id="5"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4800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drawing>
          <wp:inline distB="114300" distT="114300" distL="114300" distR="114300">
            <wp:extent cx="4810125" cy="5105400"/>
            <wp:effectExtent b="0" l="0" r="0" t="0"/>
            <wp:docPr id="23"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48101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t xml:space="preserve">The entry numbers will be updated when you reload the app.</w:t>
      </w:r>
    </w:p>
    <w:p w:rsidR="00000000" w:rsidDel="00000000" w:rsidP="00000000" w:rsidRDefault="00000000" w:rsidRPr="00000000" w14:paraId="000001CB">
      <w:pPr>
        <w:ind w:left="720" w:firstLine="0"/>
        <w:rPr/>
      </w:pPr>
      <w:r w:rsidDel="00000000" w:rsidR="00000000" w:rsidRPr="00000000">
        <w:rPr/>
        <w:drawing>
          <wp:inline distB="114300" distT="114300" distL="114300" distR="114300">
            <wp:extent cx="4781550" cy="5095875"/>
            <wp:effectExtent b="0" l="0" r="0" t="0"/>
            <wp:docPr id="2"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47815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firstLine="0"/>
        <w:rPr>
          <w:b w:val="1"/>
        </w:rPr>
      </w:pPr>
      <w:r w:rsidDel="00000000" w:rsidR="00000000" w:rsidRPr="00000000">
        <w:rPr>
          <w:rtl w:val="0"/>
        </w:rPr>
      </w:r>
    </w:p>
    <w:p w:rsidR="00000000" w:rsidDel="00000000" w:rsidP="00000000" w:rsidRDefault="00000000" w:rsidRPr="00000000" w14:paraId="000001CD">
      <w:pPr>
        <w:numPr>
          <w:ilvl w:val="0"/>
          <w:numId w:val="7"/>
        </w:numPr>
        <w:ind w:left="720" w:hanging="360"/>
        <w:rPr>
          <w:u w:val="none"/>
        </w:rPr>
      </w:pPr>
      <w:r w:rsidDel="00000000" w:rsidR="00000000" w:rsidRPr="00000000">
        <w:rPr>
          <w:b w:val="1"/>
          <w:rtl w:val="0"/>
        </w:rPr>
        <w:t xml:space="preserve"> Go To Notepad: </w:t>
      </w:r>
      <w:r w:rsidDel="00000000" w:rsidR="00000000" w:rsidRPr="00000000">
        <w:rPr>
          <w:rtl w:val="0"/>
        </w:rPr>
        <w:t xml:space="preserve">Click on this button to redirect to the Notepad application.</w:t>
      </w:r>
      <w:r w:rsidDel="00000000" w:rsidR="00000000" w:rsidRPr="00000000">
        <w:rPr>
          <w:b w:val="1"/>
          <w:rtl w:val="0"/>
        </w:rPr>
        <w:t xml:space="preserve"> </w:t>
      </w:r>
    </w:p>
    <w:p w:rsidR="00000000" w:rsidDel="00000000" w:rsidP="00000000" w:rsidRDefault="00000000" w:rsidRPr="00000000" w14:paraId="000001CE">
      <w:pPr>
        <w:numPr>
          <w:ilvl w:val="0"/>
          <w:numId w:val="7"/>
        </w:numPr>
        <w:ind w:left="720" w:hanging="360"/>
        <w:rPr>
          <w:u w:val="none"/>
        </w:rPr>
      </w:pPr>
      <w:r w:rsidDel="00000000" w:rsidR="00000000" w:rsidRPr="00000000">
        <w:rPr>
          <w:b w:val="1"/>
          <w:rtl w:val="0"/>
        </w:rPr>
        <w:t xml:space="preserve"> Go To Paint: </w:t>
      </w:r>
      <w:r w:rsidDel="00000000" w:rsidR="00000000" w:rsidRPr="00000000">
        <w:rPr>
          <w:rtl w:val="0"/>
        </w:rPr>
        <w:t xml:space="preserve">Click on this button to redirect to the Paint application.</w:t>
      </w:r>
    </w:p>
    <w:p w:rsidR="00000000" w:rsidDel="00000000" w:rsidP="00000000" w:rsidRDefault="00000000" w:rsidRPr="00000000" w14:paraId="000001CF">
      <w:pPr>
        <w:numPr>
          <w:ilvl w:val="0"/>
          <w:numId w:val="7"/>
        </w:numPr>
        <w:ind w:left="720" w:hanging="360"/>
        <w:rPr>
          <w:u w:val="none"/>
        </w:rPr>
      </w:pPr>
      <w:r w:rsidDel="00000000" w:rsidR="00000000" w:rsidRPr="00000000">
        <w:rPr>
          <w:b w:val="1"/>
          <w:rtl w:val="0"/>
        </w:rPr>
        <w:t xml:space="preserve">Log Out:</w:t>
      </w:r>
    </w:p>
    <w:p w:rsidR="00000000" w:rsidDel="00000000" w:rsidP="00000000" w:rsidRDefault="00000000" w:rsidRPr="00000000" w14:paraId="000001D0">
      <w:pPr>
        <w:ind w:left="720" w:firstLine="0"/>
        <w:rPr/>
      </w:pPr>
      <w:r w:rsidDel="00000000" w:rsidR="00000000" w:rsidRPr="00000000">
        <w:rPr>
          <w:rtl w:val="0"/>
        </w:rPr>
        <w:t xml:space="preserve"> Click on this button to log out from the app. This will open the login dialog box for ou to login again or you can close the application.</w:t>
      </w:r>
      <w:r w:rsidDel="00000000" w:rsidR="00000000" w:rsidRPr="00000000">
        <w:rPr>
          <w:rtl w:val="0"/>
        </w:rPr>
      </w:r>
    </w:p>
    <w:sectPr>
      <w:footerReference r:id="rId58" w:type="default"/>
      <w:pgSz w:h="15840" w:w="12240"/>
      <w:pgMar w:bottom="90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9.png"/><Relationship Id="rId41" Type="http://schemas.openxmlformats.org/officeDocument/2006/relationships/image" Target="media/image41.png"/><Relationship Id="rId44" Type="http://schemas.openxmlformats.org/officeDocument/2006/relationships/hyperlink" Target="https://www.ghostscript.com/download/gsdnld.html" TargetMode="External"/><Relationship Id="rId43" Type="http://schemas.openxmlformats.org/officeDocument/2006/relationships/image" Target="media/image38.png"/><Relationship Id="rId46" Type="http://schemas.openxmlformats.org/officeDocument/2006/relationships/image" Target="media/image9.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37.png"/><Relationship Id="rId47" Type="http://schemas.openxmlformats.org/officeDocument/2006/relationships/image" Target="media/image19.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sakship31/Workspace" TargetMode="External"/><Relationship Id="rId8" Type="http://schemas.openxmlformats.org/officeDocument/2006/relationships/image" Target="media/image17.png"/><Relationship Id="rId31" Type="http://schemas.openxmlformats.org/officeDocument/2006/relationships/image" Target="media/image48.png"/><Relationship Id="rId30" Type="http://schemas.openxmlformats.org/officeDocument/2006/relationships/image" Target="media/image28.png"/><Relationship Id="rId33" Type="http://schemas.openxmlformats.org/officeDocument/2006/relationships/image" Target="media/image6.png"/><Relationship Id="rId32" Type="http://schemas.openxmlformats.org/officeDocument/2006/relationships/image" Target="media/image45.png"/><Relationship Id="rId35" Type="http://schemas.openxmlformats.org/officeDocument/2006/relationships/image" Target="media/image2.png"/><Relationship Id="rId34" Type="http://schemas.openxmlformats.org/officeDocument/2006/relationships/image" Target="media/image26.png"/><Relationship Id="rId37" Type="http://schemas.openxmlformats.org/officeDocument/2006/relationships/image" Target="media/image46.png"/><Relationship Id="rId36" Type="http://schemas.openxmlformats.org/officeDocument/2006/relationships/image" Target="media/image18.png"/><Relationship Id="rId39" Type="http://schemas.openxmlformats.org/officeDocument/2006/relationships/image" Target="media/image47.png"/><Relationship Id="rId38" Type="http://schemas.openxmlformats.org/officeDocument/2006/relationships/image" Target="media/image39.png"/><Relationship Id="rId20" Type="http://schemas.openxmlformats.org/officeDocument/2006/relationships/image" Target="media/image24.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34.png"/><Relationship Id="rId23" Type="http://schemas.openxmlformats.org/officeDocument/2006/relationships/image" Target="media/image32.png"/><Relationship Id="rId26" Type="http://schemas.openxmlformats.org/officeDocument/2006/relationships/image" Target="media/image43.png"/><Relationship Id="rId25" Type="http://schemas.openxmlformats.org/officeDocument/2006/relationships/image" Target="media/image36.png"/><Relationship Id="rId28" Type="http://schemas.openxmlformats.org/officeDocument/2006/relationships/image" Target="media/image5.png"/><Relationship Id="rId27" Type="http://schemas.openxmlformats.org/officeDocument/2006/relationships/image" Target="media/image42.png"/><Relationship Id="rId29" Type="http://schemas.openxmlformats.org/officeDocument/2006/relationships/image" Target="media/image15.png"/><Relationship Id="rId51" Type="http://schemas.openxmlformats.org/officeDocument/2006/relationships/image" Target="media/image44.png"/><Relationship Id="rId50" Type="http://schemas.openxmlformats.org/officeDocument/2006/relationships/image" Target="media/image30.png"/><Relationship Id="rId53" Type="http://schemas.openxmlformats.org/officeDocument/2006/relationships/image" Target="media/image49.png"/><Relationship Id="rId52" Type="http://schemas.openxmlformats.org/officeDocument/2006/relationships/image" Target="media/image27.png"/><Relationship Id="rId11" Type="http://schemas.openxmlformats.org/officeDocument/2006/relationships/image" Target="media/image20.png"/><Relationship Id="rId55" Type="http://schemas.openxmlformats.org/officeDocument/2006/relationships/image" Target="media/image1.png"/><Relationship Id="rId10" Type="http://schemas.openxmlformats.org/officeDocument/2006/relationships/image" Target="media/image23.png"/><Relationship Id="rId54" Type="http://schemas.openxmlformats.org/officeDocument/2006/relationships/image" Target="media/image3.png"/><Relationship Id="rId13" Type="http://schemas.openxmlformats.org/officeDocument/2006/relationships/hyperlink" Target="https://drive.google.com/file/d/1hvIpO8FooxRy2idMdy89eHPtetmuUMtC/view?ths=true" TargetMode="External"/><Relationship Id="rId57" Type="http://schemas.openxmlformats.org/officeDocument/2006/relationships/image" Target="media/image16.png"/><Relationship Id="rId12" Type="http://schemas.openxmlformats.org/officeDocument/2006/relationships/image" Target="media/image10.png"/><Relationship Id="rId56" Type="http://schemas.openxmlformats.org/officeDocument/2006/relationships/image" Target="media/image33.png"/><Relationship Id="rId15" Type="http://schemas.openxmlformats.org/officeDocument/2006/relationships/image" Target="media/image12.png"/><Relationship Id="rId14" Type="http://schemas.openxmlformats.org/officeDocument/2006/relationships/image" Target="media/image22.png"/><Relationship Id="rId58"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25.png"/><Relationship Id="rId19" Type="http://schemas.openxmlformats.org/officeDocument/2006/relationships/image" Target="media/image2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