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633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3794"/>
        <w:tblGridChange w:id="0">
          <w:tblGrid>
            <w:gridCol w:w="2542"/>
            <w:gridCol w:w="379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Periode Verifikasi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Tanggal: ___________ s/d 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Tanggal Verifikasi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Petugas Verifikasi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JEMBATAN YANG DIPERIKSA DALAM PERIODE 2 MINGGUAN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428"/>
        <w:gridCol w:w="1382"/>
        <w:gridCol w:w="909"/>
        <w:gridCol w:w="1731"/>
        <w:gridCol w:w="1738"/>
        <w:gridCol w:w="1348"/>
        <w:tblGridChange w:id="0">
          <w:tblGrid>
            <w:gridCol w:w="480"/>
            <w:gridCol w:w="1428"/>
            <w:gridCol w:w="1382"/>
            <w:gridCol w:w="909"/>
            <w:gridCol w:w="1731"/>
            <w:gridCol w:w="1738"/>
            <w:gridCol w:w="13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Jembatan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Jembatan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Ruas Jalan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Pemeriksaan*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Pemeriksaan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Tim Pemeriksa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*Jenis Pemeriksaan: Inventarisasi (INV), Detail (DTL), Rutin (RTN), Khusus (KHS)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VERIFIKASI RENCANA VS REALISASI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2"/>
        <w:gridCol w:w="5434"/>
        <w:gridCol w:w="424"/>
        <w:gridCol w:w="712"/>
        <w:gridCol w:w="580"/>
        <w:gridCol w:w="1254"/>
        <w:tblGridChange w:id="0">
          <w:tblGrid>
            <w:gridCol w:w="612"/>
            <w:gridCol w:w="543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yang diperiksa sesuai dengan target 2 mingguan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Jenis pemeriksaan yang dilakukan sesuai dengan rencana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Tim pemeriksa sesuai dengan yang telah ditetapkan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Waktu pelaksanaan sesuai dengan jadwal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Durasi pemeriksaan per jembatan sesuai dengan standar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Jembatan prioritas (NK ≥ 3) diprioritaskan dalam pemeriksaan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Bukti koordinasi dengan pihak terkait (PPK, Satker, Penilik Jalan) tersedia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Lokasi jembatan telah diidentifikasi dengan benar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Peralatan pemeriksaan yang digunakan sesuai dengan yang disyaratkan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Prosedur pemeriksaan sesuai dengan pedoman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VERIFIKASI KELENGKAPAN DOKUMENTASI PENDUKUNG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Formulir pemeriksaan atau aplikasi INVI-J digunakan dengan benar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Berita acara pelaksanaan pemeriksaan tersedia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Log harian pemeriksaan tersedia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jembatan (papan nama, tampak keseluruhan, dll) lengkap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kerusakan jembatan lengkap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Dokumentasi sketsa lokasi kerusakan tersedia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Kualitas foto memadai untuk identifikasi kerusakan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Catatan kendala pemeriksaan tersedia (jika ada)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Dokumentasi kondisi dan pembacaan alat pemeriksaan tersedia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Surat izin pemeriksaan jembatan tersedia (jika diperlukan)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VERIFIKASI KELENGKAPAN DATA PEMERIKSAAN INVENTARISASI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444"/>
        <w:gridCol w:w="424"/>
        <w:gridCol w:w="712"/>
        <w:gridCol w:w="580"/>
        <w:gridCol w:w="1254"/>
        <w:tblGridChange w:id="0">
          <w:tblGrid>
            <w:gridCol w:w="602"/>
            <w:gridCol w:w="544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Data administrasi jembatan lengkap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Koordinat jembatan diukur dengan benar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Dimensi jembatan (panjang, lebar, tinggi) diukur dengan benar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Tipe bangunan atas diidentifikasi dengan benar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Tipe bangunan bawah diidentifikasi dengan benar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Data bahan konstruksi jembatan diidentifikasi dengan benar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Data bentang jembatan lengkap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Data tipe DAS (Daerah Aliran Sungai) lengkap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Penomoran elemen jembatan sesuai pedoman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Data telah diinput ke aplikasi INVI-J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VERIFIKASI KELENGKAPAN DATA PEMERIKSAAN DETAIL</w:t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471"/>
        <w:gridCol w:w="424"/>
        <w:gridCol w:w="712"/>
        <w:gridCol w:w="580"/>
        <w:gridCol w:w="1254"/>
        <w:tblGridChange w:id="0">
          <w:tblGrid>
            <w:gridCol w:w="575"/>
            <w:gridCol w:w="547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Semua elemen jembatan diperiksa secara menyeluruh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Semua kerusakan teridentifikasi dan terdokumentasi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diklasifikasikan dengan benar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Lokasi kerusakan tercatat dengan jelas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diukur dan dicatat dengan benar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ditetapkan dengan benar untuk setiap elemen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ditetapkan dengan benar untuk setiap level (1-5)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(Struktur, Rasa Aman, Keselamatan, Fungsi, Pelayanan) ditetapkan dengan benar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sesuai dengan tingkat kerusakan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Data telah diinput ke aplikasi INVI-J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VERIFIKASI KELENGKAPAN DATA PEMERIKSAAN RUTIN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5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Kondisi keamanan jembatan dievaluasi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Kondisi keselamatan jembatan dievaluasi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Kondisi kenyamanan jembatan dievaluasi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Penanganan jembatan yang sedang berjalan didokumentasikan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Kondisi sosial kemasyarakatan di sekitar jembatan didokumentasikan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Perubahan kondisi dibandingkan pemeriksaan sebelumnya diidentifikasi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Kebutuhan tindakan darurat diidentifikasi (jika ada)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Kebutuhan pemeriksaan khusus diidentifikasi (jika ada)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Kebutuhan perbaikan data inventarisasi diidentifikasi (jika ada)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Data telah diinput ke aplikasi INVI-J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VALIDASI KUALITAS DATA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5414"/>
        <w:gridCol w:w="424"/>
        <w:gridCol w:w="712"/>
        <w:gridCol w:w="580"/>
        <w:gridCol w:w="1254"/>
        <w:tblGridChange w:id="0">
          <w:tblGrid>
            <w:gridCol w:w="632"/>
            <w:gridCol w:w="541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Data yang dikumpulkan akurat dan sesuai kondisi lapangan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Nilai kondisi (NK) sesuai dengan bukti visual kerusakan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Hubungan NK antar level (1-5) konsisten dan logis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Penilaian SRKFP sesuai dengan kerusakan yang teridentifikasi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Data dimensi jembatan masuk akal dan konsisten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Foto kerusakan jelas dan mampu menunjukkan kondisi sebenarnya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Rekomendasi penanganan sesuai dengan tingkat kerusakan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Data konsisten dengan hasil pemeriksaan sebelumnya (jika ada)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Data bebas dari kesalahan input/typo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HASIL SAMPLING VERIFIKASI</w:t>
      </w:r>
    </w:p>
    <w:tbl>
      <w:tblPr>
        <w:tblStyle w:val="Table9"/>
        <w:tblW w:w="7244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104"/>
        <w:gridCol w:w="896"/>
        <w:gridCol w:w="1705"/>
        <w:gridCol w:w="1368"/>
        <w:gridCol w:w="799"/>
        <w:gridCol w:w="893"/>
        <w:tblGridChange w:id="0">
          <w:tblGrid>
            <w:gridCol w:w="480"/>
            <w:gridCol w:w="1104"/>
            <w:gridCol w:w="896"/>
            <w:gridCol w:w="1705"/>
            <w:gridCol w:w="1368"/>
            <w:gridCol w:w="799"/>
            <w:gridCol w:w="8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Elemen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Pemeriksaan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NK Verifikasi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*Status: Sesuai (selisih 0), Minor (selisih 1), Major (selisih &gt;1)</w:t>
      </w:r>
    </w:p>
    <w:p w:rsidR="00000000" w:rsidDel="00000000" w:rsidP="00000000" w:rsidRDefault="00000000" w:rsidRPr="00000000" w14:paraId="000001F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EVALUASI METODE PEMERIKSAAN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63"/>
        <w:gridCol w:w="5483"/>
        <w:gridCol w:w="424"/>
        <w:gridCol w:w="712"/>
        <w:gridCol w:w="580"/>
        <w:gridCol w:w="1254"/>
        <w:tblGridChange w:id="0">
          <w:tblGrid>
            <w:gridCol w:w="563"/>
            <w:gridCol w:w="5483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J.1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Peralatan pemeriksaan digunakan dengan benar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J.2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Persiapan pemeriksaan dilakukan secara memadai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J.3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Tim pemeriksaan mengikuti prosedur keselamatan</w:t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J.4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Akses untuk pemeriksaan memadai dan aman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J.5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Alat bantu akses (tangga, perancah, dsb.) digunakan jika diperlukan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J.6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Kondisi saat pemeriksaan (cuaca, waktu, lalu lintas) sesuai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J.7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 dilakukan dengan alat yang tepat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J.8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Dokumentasi visual dilakukan dengan teknik yang tepat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J.9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Aplikasi INVI-J digunakan dengan benar di lapangan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J.10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Koordinasi dengan pihak terkait dilakukan dengan baik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sdt>
              <w:sdtPr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sdt>
              <w:sdtPr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sdt>
              <w:sdtPr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KENDALA DAN SOLUSI SELAMA PERIODE 2 MINGGUAN</w:t>
      </w:r>
    </w:p>
    <w:tbl>
      <w:tblPr>
        <w:tblStyle w:val="Table11"/>
        <w:tblW w:w="667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51"/>
        <w:gridCol w:w="2168"/>
        <w:gridCol w:w="2291"/>
        <w:gridCol w:w="783"/>
        <w:tblGridChange w:id="0">
          <w:tblGrid>
            <w:gridCol w:w="480"/>
            <w:gridCol w:w="951"/>
            <w:gridCol w:w="2168"/>
            <w:gridCol w:w="2291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Kendala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 Terdampak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Solusi yang Diterapkan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TEMUAN DAN TINDAKAN PERBAIKAN</w:t>
      </w:r>
    </w:p>
    <w:tbl>
      <w:tblPr>
        <w:tblStyle w:val="Table12"/>
        <w:tblW w:w="87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41"/>
        <w:gridCol w:w="1775"/>
        <w:gridCol w:w="975"/>
        <w:gridCol w:w="2016"/>
        <w:gridCol w:w="509"/>
        <w:gridCol w:w="2023"/>
        <w:tblGridChange w:id="0">
          <w:tblGrid>
            <w:gridCol w:w="480"/>
            <w:gridCol w:w="941"/>
            <w:gridCol w:w="1775"/>
            <w:gridCol w:w="975"/>
            <w:gridCol w:w="2016"/>
            <w:gridCol w:w="509"/>
            <w:gridCol w:w="20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Jembatan Terkait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Tindakan Perbaikan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EVALUASI PROGRESS PEKERJAAN</w:t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67"/>
        <w:gridCol w:w="780"/>
        <w:gridCol w:w="1003"/>
        <w:gridCol w:w="1212"/>
        <w:gridCol w:w="1254"/>
        <w:tblGridChange w:id="0">
          <w:tblGrid>
            <w:gridCol w:w="4767"/>
            <w:gridCol w:w="780"/>
            <w:gridCol w:w="1003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Realisasi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inventarisasi s.d. periode sebelumnya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inventarisasi periode ini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detail s.d. periode sebelumnya</w:t>
            </w:r>
          </w:p>
        </w:tc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detail periode ini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rutin s.d. periode sebelumnya</w:t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rutin periode ini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khusus s.d. periode sebelumnya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Jumlah jembatan khusus periode ini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Total jembatan terperiksa s.d. saat ini</w:t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Total jembatan target keseluruhan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Sisa jembatan yang belum diperiksa</w:t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ANALISIS STATISTIK PENILAIAN KONDISI</w:t>
      </w:r>
    </w:p>
    <w:tbl>
      <w:tblPr>
        <w:tblStyle w:val="Table14"/>
        <w:tblW w:w="7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52"/>
        <w:gridCol w:w="867"/>
        <w:gridCol w:w="1212"/>
        <w:gridCol w:w="1254"/>
        <w:tblGridChange w:id="0">
          <w:tblGrid>
            <w:gridCol w:w="4252"/>
            <w:gridCol w:w="867"/>
            <w:gridCol w:w="121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Jembatan dengan NK 0 (Tidak ada kerusakan)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Jembatan dengan NK 1 (Rusak ringan)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Jembatan dengan NK 2 (Rusak sedang)</w:t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Jembatan dengan NK 3 (Rusak berat)</w:t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Jembatan dengan NK 4 (Runtuh)</w:t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Jembatan yang perlu tindakan darurat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Jembatan yang perlu pemeriksaan khusus</w:t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KESIMPULAN DAN REKOMENDASI</w:t>
      </w:r>
    </w:p>
    <w:p w:rsidR="00000000" w:rsidDel="00000000" w:rsidP="00000000" w:rsidRDefault="00000000" w:rsidRPr="00000000" w14:paraId="000002E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O.1. Kesimpulan Verifikasi dan Validasi 2-Mingguan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2"/>
        <w:gridCol w:w="5390"/>
        <w:gridCol w:w="1254"/>
        <w:tblGridChange w:id="0">
          <w:tblGrid>
            <w:gridCol w:w="2372"/>
            <w:gridCol w:w="539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Ketercapaian Rencana</w:t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sdt>
              <w:sdtPr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Target  </w:t>
            </w:r>
            <w:sdt>
              <w:sdtPr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Percepatan  </w:t>
            </w:r>
            <w:sdt>
              <w:sdtPr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 Target</w:t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Dokumentasi</w:t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sdt>
              <w:sdtPr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sdt>
              <w:sdtPr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Lengkap  </w:t>
            </w:r>
            <w:sdt>
              <w:sdtPr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Lengkap</w:t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Kualitas Data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sdt>
              <w:sdtPr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Baik  </w:t>
            </w:r>
            <w:sdt>
              <w:sdtPr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Kurang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Metode Pemeriksaan</w:t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sdt>
              <w:sdtPr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Sesuai  </w:t>
            </w:r>
            <w:sdt>
              <w:sdtPr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</w:t>
            </w:r>
            <w:sdt>
              <w:sdtPr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Tidak Sesuai</w:t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Penanganan Kendala</w:t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sdt>
              <w:sdtPr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Baik  </w:t>
            </w:r>
            <w:sdt>
              <w:sdtPr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  </w:t>
            </w:r>
            <w:sdt>
              <w:sdtPr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Kurang</w:t>
            </w:r>
          </w:p>
        </w:tc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Status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sdt>
              <w:sdtPr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</w:t>
            </w:r>
            <w:sdt>
              <w:sdtPr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Perlu perbaikan</w:t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O.2. Rekomendasi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[Tuliskan rekomendasi untuk perbaikan atau peningkatan kualitas pemeriksaan jembatan untuk periode berikutnya]</w:t>
      </w:r>
    </w:p>
    <w:p w:rsidR="00000000" w:rsidDel="00000000" w:rsidP="00000000" w:rsidRDefault="00000000" w:rsidRPr="00000000" w14:paraId="000003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RENCANA KERJA PERIODE BERIKUTNYA</w:t>
      </w:r>
    </w:p>
    <w:tbl>
      <w:tblPr>
        <w:tblStyle w:val="Table16"/>
        <w:tblW w:w="60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009"/>
        <w:gridCol w:w="1805"/>
        <w:gridCol w:w="781"/>
        <w:gridCol w:w="1460"/>
        <w:gridCol w:w="509"/>
        <w:tblGridChange w:id="0">
          <w:tblGrid>
            <w:gridCol w:w="480"/>
            <w:gridCol w:w="1009"/>
            <w:gridCol w:w="1805"/>
            <w:gridCol w:w="781"/>
            <w:gridCol w:w="1460"/>
            <w:gridCol w:w="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3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3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Jembatan</w:t>
            </w:r>
          </w:p>
        </w:tc>
        <w:tc>
          <w:tcPr/>
          <w:p w:rsidR="00000000" w:rsidDel="00000000" w:rsidP="00000000" w:rsidRDefault="00000000" w:rsidRPr="00000000" w14:paraId="000003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3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Selesai</w:t>
            </w:r>
          </w:p>
        </w:tc>
        <w:tc>
          <w:tcPr/>
          <w:p w:rsidR="00000000" w:rsidDel="00000000" w:rsidP="00000000" w:rsidRDefault="00000000" w:rsidRPr="00000000" w14:paraId="000003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Q. PERSETUJUAN</w:t>
      </w:r>
    </w:p>
    <w:tbl>
      <w:tblPr>
        <w:tblStyle w:val="Table17"/>
        <w:tblW w:w="56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758"/>
        <w:gridCol w:w="1458"/>
        <w:gridCol w:w="905"/>
        <w:tblGridChange w:id="0">
          <w:tblGrid>
            <w:gridCol w:w="2542"/>
            <w:gridCol w:w="758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Jabatan</w:t>
            </w:r>
          </w:p>
        </w:tc>
        <w:tc>
          <w:tcPr/>
          <w:p w:rsidR="00000000" w:rsidDel="00000000" w:rsidP="00000000" w:rsidRDefault="00000000" w:rsidRPr="00000000" w14:paraId="000003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3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Koordinator Verifikasi</w:t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Quality Control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Daftar jembatan yang diperiksa dalam periode 2 mingguan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 representatif jembatan yang diperiksa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Foto-foto kerusakan utama yang ditemukan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Log harian pemeriksaan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Bukti penanganan kendala dan perbaikan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C">
    <w:pPr>
      <w:jc w:val="center"/>
      <w:rPr/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Jembatan.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5D">
    <w:pPr>
      <w:jc w:val="center"/>
      <w:rPr>
        <w:i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47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8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48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49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4A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4B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4E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4F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50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VERIFIKASI DAN VALIDASI 2-MINGGUAN</w:t>
          </w:r>
        </w:p>
        <w:p w:rsidR="00000000" w:rsidDel="00000000" w:rsidP="00000000" w:rsidRDefault="00000000" w:rsidRPr="00000000" w14:paraId="00000351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JEMBATAN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54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55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57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58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59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5A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5B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F65A5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65A5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65A5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65A5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65A5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65A5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65A5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65A5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65A5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65A5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F65A5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F65A5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65A5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65A5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65A5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65A5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65A5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65A5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65A5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65A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65A5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65A5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65A5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65A5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65A5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65A5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65A5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65A5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65A50"/>
    <w:rPr>
      <w:b w:val="1"/>
      <w:bCs w:val="1"/>
      <w:smallCaps w:val="1"/>
      <w:color w:val="2f5496" w:themeColor="accent1" w:themeShade="0000BF"/>
      <w:spacing w:val="5"/>
    </w:rPr>
  </w:style>
  <w:style w:type="paragraph" w:styleId="msonormal0" w:customStyle="1">
    <w:name w:val="msonormal"/>
    <w:basedOn w:val="Normal"/>
    <w:rsid w:val="00F65A5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F65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65A50"/>
    <w:rPr>
      <w:rFonts w:ascii="Courier New" w:cs="Courier New" w:eastAsia="Times New Roman" w:hAnsi="Courier New"/>
      <w:kern w:val="0"/>
      <w:sz w:val="20"/>
      <w:szCs w:val="20"/>
      <w:lang w:val="en-US"/>
    </w:rPr>
  </w:style>
  <w:style w:type="paragraph" w:styleId="whitespace-pre-wrap" w:customStyle="1">
    <w:name w:val="whitespace-pre-wrap"/>
    <w:basedOn w:val="Normal"/>
    <w:rsid w:val="00F65A5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F65A50"/>
    <w:rPr>
      <w:b w:val="1"/>
      <w:bCs w:val="1"/>
    </w:rPr>
  </w:style>
  <w:style w:type="character" w:styleId="text-text-200" w:customStyle="1">
    <w:name w:val="text-text-200"/>
    <w:basedOn w:val="DefaultParagraphFont"/>
    <w:rsid w:val="00F65A50"/>
  </w:style>
  <w:style w:type="character" w:styleId="HTMLCode">
    <w:name w:val="HTML Code"/>
    <w:basedOn w:val="DefaultParagraphFont"/>
    <w:uiPriority w:val="99"/>
    <w:semiHidden w:val="1"/>
    <w:unhideWhenUsed w:val="1"/>
    <w:rsid w:val="00F65A50"/>
    <w:rPr>
      <w:rFonts w:ascii="Courier New" w:cs="Courier New" w:eastAsia="Times New Roman" w:hAnsi="Courier New"/>
      <w:sz w:val="20"/>
      <w:szCs w:val="20"/>
    </w:rPr>
  </w:style>
  <w:style w:type="paragraph" w:styleId="whitespace-normal" w:customStyle="1">
    <w:name w:val="whitespace-normal"/>
    <w:basedOn w:val="Normal"/>
    <w:rsid w:val="00F65A5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D4CE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XFh2zjWlDgPGOzbF/zNY5ES48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2025-03-10T04:55:00Z</dcterms:created>
  <dc:creator>hary styaji</dc:creator>
</cp:coreProperties>
</file>