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Nama Paket Pekerjaan</w:t>
      </w:r>
      <w:r w:rsidDel="00000000" w:rsidR="00000000" w:rsidRPr="00000000">
        <w:rPr>
          <w:rtl w:val="0"/>
        </w:rPr>
        <w:t xml:space="preserve"> : _____________________________________________________________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Nama Penyedia Jasa</w:t>
      </w:r>
      <w:r w:rsidDel="00000000" w:rsidR="00000000" w:rsidRPr="00000000">
        <w:rPr>
          <w:rtl w:val="0"/>
        </w:rPr>
        <w:t xml:space="preserve"> : _______________________________________________________________ </w:t>
      </w:r>
      <w:r w:rsidDel="00000000" w:rsidR="00000000" w:rsidRPr="00000000">
        <w:rPr>
          <w:b w:val="1"/>
          <w:rtl w:val="0"/>
        </w:rPr>
        <w:t xml:space="preserve">Nomor Kontrak</w:t>
      </w:r>
      <w:r w:rsidDel="00000000" w:rsidR="00000000" w:rsidRPr="00000000">
        <w:rPr>
          <w:rtl w:val="0"/>
        </w:rPr>
        <w:t xml:space="preserve"> : _______________________________________________________________ </w:t>
      </w:r>
      <w:r w:rsidDel="00000000" w:rsidR="00000000" w:rsidRPr="00000000">
        <w:rPr>
          <w:b w:val="1"/>
          <w:rtl w:val="0"/>
        </w:rPr>
        <w:t xml:space="preserve">Periode Audit</w:t>
      </w:r>
      <w:r w:rsidDel="00000000" w:rsidR="00000000" w:rsidRPr="00000000">
        <w:rPr>
          <w:rtl w:val="0"/>
        </w:rPr>
        <w:t xml:space="preserve"> : _______________________________________________________________ </w:t>
      </w:r>
      <w:r w:rsidDel="00000000" w:rsidR="00000000" w:rsidRPr="00000000">
        <w:rPr>
          <w:b w:val="1"/>
          <w:rtl w:val="0"/>
        </w:rPr>
        <w:t xml:space="preserve">Petugas Audit</w:t>
      </w:r>
      <w:r w:rsidDel="00000000" w:rsidR="00000000" w:rsidRPr="00000000">
        <w:rPr>
          <w:rtl w:val="0"/>
        </w:rPr>
        <w:t xml:space="preserve"> : _______________________________________________________________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I. INFORMASI RUAS JALAN YANG DIAUDIT</w:t>
      </w:r>
    </w:p>
    <w:tbl>
      <w:tblPr>
        <w:tblStyle w:val="Table1"/>
        <w:tblW w:w="82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343"/>
        <w:gridCol w:w="1246"/>
        <w:gridCol w:w="1414"/>
        <w:gridCol w:w="1069"/>
        <w:gridCol w:w="1101"/>
        <w:gridCol w:w="1524"/>
        <w:tblGridChange w:id="0">
          <w:tblGrid>
            <w:gridCol w:w="538"/>
            <w:gridCol w:w="1343"/>
            <w:gridCol w:w="1246"/>
            <w:gridCol w:w="1414"/>
            <w:gridCol w:w="1069"/>
            <w:gridCol w:w="1101"/>
            <w:gridCol w:w="15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Nomor Ruas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Nama Ruas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Panjang (km)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Sta. Awal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Sta. Akhir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Tanggal Survei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II. AUDIT FORMAT DATA</w:t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KESESUAIAN FORMAT DATA</w:t>
      </w:r>
    </w:p>
    <w:tbl>
      <w:tblPr>
        <w:tblStyle w:val="Table2"/>
        <w:tblW w:w="761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513"/>
        <w:gridCol w:w="1308"/>
        <w:gridCol w:w="1254"/>
        <w:tblGridChange w:id="0">
          <w:tblGrid>
            <w:gridCol w:w="538"/>
            <w:gridCol w:w="4513"/>
            <w:gridCol w:w="130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ketentuan Ditjen Bina Marga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Penamaan file sesuai ketentuan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Struktur database sesuai ketentuan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Kode kerusakan sesuai standar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Penggunaan satuan pengukuran konsisten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Format koordinat GPS konsisten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Format metadata lengkap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Format pelaporan sesuai ketentuan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ANALISIS KESESUAIAN FORMAT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Temuan: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Rekomendasi: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III. AUDIT KELENGKAPAN DATA</w:t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KELENGKAPAN DATA</w:t>
      </w:r>
    </w:p>
    <w:tbl>
      <w:tblPr>
        <w:tblStyle w:val="Table3"/>
        <w:tblW w:w="784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744"/>
        <w:gridCol w:w="1308"/>
        <w:gridCol w:w="1254"/>
        <w:tblGridChange w:id="0">
          <w:tblGrid>
            <w:gridCol w:w="538"/>
            <w:gridCol w:w="4744"/>
            <w:gridCol w:w="130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Cakupan survei 100% panjang ruas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Metadata lengkap (tanggal, waktu, cuaca, petugas)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Koordinat GPS untuk setiap titik pengamatan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Foto/gambar kerusakan tersedia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Data kerusakan perkerasan lengkap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kerusakan tercatat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Dimensi kerusakan tercatat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Kode segmen jalan konsisten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Dokumentasi perhitungan nilai PCI tersedia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Referensi lokasi (LRS) tercatat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SAMPLING KELENGKAPAN DATA (MINIMAL 5%)</w:t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369"/>
        <w:gridCol w:w="1235"/>
        <w:gridCol w:w="1508"/>
        <w:gridCol w:w="1725"/>
        <w:gridCol w:w="1387"/>
        <w:gridCol w:w="1254"/>
        <w:tblGridChange w:id="0">
          <w:tblGrid>
            <w:gridCol w:w="538"/>
            <w:gridCol w:w="1369"/>
            <w:gridCol w:w="1235"/>
            <w:gridCol w:w="1508"/>
            <w:gridCol w:w="1725"/>
            <w:gridCol w:w="1387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Segmen (Sta.)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Panjang (m)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Gambar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Kerusakan</w:t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Kelengkapan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ANALISIS KELENGKAPAN DATA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Temuan: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Rekomendasi: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IV. AUDIT KETELITIAN DATA</w:t>
      </w:r>
    </w:p>
    <w:p w:rsidR="00000000" w:rsidDel="00000000" w:rsidP="00000000" w:rsidRDefault="00000000" w:rsidRPr="00000000" w14:paraId="000000B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KETELITIAN LOKASI DAN PENGUKURAN</w:t>
      </w:r>
    </w:p>
    <w:tbl>
      <w:tblPr>
        <w:tblStyle w:val="Table5"/>
        <w:tblW w:w="746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362"/>
        <w:gridCol w:w="1308"/>
        <w:gridCol w:w="1254"/>
        <w:tblGridChange w:id="0">
          <w:tblGrid>
            <w:gridCol w:w="538"/>
            <w:gridCol w:w="4362"/>
            <w:gridCol w:w="130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Ketelitian koordinat GPS (±10m)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Ketelitian dimensi kerusakan (±0,1m)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Ketelitian identifikasi jenis kerusakan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Ketelitian penentuan tingkat keparahan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Ketelitian perhitungan luas/panjang kerusakan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Ketelitian perhitungan nilai PCI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pengukuran antar segmen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pengukuran antar surveyor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VERIFIKASI KETELITIAN DENGAN SAMPLING (MINIMAL 5%)</w:t>
      </w:r>
    </w:p>
    <w:tbl>
      <w:tblPr>
        <w:tblStyle w:val="Table6"/>
        <w:tblW w:w="890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943"/>
        <w:gridCol w:w="1659"/>
        <w:gridCol w:w="1436"/>
        <w:gridCol w:w="1508"/>
        <w:gridCol w:w="1146"/>
        <w:gridCol w:w="1678"/>
        <w:tblGridChange w:id="0">
          <w:tblGrid>
            <w:gridCol w:w="538"/>
            <w:gridCol w:w="943"/>
            <w:gridCol w:w="1659"/>
            <w:gridCol w:w="1436"/>
            <w:gridCol w:w="1508"/>
            <w:gridCol w:w="1146"/>
            <w:gridCol w:w="167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Segmen</w:t>
            </w:r>
          </w:p>
        </w:tc>
        <w:tc>
          <w:tcPr/>
          <w:p w:rsidR="00000000" w:rsidDel="00000000" w:rsidP="00000000" w:rsidRDefault="00000000" w:rsidRPr="00000000" w14:paraId="000000D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Kerusakan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Dimensi Data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Dimensi Audit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 (%)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□ Sesuai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□ Sesuai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□ Sesuai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□ Sesuai □ Tidak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*Catatan: Selisih ≤ 10% dianggap sesuai untuk ketelitian lokasi, dan ≤ 5% untuk dimensi kerusakan.</w:t>
      </w:r>
    </w:p>
    <w:p w:rsidR="00000000" w:rsidDel="00000000" w:rsidP="00000000" w:rsidRDefault="00000000" w:rsidRPr="00000000" w14:paraId="000000F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ANALISIS KETELITIAN DATA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Temuan: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Rekomendasi: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V. AUDIT KEWAJARAN DATA</w:t>
      </w:r>
    </w:p>
    <w:p w:rsidR="00000000" w:rsidDel="00000000" w:rsidP="00000000" w:rsidRDefault="00000000" w:rsidRPr="00000000" w14:paraId="000001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KEWAJARAN DATA KERUSAKAN</w:t>
      </w:r>
    </w:p>
    <w:tbl>
      <w:tblPr>
        <w:tblStyle w:val="Table7"/>
        <w:tblW w:w="820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102"/>
        <w:gridCol w:w="1308"/>
        <w:gridCol w:w="1254"/>
        <w:tblGridChange w:id="0">
          <w:tblGrid>
            <w:gridCol w:w="538"/>
            <w:gridCol w:w="5102"/>
            <w:gridCol w:w="130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sesuai dengan definisi standar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sesuai dengan definisi standar</w:t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Sebaran kerusakan wajar secara spasial</w:t>
            </w:r>
          </w:p>
        </w:tc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Dimensi kerusakan dalam rentang wajar</w:t>
            </w:r>
          </w:p>
        </w:tc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Kombinasi jenis kerusakan wajar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Nilai PCI sesuai dengan kondisi visual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Tren nilai PCI konsisten dalam satu segmen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Tidak ada anomali data yang signifikan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9.</w:t>
            </w:r>
          </w:p>
        </w:tc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Dokumentasi foto menunjukkan kerusakan yang sesuai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10.</w:t>
            </w:r>
          </w:p>
        </w:tc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Tidak ada duplikasi data</w:t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PERBANDINGAN NILAI PCI DENGAN KONDISI AKTUAL (SAMPLING MIN. 5%)</w:t>
      </w:r>
    </w:p>
    <w:tbl>
      <w:tblPr>
        <w:tblStyle w:val="Table8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1461"/>
        <w:gridCol w:w="1429"/>
        <w:gridCol w:w="1501"/>
        <w:gridCol w:w="799"/>
        <w:gridCol w:w="1674"/>
        <w:gridCol w:w="1614"/>
        <w:tblGridChange w:id="0">
          <w:tblGrid>
            <w:gridCol w:w="538"/>
            <w:gridCol w:w="1461"/>
            <w:gridCol w:w="1429"/>
            <w:gridCol w:w="1501"/>
            <w:gridCol w:w="799"/>
            <w:gridCol w:w="1674"/>
            <w:gridCol w:w="16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3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Segmen (Sta.)</w:t>
            </w:r>
          </w:p>
        </w:tc>
        <w:tc>
          <w:tcPr/>
          <w:p w:rsidR="00000000" w:rsidDel="00000000" w:rsidP="00000000" w:rsidRDefault="00000000" w:rsidRPr="00000000" w14:paraId="0000013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Data</w:t>
            </w:r>
          </w:p>
        </w:tc>
        <w:tc>
          <w:tcPr/>
          <w:p w:rsidR="00000000" w:rsidDel="00000000" w:rsidP="00000000" w:rsidRDefault="00000000" w:rsidRPr="00000000" w14:paraId="0000013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Nilai PCI Audit</w:t>
            </w:r>
          </w:p>
        </w:tc>
        <w:tc>
          <w:tcPr/>
          <w:p w:rsidR="00000000" w:rsidDel="00000000" w:rsidP="00000000" w:rsidRDefault="00000000" w:rsidRPr="00000000" w14:paraId="0000013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Selisih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Kategori Kondisi</w:t>
            </w:r>
          </w:p>
        </w:tc>
        <w:tc>
          <w:tcPr/>
          <w:p w:rsidR="00000000" w:rsidDel="00000000" w:rsidP="00000000" w:rsidRDefault="00000000" w:rsidRPr="00000000" w14:paraId="0000013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□ Wajar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□ Wajar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□ Wajar □ Tidak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...</w:t>
            </w:r>
          </w:p>
        </w:tc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□ Wajar □ Tidak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*Catatan: Selisih nilai PCI ≤ 10 poin atau tidak mengubah kategori kondisi dianggap wajar.</w:t>
      </w:r>
    </w:p>
    <w:p w:rsidR="00000000" w:rsidDel="00000000" w:rsidP="00000000" w:rsidRDefault="00000000" w:rsidRPr="00000000" w14:paraId="000001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ANALISIS KEWAJARAN DATA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Temuan: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Rekomendasi: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VI. AUDIT KONSISTENSI DATA</w:t>
      </w:r>
    </w:p>
    <w:p w:rsidR="00000000" w:rsidDel="00000000" w:rsidP="00000000" w:rsidRDefault="00000000" w:rsidRPr="00000000" w14:paraId="0000016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KONSISTENSI INTERNAL DATA</w:t>
      </w:r>
    </w:p>
    <w:tbl>
      <w:tblPr>
        <w:tblStyle w:val="Table9"/>
        <w:tblW w:w="842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748"/>
        <w:gridCol w:w="1887"/>
        <w:gridCol w:w="1254"/>
        <w:tblGridChange w:id="0">
          <w:tblGrid>
            <w:gridCol w:w="538"/>
            <w:gridCol w:w="4748"/>
            <w:gridCol w:w="1887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6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Kriteria</w:t>
            </w:r>
          </w:p>
        </w:tc>
        <w:tc>
          <w:tcPr/>
          <w:p w:rsidR="00000000" w:rsidDel="00000000" w:rsidP="00000000" w:rsidRDefault="00000000" w:rsidRPr="00000000" w14:paraId="000001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6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Konsistensi identifikasi jenis kerusakan</w:t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penentuan tingkat keparahan</w:t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pengukuran dimensi</w:t>
            </w:r>
          </w:p>
        </w:tc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perhitungan nilai PCI</w:t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Konsistensi penggunaan referensi lokasi</w:t>
            </w:r>
          </w:p>
        </w:tc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Konsistensi antar penilai (surveyor)</w:t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Konsistensi metadata</w:t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Konsistensi dengan data survei terdahulu (jika ada)</w:t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 □ N/A</w:t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ANALISIS KONSISTENSI DATA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Temuan: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Rekomendasi: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VII. VERIFIKASI DOKUMENTASI QA/QC PENYEDIA JASA</w:t>
      </w:r>
    </w:p>
    <w:tbl>
      <w:tblPr>
        <w:tblStyle w:val="Table10"/>
        <w:tblW w:w="76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4441"/>
        <w:gridCol w:w="1458"/>
        <w:gridCol w:w="1254"/>
        <w:tblGridChange w:id="0">
          <w:tblGrid>
            <w:gridCol w:w="538"/>
            <w:gridCol w:w="4441"/>
            <w:gridCol w:w="1458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9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Dokumen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9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Checklist persiapan survei</w:t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Dokumentasi kalibrasi alat</w:t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Dokumentasi validasi prosedur survei</w:t>
            </w:r>
          </w:p>
        </w:tc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Dokumentasi validasi konsistensi (repeatability)</w:t>
            </w:r>
          </w:p>
        </w:tc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Catatan verifikasi internal</w:t>
            </w:r>
          </w:p>
        </w:tc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Dokumentasi tindakan perbaikan</w:t>
            </w:r>
          </w:p>
        </w:tc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7.</w:t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Laporan QA/QC internal</w:t>
            </w:r>
          </w:p>
        </w:tc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8.</w:t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Berita acara validasi prosedur</w:t>
            </w:r>
          </w:p>
        </w:tc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□ Ada □ Tidak</w:t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VIII. REKAPITULASI TEMUAN AUDIT</w:t>
      </w:r>
    </w:p>
    <w:tbl>
      <w:tblPr>
        <w:tblStyle w:val="Table11"/>
        <w:tblW w:w="81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2068"/>
        <w:gridCol w:w="1641"/>
        <w:gridCol w:w="2633"/>
        <w:gridCol w:w="1254"/>
        <w:tblGridChange w:id="0">
          <w:tblGrid>
            <w:gridCol w:w="538"/>
            <w:gridCol w:w="2068"/>
            <w:gridCol w:w="1641"/>
            <w:gridCol w:w="2633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1B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Kategori Audit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Jumlah Temuan</w:t>
            </w:r>
          </w:p>
        </w:tc>
        <w:tc>
          <w:tcPr/>
          <w:p w:rsidR="00000000" w:rsidDel="00000000" w:rsidP="00000000" w:rsidRDefault="00000000" w:rsidRPr="00000000" w14:paraId="000001B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 Tindakan Perbaikan</w:t>
            </w:r>
          </w:p>
        </w:tc>
        <w:tc>
          <w:tcPr/>
          <w:p w:rsidR="00000000" w:rsidDel="00000000" w:rsidP="00000000" w:rsidRDefault="00000000" w:rsidRPr="00000000" w14:paraId="000001B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□ Perlu □ Tidak</w:t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□ Perlu □ Tidak</w:t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Ketelitian Data</w:t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□ Perlu □ Tidak</w:t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□ Perlu □ Tidak</w:t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Konsistensi Data</w:t>
            </w:r>
          </w:p>
        </w:tc>
        <w:tc>
          <w:tcPr/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 xml:space="preserve">□ Perlu □ Tidak</w:t>
            </w:r>
          </w:p>
        </w:tc>
        <w:tc>
          <w:tcPr/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/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Dokumentasi QA/QC</w:t>
            </w:r>
          </w:p>
        </w:tc>
        <w:tc>
          <w:tcPr/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□ Perlu □ Tidak</w:t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IX. KESIMPULAN AUDIT</w:t>
      </w:r>
    </w:p>
    <w:p w:rsidR="00000000" w:rsidDel="00000000" w:rsidP="00000000" w:rsidRDefault="00000000" w:rsidRPr="00000000" w14:paraId="000001D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PENILAIAN KESELURUHAN</w:t>
      </w:r>
    </w:p>
    <w:tbl>
      <w:tblPr>
        <w:tblStyle w:val="Table12"/>
        <w:tblW w:w="7591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8"/>
        <w:gridCol w:w="4270"/>
        <w:gridCol w:w="1254"/>
        <w:tblGridChange w:id="0">
          <w:tblGrid>
            <w:gridCol w:w="2068"/>
            <w:gridCol w:w="4270"/>
            <w:gridCol w:w="12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Aspek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Penilaian</w:t>
            </w:r>
          </w:p>
        </w:tc>
        <w:tc>
          <w:tcPr/>
          <w:p w:rsidR="00000000" w:rsidDel="00000000" w:rsidP="00000000" w:rsidRDefault="00000000" w:rsidRPr="00000000" w14:paraId="000001D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Format Data</w:t>
            </w:r>
          </w:p>
        </w:tc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Kelengkapan Data</w:t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Ketelitian Data</w:t>
            </w:r>
          </w:p>
        </w:tc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Kewajaran Data</w:t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Konsistensi Data</w:t>
            </w:r>
          </w:p>
        </w:tc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  <w:tc>
          <w:tcPr/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Dokumentasi QA/QC</w:t>
            </w:r>
          </w:p>
        </w:tc>
        <w:tc>
          <w:tcPr/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□ Diterima □ Perlu Perbaikan □ Ditolak</w:t>
            </w:r>
          </w:p>
        </w:tc>
        <w:tc>
          <w:tcPr/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Kesimpulan Akhir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□ </w:t>
            </w:r>
            <w:r w:rsidDel="00000000" w:rsidR="00000000" w:rsidRPr="00000000">
              <w:rPr>
                <w:b w:val="1"/>
                <w:rtl w:val="0"/>
              </w:rPr>
              <w:t xml:space="preserve">DITERIMA</w:t>
            </w:r>
            <w:r w:rsidDel="00000000" w:rsidR="00000000" w:rsidRPr="00000000">
              <w:rPr>
                <w:rtl w:val="0"/>
              </w:rPr>
              <w:t xml:space="preserve"> □ </w:t>
            </w:r>
            <w:r w:rsidDel="00000000" w:rsidR="00000000" w:rsidRPr="00000000">
              <w:rPr>
                <w:b w:val="1"/>
                <w:rtl w:val="0"/>
              </w:rPr>
              <w:t xml:space="preserve">PERLU PERBAIKAN</w:t>
            </w:r>
            <w:r w:rsidDel="00000000" w:rsidR="00000000" w:rsidRPr="00000000">
              <w:rPr>
                <w:rtl w:val="0"/>
              </w:rPr>
              <w:t xml:space="preserve"> □ </w:t>
            </w:r>
            <w:r w:rsidDel="00000000" w:rsidR="00000000" w:rsidRPr="00000000">
              <w:rPr>
                <w:b w:val="1"/>
                <w:rtl w:val="0"/>
              </w:rPr>
              <w:t xml:space="preserve">DITOLAK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REKOMENDASI TINDAKAN PERBAIKAN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BATAS WAKTU TINDAKAN PERBAIKAN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Tanggal Mulai : _______________________ Tanggal Selesai: _______________________</w:t>
      </w:r>
    </w:p>
    <w:p w:rsidR="00000000" w:rsidDel="00000000" w:rsidP="00000000" w:rsidRDefault="00000000" w:rsidRPr="00000000" w14:paraId="000001F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X. PERSETUJUAN</w:t>
      </w:r>
    </w:p>
    <w:tbl>
      <w:tblPr>
        <w:tblStyle w:val="Table13"/>
        <w:tblW w:w="61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38"/>
        <w:gridCol w:w="1738"/>
        <w:gridCol w:w="2715"/>
        <w:tblGridChange w:id="0">
          <w:tblGrid>
            <w:gridCol w:w="1738"/>
            <w:gridCol w:w="1738"/>
            <w:gridCol w:w="27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Dibuat oleh:</w:t>
            </w:r>
          </w:p>
        </w:tc>
        <w:tc>
          <w:tcPr/>
          <w:p w:rsidR="00000000" w:rsidDel="00000000" w:rsidP="00000000" w:rsidRDefault="00000000" w:rsidRPr="00000000" w14:paraId="000001F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Diperiksa oleh:</w:t>
            </w:r>
          </w:p>
        </w:tc>
        <w:tc>
          <w:tcPr/>
          <w:p w:rsidR="00000000" w:rsidDel="00000000" w:rsidP="00000000" w:rsidRDefault="00000000" w:rsidRPr="00000000" w14:paraId="000001F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Disetujui oleh: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Auditor Data</w:t>
            </w:r>
          </w:p>
        </w:tc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Ketua Tim Audit</w:t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Pejabat Pembuat Komitmen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(.........................)</w:t>
            </w:r>
          </w:p>
        </w:tc>
        <w:tc>
          <w:tcPr/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(.........................)</w:t>
            </w:r>
          </w:p>
        </w:tc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(.........................)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Tanggal:</w:t>
            </w:r>
          </w:p>
        </w:tc>
        <w:tc>
          <w:tcPr/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Tanggal:</w:t>
            </w:r>
          </w:p>
        </w:tc>
        <w:tc>
          <w:tcPr/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Tanggal:</w:t>
            </w:r>
          </w:p>
        </w:tc>
      </w:tr>
    </w:tbl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PETUNJUK PENGISIAN: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Checklist ini digunakan untuk mengaudit data hasil survei PCI metode manual yang telah diserahkan oleh Penyedia Jasa.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Audit dilakukan dengan metode sampling minimal 5% dari total panjang ruas jalan yang disurvei.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Untuk item dengan pilihan "Ya/Tidak" atau status lainnya, beri tanda centang (√) pada kotak yang sesuai.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Berikan keterangan yang jelas untuk setiap item yang memerlukan penjelasan tambahan.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Pada bagian analisis, dokumentasikan semua temuan dan berikan rekomendasi yang jelas dan terukur.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Untuk kesimpulan audit, pilih "Diterima" jika tidak ada temuan mayor, "Perlu Perbaikan" jika ada temuan yang dapat diperbaiki, atau "Ditolak" jika temuan bersifat fatal.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Semua pihak yang terlibat dalam audit harus menandatangani checklist ini.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Lampirkan dokumentasi pendukung seperti foto, screenshot, atau dokumen relevan lainnya.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Kondisi Perkerasan Jalan (PCI) </w:t>
    </w:r>
  </w:p>
  <w:p w:rsidR="00000000" w:rsidDel="00000000" w:rsidP="00000000" w:rsidRDefault="00000000" w:rsidRPr="00000000" w14:paraId="0000023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D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14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1E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1F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220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221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24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225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226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KALIBRASI DAN VALIDASI SERTA KONSISTENSI</w:t>
          </w:r>
        </w:p>
        <w:p w:rsidR="00000000" w:rsidDel="00000000" w:rsidP="00000000" w:rsidRDefault="00000000" w:rsidRPr="00000000" w14:paraId="00000227">
          <w:pPr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b w:val="1"/>
              <w:rtl w:val="0"/>
            </w:rPr>
            <w:t xml:space="preserve">SURVEI KONDISI PERKERASAN JALAN (PCI) - METODE MANUAL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22A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22B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22D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22E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22F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30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231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8F0145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8F0145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8F0145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8F0145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8F0145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8F0145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8F014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8F014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8F014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8F014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8F014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8F014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8F014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8F014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8F014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8F014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8F014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8F0145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8F0145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F014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8F0145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F014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8F014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8F014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8F014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8F014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8F014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F014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8F0145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952F2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qnXzwwvWp6EpHIGhfqGeD1NL6g==">CgMxLjA4AHIhMURBVEhVNXdSOWM3bkRxZ2N5SEhBam5GQUZVaEpJS1pk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2025-03-10T04:23:00Z</dcterms:created>
  <dc:creator>hary styaji</dc:creator>
</cp:coreProperties>
</file>