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7E9" w:rsidRDefault="00EC77E9" w:rsidP="003768B7">
      <w:pPr>
        <w:spacing w:after="0"/>
        <w:jc w:val="center"/>
        <w:rPr>
          <w:rFonts w:ascii="Gill Sans MT" w:hAnsi="Gill Sans MT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3D063"/>
        <w:tblLook w:val="04A0" w:firstRow="1" w:lastRow="0" w:firstColumn="1" w:lastColumn="0" w:noHBand="0" w:noVBand="1"/>
      </w:tblPr>
      <w:tblGrid>
        <w:gridCol w:w="1809"/>
        <w:gridCol w:w="7403"/>
      </w:tblGrid>
      <w:tr w:rsidR="00DF0FC3" w:rsidRPr="00C63639" w:rsidTr="00CC3E59">
        <w:trPr>
          <w:trHeight w:val="364"/>
        </w:trPr>
        <w:tc>
          <w:tcPr>
            <w:tcW w:w="1809" w:type="dxa"/>
            <w:tcBorders>
              <w:right w:val="single" w:sz="18" w:space="0" w:color="FFFFFF" w:themeColor="background1"/>
            </w:tcBorders>
            <w:shd w:val="clear" w:color="auto" w:fill="A3D063"/>
            <w:vAlign w:val="center"/>
          </w:tcPr>
          <w:p w:rsidR="00C37453" w:rsidRPr="00C63639" w:rsidRDefault="00C37453" w:rsidP="00CC3E59">
            <w:pPr>
              <w:jc w:val="right"/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ill Sans MT" w:hAnsi="Gill Sans MT" w:cs="ProximaNova-Bold"/>
                <w:b/>
                <w:bCs/>
                <w:color w:val="FFFFFF" w:themeColor="background1"/>
                <w:sz w:val="24"/>
                <w:szCs w:val="24"/>
              </w:rPr>
              <w:t>Thématique</w:t>
            </w:r>
          </w:p>
        </w:tc>
        <w:tc>
          <w:tcPr>
            <w:tcW w:w="7403" w:type="dxa"/>
            <w:tcBorders>
              <w:left w:val="single" w:sz="18" w:space="0" w:color="FFFFFF" w:themeColor="background1"/>
            </w:tcBorders>
            <w:shd w:val="clear" w:color="auto" w:fill="A3D063"/>
            <w:vAlign w:val="center"/>
          </w:tcPr>
          <w:p w:rsidR="00C37453" w:rsidRPr="00C63639" w:rsidRDefault="00C37453" w:rsidP="00CC3E59">
            <w:pPr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ill Sans MT" w:hAnsi="Gill Sans MT" w:cs="ProximaNova-Bold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Pr="00C63639">
              <w:rPr>
                <w:rFonts w:ascii="Gill Sans MT" w:hAnsi="Gill Sans MT" w:cs="ProximaNova-Bold"/>
                <w:b/>
                <w:bCs/>
                <w:color w:val="FFFFFF" w:themeColor="background1"/>
                <w:sz w:val="24"/>
                <w:szCs w:val="24"/>
              </w:rPr>
              <w:t>réparation du Career Center</w:t>
            </w:r>
          </w:p>
        </w:tc>
      </w:tr>
      <w:tr w:rsidR="00DF0FC3" w:rsidRPr="00C63639" w:rsidTr="00CC3E59">
        <w:tc>
          <w:tcPr>
            <w:tcW w:w="1809" w:type="dxa"/>
            <w:tcBorders>
              <w:top w:val="single" w:sz="18" w:space="0" w:color="FFFFFF" w:themeColor="background1"/>
              <w:right w:val="single" w:sz="18" w:space="0" w:color="FFFFFF" w:themeColor="background1"/>
            </w:tcBorders>
            <w:shd w:val="clear" w:color="auto" w:fill="A3D063"/>
            <w:vAlign w:val="center"/>
          </w:tcPr>
          <w:p w:rsidR="00C37453" w:rsidRPr="00C63639" w:rsidRDefault="00C37453" w:rsidP="00CC3E59">
            <w:pPr>
              <w:jc w:val="right"/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</w:pPr>
            <w:r w:rsidRPr="00C63639"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  <w:t>Modèle</w:t>
            </w:r>
          </w:p>
        </w:tc>
        <w:tc>
          <w:tcPr>
            <w:tcW w:w="7403" w:type="dxa"/>
            <w:tcBorders>
              <w:top w:val="single" w:sz="18" w:space="0" w:color="FFFFFF" w:themeColor="background1"/>
              <w:left w:val="single" w:sz="18" w:space="0" w:color="FFFFFF" w:themeColor="background1"/>
            </w:tcBorders>
            <w:shd w:val="clear" w:color="auto" w:fill="A3D063"/>
            <w:vAlign w:val="center"/>
          </w:tcPr>
          <w:p w:rsidR="00C37453" w:rsidRPr="00C63639" w:rsidRDefault="00C37453" w:rsidP="00CC3E59">
            <w:pPr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  <w:t xml:space="preserve">M03. </w:t>
            </w:r>
            <w:r w:rsidRPr="00C63639">
              <w:rPr>
                <w:rFonts w:ascii="Gill Sans MT" w:hAnsi="Gill Sans MT"/>
                <w:b/>
                <w:color w:val="FFFFFF" w:themeColor="background1"/>
                <w:sz w:val="24"/>
                <w:szCs w:val="24"/>
              </w:rPr>
              <w:t>Spécifications techniques pour consultation d’un topographe/géomètre</w:t>
            </w:r>
          </w:p>
        </w:tc>
      </w:tr>
    </w:tbl>
    <w:p w:rsidR="00606407" w:rsidRDefault="00606407" w:rsidP="003768B7">
      <w:pPr>
        <w:spacing w:after="0"/>
        <w:jc w:val="center"/>
        <w:rPr>
          <w:rFonts w:ascii="Gill Sans MT" w:hAnsi="Gill Sans MT"/>
          <w:b/>
          <w:bCs/>
          <w:sz w:val="32"/>
          <w:szCs w:val="32"/>
        </w:rPr>
      </w:pPr>
    </w:p>
    <w:p w:rsidR="003768B7" w:rsidRDefault="003768B7" w:rsidP="00190BFE">
      <w:pPr>
        <w:spacing w:after="0"/>
        <w:rPr>
          <w:sz w:val="24"/>
          <w:szCs w:val="24"/>
          <w:highlight w:val="yellow"/>
        </w:rPr>
      </w:pPr>
    </w:p>
    <w:p w:rsidR="00D21DF7" w:rsidRPr="00C37453" w:rsidRDefault="00D70D7E" w:rsidP="00C15037">
      <w:pPr>
        <w:spacing w:after="0"/>
        <w:jc w:val="center"/>
        <w:rPr>
          <w:rFonts w:ascii="Gill Sans MT" w:hAnsi="Gill Sans MT"/>
          <w:b/>
          <w:bCs/>
          <w:sz w:val="32"/>
          <w:szCs w:val="32"/>
        </w:rPr>
      </w:pPr>
      <w:r w:rsidRPr="00C37453">
        <w:rPr>
          <w:rFonts w:ascii="Gill Sans MT" w:hAnsi="Gill Sans MT"/>
          <w:b/>
          <w:bCs/>
          <w:sz w:val="32"/>
          <w:szCs w:val="32"/>
        </w:rPr>
        <w:t>SPECIFICATIONS TECHNIQUES POUR CONSULTATION D’UN TOPOGRAPHE/GEOMETRE</w:t>
      </w:r>
    </w:p>
    <w:p w:rsidR="00D21DF7" w:rsidRPr="00D21DF7" w:rsidRDefault="00D21DF7" w:rsidP="00D21DF7">
      <w:pPr>
        <w:autoSpaceDE w:val="0"/>
        <w:autoSpaceDN w:val="0"/>
        <w:ind w:left="360"/>
        <w:rPr>
          <w:rFonts w:eastAsia="Times New Roman" w:cs="Helvetica"/>
          <w:color w:val="222222"/>
        </w:rPr>
      </w:pPr>
    </w:p>
    <w:p w:rsidR="00D21DF7" w:rsidRPr="00C37453" w:rsidRDefault="00D21DF7" w:rsidP="00E037E3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Remettre un</w:t>
      </w:r>
      <w:r w:rsidR="0040060B" w:rsidRPr="00C37453">
        <w:rPr>
          <w:rFonts w:ascii="Gill Sans MT" w:eastAsia="Times New Roman" w:hAnsi="Gill Sans MT" w:cs="Helvetica"/>
          <w:color w:val="222222"/>
        </w:rPr>
        <w:t xml:space="preserve"> relevé sous forme de</w:t>
      </w:r>
      <w:r w:rsidRPr="00C37453">
        <w:rPr>
          <w:rFonts w:ascii="Gill Sans MT" w:eastAsia="Times New Roman" w:hAnsi="Gill Sans MT" w:cs="Helvetica"/>
          <w:color w:val="222222"/>
        </w:rPr>
        <w:t xml:space="preserve"> plan</w:t>
      </w:r>
      <w:r w:rsidR="0040060B" w:rsidRPr="00C37453">
        <w:rPr>
          <w:rFonts w:ascii="Gill Sans MT" w:eastAsia="Times New Roman" w:hAnsi="Gill Sans MT" w:cs="Helvetica"/>
          <w:color w:val="222222"/>
        </w:rPr>
        <w:t xml:space="preserve"> et </w:t>
      </w:r>
      <w:r w:rsidRPr="00C37453">
        <w:rPr>
          <w:rFonts w:ascii="Gill Sans MT" w:eastAsia="Times New Roman" w:hAnsi="Gill Sans MT" w:cs="Helvetica"/>
          <w:color w:val="222222"/>
        </w:rPr>
        <w:t xml:space="preserve">coupes en format électronique (dwg &amp; PDF) et </w:t>
      </w:r>
      <w:r w:rsidR="0040060B" w:rsidRPr="00C37453">
        <w:rPr>
          <w:rFonts w:ascii="Gill Sans MT" w:eastAsia="Times New Roman" w:hAnsi="Gill Sans MT" w:cs="Helvetica"/>
          <w:color w:val="222222"/>
        </w:rPr>
        <w:t xml:space="preserve">format </w:t>
      </w:r>
      <w:r w:rsidRPr="00C37453">
        <w:rPr>
          <w:rFonts w:ascii="Gill Sans MT" w:eastAsia="Times New Roman" w:hAnsi="Gill Sans MT" w:cs="Helvetica"/>
          <w:color w:val="222222"/>
        </w:rPr>
        <w:t>papier spécifiant notamment :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Les</w:t>
      </w:r>
      <w:r w:rsidR="0040060B" w:rsidRPr="00C37453">
        <w:rPr>
          <w:rFonts w:ascii="Gill Sans MT" w:eastAsia="Times New Roman" w:hAnsi="Gill Sans MT" w:cs="Helvetica"/>
          <w:color w:val="222222"/>
        </w:rPr>
        <w:t xml:space="preserve"> dimensions générales du volume</w:t>
      </w:r>
    </w:p>
    <w:p w:rsidR="00D21DF7" w:rsidRPr="00C37453" w:rsidRDefault="0040060B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La ou les hauteurs sous faux-plafond</w:t>
      </w:r>
    </w:p>
    <w:p w:rsidR="00D21DF7" w:rsidRPr="00C37453" w:rsidRDefault="0040060B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La hauteur sous dalle</w:t>
      </w:r>
    </w:p>
    <w:p w:rsidR="00D21DF7" w:rsidRPr="00C37453" w:rsidRDefault="0040060B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Les différents niveaux de sol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L’emplacement, les dimensions des fenêtres, la haut</w:t>
      </w:r>
      <w:r w:rsidR="0040060B" w:rsidRPr="00C37453">
        <w:rPr>
          <w:rFonts w:ascii="Gill Sans MT" w:eastAsia="Times New Roman" w:hAnsi="Gill Sans MT" w:cs="Helvetica"/>
          <w:color w:val="222222"/>
        </w:rPr>
        <w:t>eur des allèges et des linteaux,</w:t>
      </w:r>
      <w:r w:rsidR="0040060B" w:rsidRPr="00C37453">
        <w:rPr>
          <w:rFonts w:ascii="Gill Sans MT" w:hAnsi="Gill Sans MT"/>
        </w:rPr>
        <w:t xml:space="preserve"> niveau d'imposte et largeur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Idem pour les portes ainsi que le sens</w:t>
      </w:r>
      <w:bookmarkStart w:id="0" w:name="_GoBack"/>
      <w:bookmarkEnd w:id="0"/>
      <w:r w:rsidRPr="00C37453">
        <w:rPr>
          <w:rFonts w:ascii="Gill Sans MT" w:eastAsia="Times New Roman" w:hAnsi="Gill Sans MT" w:cs="Helvetica"/>
          <w:color w:val="222222"/>
        </w:rPr>
        <w:t xml:space="preserve"> de leur ouverture (</w:t>
      </w:r>
      <w:r w:rsidRPr="00C37453">
        <w:rPr>
          <w:rFonts w:ascii="Gill Sans MT" w:hAnsi="Gill Sans MT"/>
        </w:rPr>
        <w:t xml:space="preserve">bien vérifier </w:t>
      </w:r>
      <w:r w:rsidRPr="00C37453">
        <w:rPr>
          <w:rFonts w:ascii="Gill Sans MT" w:hAnsi="Gill Sans MT"/>
          <w:u w:val="single"/>
        </w:rPr>
        <w:t>la largeur des portes qui son</w:t>
      </w:r>
      <w:r w:rsidR="0040060B" w:rsidRPr="00C37453">
        <w:rPr>
          <w:rFonts w:ascii="Gill Sans MT" w:hAnsi="Gill Sans MT"/>
          <w:u w:val="single"/>
        </w:rPr>
        <w:t>t des portes issues de secours)</w:t>
      </w:r>
    </w:p>
    <w:p w:rsidR="0040060B" w:rsidRPr="00C37453" w:rsidRDefault="0040060B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 xml:space="preserve">Les différentes retombées : </w:t>
      </w:r>
      <w:r w:rsidR="00D21DF7" w:rsidRPr="00C37453">
        <w:rPr>
          <w:rFonts w:ascii="Gill Sans MT" w:eastAsia="Times New Roman" w:hAnsi="Gill Sans MT" w:cs="Helvetica"/>
          <w:color w:val="222222"/>
        </w:rPr>
        <w:t>pou</w:t>
      </w:r>
      <w:r w:rsidRPr="00C37453">
        <w:rPr>
          <w:rFonts w:ascii="Gill Sans MT" w:eastAsia="Times New Roman" w:hAnsi="Gill Sans MT" w:cs="Helvetica"/>
          <w:color w:val="222222"/>
        </w:rPr>
        <w:t>tres, auvent, préau, mezzanine…</w:t>
      </w:r>
    </w:p>
    <w:p w:rsidR="00D21DF7" w:rsidRPr="00C37453" w:rsidRDefault="0040060B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hAnsi="Gill Sans MT"/>
        </w:rPr>
        <w:t>Tous les poteaux si existants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Le plan de calepinage d</w:t>
      </w:r>
      <w:r w:rsidR="0040060B" w:rsidRPr="00C37453">
        <w:rPr>
          <w:rFonts w:ascii="Gill Sans MT" w:eastAsia="Times New Roman" w:hAnsi="Gill Sans MT" w:cs="Helvetica"/>
          <w:color w:val="222222"/>
        </w:rPr>
        <w:t>u faux plafond (le cas échéant)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L’implantation de l’appareillage électrique et des</w:t>
      </w:r>
      <w:r w:rsidR="0040060B" w:rsidRPr="00C37453">
        <w:rPr>
          <w:rFonts w:ascii="Gill Sans MT" w:eastAsia="Times New Roman" w:hAnsi="Gill Sans MT" w:cs="Helvetica"/>
          <w:color w:val="222222"/>
        </w:rPr>
        <w:t xml:space="preserve"> éventuels tableaux électriques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L’emplacement des regards ou autres évacua</w:t>
      </w:r>
      <w:r w:rsidR="0040060B" w:rsidRPr="00C37453">
        <w:rPr>
          <w:rFonts w:ascii="Gill Sans MT" w:eastAsia="Times New Roman" w:hAnsi="Gill Sans MT" w:cs="Helvetica"/>
          <w:color w:val="222222"/>
        </w:rPr>
        <w:t>tions majeures (le cas échéant)</w:t>
      </w:r>
    </w:p>
    <w:p w:rsidR="00D21DF7" w:rsidRPr="00C37453" w:rsidRDefault="0040060B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L’emplacement des voiles béton</w:t>
      </w:r>
    </w:p>
    <w:p w:rsidR="00D21DF7" w:rsidRPr="00C37453" w:rsidRDefault="00D21DF7" w:rsidP="00E037E3">
      <w:pPr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L’emplacement et hauteu</w:t>
      </w:r>
      <w:r w:rsidR="0040060B" w:rsidRPr="00C37453">
        <w:rPr>
          <w:rFonts w:ascii="Gill Sans MT" w:eastAsia="Times New Roman" w:hAnsi="Gill Sans MT" w:cs="Helvetica"/>
          <w:color w:val="222222"/>
        </w:rPr>
        <w:t>r des placards (le cas échéant)</w:t>
      </w:r>
    </w:p>
    <w:p w:rsidR="00D21DF7" w:rsidRPr="00C37453" w:rsidRDefault="00D21DF7" w:rsidP="00E037E3">
      <w:pPr>
        <w:pStyle w:val="Paragraphedeliste"/>
        <w:autoSpaceDE w:val="0"/>
        <w:autoSpaceDN w:val="0"/>
        <w:ind w:left="1428"/>
        <w:jc w:val="both"/>
        <w:rPr>
          <w:rFonts w:ascii="Gill Sans MT" w:hAnsi="Gill Sans MT" w:cs="Helvetica"/>
          <w:color w:val="222222"/>
          <w:sz w:val="22"/>
          <w:szCs w:val="22"/>
        </w:rPr>
      </w:pPr>
    </w:p>
    <w:p w:rsidR="00D21DF7" w:rsidRPr="00C37453" w:rsidRDefault="00D21DF7" w:rsidP="00E037E3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hAnsi="Gill Sans MT"/>
        </w:rPr>
        <w:t>Relevé des abords immédiats et de vérification du niveau du sol par rapport au niveau intérieur du Career Center.</w:t>
      </w:r>
    </w:p>
    <w:p w:rsidR="00D21DF7" w:rsidRPr="00C37453" w:rsidRDefault="00D21DF7" w:rsidP="00E037E3">
      <w:pPr>
        <w:autoSpaceDE w:val="0"/>
        <w:autoSpaceDN w:val="0"/>
        <w:ind w:left="720"/>
        <w:jc w:val="both"/>
        <w:rPr>
          <w:rFonts w:ascii="Gill Sans MT" w:eastAsia="Times New Roman" w:hAnsi="Gill Sans MT" w:cs="Helvetica"/>
          <w:color w:val="222222"/>
        </w:rPr>
      </w:pPr>
    </w:p>
    <w:p w:rsidR="00D21DF7" w:rsidRPr="00C37453" w:rsidRDefault="00D21DF7" w:rsidP="00E037E3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Réaliser des coupes, voire des élévations intérieures.</w:t>
      </w:r>
    </w:p>
    <w:p w:rsidR="00D21DF7" w:rsidRPr="00C37453" w:rsidRDefault="00D21DF7" w:rsidP="00E037E3">
      <w:pPr>
        <w:autoSpaceDE w:val="0"/>
        <w:autoSpaceDN w:val="0"/>
        <w:ind w:left="720"/>
        <w:jc w:val="both"/>
        <w:rPr>
          <w:rFonts w:ascii="Gill Sans MT" w:eastAsia="Times New Roman" w:hAnsi="Gill Sans MT" w:cs="Helvetica"/>
          <w:color w:val="222222"/>
        </w:rPr>
      </w:pPr>
    </w:p>
    <w:p w:rsidR="00D21DF7" w:rsidRPr="00C37453" w:rsidRDefault="00D21DF7" w:rsidP="00E037E3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Fournir également toute autre information pouvant être utile à la compréhension des contraintes du site.</w:t>
      </w:r>
    </w:p>
    <w:p w:rsidR="00D21DF7" w:rsidRPr="00C37453" w:rsidRDefault="00D21DF7" w:rsidP="00E037E3">
      <w:pPr>
        <w:pStyle w:val="Paragraphedeliste"/>
        <w:jc w:val="both"/>
        <w:rPr>
          <w:rFonts w:ascii="Gill Sans MT" w:eastAsia="Times New Roman" w:hAnsi="Gill Sans MT" w:cs="Helvetica"/>
          <w:color w:val="222222"/>
          <w:sz w:val="22"/>
          <w:szCs w:val="22"/>
        </w:rPr>
      </w:pPr>
    </w:p>
    <w:p w:rsidR="00D21DF7" w:rsidRPr="00C37453" w:rsidRDefault="00D21DF7" w:rsidP="00E037E3">
      <w:pPr>
        <w:numPr>
          <w:ilvl w:val="0"/>
          <w:numId w:val="2"/>
        </w:numPr>
        <w:autoSpaceDE w:val="0"/>
        <w:autoSpaceDN w:val="0"/>
        <w:spacing w:after="0" w:line="240" w:lineRule="auto"/>
        <w:jc w:val="both"/>
        <w:rPr>
          <w:rFonts w:ascii="Gill Sans MT" w:eastAsia="Times New Roman" w:hAnsi="Gill Sans MT" w:cs="Helvetica"/>
          <w:color w:val="222222"/>
        </w:rPr>
      </w:pPr>
      <w:r w:rsidRPr="00C37453">
        <w:rPr>
          <w:rFonts w:ascii="Gill Sans MT" w:eastAsia="Times New Roman" w:hAnsi="Gill Sans MT" w:cs="Helvetica"/>
          <w:color w:val="222222"/>
        </w:rPr>
        <w:t>Il est nécessaire que les plans et coupes soient accompagnés d’une légende explicative.</w:t>
      </w:r>
    </w:p>
    <w:p w:rsidR="00F52AEC" w:rsidRPr="008F7D8D" w:rsidRDefault="00F52AEC" w:rsidP="00D21DF7">
      <w:pPr>
        <w:spacing w:after="0"/>
        <w:rPr>
          <w:rFonts w:ascii="Gill Sans MT" w:hAnsi="Gill Sans MT"/>
          <w:sz w:val="28"/>
          <w:szCs w:val="28"/>
        </w:rPr>
      </w:pPr>
    </w:p>
    <w:sectPr w:rsidR="00F52AEC" w:rsidRPr="008F7D8D" w:rsidSect="00036E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21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E3C" w:rsidRDefault="00260E3C" w:rsidP="004C183A">
      <w:pPr>
        <w:spacing w:after="0" w:line="240" w:lineRule="auto"/>
      </w:pPr>
      <w:r>
        <w:separator/>
      </w:r>
    </w:p>
  </w:endnote>
  <w:endnote w:type="continuationSeparator" w:id="0">
    <w:p w:rsidR="00260E3C" w:rsidRDefault="00260E3C" w:rsidP="004C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roximaNov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88E" w:rsidRDefault="00DB08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88E" w:rsidRDefault="00DB08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88E" w:rsidRDefault="00DB08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E3C" w:rsidRDefault="00260E3C" w:rsidP="004C183A">
      <w:pPr>
        <w:spacing w:after="0" w:line="240" w:lineRule="auto"/>
      </w:pPr>
      <w:r>
        <w:separator/>
      </w:r>
    </w:p>
  </w:footnote>
  <w:footnote w:type="continuationSeparator" w:id="0">
    <w:p w:rsidR="00260E3C" w:rsidRDefault="00260E3C" w:rsidP="004C1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88E" w:rsidRDefault="00DB08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83A" w:rsidRDefault="00DB088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6704" behindDoc="0" locked="0" layoutInCell="1" allowOverlap="1" wp14:anchorId="2480F715">
          <wp:simplePos x="0" y="0"/>
          <wp:positionH relativeFrom="margin">
            <wp:posOffset>3996055</wp:posOffset>
          </wp:positionH>
          <wp:positionV relativeFrom="margin">
            <wp:posOffset>-423545</wp:posOffset>
          </wp:positionV>
          <wp:extent cx="1771650" cy="365125"/>
          <wp:effectExtent l="0" t="0" r="0" b="0"/>
          <wp:wrapSquare wrapText="bothSides"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thum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" t="30406" r="1973" b="28716"/>
                  <a:stretch/>
                </pic:blipFill>
                <pic:spPr bwMode="auto">
                  <a:xfrm>
                    <a:off x="0" y="0"/>
                    <a:ext cx="1771650" cy="36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8752" behindDoc="0" locked="0" layoutInCell="1" allowOverlap="1" wp14:anchorId="42D30E31">
          <wp:simplePos x="0" y="0"/>
          <wp:positionH relativeFrom="margin">
            <wp:posOffset>2546985</wp:posOffset>
          </wp:positionH>
          <wp:positionV relativeFrom="margin">
            <wp:posOffset>-656590</wp:posOffset>
          </wp:positionV>
          <wp:extent cx="609600" cy="656590"/>
          <wp:effectExtent l="0" t="0" r="0" b="0"/>
          <wp:wrapSquare wrapText="bothSides"/>
          <wp:docPr id="4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2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133" r="45289"/>
                  <a:stretch/>
                </pic:blipFill>
                <pic:spPr bwMode="auto">
                  <a:xfrm>
                    <a:off x="0" y="0"/>
                    <a:ext cx="609600" cy="656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83966">
      <w:rPr>
        <w:noProof/>
        <w:lang w:eastAsia="fr-FR"/>
      </w:rPr>
      <w:drawing>
        <wp:anchor distT="0" distB="0" distL="114300" distR="114300" simplePos="0" relativeHeight="251659776" behindDoc="0" locked="0" layoutInCell="1" allowOverlap="1" wp14:anchorId="65EBD46C">
          <wp:simplePos x="0" y="0"/>
          <wp:positionH relativeFrom="margin">
            <wp:posOffset>0</wp:posOffset>
          </wp:positionH>
          <wp:positionV relativeFrom="margin">
            <wp:posOffset>-504825</wp:posOffset>
          </wp:positionV>
          <wp:extent cx="1457325" cy="466244"/>
          <wp:effectExtent l="0" t="0" r="0" b="0"/>
          <wp:wrapSquare wrapText="bothSides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AID A4 PORTRAIT.jp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711"/>
                  <a:stretch/>
                </pic:blipFill>
                <pic:spPr bwMode="auto">
                  <a:xfrm>
                    <a:off x="0" y="0"/>
                    <a:ext cx="1457325" cy="4662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88E" w:rsidRDefault="00DB08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B2B5E"/>
    <w:multiLevelType w:val="hybridMultilevel"/>
    <w:tmpl w:val="5E4AC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04299"/>
    <w:multiLevelType w:val="hybridMultilevel"/>
    <w:tmpl w:val="33A24C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8937FBF"/>
    <w:multiLevelType w:val="hybridMultilevel"/>
    <w:tmpl w:val="394ED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FE"/>
    <w:rsid w:val="00036E6A"/>
    <w:rsid w:val="000D1FC3"/>
    <w:rsid w:val="000E0872"/>
    <w:rsid w:val="00190BFE"/>
    <w:rsid w:val="00260E3C"/>
    <w:rsid w:val="00335CB5"/>
    <w:rsid w:val="003768B7"/>
    <w:rsid w:val="003B3EDB"/>
    <w:rsid w:val="0040060B"/>
    <w:rsid w:val="004C183A"/>
    <w:rsid w:val="005334E8"/>
    <w:rsid w:val="00606407"/>
    <w:rsid w:val="006556FF"/>
    <w:rsid w:val="008F7D8D"/>
    <w:rsid w:val="00BA4FBE"/>
    <w:rsid w:val="00C05375"/>
    <w:rsid w:val="00C15037"/>
    <w:rsid w:val="00C37453"/>
    <w:rsid w:val="00C97445"/>
    <w:rsid w:val="00D21DF7"/>
    <w:rsid w:val="00D70D7E"/>
    <w:rsid w:val="00DB088E"/>
    <w:rsid w:val="00DF0FC3"/>
    <w:rsid w:val="00E037E3"/>
    <w:rsid w:val="00E37612"/>
    <w:rsid w:val="00E83966"/>
    <w:rsid w:val="00EC77E9"/>
    <w:rsid w:val="00EF3D52"/>
    <w:rsid w:val="00F309EF"/>
    <w:rsid w:val="00F5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BFE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C18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83A"/>
  </w:style>
  <w:style w:type="paragraph" w:styleId="Pieddepage">
    <w:name w:val="footer"/>
    <w:basedOn w:val="Normal"/>
    <w:link w:val="PieddepageCar"/>
    <w:uiPriority w:val="99"/>
    <w:unhideWhenUsed/>
    <w:rsid w:val="004C18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3A"/>
  </w:style>
  <w:style w:type="table" w:styleId="Grilledutableau">
    <w:name w:val="Table Grid"/>
    <w:basedOn w:val="TableauNormal"/>
    <w:uiPriority w:val="59"/>
    <w:unhideWhenUsed/>
    <w:rsid w:val="00C37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BFE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C18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183A"/>
  </w:style>
  <w:style w:type="paragraph" w:styleId="Pieddepage">
    <w:name w:val="footer"/>
    <w:basedOn w:val="Normal"/>
    <w:link w:val="PieddepageCar"/>
    <w:uiPriority w:val="99"/>
    <w:unhideWhenUsed/>
    <w:rsid w:val="004C18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3A"/>
  </w:style>
  <w:style w:type="table" w:styleId="Grilledutableau">
    <w:name w:val="Table Grid"/>
    <w:basedOn w:val="TableauNormal"/>
    <w:uiPriority w:val="59"/>
    <w:unhideWhenUsed/>
    <w:rsid w:val="00C37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MP</cp:lastModifiedBy>
  <cp:revision>2</cp:revision>
  <cp:lastPrinted>2018-06-21T08:03:00Z</cp:lastPrinted>
  <dcterms:created xsi:type="dcterms:W3CDTF">2019-03-27T14:36:00Z</dcterms:created>
  <dcterms:modified xsi:type="dcterms:W3CDTF">2019-03-27T14:36:00Z</dcterms:modified>
</cp:coreProperties>
</file>