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9183369</wp:posOffset>
            </wp:positionH>
            <wp:positionV relativeFrom="paragraph">
              <wp:posOffset>51864</wp:posOffset>
            </wp:positionV>
            <wp:extent cx="754379" cy="92583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79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Applications Distribuées</w:t>
      </w:r>
    </w:p>
    <w:p>
      <w:pPr>
        <w:pStyle w:val="BodyText"/>
        <w:rPr>
          <w:rFonts w:ascii="Liberation Sans"/>
          <w:b/>
          <w:sz w:val="43"/>
          <w:u w:val="none"/>
        </w:rPr>
      </w:pPr>
    </w:p>
    <w:p>
      <w:pPr>
        <w:spacing w:before="0"/>
        <w:ind w:left="225" w:right="0" w:firstLine="0"/>
        <w:jc w:val="left"/>
        <w:rPr>
          <w:rFonts w:ascii="DejaVu Sans" w:hAnsi="DejaVu Sans"/>
          <w:b/>
          <w:sz w:val="30"/>
        </w:rPr>
      </w:pPr>
      <w:r>
        <w:rPr>
          <w:rFonts w:ascii="DejaVu Sans" w:hAnsi="DejaVu Sans"/>
          <w:b/>
          <w:sz w:val="30"/>
        </w:rPr>
        <w:t>Mémento des balises pour les formulaires HTML</w:t>
      </w:r>
    </w:p>
    <w:p>
      <w:pPr>
        <w:pStyle w:val="BodyText"/>
        <w:spacing w:before="0"/>
        <w:rPr>
          <w:rFonts w:ascii="DejaVu Sans"/>
          <w:b/>
          <w:sz w:val="20"/>
          <w:u w:val="none"/>
        </w:rPr>
      </w:pPr>
    </w:p>
    <w:p>
      <w:pPr>
        <w:pStyle w:val="BodyText"/>
        <w:tabs>
          <w:tab w:pos="10535" w:val="left" w:leader="none"/>
        </w:tabs>
        <w:spacing w:before="184"/>
        <w:ind w:left="172"/>
        <w:rPr>
          <w:u w:val="none"/>
        </w:rPr>
      </w:pPr>
      <w:r>
        <w:rPr>
          <w:u w:val="none"/>
        </w:rPr>
        <w:t>Auteur : François-Xavier</w:t>
      </w:r>
      <w:r>
        <w:rPr>
          <w:spacing w:val="-23"/>
          <w:u w:val="none"/>
        </w:rPr>
        <w:t> </w:t>
      </w:r>
      <w:r>
        <w:rPr>
          <w:spacing w:val="-4"/>
          <w:u w:val="none"/>
        </w:rPr>
        <w:t>COTE</w:t>
      </w:r>
      <w:r>
        <w:rPr>
          <w:spacing w:val="-7"/>
          <w:u w:val="none"/>
        </w:rPr>
        <w:t> </w:t>
      </w:r>
      <w:r>
        <w:rPr>
          <w:u w:val="none"/>
        </w:rPr>
        <w:t>(</w:t>
      </w:r>
      <w:hyperlink r:id="rId7">
        <w:r>
          <w:rPr>
            <w:color w:val="00007F"/>
            <w:u w:val="single" w:color="00007F"/>
          </w:rPr>
          <w:t>fxcote@clelia.fr</w:t>
        </w:r>
      </w:hyperlink>
      <w:r>
        <w:rPr>
          <w:u w:val="none"/>
        </w:rPr>
        <w:t>)</w:t>
        <w:tab/>
      </w:r>
      <w:r>
        <w:rPr>
          <w:spacing w:val="-4"/>
          <w:u w:val="none"/>
        </w:rPr>
        <w:t>Version </w:t>
      </w:r>
      <w:r>
        <w:rPr>
          <w:u w:val="none"/>
        </w:rPr>
        <w:t>: 1.5 en </w:t>
      </w:r>
      <w:r>
        <w:rPr>
          <w:spacing w:val="-3"/>
          <w:u w:val="none"/>
        </w:rPr>
        <w:t>date </w:t>
      </w:r>
      <w:r>
        <w:rPr>
          <w:u w:val="none"/>
        </w:rPr>
        <w:t>du</w:t>
      </w:r>
      <w:r>
        <w:rPr>
          <w:spacing w:val="7"/>
          <w:u w:val="none"/>
        </w:rPr>
        <w:t> </w:t>
      </w:r>
      <w:r>
        <w:rPr>
          <w:u w:val="none"/>
        </w:rPr>
        <w:t>19/09/2019</w:t>
      </w:r>
    </w:p>
    <w:p>
      <w:pPr>
        <w:pStyle w:val="BodyText"/>
        <w:spacing w:before="1"/>
        <w:rPr>
          <w:sz w:val="26"/>
          <w:u w:val="none"/>
        </w:rPr>
      </w:pP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8"/>
        <w:gridCol w:w="1654"/>
        <w:gridCol w:w="5548"/>
        <w:gridCol w:w="4322"/>
      </w:tblGrid>
      <w:tr>
        <w:trPr>
          <w:trHeight w:val="788" w:hRule="atLeast"/>
        </w:trPr>
        <w:tc>
          <w:tcPr>
            <w:tcW w:w="305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Balise</w:t>
            </w:r>
          </w:p>
        </w:tc>
        <w:tc>
          <w:tcPr>
            <w:tcW w:w="1654" w:type="dxa"/>
          </w:tcPr>
          <w:p>
            <w:pPr>
              <w:pStyle w:val="TableParagraph"/>
              <w:ind w:left="416"/>
              <w:rPr>
                <w:b/>
                <w:sz w:val="28"/>
              </w:rPr>
            </w:pPr>
            <w:r>
              <w:rPr>
                <w:b/>
                <w:sz w:val="28"/>
              </w:rPr>
              <w:t>Aperçu</w:t>
            </w:r>
          </w:p>
        </w:tc>
        <w:tc>
          <w:tcPr>
            <w:tcW w:w="5548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322" w:type="dxa"/>
          </w:tcPr>
          <w:p>
            <w:pPr>
              <w:pStyle w:val="TableParagraph"/>
              <w:ind w:left="54"/>
              <w:rPr>
                <w:b/>
                <w:sz w:val="28"/>
              </w:rPr>
            </w:pPr>
            <w:r>
              <w:rPr>
                <w:b/>
                <w:sz w:val="28"/>
              </w:rPr>
              <w:t>Exemple</w:t>
            </w:r>
          </w:p>
        </w:tc>
      </w:tr>
      <w:tr>
        <w:trPr>
          <w:trHeight w:val="1817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&lt;form&gt;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5548" w:type="dxa"/>
          </w:tcPr>
          <w:p>
            <w:pPr>
              <w:pStyle w:val="TableParagraph"/>
              <w:ind w:right="48"/>
              <w:rPr>
                <w:sz w:val="28"/>
              </w:rPr>
            </w:pPr>
            <w:r>
              <w:rPr>
                <w:sz w:val="28"/>
              </w:rPr>
              <w:t>Balise définissant un formulaire HTML. Ce dernier permet </w:t>
            </w:r>
            <w:r>
              <w:rPr>
                <w:spacing w:val="-4"/>
                <w:sz w:val="28"/>
              </w:rPr>
              <w:t>d’envoyer </w:t>
            </w:r>
            <w:r>
              <w:rPr>
                <w:sz w:val="28"/>
              </w:rPr>
              <w:t>à un serveur </w:t>
            </w:r>
            <w:r>
              <w:rPr>
                <w:spacing w:val="-4"/>
                <w:sz w:val="28"/>
              </w:rPr>
              <w:t>Web </w:t>
            </w:r>
            <w:r>
              <w:rPr>
                <w:sz w:val="28"/>
              </w:rPr>
              <w:t>des données saisies par l’internaute. </w:t>
            </w:r>
            <w:r>
              <w:rPr>
                <w:spacing w:val="-5"/>
                <w:sz w:val="28"/>
              </w:rPr>
              <w:t>L’attribut </w:t>
            </w:r>
            <w:r>
              <w:rPr>
                <w:sz w:val="28"/>
              </w:rPr>
              <w:t>action de la balise form précise l’URI qui sera chargée de traiter ces données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871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&lt;form </w:t>
            </w:r>
            <w:r>
              <w:rPr>
                <w:rFonts w:ascii="DejaVu Sans Mono"/>
                <w:color w:val="7E007E"/>
                <w:sz w:val="28"/>
              </w:rPr>
              <w:t>action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"inscription" </w:t>
            </w:r>
            <w:r>
              <w:rPr>
                <w:rFonts w:ascii="DejaVu Sans Mono"/>
                <w:color w:val="7E007E"/>
                <w:sz w:val="28"/>
              </w:rPr>
              <w:t>method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"post"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</w:p>
        </w:tc>
      </w:tr>
      <w:tr>
        <w:trPr>
          <w:trHeight w:val="1133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&lt;label&gt;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1"/>
              <w:ind w:left="0"/>
              <w:rPr>
                <w:sz w:val="11"/>
              </w:rPr>
            </w:pPr>
          </w:p>
          <w:p>
            <w:pPr>
              <w:pStyle w:val="TableParagraph"/>
              <w:spacing w:line="199" w:lineRule="exact" w:before="0"/>
              <w:ind w:left="498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411084" cy="126682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084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ind w:right="287"/>
              <w:jc w:val="both"/>
              <w:rPr>
                <w:sz w:val="28"/>
              </w:rPr>
            </w:pPr>
            <w:r>
              <w:rPr>
                <w:sz w:val="28"/>
              </w:rPr>
              <w:t>Balise ajoutant une étiquette. </w:t>
            </w:r>
            <w:r>
              <w:rPr>
                <w:spacing w:val="-5"/>
                <w:sz w:val="28"/>
              </w:rPr>
              <w:t>L’étiquette</w:t>
            </w:r>
            <w:r>
              <w:rPr>
                <w:spacing w:val="-46"/>
                <w:sz w:val="28"/>
              </w:rPr>
              <w:t> </w:t>
            </w:r>
            <w:r>
              <w:rPr>
                <w:sz w:val="28"/>
              </w:rPr>
              <w:t>peut être associée à une </w:t>
            </w:r>
            <w:r>
              <w:rPr>
                <w:spacing w:val="-3"/>
                <w:sz w:val="28"/>
              </w:rPr>
              <w:t>zone </w:t>
            </w:r>
            <w:r>
              <w:rPr>
                <w:sz w:val="28"/>
              </w:rPr>
              <w:t>de saisie en utilisant </w:t>
            </w:r>
            <w:r>
              <w:rPr>
                <w:spacing w:val="-3"/>
                <w:sz w:val="28"/>
              </w:rPr>
              <w:t>l’attribut</w:t>
            </w:r>
            <w:r>
              <w:rPr>
                <w:sz w:val="28"/>
              </w:rPr>
              <w:t> </w:t>
            </w:r>
            <w:r>
              <w:rPr>
                <w:spacing w:val="-3"/>
                <w:sz w:val="28"/>
              </w:rPr>
              <w:t>for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702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>label </w:t>
            </w:r>
            <w:r>
              <w:rPr>
                <w:rFonts w:ascii="DejaVu Sans Mono"/>
                <w:color w:val="7E007E"/>
                <w:sz w:val="28"/>
              </w:rPr>
              <w:t>for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"nom"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  <w:r>
              <w:rPr>
                <w:rFonts w:ascii="DejaVu Sans Mono"/>
                <w:sz w:val="28"/>
              </w:rPr>
              <w:t>Nom</w:t>
            </w:r>
            <w:r>
              <w:rPr>
                <w:rFonts w:ascii="DejaVu Sans Mono"/>
                <w:color w:val="007F7F"/>
                <w:sz w:val="28"/>
              </w:rPr>
              <w:t>&lt;/</w:t>
            </w:r>
            <w:r>
              <w:rPr>
                <w:rFonts w:ascii="DejaVu Sans Mono"/>
                <w:color w:val="3E7E7E"/>
                <w:sz w:val="28"/>
              </w:rPr>
              <w:t>label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</w:p>
        </w:tc>
      </w:tr>
      <w:tr>
        <w:trPr>
          <w:trHeight w:val="1085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type="text"&gt;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2"/>
              <w:ind w:left="0"/>
              <w:rPr>
                <w:sz w:val="8"/>
              </w:rPr>
            </w:pPr>
          </w:p>
          <w:p>
            <w:pPr>
              <w:pStyle w:val="TableParagraph"/>
              <w:spacing w:line="210" w:lineRule="exact" w:before="0"/>
              <w:ind w:left="64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56530" cy="133350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53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Balise ajoutant une zone de saisie. Les données saisies seront visibles sur cette zone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1040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>input </w:t>
            </w:r>
            <w:r>
              <w:rPr>
                <w:rFonts w:ascii="DejaVu Sans Mono"/>
                <w:color w:val="7E007E"/>
                <w:sz w:val="28"/>
              </w:rPr>
              <w:t>type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"text" </w:t>
            </w:r>
            <w:r>
              <w:rPr>
                <w:rFonts w:ascii="DejaVu Sans Mono"/>
                <w:color w:val="7E007E"/>
                <w:sz w:val="28"/>
              </w:rPr>
              <w:t>id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"nom" </w:t>
            </w:r>
            <w:r>
              <w:rPr>
                <w:rFonts w:ascii="DejaVu Sans Mono"/>
                <w:color w:val="7E007E"/>
                <w:sz w:val="28"/>
              </w:rPr>
              <w:t>name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"NOM" </w:t>
            </w:r>
            <w:r>
              <w:rPr>
                <w:rFonts w:ascii="DejaVu Sans Mono"/>
                <w:color w:val="7E007E"/>
                <w:sz w:val="28"/>
              </w:rPr>
              <w:t>placeHolder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"Nom"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</w:p>
        </w:tc>
      </w:tr>
      <w:tr>
        <w:trPr>
          <w:trHeight w:val="1411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type="password"&gt;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1"/>
              <w:ind w:left="0"/>
              <w:rPr>
                <w:sz w:val="11"/>
              </w:rPr>
            </w:pPr>
          </w:p>
          <w:p>
            <w:pPr>
              <w:pStyle w:val="TableParagraph"/>
              <w:spacing w:line="205" w:lineRule="exact" w:before="0"/>
              <w:ind w:left="79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35336" cy="130682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36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ind w:right="71"/>
              <w:rPr>
                <w:sz w:val="28"/>
              </w:rPr>
            </w:pPr>
            <w:r>
              <w:rPr>
                <w:sz w:val="28"/>
              </w:rPr>
              <w:t>Balise ajoutant une zone de saisie confidentielle. Les données saisies ne seront pas visibles sur cette zone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534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>input </w:t>
            </w:r>
            <w:r>
              <w:rPr>
                <w:rFonts w:ascii="DejaVu Sans Mono"/>
                <w:color w:val="7E007E"/>
                <w:sz w:val="28"/>
              </w:rPr>
              <w:t>type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"password" </w:t>
            </w:r>
            <w:r>
              <w:rPr>
                <w:rFonts w:ascii="DejaVu Sans Mono"/>
                <w:color w:val="7E007E"/>
                <w:sz w:val="28"/>
              </w:rPr>
              <w:t>name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"MOT_DE_PASSE" </w:t>
            </w:r>
            <w:r>
              <w:rPr>
                <w:rFonts w:ascii="DejaVu Sans Mono"/>
                <w:color w:val="7E007E"/>
                <w:sz w:val="28"/>
              </w:rPr>
              <w:t>placeHolder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"Mot de </w:t>
            </w:r>
            <w:r>
              <w:rPr>
                <w:rFonts w:ascii="DejaVu Sans Mono"/>
                <w:i/>
                <w:color w:val="2900FF"/>
                <w:sz w:val="28"/>
              </w:rPr>
              <w:t>passe" 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</w:p>
        </w:tc>
      </w:tr>
    </w:tbl>
    <w:p>
      <w:pPr>
        <w:spacing w:after="0"/>
        <w:rPr>
          <w:rFonts w:ascii="DejaVu Sans Mono"/>
          <w:sz w:val="28"/>
        </w:rPr>
        <w:sectPr>
          <w:footerReference w:type="default" r:id="rId5"/>
          <w:type w:val="continuous"/>
          <w:pgSz w:w="16840" w:h="11910" w:orient="landscape"/>
          <w:pgMar w:footer="1094" w:top="1100" w:bottom="1280" w:left="1020" w:right="1000"/>
          <w:pgNumType w:start="1"/>
        </w:sectPr>
      </w:pPr>
    </w:p>
    <w:p>
      <w:pPr>
        <w:pStyle w:val="BodyText"/>
        <w:rPr>
          <w:sz w:val="2"/>
          <w:u w:val="none"/>
        </w:rPr>
      </w:pPr>
      <w:r>
        <w:rPr/>
        <w:drawing>
          <wp:anchor distT="0" distB="0" distL="0" distR="0" allowOverlap="1" layoutInCell="1" locked="0" behindDoc="1" simplePos="0" relativeHeight="487429632">
            <wp:simplePos x="0" y="0"/>
            <wp:positionH relativeFrom="page">
              <wp:posOffset>2791866</wp:posOffset>
            </wp:positionH>
            <wp:positionV relativeFrom="page">
              <wp:posOffset>3444600</wp:posOffset>
            </wp:positionV>
            <wp:extent cx="120239" cy="118872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39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8"/>
        <w:gridCol w:w="1654"/>
        <w:gridCol w:w="5548"/>
        <w:gridCol w:w="4322"/>
      </w:tblGrid>
      <w:tr>
        <w:trPr>
          <w:trHeight w:val="791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type="date"&gt;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7"/>
              <w:ind w:left="0"/>
              <w:rPr>
                <w:sz w:val="7"/>
              </w:rPr>
            </w:pPr>
          </w:p>
          <w:p>
            <w:pPr>
              <w:pStyle w:val="TableParagraph"/>
              <w:spacing w:line="189" w:lineRule="exact" w:before="0"/>
              <w:ind w:left="132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868183" cy="120015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183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Balise ajoutant une zone de saisie destinée à contenir une date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534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>input </w:t>
            </w:r>
            <w:r>
              <w:rPr>
                <w:rFonts w:ascii="DejaVu Sans Mono"/>
                <w:color w:val="7E007E"/>
                <w:sz w:val="28"/>
              </w:rPr>
              <w:t>type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"date" </w:t>
            </w:r>
            <w:r>
              <w:rPr>
                <w:rFonts w:ascii="DejaVu Sans Mono"/>
                <w:color w:val="7E007E"/>
                <w:sz w:val="28"/>
              </w:rPr>
              <w:t>name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"DATE_NAISSANCE"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</w:p>
        </w:tc>
      </w:tr>
      <w:tr>
        <w:trPr>
          <w:trHeight w:val="872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type="time"&gt;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4" w:after="1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ind w:left="1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50895" cy="184785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895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Balise ajoutant une zone de saisie destinée à contenir un horaire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702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>input </w:t>
            </w:r>
            <w:r>
              <w:rPr>
                <w:rFonts w:ascii="DejaVu Sans Mono"/>
                <w:color w:val="7E007E"/>
                <w:sz w:val="28"/>
              </w:rPr>
              <w:t>type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"time" </w:t>
            </w:r>
            <w:r>
              <w:rPr>
                <w:rFonts w:ascii="DejaVu Sans Mono"/>
                <w:color w:val="7E007E"/>
                <w:sz w:val="28"/>
              </w:rPr>
              <w:t>name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"HEURE_ARRIVEE"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</w:p>
        </w:tc>
      </w:tr>
      <w:tr>
        <w:trPr>
          <w:trHeight w:val="1085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type="email"&gt;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4"/>
              <w:ind w:left="0"/>
              <w:rPr>
                <w:sz w:val="9"/>
              </w:rPr>
            </w:pPr>
          </w:p>
          <w:p>
            <w:pPr>
              <w:pStyle w:val="TableParagraph"/>
              <w:spacing w:line="205" w:lineRule="exact" w:before="0"/>
              <w:ind w:left="72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940024" cy="130683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024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Balise ajoutant une zone de saisie destinée à contenir une adresse email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871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>input </w:t>
            </w:r>
            <w:r>
              <w:rPr>
                <w:rFonts w:ascii="DejaVu Sans Mono"/>
                <w:color w:val="7E007E"/>
                <w:sz w:val="28"/>
              </w:rPr>
              <w:t>type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"email" </w:t>
            </w:r>
            <w:r>
              <w:rPr>
                <w:rFonts w:ascii="DejaVu Sans Mono"/>
                <w:color w:val="7E007E"/>
                <w:sz w:val="28"/>
              </w:rPr>
              <w:t>name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"EMAIL" </w:t>
            </w:r>
            <w:r>
              <w:rPr>
                <w:rFonts w:ascii="DejaVu Sans Mono"/>
                <w:color w:val="7E007E"/>
                <w:sz w:val="28"/>
              </w:rPr>
              <w:t>placeHolder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"Email"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</w:p>
        </w:tc>
      </w:tr>
      <w:tr>
        <w:trPr>
          <w:trHeight w:val="1085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type="number"&gt;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8"/>
              <w:ind w:left="0"/>
              <w:rPr>
                <w:sz w:val="9"/>
              </w:rPr>
            </w:pPr>
          </w:p>
          <w:p>
            <w:pPr>
              <w:pStyle w:val="TableParagraph"/>
              <w:spacing w:line="197" w:lineRule="exact" w:before="0"/>
              <w:ind w:left="93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940637" cy="125349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637" cy="12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Balise ajoutant une zone de saisie destinée à contenir une valeur numérique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871"/>
              <w:rPr>
                <w:rFonts w:ascii="DejaVu Sans Mono"/>
                <w:i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>input </w:t>
            </w:r>
            <w:r>
              <w:rPr>
                <w:rFonts w:ascii="DejaVu Sans Mono"/>
                <w:color w:val="7E007E"/>
                <w:sz w:val="28"/>
              </w:rPr>
              <w:t>type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"number" </w:t>
            </w:r>
            <w:r>
              <w:rPr>
                <w:rFonts w:ascii="DejaVu Sans Mono"/>
                <w:color w:val="7E007E"/>
                <w:sz w:val="28"/>
              </w:rPr>
              <w:t>name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"QUANTITE"</w:t>
            </w:r>
          </w:p>
          <w:p>
            <w:pPr>
              <w:pStyle w:val="TableParagraph"/>
              <w:spacing w:before="0"/>
              <w:ind w:left="54"/>
              <w:rPr>
                <w:rFonts w:ascii="DejaVu Sans Mono" w:hAnsi="DejaVu Sans Mono"/>
                <w:sz w:val="28"/>
              </w:rPr>
            </w:pPr>
            <w:r>
              <w:rPr>
                <w:rFonts w:ascii="DejaVu Sans Mono" w:hAnsi="DejaVu Sans Mono"/>
                <w:color w:val="7E007E"/>
                <w:sz w:val="28"/>
              </w:rPr>
              <w:t>placeHolder</w:t>
            </w:r>
            <w:r>
              <w:rPr>
                <w:rFonts w:ascii="DejaVu Sans Mono" w:hAnsi="DejaVu Sans Mono"/>
                <w:sz w:val="28"/>
              </w:rPr>
              <w:t>=</w:t>
            </w:r>
            <w:r>
              <w:rPr>
                <w:rFonts w:ascii="DejaVu Sans Mono" w:hAnsi="DejaVu Sans Mono"/>
                <w:i/>
                <w:color w:val="2900FF"/>
                <w:sz w:val="28"/>
              </w:rPr>
              <w:t>"Quantité"</w:t>
            </w:r>
            <w:r>
              <w:rPr>
                <w:rFonts w:ascii="DejaVu Sans Mono" w:hAnsi="DejaVu Sans Mono"/>
                <w:color w:val="007F7F"/>
                <w:sz w:val="28"/>
              </w:rPr>
              <w:t>&gt;</w:t>
            </w:r>
          </w:p>
        </w:tc>
      </w:tr>
      <w:tr>
        <w:trPr>
          <w:trHeight w:val="2389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type="radio"&gt;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9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540"/>
              <w:rPr>
                <w:sz w:val="24"/>
              </w:rPr>
            </w:pPr>
            <w:r>
              <w:rPr>
                <w:sz w:val="24"/>
              </w:rPr>
              <w:t>Particulier</w:t>
            </w: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Balise ajoutant un bouton radio. Pour lier des boutons radio ensemble, les boutons radio doivent avoir le même nom (et des valeurs différentes)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1040"/>
              <w:rPr>
                <w:rFonts w:ascii="DejaVu Sans Mono"/>
                <w:i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>input </w:t>
            </w:r>
            <w:r>
              <w:rPr>
                <w:rFonts w:ascii="DejaVu Sans Mono"/>
                <w:color w:val="7E007E"/>
                <w:sz w:val="28"/>
              </w:rPr>
              <w:t>type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"radio" </w:t>
            </w:r>
            <w:r>
              <w:rPr>
                <w:rFonts w:ascii="DejaVu Sans Mono"/>
                <w:color w:val="7E007E"/>
                <w:sz w:val="28"/>
              </w:rPr>
              <w:t>name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"TYPE_CLIENT" </w:t>
            </w:r>
            <w:r>
              <w:rPr>
                <w:rFonts w:ascii="DejaVu Sans Mono"/>
                <w:color w:val="7E007E"/>
                <w:sz w:val="28"/>
              </w:rPr>
              <w:t>value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"PARTICULIER"</w:t>
            </w:r>
          </w:p>
          <w:p>
            <w:pPr>
              <w:pStyle w:val="TableParagraph"/>
              <w:spacing w:before="0"/>
              <w:ind w:left="54"/>
              <w:rPr>
                <w:rFonts w:ascii="DejaVu Sans Mono"/>
                <w:sz w:val="28"/>
              </w:rPr>
            </w:pPr>
            <w:r>
              <w:rPr>
                <w:rFonts w:ascii="DejaVu Sans Mono"/>
                <w:i/>
                <w:color w:val="7E007E"/>
                <w:sz w:val="28"/>
              </w:rPr>
              <w:t>id</w:t>
            </w:r>
            <w:r>
              <w:rPr>
                <w:rFonts w:ascii="DejaVu Sans Mono"/>
                <w:i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"particulier"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</w:p>
          <w:p>
            <w:pPr>
              <w:pStyle w:val="TableParagraph"/>
              <w:spacing w:before="1"/>
              <w:ind w:left="54" w:right="197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>label </w:t>
            </w:r>
            <w:r>
              <w:rPr>
                <w:rFonts w:ascii="DejaVu Sans Mono"/>
                <w:color w:val="7E007E"/>
                <w:sz w:val="28"/>
              </w:rPr>
              <w:t>for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"particulier"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  <w:r>
              <w:rPr>
                <w:rFonts w:ascii="DejaVu Sans Mono"/>
                <w:sz w:val="28"/>
              </w:rPr>
              <w:t>Partic ulier</w:t>
            </w:r>
            <w:r>
              <w:rPr>
                <w:rFonts w:ascii="DejaVu Sans Mono"/>
                <w:color w:val="007F7F"/>
                <w:sz w:val="28"/>
              </w:rPr>
              <w:t>&lt;/</w:t>
            </w:r>
            <w:r>
              <w:rPr>
                <w:rFonts w:ascii="DejaVu Sans Mono"/>
                <w:color w:val="3E7E7E"/>
                <w:sz w:val="28"/>
              </w:rPr>
              <w:t>label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</w:p>
        </w:tc>
      </w:tr>
      <w:tr>
        <w:trPr>
          <w:trHeight w:val="758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type="checkbox"&gt;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6"/>
              <w:ind w:left="0"/>
              <w:rPr>
                <w:sz w:val="13"/>
              </w:rPr>
            </w:pPr>
          </w:p>
          <w:p>
            <w:pPr>
              <w:pStyle w:val="TableParagraph"/>
              <w:spacing w:line="187" w:lineRule="exact" w:before="0"/>
              <w:ind w:left="737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20254" cy="118871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54" cy="118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Balise ajoutant une case à cocher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534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>input </w:t>
            </w:r>
            <w:r>
              <w:rPr>
                <w:rFonts w:ascii="DejaVu Sans Mono"/>
                <w:color w:val="7E007E"/>
                <w:sz w:val="28"/>
              </w:rPr>
              <w:t>type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"checkbox" </w:t>
            </w:r>
            <w:r>
              <w:rPr>
                <w:rFonts w:ascii="DejaVu Sans Mono"/>
                <w:color w:val="7E007E"/>
                <w:sz w:val="28"/>
              </w:rPr>
              <w:t>name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"EST_CADEAU"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</w:p>
        </w:tc>
      </w:tr>
      <w:tr>
        <w:trPr>
          <w:trHeight w:val="1133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type="submit"&gt;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6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94627" cy="210502"/>
                  <wp:effectExtent l="0" t="0" r="0" b="0"/>
                  <wp:docPr id="21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627" cy="21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Balise d’envoi des données : l’URI définit dans l’attribut action de la balise form reçoit les données saisies par l’utilisateur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871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>input </w:t>
            </w:r>
            <w:r>
              <w:rPr>
                <w:rFonts w:ascii="DejaVu Sans Mono"/>
                <w:color w:val="7E007E"/>
                <w:sz w:val="28"/>
              </w:rPr>
              <w:t>type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"submit" </w:t>
            </w:r>
            <w:r>
              <w:rPr>
                <w:rFonts w:ascii="DejaVu Sans Mono"/>
                <w:color w:val="7E007E"/>
                <w:sz w:val="28"/>
              </w:rPr>
              <w:t>value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"Inscription"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</w:p>
        </w:tc>
      </w:tr>
      <w:tr>
        <w:trPr>
          <w:trHeight w:val="759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&lt;input type="hidden"&gt;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Balise ajoutant un champ caché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871"/>
              <w:rPr>
                <w:rFonts w:ascii="DejaVu Sans Mono"/>
                <w:i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>input </w:t>
            </w:r>
            <w:r>
              <w:rPr>
                <w:rFonts w:ascii="DejaVu Sans Mono"/>
                <w:color w:val="7E007E"/>
                <w:sz w:val="28"/>
              </w:rPr>
              <w:t>type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"hidden" </w:t>
            </w:r>
            <w:r>
              <w:rPr>
                <w:rFonts w:ascii="DejaVu Sans Mono"/>
                <w:color w:val="7E007E"/>
                <w:sz w:val="28"/>
              </w:rPr>
              <w:t>name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"ID_COMMANDE"</w:t>
            </w:r>
          </w:p>
        </w:tc>
      </w:tr>
    </w:tbl>
    <w:p>
      <w:pPr>
        <w:spacing w:after="0"/>
        <w:rPr>
          <w:rFonts w:ascii="DejaVu Sans Mono"/>
          <w:sz w:val="28"/>
        </w:rPr>
        <w:sectPr>
          <w:pgSz w:w="16840" w:h="11910" w:orient="landscape"/>
          <w:pgMar w:header="0" w:footer="1094" w:top="1100" w:bottom="1280" w:left="1020" w:right="1000"/>
        </w:sectPr>
      </w:pPr>
    </w:p>
    <w:p>
      <w:pPr>
        <w:pStyle w:val="BodyText"/>
        <w:rPr>
          <w:sz w:val="2"/>
          <w:u w:val="none"/>
        </w:rPr>
      </w:pP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8"/>
        <w:gridCol w:w="1654"/>
        <w:gridCol w:w="5548"/>
        <w:gridCol w:w="4322"/>
      </w:tblGrid>
      <w:tr>
        <w:trPr>
          <w:trHeight w:val="432" w:hRule="atLeast"/>
        </w:trPr>
        <w:tc>
          <w:tcPr>
            <w:tcW w:w="305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554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/>
              <w:rPr>
                <w:rFonts w:ascii="DejaVu Sans Mono"/>
                <w:sz w:val="28"/>
              </w:rPr>
            </w:pPr>
            <w:r>
              <w:rPr>
                <w:rFonts w:ascii="DejaVu Sans Mono"/>
                <w:i/>
                <w:color w:val="7E007E"/>
                <w:sz w:val="28"/>
              </w:rPr>
              <w:t>value</w:t>
            </w:r>
            <w:r>
              <w:rPr>
                <w:rFonts w:ascii="DejaVu Sans Mono"/>
                <w:i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"324561"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</w:p>
        </w:tc>
      </w:tr>
      <w:tr>
        <w:trPr>
          <w:trHeight w:val="1087" w:hRule="atLeast"/>
        </w:trPr>
        <w:tc>
          <w:tcPr>
            <w:tcW w:w="30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&lt;button&gt;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6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94627" cy="210502"/>
                  <wp:effectExtent l="0" t="0" r="0" b="0"/>
                  <wp:docPr id="23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627" cy="21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Balise ajoutant un bouton</w:t>
            </w:r>
          </w:p>
        </w:tc>
        <w:tc>
          <w:tcPr>
            <w:tcW w:w="4322" w:type="dxa"/>
          </w:tcPr>
          <w:p>
            <w:pPr>
              <w:pStyle w:val="TableParagraph"/>
              <w:spacing w:before="54"/>
              <w:ind w:left="54" w:right="871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&lt;button </w:t>
            </w:r>
            <w:r>
              <w:rPr>
                <w:rFonts w:ascii="DejaVu Sans Mono"/>
                <w:color w:val="7E007E"/>
                <w:sz w:val="28"/>
              </w:rPr>
              <w:t>type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"submit"</w:t>
            </w:r>
            <w:r>
              <w:rPr>
                <w:rFonts w:ascii="DejaVu Sans Mono"/>
                <w:color w:val="3E7E7E"/>
                <w:sz w:val="28"/>
              </w:rPr>
              <w:t>&gt; </w:t>
            </w:r>
            <w:r>
              <w:rPr>
                <w:rFonts w:ascii="DejaVu Sans Mono"/>
                <w:sz w:val="28"/>
              </w:rPr>
              <w:t>Inscription</w:t>
            </w:r>
            <w:r>
              <w:rPr>
                <w:rFonts w:ascii="DejaVu Sans Mono"/>
                <w:color w:val="007F7F"/>
                <w:sz w:val="28"/>
              </w:rPr>
              <w:t>&lt;/button</w:t>
            </w:r>
            <w:r>
              <w:rPr>
                <w:rFonts w:ascii="DejaVu Sans Mono"/>
                <w:color w:val="3E7E7E"/>
                <w:sz w:val="28"/>
              </w:rPr>
              <w:t>&gt;</w:t>
            </w:r>
          </w:p>
        </w:tc>
      </w:tr>
      <w:tr>
        <w:trPr>
          <w:trHeight w:val="2062" w:hRule="atLeast"/>
        </w:trPr>
        <w:tc>
          <w:tcPr>
            <w:tcW w:w="3058" w:type="dxa"/>
          </w:tcPr>
          <w:p>
            <w:pPr>
              <w:pStyle w:val="TableParagraph"/>
              <w:spacing w:before="58"/>
              <w:rPr>
                <w:sz w:val="28"/>
              </w:rPr>
            </w:pPr>
            <w:r>
              <w:rPr>
                <w:sz w:val="28"/>
              </w:rPr>
              <w:t>&lt;select&gt;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8"/>
              <w:ind w:left="0"/>
              <w:rPr>
                <w:sz w:val="6"/>
              </w:rPr>
            </w:pPr>
          </w:p>
          <w:p>
            <w:pPr>
              <w:pStyle w:val="TableParagraph"/>
              <w:spacing w:before="0"/>
              <w:ind w:left="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79821" cy="160972"/>
                  <wp:effectExtent l="0" t="0" r="0" b="0"/>
                  <wp:docPr id="25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821" cy="160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spacing w:before="58"/>
              <w:ind w:right="224"/>
              <w:jc w:val="both"/>
              <w:rPr>
                <w:sz w:val="28"/>
              </w:rPr>
            </w:pPr>
            <w:r>
              <w:rPr>
                <w:sz w:val="28"/>
              </w:rPr>
              <w:t>Balise ajoutant une liste déroulante. Cette ba- lise doit contenir une ou plusieurs balises</w:t>
            </w:r>
            <w:r>
              <w:rPr>
                <w:spacing w:val="-30"/>
                <w:sz w:val="28"/>
              </w:rPr>
              <w:t> </w:t>
            </w:r>
            <w:r>
              <w:rPr>
                <w:sz w:val="28"/>
              </w:rPr>
              <w:t>&lt;op- tion&gt;</w:t>
            </w:r>
          </w:p>
        </w:tc>
        <w:tc>
          <w:tcPr>
            <w:tcW w:w="4322" w:type="dxa"/>
          </w:tcPr>
          <w:p>
            <w:pPr>
              <w:pStyle w:val="TableParagraph"/>
              <w:spacing w:before="52"/>
              <w:ind w:left="54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>select </w:t>
            </w:r>
            <w:r>
              <w:rPr>
                <w:rFonts w:ascii="DejaVu Sans Mono"/>
                <w:color w:val="7E007E"/>
                <w:sz w:val="28"/>
              </w:rPr>
              <w:t>name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"ID_VILLE"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</w:p>
          <w:p>
            <w:pPr>
              <w:pStyle w:val="TableParagraph"/>
              <w:spacing w:before="0"/>
              <w:ind w:left="54" w:right="197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>option </w:t>
            </w:r>
            <w:r>
              <w:rPr>
                <w:rFonts w:ascii="DejaVu Sans Mono"/>
                <w:color w:val="7E007E"/>
                <w:sz w:val="28"/>
              </w:rPr>
              <w:t>value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</w:t>
            </w:r>
            <w:r>
              <w:rPr>
                <w:rFonts w:ascii="DejaVu Sans Mono"/>
                <w:sz w:val="28"/>
              </w:rPr>
              <w:t>1</w:t>
            </w:r>
            <w:r>
              <w:rPr>
                <w:rFonts w:ascii="DejaVu Sans Mono"/>
                <w:i/>
                <w:color w:val="2900FF"/>
                <w:sz w:val="28"/>
              </w:rPr>
              <w:t>"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  <w:r>
              <w:rPr>
                <w:rFonts w:ascii="DejaVu Sans Mono"/>
                <w:sz w:val="28"/>
              </w:rPr>
              <w:t>Saint- Etienne</w:t>
            </w:r>
            <w:r>
              <w:rPr>
                <w:rFonts w:ascii="DejaVu Sans Mono"/>
                <w:color w:val="007F7F"/>
                <w:sz w:val="28"/>
              </w:rPr>
              <w:t>&lt;/</w:t>
            </w:r>
            <w:r>
              <w:rPr>
                <w:rFonts w:ascii="DejaVu Sans Mono"/>
                <w:color w:val="3E7E7E"/>
                <w:sz w:val="28"/>
              </w:rPr>
              <w:t>option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</w:p>
          <w:p>
            <w:pPr>
              <w:pStyle w:val="TableParagraph"/>
              <w:spacing w:before="0"/>
              <w:ind w:left="54" w:right="197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>option </w:t>
            </w:r>
            <w:r>
              <w:rPr>
                <w:rFonts w:ascii="DejaVu Sans Mono"/>
                <w:color w:val="7E007E"/>
                <w:sz w:val="28"/>
              </w:rPr>
              <w:t>value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</w:t>
            </w:r>
            <w:r>
              <w:rPr>
                <w:rFonts w:ascii="DejaVu Sans Mono"/>
                <w:i/>
                <w:sz w:val="28"/>
              </w:rPr>
              <w:t>2</w:t>
            </w:r>
            <w:r>
              <w:rPr>
                <w:rFonts w:ascii="DejaVu Sans Mono"/>
                <w:i/>
                <w:color w:val="2900FF"/>
                <w:sz w:val="28"/>
              </w:rPr>
              <w:t>"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  <w:r>
              <w:rPr>
                <w:rFonts w:ascii="DejaVu Sans Mono"/>
                <w:sz w:val="28"/>
              </w:rPr>
              <w:t>Lyon</w:t>
            </w:r>
            <w:r>
              <w:rPr>
                <w:rFonts w:ascii="DejaVu Sans Mono"/>
                <w:color w:val="007F7F"/>
                <w:sz w:val="28"/>
              </w:rPr>
              <w:t>&lt;/ </w:t>
            </w:r>
            <w:r>
              <w:rPr>
                <w:rFonts w:ascii="DejaVu Sans Mono"/>
                <w:color w:val="3E7E7E"/>
                <w:sz w:val="28"/>
              </w:rPr>
              <w:t>option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</w:p>
          <w:p>
            <w:pPr>
              <w:pStyle w:val="TableParagraph"/>
              <w:spacing w:before="1"/>
              <w:ind w:left="54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&lt;/</w:t>
            </w:r>
            <w:r>
              <w:rPr>
                <w:rFonts w:ascii="DejaVu Sans Mono"/>
                <w:color w:val="3E7E7E"/>
                <w:sz w:val="28"/>
              </w:rPr>
              <w:t>select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</w:p>
        </w:tc>
      </w:tr>
      <w:tr>
        <w:trPr>
          <w:trHeight w:val="1537" w:hRule="atLeast"/>
        </w:trPr>
        <w:tc>
          <w:tcPr>
            <w:tcW w:w="3058" w:type="dxa"/>
          </w:tcPr>
          <w:p>
            <w:pPr>
              <w:pStyle w:val="TableParagraph"/>
              <w:spacing w:before="58"/>
              <w:rPr>
                <w:sz w:val="28"/>
              </w:rPr>
            </w:pPr>
            <w:r>
              <w:rPr>
                <w:sz w:val="28"/>
              </w:rPr>
              <w:t>&lt;textarea&gt;</w:t>
            </w:r>
          </w:p>
        </w:tc>
        <w:tc>
          <w:tcPr>
            <w:tcW w:w="1654" w:type="dxa"/>
          </w:tcPr>
          <w:p>
            <w:pPr>
              <w:pStyle w:val="TableParagraph"/>
              <w:spacing w:before="7"/>
              <w:ind w:left="0"/>
              <w:rPr>
                <w:sz w:val="7"/>
              </w:rPr>
            </w:pPr>
          </w:p>
          <w:p>
            <w:pPr>
              <w:pStyle w:val="TableParagraph"/>
              <w:spacing w:before="0"/>
              <w:ind w:left="6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50484" cy="260032"/>
                  <wp:effectExtent l="0" t="0" r="0" b="0"/>
                  <wp:docPr id="27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84" cy="260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548" w:type="dxa"/>
          </w:tcPr>
          <w:p>
            <w:pPr>
              <w:pStyle w:val="TableParagraph"/>
              <w:spacing w:before="58"/>
              <w:rPr>
                <w:sz w:val="28"/>
              </w:rPr>
            </w:pPr>
            <w:r>
              <w:rPr>
                <w:sz w:val="28"/>
              </w:rPr>
              <w:t>Balise ajoutant une zone de saisie sur laquelle l’internaute peut faire des sauts de ligne</w:t>
            </w:r>
          </w:p>
        </w:tc>
        <w:tc>
          <w:tcPr>
            <w:tcW w:w="4322" w:type="dxa"/>
          </w:tcPr>
          <w:p>
            <w:pPr>
              <w:pStyle w:val="TableParagraph"/>
              <w:spacing w:before="52"/>
              <w:ind w:left="54" w:right="1040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</w:t>
            </w:r>
            <w:r>
              <w:rPr>
                <w:rFonts w:ascii="DejaVu Sans Mono"/>
                <w:color w:val="3E7E7E"/>
                <w:sz w:val="28"/>
              </w:rPr>
              <w:t>textarea </w:t>
            </w:r>
            <w:r>
              <w:rPr>
                <w:rFonts w:ascii="DejaVu Sans Mono"/>
                <w:color w:val="7E007E"/>
                <w:sz w:val="28"/>
              </w:rPr>
              <w:t>name</w:t>
            </w:r>
            <w:r>
              <w:rPr>
                <w:rFonts w:ascii="DejaVu Sans Mono"/>
                <w:sz w:val="28"/>
              </w:rPr>
              <w:t>=</w:t>
            </w:r>
            <w:r>
              <w:rPr>
                <w:rFonts w:ascii="DejaVu Sans Mono"/>
                <w:i/>
                <w:color w:val="2900FF"/>
                <w:sz w:val="28"/>
              </w:rPr>
              <w:t>"COMMENTAIRE"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</w:p>
          <w:p>
            <w:pPr>
              <w:pStyle w:val="TableParagraph"/>
              <w:spacing w:before="0"/>
              <w:ind w:left="54"/>
              <w:rPr>
                <w:rFonts w:ascii="DejaVu Sans Mono"/>
                <w:sz w:val="28"/>
              </w:rPr>
            </w:pPr>
            <w:r>
              <w:rPr>
                <w:rFonts w:ascii="DejaVu Sans Mono"/>
                <w:color w:val="007F7F"/>
                <w:sz w:val="28"/>
              </w:rPr>
              <w:t>&lt;/</w:t>
            </w:r>
            <w:r>
              <w:rPr>
                <w:rFonts w:ascii="DejaVu Sans Mono"/>
                <w:color w:val="3E7E7E"/>
                <w:sz w:val="28"/>
              </w:rPr>
              <w:t>textarea</w:t>
            </w:r>
            <w:r>
              <w:rPr>
                <w:rFonts w:ascii="DejaVu Sans Mono"/>
                <w:color w:val="007F7F"/>
                <w:sz w:val="28"/>
              </w:rPr>
              <w:t>&gt;</w:t>
            </w:r>
          </w:p>
        </w:tc>
      </w:tr>
    </w:tbl>
    <w:p>
      <w:pPr>
        <w:pStyle w:val="BodyText"/>
        <w:spacing w:before="6"/>
        <w:rPr>
          <w:sz w:val="19"/>
          <w:u w:val="none"/>
        </w:rPr>
      </w:pPr>
    </w:p>
    <w:p>
      <w:pPr>
        <w:pStyle w:val="BodyText"/>
        <w:spacing w:before="44"/>
        <w:ind w:left="115"/>
        <w:rPr>
          <w:u w:val="none"/>
        </w:rPr>
      </w:pPr>
      <w:r>
        <w:rPr>
          <w:u w:val="none"/>
        </w:rPr>
        <w:t>Référence : </w:t>
      </w:r>
      <w:hyperlink r:id="rId20">
        <w:r>
          <w:rPr>
            <w:color w:val="00007F"/>
            <w:u w:val="single" w:color="00007F"/>
          </w:rPr>
          <w:t>https://developer.mozilla.org/fr/docs/Web/HTML/Element#Formulaires</w:t>
        </w:r>
      </w:hyperlink>
    </w:p>
    <w:sectPr>
      <w:pgSz w:w="16840" w:h="11910" w:orient="landscape"/>
      <w:pgMar w:header="0" w:footer="1094" w:top="1100" w:bottom="136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9.399994pt;margin-top:525.601013pt;width:233pt;height:14pt;mso-position-horizontal-relative:page;mso-position-vertical-relative:page;z-index:-1588736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Applications Distribuées – François-Xavier </w:t>
                </w:r>
                <w:r>
                  <w:rPr>
                    <w:spacing w:val="-3"/>
                    <w:sz w:val="24"/>
                  </w:rPr>
                  <w:t>COTE</w:t>
                </w:r>
              </w:p>
            </w:txbxContent>
          </v:textbox>
          <w10:wrap type="none"/>
        </v:shape>
      </w:pict>
    </w:r>
    <w:r>
      <w:rPr/>
      <w:pict>
        <v:shape style="position:absolute;margin-left:736.200012pt;margin-top:525.601013pt;width:50.2pt;height:14pt;mso-position-horizontal-relative:page;mso-position-vertical-relative:page;z-index:-1588684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4"/>
                  </w:rPr>
                  <w:t> / 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Carlito" w:hAnsi="Carlito" w:eastAsia="Carlito" w:cs="Carlito"/>
      <w:sz w:val="28"/>
      <w:szCs w:val="28"/>
      <w:u w:val="single" w:color="00000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72"/>
    </w:pPr>
    <w:rPr>
      <w:rFonts w:ascii="Liberation Sans" w:hAnsi="Liberation Sans" w:eastAsia="Liberation Sans" w:cs="Liberation Sans"/>
      <w:b/>
      <w:bCs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60"/>
      <w:ind w:left="56"/>
    </w:pPr>
    <w:rPr>
      <w:rFonts w:ascii="Carlito" w:hAnsi="Carlito" w:eastAsia="Carlito" w:cs="Carlito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fxcote@clelia.fr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hyperlink" Target="https://developer.mozilla.org/fr/docs/Web/HTML/Element#Formulaire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François-Xavier Cote</dc:creator>
  <dcterms:created xsi:type="dcterms:W3CDTF">2020-09-29T11:24:59Z</dcterms:created>
  <dcterms:modified xsi:type="dcterms:W3CDTF">2020-09-29T11:24:59Z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2019-10-15T00:00:00Z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2020-09-29T00:00:00Z</vt:filetime>
  </property>
</Properties>
</file>