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A4D8C" w14:textId="77777777" w:rsidR="00E162CB" w:rsidRDefault="00E162CB" w:rsidP="00E162CB">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 xml:space="preserve">Image </w:t>
      </w:r>
      <w:proofErr w:type="gramStart"/>
      <w:r>
        <w:rPr>
          <w:rStyle w:val="Strong"/>
          <w:rFonts w:ascii="Arial" w:hAnsi="Arial" w:cs="Arial"/>
          <w:bdr w:val="none" w:sz="0" w:space="0" w:color="auto" w:frame="1"/>
        </w:rPr>
        <w:t>Classification :</w:t>
      </w:r>
      <w:proofErr w:type="gramEnd"/>
      <w:r>
        <w:rPr>
          <w:rStyle w:val="Strong"/>
          <w:rFonts w:ascii="Arial" w:hAnsi="Arial" w:cs="Arial"/>
          <w:bdr w:val="none" w:sz="0" w:space="0" w:color="auto" w:frame="1"/>
        </w:rPr>
        <w:t> </w:t>
      </w:r>
    </w:p>
    <w:p w14:paraId="646DA336" w14:textId="77777777" w:rsidR="00E162CB" w:rsidRDefault="00E162CB" w:rsidP="00E162CB">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In Image classification, it takes an image as an input and outputs the classification label of that image with some metric (probability, loss, accuracy, </w:t>
      </w:r>
      <w:proofErr w:type="spellStart"/>
      <w:r>
        <w:rPr>
          <w:rFonts w:ascii="Arial" w:hAnsi="Arial" w:cs="Arial"/>
        </w:rPr>
        <w:t>etc</w:t>
      </w:r>
      <w:proofErr w:type="spellEnd"/>
      <w:r>
        <w:rPr>
          <w:rFonts w:ascii="Arial" w:hAnsi="Arial" w:cs="Arial"/>
        </w:rPr>
        <w:t>). For Example: An image of a cat can be classified as a class label “cat” or an image of Dog can be classified as a class label “dog” with some probability.</w:t>
      </w:r>
    </w:p>
    <w:p w14:paraId="1342CD6E" w14:textId="5208B6CB" w:rsidR="00A76F52" w:rsidRDefault="00E162CB">
      <w:r>
        <w:rPr>
          <w:noProof/>
        </w:rPr>
        <w:drawing>
          <wp:inline distT="0" distB="0" distL="0" distR="0" wp14:anchorId="41809AE5" wp14:editId="1EB78A82">
            <wp:extent cx="28575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33597499" w14:textId="0FE76977" w:rsidR="00E162CB" w:rsidRDefault="00E162CB">
      <w:pPr>
        <w:rPr>
          <w:rFonts w:ascii="Arial" w:hAnsi="Arial" w:cs="Arial"/>
          <w:color w:val="000000"/>
          <w:shd w:val="clear" w:color="auto" w:fill="FFFFFF"/>
        </w:rPr>
      </w:pPr>
      <w:r>
        <w:rPr>
          <w:rStyle w:val="Strong"/>
          <w:rFonts w:ascii="Arial" w:hAnsi="Arial" w:cs="Arial"/>
          <w:color w:val="000000"/>
          <w:bdr w:val="none" w:sz="0" w:space="0" w:color="auto" w:frame="1"/>
          <w:shd w:val="clear" w:color="auto" w:fill="FFFFFF"/>
        </w:rPr>
        <w:t>Object Localization: </w:t>
      </w:r>
      <w:r>
        <w:rPr>
          <w:rFonts w:ascii="Arial" w:hAnsi="Arial" w:cs="Arial"/>
          <w:color w:val="000000"/>
          <w:shd w:val="clear" w:color="auto" w:fill="FFFFFF"/>
        </w:rPr>
        <w:t>This algorithm locates the presence of an object in the image and represents it with a bounding box. It takes an image as input and outputs the location of the bounding box in the form of (position, height, and width).</w:t>
      </w:r>
    </w:p>
    <w:p w14:paraId="08226D66" w14:textId="77777777" w:rsidR="00E162CB" w:rsidRDefault="00E162CB" w:rsidP="00E162CB">
      <w:pPr>
        <w:pStyle w:val="NormalWeb"/>
        <w:shd w:val="clear" w:color="auto" w:fill="FFFFFF"/>
        <w:spacing w:before="0" w:beforeAutospacing="0" w:after="0" w:afterAutospacing="0"/>
        <w:textAlignment w:val="baseline"/>
        <w:rPr>
          <w:rFonts w:ascii="Arial" w:hAnsi="Arial" w:cs="Arial"/>
        </w:rPr>
      </w:pPr>
      <w:r>
        <w:rPr>
          <w:rStyle w:val="Strong"/>
          <w:rFonts w:ascii="Arial" w:eastAsiaTheme="majorEastAsia" w:hAnsi="Arial" w:cs="Arial"/>
          <w:color w:val="000000"/>
          <w:bdr w:val="none" w:sz="0" w:space="0" w:color="auto" w:frame="1"/>
        </w:rPr>
        <w:t>Object Detection:</w:t>
      </w:r>
    </w:p>
    <w:p w14:paraId="2BCB84E6" w14:textId="6F414556" w:rsidR="00E162CB" w:rsidRDefault="00E162CB" w:rsidP="00E162CB">
      <w:pPr>
        <w:pStyle w:val="NormalWeb"/>
        <w:shd w:val="clear" w:color="auto" w:fill="FFFFFF"/>
        <w:spacing w:before="0" w:beforeAutospacing="0" w:after="0" w:afterAutospacing="0"/>
        <w:textAlignment w:val="baseline"/>
        <w:rPr>
          <w:rFonts w:ascii="Arial" w:hAnsi="Arial" w:cs="Arial"/>
          <w:color w:val="000000"/>
          <w:bdr w:val="none" w:sz="0" w:space="0" w:color="auto" w:frame="1"/>
        </w:rPr>
      </w:pPr>
      <w:r>
        <w:rPr>
          <w:rStyle w:val="Strong"/>
          <w:rFonts w:ascii="Arial" w:eastAsiaTheme="majorEastAsia" w:hAnsi="Arial" w:cs="Arial"/>
          <w:color w:val="000000"/>
          <w:bdr w:val="none" w:sz="0" w:space="0" w:color="auto" w:frame="1"/>
        </w:rPr>
        <w:t> </w:t>
      </w:r>
      <w:r>
        <w:rPr>
          <w:rFonts w:ascii="Arial" w:hAnsi="Arial" w:cs="Arial"/>
          <w:color w:val="000000"/>
          <w:bdr w:val="none" w:sz="0" w:space="0" w:color="auto" w:frame="1"/>
        </w:rPr>
        <w:t>Object Detection algorithms act as a combination of image classification and object localization. It takes an image as input and produces one or more bounding boxes with the class label attached to each bounding box. These algorithms are capable enough to deal with multi-class classification and localization as well as to deal with the objects with multiple occurrences.</w:t>
      </w:r>
    </w:p>
    <w:p w14:paraId="16CCEB08" w14:textId="1EC437D0" w:rsidR="00E162CB" w:rsidRDefault="00E162CB" w:rsidP="00E162CB">
      <w:pPr>
        <w:shd w:val="clear" w:color="auto" w:fill="FFFFFF"/>
        <w:spacing w:after="0" w:line="240" w:lineRule="auto"/>
        <w:textAlignment w:val="baseline"/>
        <w:rPr>
          <w:rFonts w:ascii="Arial" w:eastAsia="Times New Roman" w:hAnsi="Arial" w:cs="Arial"/>
          <w:sz w:val="24"/>
          <w:szCs w:val="24"/>
          <w:bdr w:val="none" w:sz="0" w:space="0" w:color="auto" w:frame="1"/>
        </w:rPr>
      </w:pPr>
    </w:p>
    <w:p w14:paraId="689DF9F5" w14:textId="218BD711" w:rsidR="00E162CB" w:rsidRDefault="00E162CB" w:rsidP="00E162CB">
      <w:pPr>
        <w:shd w:val="clear" w:color="auto" w:fill="FFFFFF"/>
        <w:spacing w:after="0" w:line="240" w:lineRule="auto"/>
        <w:textAlignment w:val="baseline"/>
        <w:rPr>
          <w:rFonts w:ascii="Arial" w:eastAsia="Times New Roman" w:hAnsi="Arial" w:cs="Arial"/>
          <w:sz w:val="24"/>
          <w:szCs w:val="24"/>
          <w:bdr w:val="none" w:sz="0" w:space="0" w:color="auto" w:frame="1"/>
        </w:rPr>
      </w:pPr>
      <w:r>
        <w:rPr>
          <w:noProof/>
        </w:rPr>
        <w:drawing>
          <wp:inline distT="0" distB="0" distL="0" distR="0" wp14:anchorId="7759BA96" wp14:editId="320C6BAF">
            <wp:extent cx="5943600" cy="2746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46375"/>
                    </a:xfrm>
                    <a:prstGeom prst="rect">
                      <a:avLst/>
                    </a:prstGeom>
                    <a:noFill/>
                    <a:ln>
                      <a:noFill/>
                    </a:ln>
                  </pic:spPr>
                </pic:pic>
              </a:graphicData>
            </a:graphic>
          </wp:inline>
        </w:drawing>
      </w:r>
    </w:p>
    <w:p w14:paraId="0CC66D63" w14:textId="262FD44A" w:rsidR="00E162CB" w:rsidRDefault="00E162CB" w:rsidP="00E162CB">
      <w:pPr>
        <w:shd w:val="clear" w:color="auto" w:fill="FFFFFF"/>
        <w:spacing w:after="0" w:line="240" w:lineRule="auto"/>
        <w:textAlignment w:val="baseline"/>
        <w:rPr>
          <w:rFonts w:ascii="Arial" w:eastAsia="Times New Roman" w:hAnsi="Arial" w:cs="Arial"/>
          <w:sz w:val="24"/>
          <w:szCs w:val="24"/>
          <w:bdr w:val="none" w:sz="0" w:space="0" w:color="auto" w:frame="1"/>
        </w:rPr>
      </w:pPr>
    </w:p>
    <w:p w14:paraId="13EFDC39" w14:textId="73E0392A" w:rsidR="00E162CB" w:rsidRDefault="00E162CB" w:rsidP="00E162CB">
      <w:pPr>
        <w:shd w:val="clear" w:color="auto" w:fill="FFFFFF"/>
        <w:spacing w:after="0" w:line="240" w:lineRule="auto"/>
        <w:textAlignment w:val="baseline"/>
        <w:rPr>
          <w:rFonts w:ascii="Arial" w:eastAsia="Times New Roman" w:hAnsi="Arial" w:cs="Arial"/>
          <w:sz w:val="24"/>
          <w:szCs w:val="24"/>
          <w:bdr w:val="none" w:sz="0" w:space="0" w:color="auto" w:frame="1"/>
        </w:rPr>
      </w:pPr>
    </w:p>
    <w:p w14:paraId="7BFE04E1" w14:textId="77777777" w:rsidR="00E162CB" w:rsidRDefault="00E162CB" w:rsidP="00E162CB">
      <w:pPr>
        <w:shd w:val="clear" w:color="auto" w:fill="FFFFFF"/>
        <w:spacing w:after="0" w:line="240" w:lineRule="auto"/>
        <w:textAlignment w:val="baseline"/>
        <w:rPr>
          <w:rFonts w:ascii="Arial" w:eastAsia="Times New Roman" w:hAnsi="Arial" w:cs="Arial"/>
          <w:sz w:val="24"/>
          <w:szCs w:val="24"/>
          <w:bdr w:val="none" w:sz="0" w:space="0" w:color="auto" w:frame="1"/>
        </w:rPr>
      </w:pPr>
    </w:p>
    <w:p w14:paraId="10C570D9" w14:textId="77777777" w:rsidR="00E162CB" w:rsidRPr="00E162CB" w:rsidRDefault="00E162CB" w:rsidP="00E162CB">
      <w:pPr>
        <w:shd w:val="clear" w:color="auto" w:fill="FFFFFF"/>
        <w:spacing w:after="0" w:line="240" w:lineRule="auto"/>
        <w:textAlignment w:val="baseline"/>
        <w:rPr>
          <w:rFonts w:ascii="Arial" w:eastAsia="Times New Roman" w:hAnsi="Arial" w:cs="Arial"/>
          <w:sz w:val="24"/>
          <w:szCs w:val="24"/>
        </w:rPr>
      </w:pPr>
      <w:r w:rsidRPr="00E162CB">
        <w:rPr>
          <w:rFonts w:ascii="Arial" w:eastAsia="Times New Roman" w:hAnsi="Arial" w:cs="Arial"/>
          <w:b/>
          <w:bCs/>
          <w:sz w:val="24"/>
          <w:szCs w:val="24"/>
          <w:bdr w:val="none" w:sz="0" w:space="0" w:color="auto" w:frame="1"/>
        </w:rPr>
        <w:lastRenderedPageBreak/>
        <w:t>Applications: </w:t>
      </w:r>
    </w:p>
    <w:p w14:paraId="0186E324" w14:textId="77777777" w:rsidR="00E162CB" w:rsidRPr="00E162CB" w:rsidRDefault="00E162CB" w:rsidP="00E162CB">
      <w:pPr>
        <w:shd w:val="clear" w:color="auto" w:fill="FFFFFF"/>
        <w:spacing w:after="0" w:line="240" w:lineRule="auto"/>
        <w:textAlignment w:val="baseline"/>
        <w:rPr>
          <w:rFonts w:ascii="Arial" w:eastAsia="Times New Roman" w:hAnsi="Arial" w:cs="Arial"/>
          <w:sz w:val="24"/>
          <w:szCs w:val="24"/>
        </w:rPr>
      </w:pPr>
      <w:r w:rsidRPr="00E162CB">
        <w:rPr>
          <w:rFonts w:ascii="Arial" w:eastAsia="Times New Roman" w:hAnsi="Arial" w:cs="Arial"/>
          <w:sz w:val="24"/>
          <w:szCs w:val="24"/>
          <w:bdr w:val="none" w:sz="0" w:space="0" w:color="auto" w:frame="1"/>
        </w:rPr>
        <w:t>The above-discussed object recognition techniques can be utilized in many fields such as:</w:t>
      </w:r>
    </w:p>
    <w:p w14:paraId="2EC4994C" w14:textId="58986972" w:rsidR="00E162CB" w:rsidRPr="00E162CB" w:rsidRDefault="00E162CB" w:rsidP="00E162CB">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E162CB">
        <w:rPr>
          <w:rFonts w:ascii="Arial" w:eastAsia="Times New Roman" w:hAnsi="Arial" w:cs="Arial"/>
          <w:b/>
          <w:bCs/>
          <w:sz w:val="24"/>
          <w:szCs w:val="24"/>
          <w:bdr w:val="none" w:sz="0" w:space="0" w:color="auto" w:frame="1"/>
        </w:rPr>
        <w:t>Driver-less Cars:</w:t>
      </w:r>
      <w:r w:rsidRPr="00E162CB">
        <w:rPr>
          <w:rFonts w:ascii="Arial" w:eastAsia="Times New Roman" w:hAnsi="Arial" w:cs="Arial"/>
          <w:sz w:val="24"/>
          <w:szCs w:val="24"/>
          <w:bdr w:val="none" w:sz="0" w:space="0" w:color="auto" w:frame="1"/>
        </w:rPr>
        <w:t> Object Recognition is used for detecting road signs, other vehicles, etc.</w:t>
      </w:r>
      <w:r>
        <w:rPr>
          <w:rFonts w:ascii="Arial" w:eastAsia="Times New Roman" w:hAnsi="Arial" w:cs="Arial"/>
          <w:sz w:val="24"/>
          <w:szCs w:val="24"/>
          <w:bdr w:val="none" w:sz="0" w:space="0" w:color="auto" w:frame="1"/>
        </w:rPr>
        <w:t xml:space="preserve"> </w:t>
      </w:r>
      <w:r w:rsidRPr="00E162CB">
        <w:rPr>
          <w:rFonts w:ascii="Arial" w:eastAsia="Times New Roman" w:hAnsi="Arial" w:cs="Arial"/>
          <w:sz w:val="24"/>
          <w:szCs w:val="24"/>
          <w:bdr w:val="none" w:sz="0" w:space="0" w:color="auto" w:frame="1"/>
        </w:rPr>
        <w:t>Google’s driverless car and Microsoft’s Kinect system both use object recognition.</w:t>
      </w:r>
    </w:p>
    <w:p w14:paraId="4739BB72" w14:textId="77777777" w:rsidR="00E162CB" w:rsidRPr="00E162CB" w:rsidRDefault="00E162CB" w:rsidP="00E162CB">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E162CB">
        <w:rPr>
          <w:rFonts w:ascii="Arial" w:eastAsia="Times New Roman" w:hAnsi="Arial" w:cs="Arial"/>
          <w:b/>
          <w:bCs/>
          <w:sz w:val="24"/>
          <w:szCs w:val="24"/>
          <w:bdr w:val="none" w:sz="0" w:space="0" w:color="auto" w:frame="1"/>
        </w:rPr>
        <w:t>Medical Image Processing:</w:t>
      </w:r>
      <w:r w:rsidRPr="00E162CB">
        <w:rPr>
          <w:rFonts w:ascii="Arial" w:eastAsia="Times New Roman" w:hAnsi="Arial" w:cs="Arial"/>
          <w:sz w:val="24"/>
          <w:szCs w:val="24"/>
          <w:bdr w:val="none" w:sz="0" w:space="0" w:color="auto" w:frame="1"/>
        </w:rPr>
        <w:t> Object Recognition and Image Processing techniques can help detect disease more accurately. For Example, Google AI for breast cancer detection detects more accurately than doctors.</w:t>
      </w:r>
    </w:p>
    <w:p w14:paraId="0CD8EAA8" w14:textId="6A122C4E" w:rsidR="00E162CB" w:rsidRPr="00E162CB" w:rsidRDefault="00E162CB" w:rsidP="00E162CB">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E162CB">
        <w:rPr>
          <w:rFonts w:ascii="Arial" w:eastAsia="Times New Roman" w:hAnsi="Arial" w:cs="Arial"/>
          <w:b/>
          <w:bCs/>
          <w:sz w:val="24"/>
          <w:szCs w:val="24"/>
          <w:bdr w:val="none" w:sz="0" w:space="0" w:color="auto" w:frame="1"/>
        </w:rPr>
        <w:t>Surveillance and Security:</w:t>
      </w:r>
      <w:r w:rsidRPr="00E162CB">
        <w:rPr>
          <w:rFonts w:ascii="Arial" w:eastAsia="Times New Roman" w:hAnsi="Arial" w:cs="Arial"/>
          <w:sz w:val="24"/>
          <w:szCs w:val="24"/>
          <w:bdr w:val="none" w:sz="0" w:space="0" w:color="auto" w:frame="1"/>
        </w:rPr>
        <w:t> such as Face Recognition, Object Tracking, Activity Recognition, etc.</w:t>
      </w:r>
    </w:p>
    <w:p w14:paraId="563A89C5" w14:textId="77777777" w:rsidR="00E162CB" w:rsidRPr="00E162CB" w:rsidRDefault="00E162CB" w:rsidP="00E162CB">
      <w:pPr>
        <w:shd w:val="clear" w:color="auto" w:fill="FFFFFF"/>
        <w:spacing w:after="0" w:line="240" w:lineRule="auto"/>
        <w:textAlignment w:val="baseline"/>
        <w:rPr>
          <w:rFonts w:ascii="Arial" w:eastAsia="Times New Roman" w:hAnsi="Arial" w:cs="Arial"/>
          <w:sz w:val="24"/>
          <w:szCs w:val="24"/>
        </w:rPr>
      </w:pPr>
    </w:p>
    <w:p w14:paraId="07759255" w14:textId="77777777" w:rsidR="00E162CB" w:rsidRPr="00E162CB" w:rsidRDefault="00E162CB" w:rsidP="00E162CB">
      <w:pPr>
        <w:shd w:val="clear" w:color="auto" w:fill="FFFFFF"/>
        <w:spacing w:after="0" w:line="240" w:lineRule="auto"/>
        <w:textAlignment w:val="baseline"/>
        <w:rPr>
          <w:rFonts w:ascii="Arial" w:eastAsia="Times New Roman" w:hAnsi="Arial" w:cs="Arial"/>
          <w:sz w:val="24"/>
          <w:szCs w:val="24"/>
        </w:rPr>
      </w:pPr>
    </w:p>
    <w:p w14:paraId="1EC00253" w14:textId="77777777" w:rsidR="00A60DAD" w:rsidRPr="00A60DAD" w:rsidRDefault="00A60DAD" w:rsidP="00A60DAD">
      <w:pPr>
        <w:shd w:val="clear" w:color="auto" w:fill="FFFFFF"/>
        <w:spacing w:after="0" w:line="240" w:lineRule="auto"/>
        <w:textAlignment w:val="baseline"/>
        <w:rPr>
          <w:rFonts w:ascii="Arial" w:eastAsia="Times New Roman" w:hAnsi="Arial" w:cs="Arial"/>
          <w:sz w:val="24"/>
          <w:szCs w:val="24"/>
        </w:rPr>
      </w:pPr>
      <w:r w:rsidRPr="00A60DAD">
        <w:rPr>
          <w:rFonts w:ascii="Arial" w:eastAsia="Times New Roman" w:hAnsi="Arial" w:cs="Arial"/>
          <w:b/>
          <w:bCs/>
          <w:sz w:val="24"/>
          <w:szCs w:val="24"/>
          <w:bdr w:val="none" w:sz="0" w:space="0" w:color="auto" w:frame="1"/>
        </w:rPr>
        <w:t xml:space="preserve">Object </w:t>
      </w:r>
      <w:proofErr w:type="gramStart"/>
      <w:r w:rsidRPr="00A60DAD">
        <w:rPr>
          <w:rFonts w:ascii="Arial" w:eastAsia="Times New Roman" w:hAnsi="Arial" w:cs="Arial"/>
          <w:b/>
          <w:bCs/>
          <w:sz w:val="24"/>
          <w:szCs w:val="24"/>
          <w:bdr w:val="none" w:sz="0" w:space="0" w:color="auto" w:frame="1"/>
        </w:rPr>
        <w:t>Recognition :</w:t>
      </w:r>
      <w:proofErr w:type="gramEnd"/>
      <w:r w:rsidRPr="00A60DAD">
        <w:rPr>
          <w:rFonts w:ascii="Arial" w:eastAsia="Times New Roman" w:hAnsi="Arial" w:cs="Arial"/>
          <w:b/>
          <w:bCs/>
          <w:sz w:val="24"/>
          <w:szCs w:val="24"/>
          <w:bdr w:val="none" w:sz="0" w:space="0" w:color="auto" w:frame="1"/>
        </w:rPr>
        <w:t> </w:t>
      </w:r>
    </w:p>
    <w:p w14:paraId="4725F4B5" w14:textId="77777777" w:rsidR="00A60DAD" w:rsidRPr="00A60DAD" w:rsidRDefault="00A60DAD" w:rsidP="00A60DAD">
      <w:pPr>
        <w:shd w:val="clear" w:color="auto" w:fill="FFFFFF"/>
        <w:spacing w:after="150" w:line="240" w:lineRule="auto"/>
        <w:textAlignment w:val="baseline"/>
        <w:rPr>
          <w:rFonts w:ascii="Arial" w:eastAsia="Times New Roman" w:hAnsi="Arial" w:cs="Arial"/>
          <w:sz w:val="24"/>
          <w:szCs w:val="24"/>
        </w:rPr>
      </w:pPr>
      <w:r w:rsidRPr="00A60DAD">
        <w:rPr>
          <w:rFonts w:ascii="Arial" w:eastAsia="Times New Roman" w:hAnsi="Arial" w:cs="Arial"/>
          <w:sz w:val="24"/>
          <w:szCs w:val="24"/>
        </w:rPr>
        <w:t>Object recognition is the technique of identifying the object present in images and videos. It is one of the most important applications of machine learning and deep learning. The goal of this field is to teach machines to understand (recognize) the content of an image just like humans do.</w:t>
      </w:r>
    </w:p>
    <w:p w14:paraId="361280D2" w14:textId="77777777" w:rsidR="00A60DAD" w:rsidRPr="00A60DAD" w:rsidRDefault="00A60DAD" w:rsidP="00A60DAD">
      <w:pPr>
        <w:shd w:val="clear" w:color="auto" w:fill="FFFFFF"/>
        <w:spacing w:after="0" w:line="240" w:lineRule="auto"/>
        <w:jc w:val="both"/>
        <w:textAlignment w:val="baseline"/>
        <w:outlineLvl w:val="3"/>
        <w:rPr>
          <w:rFonts w:ascii="Arial" w:eastAsia="Times New Roman" w:hAnsi="Arial" w:cs="Arial"/>
          <w:b/>
          <w:bCs/>
          <w:sz w:val="21"/>
          <w:szCs w:val="21"/>
        </w:rPr>
      </w:pPr>
      <w:r w:rsidRPr="00A60DAD">
        <w:rPr>
          <w:rFonts w:ascii="Arial" w:eastAsia="Times New Roman" w:hAnsi="Arial" w:cs="Arial"/>
          <w:b/>
          <w:bCs/>
          <w:sz w:val="21"/>
          <w:szCs w:val="21"/>
          <w:bdr w:val="none" w:sz="0" w:space="0" w:color="auto" w:frame="1"/>
        </w:rPr>
        <w:t>Object Recognition Using Deep Learning</w:t>
      </w:r>
    </w:p>
    <w:p w14:paraId="7EE4C89C" w14:textId="77777777" w:rsidR="00A60DAD" w:rsidRPr="00A60DAD" w:rsidRDefault="00A60DAD" w:rsidP="00A60DAD">
      <w:pPr>
        <w:shd w:val="clear" w:color="auto" w:fill="FFFFFF"/>
        <w:spacing w:after="150" w:line="240" w:lineRule="auto"/>
        <w:textAlignment w:val="baseline"/>
        <w:rPr>
          <w:rFonts w:ascii="Arial" w:eastAsia="Times New Roman" w:hAnsi="Arial" w:cs="Arial"/>
          <w:sz w:val="24"/>
          <w:szCs w:val="24"/>
        </w:rPr>
      </w:pPr>
      <w:r w:rsidRPr="00A60DAD">
        <w:rPr>
          <w:rFonts w:ascii="Arial" w:eastAsia="Times New Roman" w:hAnsi="Arial" w:cs="Arial"/>
          <w:sz w:val="24"/>
          <w:szCs w:val="24"/>
        </w:rPr>
        <w:t xml:space="preserve">Convolution Neural Network (CNN) is one of the most popular ways of doing object recognition. It is widely </w:t>
      </w:r>
      <w:proofErr w:type="gramStart"/>
      <w:r w:rsidRPr="00A60DAD">
        <w:rPr>
          <w:rFonts w:ascii="Arial" w:eastAsia="Times New Roman" w:hAnsi="Arial" w:cs="Arial"/>
          <w:sz w:val="24"/>
          <w:szCs w:val="24"/>
        </w:rPr>
        <w:t>used</w:t>
      </w:r>
      <w:proofErr w:type="gramEnd"/>
      <w:r w:rsidRPr="00A60DAD">
        <w:rPr>
          <w:rFonts w:ascii="Arial" w:eastAsia="Times New Roman" w:hAnsi="Arial" w:cs="Arial"/>
          <w:sz w:val="24"/>
          <w:szCs w:val="24"/>
        </w:rPr>
        <w:t xml:space="preserve"> and most state-of-the-art neural networks used this method for various object recognition related tasks such as image classification. This CNN network takes an image as input and outputs the probability of the different classes. If the object </w:t>
      </w:r>
      <w:proofErr w:type="gramStart"/>
      <w:r w:rsidRPr="00A60DAD">
        <w:rPr>
          <w:rFonts w:ascii="Arial" w:eastAsia="Times New Roman" w:hAnsi="Arial" w:cs="Arial"/>
          <w:sz w:val="24"/>
          <w:szCs w:val="24"/>
        </w:rPr>
        <w:t>present</w:t>
      </w:r>
      <w:proofErr w:type="gramEnd"/>
      <w:r w:rsidRPr="00A60DAD">
        <w:rPr>
          <w:rFonts w:ascii="Arial" w:eastAsia="Times New Roman" w:hAnsi="Arial" w:cs="Arial"/>
          <w:sz w:val="24"/>
          <w:szCs w:val="24"/>
        </w:rPr>
        <w:t xml:space="preserve"> in the image then it’s output probability is high else the output probability of the rest of classes is either negligible or low. The advantage of Deep learning is that we don’t need to do feature extraction from data as compared to machine learning.</w:t>
      </w:r>
    </w:p>
    <w:p w14:paraId="3BC5C024" w14:textId="32229970" w:rsidR="00E162CB" w:rsidRDefault="00A60DAD">
      <w:r>
        <w:rPr>
          <w:noProof/>
        </w:rPr>
        <w:drawing>
          <wp:inline distT="0" distB="0" distL="0" distR="0" wp14:anchorId="7100C197" wp14:editId="2E7B8B9A">
            <wp:extent cx="5686425" cy="1238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425" cy="1238250"/>
                    </a:xfrm>
                    <a:prstGeom prst="rect">
                      <a:avLst/>
                    </a:prstGeom>
                    <a:noFill/>
                    <a:ln>
                      <a:noFill/>
                    </a:ln>
                  </pic:spPr>
                </pic:pic>
              </a:graphicData>
            </a:graphic>
          </wp:inline>
        </w:drawing>
      </w:r>
    </w:p>
    <w:p w14:paraId="74653D85" w14:textId="5CB185D1" w:rsidR="00A60DAD" w:rsidRDefault="00A60DAD">
      <w:r>
        <w:rPr>
          <w:noProof/>
        </w:rPr>
        <w:drawing>
          <wp:inline distT="0" distB="0" distL="0" distR="0" wp14:anchorId="205D1122" wp14:editId="3FCCBF22">
            <wp:extent cx="5577840" cy="12801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7840" cy="1280160"/>
                    </a:xfrm>
                    <a:prstGeom prst="rect">
                      <a:avLst/>
                    </a:prstGeom>
                    <a:noFill/>
                    <a:ln>
                      <a:noFill/>
                    </a:ln>
                  </pic:spPr>
                </pic:pic>
              </a:graphicData>
            </a:graphic>
          </wp:inline>
        </w:drawing>
      </w:r>
    </w:p>
    <w:p w14:paraId="44061C42" w14:textId="77777777" w:rsidR="00A60DAD" w:rsidRPr="00A60DAD" w:rsidRDefault="00A60DAD" w:rsidP="00A60DAD">
      <w:pPr>
        <w:shd w:val="clear" w:color="auto" w:fill="FFFFFF"/>
        <w:spacing w:after="0" w:line="240" w:lineRule="auto"/>
        <w:textAlignment w:val="baseline"/>
        <w:rPr>
          <w:rFonts w:ascii="Arial" w:eastAsia="Times New Roman" w:hAnsi="Arial" w:cs="Arial"/>
          <w:sz w:val="24"/>
          <w:szCs w:val="24"/>
        </w:rPr>
      </w:pPr>
      <w:r w:rsidRPr="00A60DAD">
        <w:rPr>
          <w:rFonts w:ascii="Arial" w:eastAsia="Times New Roman" w:hAnsi="Arial" w:cs="Arial"/>
          <w:b/>
          <w:bCs/>
          <w:sz w:val="24"/>
          <w:szCs w:val="24"/>
          <w:bdr w:val="none" w:sz="0" w:space="0" w:color="auto" w:frame="1"/>
        </w:rPr>
        <w:t>Challenges of Object Recognition:</w:t>
      </w:r>
    </w:p>
    <w:p w14:paraId="3976DF8D" w14:textId="77777777" w:rsidR="00A60DAD" w:rsidRPr="00A60DAD" w:rsidRDefault="00A60DAD" w:rsidP="00A60DAD">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A60DAD">
        <w:rPr>
          <w:rFonts w:ascii="Arial" w:eastAsia="Times New Roman" w:hAnsi="Arial" w:cs="Arial"/>
          <w:sz w:val="24"/>
          <w:szCs w:val="24"/>
          <w:bdr w:val="none" w:sz="0" w:space="0" w:color="auto" w:frame="1"/>
        </w:rPr>
        <w:lastRenderedPageBreak/>
        <w:t>Since we take the output generated by last (fully connected) layer of the CNN model is a single class label. So, a simple CNN approach will not work if more than one class labels are present in the image.</w:t>
      </w:r>
    </w:p>
    <w:p w14:paraId="206AFA51" w14:textId="77777777" w:rsidR="00A60DAD" w:rsidRPr="00A60DAD" w:rsidRDefault="00A60DAD" w:rsidP="00A60DAD">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A60DAD">
        <w:rPr>
          <w:rFonts w:ascii="Arial" w:eastAsia="Times New Roman" w:hAnsi="Arial" w:cs="Arial"/>
          <w:sz w:val="24"/>
          <w:szCs w:val="24"/>
          <w:bdr w:val="none" w:sz="0" w:space="0" w:color="auto" w:frame="1"/>
        </w:rPr>
        <w:t>If we want to localize the presence of an object in the bounding box, we need to try a different approach that outputs not only outputs the class label but also outputs the bounding box locations.</w:t>
      </w:r>
    </w:p>
    <w:p w14:paraId="2167816A" w14:textId="55FAF1F4" w:rsidR="00A60DAD" w:rsidRDefault="00A60DAD"/>
    <w:p w14:paraId="17210A11" w14:textId="6FB1B665" w:rsidR="00A60DAD" w:rsidRDefault="00A60DAD">
      <w:r w:rsidRPr="00A60DAD">
        <w:t xml:space="preserve">Google and Bing use </w:t>
      </w:r>
      <w:r>
        <w:t>image</w:t>
      </w:r>
      <w:r w:rsidRPr="00A60DAD">
        <w:t xml:space="preserve"> recognition to provide users with the search results. </w:t>
      </w:r>
      <w:proofErr w:type="spellStart"/>
      <w:r w:rsidRPr="00A60DAD">
        <w:t>Picsearch</w:t>
      </w:r>
      <w:proofErr w:type="spellEnd"/>
      <w:r w:rsidRPr="00A60DAD">
        <w:t xml:space="preserve"> is a traditional visual search engine that offers a massive image archive.</w:t>
      </w:r>
      <w:r>
        <w:t xml:space="preserve"> </w:t>
      </w:r>
    </w:p>
    <w:p w14:paraId="3888D1D0" w14:textId="77777777" w:rsidR="00A60DAD" w:rsidRPr="00A60DAD" w:rsidRDefault="00A60DAD" w:rsidP="00A60DAD">
      <w:pPr>
        <w:pStyle w:val="Heading1"/>
        <w:shd w:val="clear" w:color="auto" w:fill="FFFFFF"/>
        <w:spacing w:before="24" w:after="72"/>
        <w:rPr>
          <w:rFonts w:ascii="Helvetica" w:hAnsi="Helvetica" w:cs="Helvetica"/>
          <w:color w:val="333745"/>
          <w:spacing w:val="-7"/>
          <w:lang w:val="fr-FR"/>
        </w:rPr>
      </w:pPr>
      <w:r w:rsidRPr="00A60DAD">
        <w:rPr>
          <w:rFonts w:ascii="Helvetica" w:hAnsi="Helvetica" w:cs="Helvetica"/>
          <w:b/>
          <w:bCs/>
          <w:color w:val="333745"/>
          <w:spacing w:val="-7"/>
          <w:lang w:val="fr-FR"/>
        </w:rPr>
        <w:t xml:space="preserve">Google </w:t>
      </w:r>
      <w:proofErr w:type="spellStart"/>
      <w:proofErr w:type="gramStart"/>
      <w:r w:rsidRPr="00A60DAD">
        <w:rPr>
          <w:rFonts w:ascii="Helvetica" w:hAnsi="Helvetica" w:cs="Helvetica"/>
          <w:b/>
          <w:bCs/>
          <w:color w:val="333745"/>
          <w:spacing w:val="-7"/>
          <w:lang w:val="fr-FR"/>
        </w:rPr>
        <w:t>Goggles</w:t>
      </w:r>
      <w:proofErr w:type="spellEnd"/>
      <w:r w:rsidRPr="00A60DAD">
        <w:rPr>
          <w:rFonts w:ascii="Helvetica" w:hAnsi="Helvetica" w:cs="Helvetica"/>
          <w:b/>
          <w:bCs/>
          <w:color w:val="333745"/>
          <w:spacing w:val="-7"/>
          <w:lang w:val="fr-FR"/>
        </w:rPr>
        <w:t>:</w:t>
      </w:r>
      <w:proofErr w:type="gramEnd"/>
      <w:r w:rsidRPr="00A60DAD">
        <w:rPr>
          <w:rFonts w:ascii="Helvetica" w:hAnsi="Helvetica" w:cs="Helvetica"/>
          <w:b/>
          <w:bCs/>
          <w:color w:val="333745"/>
          <w:spacing w:val="-7"/>
          <w:lang w:val="fr-FR"/>
        </w:rPr>
        <w:t xml:space="preserve"> Image-Recognition Mobile App</w:t>
      </w:r>
    </w:p>
    <w:p w14:paraId="73E5EF40" w14:textId="77777777" w:rsidR="00A60DAD" w:rsidRDefault="00A60DAD" w:rsidP="00A60DAD">
      <w:pPr>
        <w:pStyle w:val="NormalWeb"/>
        <w:shd w:val="clear" w:color="auto" w:fill="FFFFFF"/>
        <w:spacing w:before="0" w:beforeAutospacing="0" w:after="240" w:afterAutospacing="0"/>
        <w:rPr>
          <w:rFonts w:ascii="Helvetica" w:hAnsi="Helvetica" w:cs="Helvetica"/>
          <w:color w:val="333745"/>
        </w:rPr>
      </w:pPr>
      <w:r>
        <w:rPr>
          <w:rFonts w:ascii="Helvetica" w:hAnsi="Helvetica" w:cs="Helvetica"/>
          <w:color w:val="333745"/>
        </w:rPr>
        <w:t>The </w:t>
      </w:r>
      <w:r>
        <w:rPr>
          <w:rStyle w:val="Strong"/>
          <w:rFonts w:ascii="Helvetica" w:eastAsiaTheme="majorEastAsia" w:hAnsi="Helvetica" w:cs="Helvetica"/>
          <w:color w:val="333745"/>
        </w:rPr>
        <w:t>Google Goggles app</w:t>
      </w:r>
      <w:r>
        <w:rPr>
          <w:rFonts w:ascii="Helvetica" w:hAnsi="Helvetica" w:cs="Helvetica"/>
          <w:color w:val="333745"/>
        </w:rPr>
        <w:t> is an image-recognition mobile app that uses visual search technology to identify objects through a mobile device’s camera. Users can take a photo of a physical object, and Google searches and retrieves information about the image.</w:t>
      </w:r>
    </w:p>
    <w:p w14:paraId="57187085" w14:textId="77777777" w:rsidR="00A60DAD" w:rsidRDefault="00A60DAD" w:rsidP="00A60DAD">
      <w:pPr>
        <w:pStyle w:val="NormalWeb"/>
        <w:shd w:val="clear" w:color="auto" w:fill="FFFFFF"/>
        <w:spacing w:before="0" w:beforeAutospacing="0" w:after="240" w:afterAutospacing="0"/>
        <w:rPr>
          <w:rFonts w:ascii="Helvetica" w:hAnsi="Helvetica" w:cs="Helvetica"/>
          <w:color w:val="333745"/>
        </w:rPr>
      </w:pPr>
      <w:r>
        <w:rPr>
          <w:rFonts w:ascii="Helvetica" w:hAnsi="Helvetica" w:cs="Helvetica"/>
          <w:color w:val="333745"/>
        </w:rPr>
        <w:t>The Google Goggles </w:t>
      </w:r>
      <w:hyperlink r:id="rId9" w:history="1">
        <w:r>
          <w:rPr>
            <w:rStyle w:val="Hyperlink"/>
            <w:rFonts w:ascii="Helvetica" w:hAnsi="Helvetica" w:cs="Helvetica"/>
            <w:color w:val="007ABD"/>
            <w:u w:val="none"/>
          </w:rPr>
          <w:t>mobile app</w:t>
        </w:r>
      </w:hyperlink>
      <w:r>
        <w:rPr>
          <w:rFonts w:ascii="Helvetica" w:hAnsi="Helvetica" w:cs="Helvetica"/>
          <w:color w:val="333745"/>
        </w:rPr>
        <w:t> can:</w:t>
      </w:r>
    </w:p>
    <w:p w14:paraId="5FA18B56" w14:textId="77777777" w:rsidR="00A60DAD" w:rsidRDefault="00A60DAD" w:rsidP="00A60DAD">
      <w:pPr>
        <w:numPr>
          <w:ilvl w:val="0"/>
          <w:numId w:val="4"/>
        </w:numPr>
        <w:shd w:val="clear" w:color="auto" w:fill="FFFFFF"/>
        <w:spacing w:before="100" w:beforeAutospacing="1" w:after="100" w:afterAutospacing="1" w:line="240" w:lineRule="auto"/>
        <w:rPr>
          <w:rFonts w:ascii="Helvetica" w:hAnsi="Helvetica" w:cs="Helvetica"/>
          <w:color w:val="333745"/>
        </w:rPr>
      </w:pPr>
      <w:r>
        <w:rPr>
          <w:rFonts w:ascii="Helvetica" w:hAnsi="Helvetica" w:cs="Helvetica"/>
          <w:color w:val="333745"/>
        </w:rPr>
        <w:t>Recognize and offer information for historical landmarks</w:t>
      </w:r>
    </w:p>
    <w:p w14:paraId="536B4718" w14:textId="77777777" w:rsidR="00A60DAD" w:rsidRDefault="00A60DAD" w:rsidP="00A60DAD">
      <w:pPr>
        <w:numPr>
          <w:ilvl w:val="0"/>
          <w:numId w:val="5"/>
        </w:numPr>
        <w:shd w:val="clear" w:color="auto" w:fill="FFFFFF"/>
        <w:spacing w:before="100" w:beforeAutospacing="1" w:after="100" w:afterAutospacing="1" w:line="240" w:lineRule="auto"/>
        <w:rPr>
          <w:rFonts w:ascii="Helvetica" w:hAnsi="Helvetica" w:cs="Helvetica"/>
          <w:color w:val="333745"/>
        </w:rPr>
      </w:pPr>
      <w:r>
        <w:rPr>
          <w:rFonts w:ascii="Helvetica" w:hAnsi="Helvetica" w:cs="Helvetica"/>
          <w:color w:val="333745"/>
        </w:rPr>
        <w:t>Scan barcodes and QR codes</w:t>
      </w:r>
    </w:p>
    <w:p w14:paraId="5593504A" w14:textId="77777777" w:rsidR="00A60DAD" w:rsidRDefault="00A60DAD" w:rsidP="00A60DAD">
      <w:pPr>
        <w:numPr>
          <w:ilvl w:val="0"/>
          <w:numId w:val="6"/>
        </w:numPr>
        <w:shd w:val="clear" w:color="auto" w:fill="FFFFFF"/>
        <w:spacing w:before="100" w:beforeAutospacing="1" w:after="100" w:afterAutospacing="1" w:line="240" w:lineRule="auto"/>
        <w:rPr>
          <w:rFonts w:ascii="Helvetica" w:hAnsi="Helvetica" w:cs="Helvetica"/>
          <w:color w:val="333745"/>
        </w:rPr>
      </w:pPr>
      <w:r>
        <w:rPr>
          <w:rFonts w:ascii="Helvetica" w:hAnsi="Helvetica" w:cs="Helvetica"/>
          <w:color w:val="333745"/>
        </w:rPr>
        <w:t>Recognize books, CDs, artwork, logos, and other 2D objects</w:t>
      </w:r>
    </w:p>
    <w:p w14:paraId="0F7C084B" w14:textId="77777777" w:rsidR="00A60DAD" w:rsidRDefault="00A60DAD" w:rsidP="00A60DAD">
      <w:pPr>
        <w:numPr>
          <w:ilvl w:val="0"/>
          <w:numId w:val="7"/>
        </w:numPr>
        <w:shd w:val="clear" w:color="auto" w:fill="FFFFFF"/>
        <w:spacing w:before="100" w:beforeAutospacing="1" w:after="100" w:afterAutospacing="1" w:line="240" w:lineRule="auto"/>
        <w:rPr>
          <w:rFonts w:ascii="Helvetica" w:hAnsi="Helvetica" w:cs="Helvetica"/>
          <w:color w:val="333745"/>
        </w:rPr>
      </w:pPr>
      <w:r>
        <w:rPr>
          <w:rFonts w:ascii="Helvetica" w:hAnsi="Helvetica" w:cs="Helvetica"/>
          <w:color w:val="333745"/>
        </w:rPr>
        <w:t>Add contacts by scanning business cards</w:t>
      </w:r>
    </w:p>
    <w:p w14:paraId="2456DDD2" w14:textId="77777777" w:rsidR="00A60DAD" w:rsidRDefault="00A60DAD" w:rsidP="00A60DAD">
      <w:pPr>
        <w:numPr>
          <w:ilvl w:val="0"/>
          <w:numId w:val="8"/>
        </w:numPr>
        <w:shd w:val="clear" w:color="auto" w:fill="FFFFFF"/>
        <w:spacing w:before="100" w:beforeAutospacing="1" w:after="100" w:afterAutospacing="1" w:line="240" w:lineRule="auto"/>
        <w:rPr>
          <w:rFonts w:ascii="Helvetica" w:hAnsi="Helvetica" w:cs="Helvetica"/>
          <w:color w:val="333745"/>
        </w:rPr>
      </w:pPr>
      <w:r>
        <w:rPr>
          <w:rFonts w:ascii="Helvetica" w:hAnsi="Helvetica" w:cs="Helvetica"/>
          <w:color w:val="333745"/>
        </w:rPr>
        <w:t>Recognize and conduct a </w:t>
      </w:r>
      <w:hyperlink r:id="rId10" w:history="1">
        <w:r>
          <w:rPr>
            <w:rStyle w:val="Hyperlink"/>
            <w:rFonts w:ascii="Helvetica" w:hAnsi="Helvetica" w:cs="Helvetica"/>
            <w:color w:val="007ABD"/>
            <w:u w:val="none"/>
          </w:rPr>
          <w:t>Google search</w:t>
        </w:r>
      </w:hyperlink>
      <w:r>
        <w:rPr>
          <w:rFonts w:ascii="Helvetica" w:hAnsi="Helvetica" w:cs="Helvetica"/>
          <w:color w:val="333745"/>
        </w:rPr>
        <w:t> for similar products</w:t>
      </w:r>
    </w:p>
    <w:p w14:paraId="33887A16" w14:textId="77777777" w:rsidR="00A60DAD" w:rsidRDefault="00A60DAD" w:rsidP="00A60DAD">
      <w:pPr>
        <w:numPr>
          <w:ilvl w:val="0"/>
          <w:numId w:val="9"/>
        </w:numPr>
        <w:shd w:val="clear" w:color="auto" w:fill="FFFFFF"/>
        <w:spacing w:before="100" w:beforeAutospacing="1" w:after="100" w:afterAutospacing="1" w:line="240" w:lineRule="auto"/>
        <w:rPr>
          <w:rFonts w:ascii="Helvetica" w:hAnsi="Helvetica" w:cs="Helvetica"/>
          <w:color w:val="333745"/>
        </w:rPr>
      </w:pPr>
      <w:r>
        <w:rPr>
          <w:rFonts w:ascii="Helvetica" w:hAnsi="Helvetica" w:cs="Helvetica"/>
          <w:color w:val="333745"/>
        </w:rPr>
        <w:t>Solve Sudoku Puzzles</w:t>
      </w:r>
    </w:p>
    <w:p w14:paraId="15C06BB2" w14:textId="77777777" w:rsidR="00A60DAD" w:rsidRDefault="00A60DAD" w:rsidP="00A60DAD">
      <w:pPr>
        <w:numPr>
          <w:ilvl w:val="0"/>
          <w:numId w:val="10"/>
        </w:numPr>
        <w:shd w:val="clear" w:color="auto" w:fill="FFFFFF"/>
        <w:spacing w:before="100" w:beforeAutospacing="1" w:after="100" w:afterAutospacing="1" w:line="240" w:lineRule="auto"/>
        <w:rPr>
          <w:rFonts w:ascii="Helvetica" w:hAnsi="Helvetica" w:cs="Helvetica"/>
          <w:color w:val="333745"/>
        </w:rPr>
      </w:pPr>
      <w:r>
        <w:rPr>
          <w:rFonts w:ascii="Helvetica" w:hAnsi="Helvetica" w:cs="Helvetica"/>
          <w:color w:val="333745"/>
        </w:rPr>
        <w:t>Translate foreign language text</w:t>
      </w:r>
    </w:p>
    <w:p w14:paraId="11F04D01" w14:textId="77777777" w:rsidR="00A60DAD" w:rsidRDefault="00A60DAD" w:rsidP="00A60DAD">
      <w:pPr>
        <w:pStyle w:val="NormalWeb"/>
        <w:shd w:val="clear" w:color="auto" w:fill="FFFFFF"/>
        <w:spacing w:before="0" w:beforeAutospacing="0" w:after="240" w:afterAutospacing="0"/>
        <w:rPr>
          <w:rFonts w:ascii="Helvetica" w:hAnsi="Helvetica" w:cs="Helvetica"/>
          <w:color w:val="333745"/>
        </w:rPr>
      </w:pPr>
      <w:r>
        <w:rPr>
          <w:rFonts w:ascii="Helvetica" w:hAnsi="Helvetica" w:cs="Helvetica"/>
          <w:color w:val="333745"/>
        </w:rPr>
        <w:t>The </w:t>
      </w:r>
      <w:r>
        <w:rPr>
          <w:rStyle w:val="Strong"/>
          <w:rFonts w:ascii="Helvetica" w:eastAsiaTheme="majorEastAsia" w:hAnsi="Helvetica" w:cs="Helvetica"/>
          <w:color w:val="333745"/>
        </w:rPr>
        <w:t>Google Goggles translate feature</w:t>
      </w:r>
      <w:r>
        <w:rPr>
          <w:rFonts w:ascii="Helvetica" w:hAnsi="Helvetica" w:cs="Helvetica"/>
          <w:color w:val="333745"/>
        </w:rPr>
        <w:t> can translate foreign text (like a dinner menu) for travelers visiting foreign-speaking countries. A very handy feature for those with wanderlust.</w:t>
      </w:r>
    </w:p>
    <w:p w14:paraId="0FAF4099" w14:textId="0F494F57" w:rsidR="00A60DAD" w:rsidRDefault="00A60DAD">
      <w:bookmarkStart w:id="0" w:name="_GoBack"/>
      <w:bookmarkEnd w:id="0"/>
    </w:p>
    <w:sectPr w:rsidR="00A60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4037"/>
    <w:multiLevelType w:val="multilevel"/>
    <w:tmpl w:val="98CC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E1204"/>
    <w:multiLevelType w:val="multilevel"/>
    <w:tmpl w:val="9B54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40496"/>
    <w:multiLevelType w:val="multilevel"/>
    <w:tmpl w:val="3AD8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C5E3C"/>
    <w:multiLevelType w:val="multilevel"/>
    <w:tmpl w:val="C178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0616C"/>
    <w:multiLevelType w:val="multilevel"/>
    <w:tmpl w:val="77E0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741A3"/>
    <w:multiLevelType w:val="multilevel"/>
    <w:tmpl w:val="8142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694EFB"/>
    <w:multiLevelType w:val="multilevel"/>
    <w:tmpl w:val="63CC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77AB8"/>
    <w:multiLevelType w:val="multilevel"/>
    <w:tmpl w:val="8810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883B7F"/>
    <w:multiLevelType w:val="multilevel"/>
    <w:tmpl w:val="599E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9F0652"/>
    <w:multiLevelType w:val="multilevel"/>
    <w:tmpl w:val="45AC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4"/>
  </w:num>
  <w:num w:numId="5">
    <w:abstractNumId w:val="3"/>
  </w:num>
  <w:num w:numId="6">
    <w:abstractNumId w:val="8"/>
  </w:num>
  <w:num w:numId="7">
    <w:abstractNumId w:val="1"/>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06"/>
    <w:rsid w:val="00030F9A"/>
    <w:rsid w:val="000F7106"/>
    <w:rsid w:val="00A60DAD"/>
    <w:rsid w:val="00A76F52"/>
    <w:rsid w:val="00E16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F76D"/>
  <w15:chartTrackingRefBased/>
  <w15:docId w15:val="{6E49CAA7-BF48-44C4-9B02-F2FB76C0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A60D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2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62CB"/>
    <w:rPr>
      <w:b/>
      <w:bCs/>
    </w:rPr>
  </w:style>
  <w:style w:type="character" w:customStyle="1" w:styleId="Heading4Char">
    <w:name w:val="Heading 4 Char"/>
    <w:basedOn w:val="DefaultParagraphFont"/>
    <w:link w:val="Heading4"/>
    <w:uiPriority w:val="9"/>
    <w:rsid w:val="00A60DAD"/>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A60D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60D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31003">
      <w:bodyDiv w:val="1"/>
      <w:marLeft w:val="0"/>
      <w:marRight w:val="0"/>
      <w:marTop w:val="0"/>
      <w:marBottom w:val="0"/>
      <w:divBdr>
        <w:top w:val="none" w:sz="0" w:space="0" w:color="auto"/>
        <w:left w:val="none" w:sz="0" w:space="0" w:color="auto"/>
        <w:bottom w:val="none" w:sz="0" w:space="0" w:color="auto"/>
        <w:right w:val="none" w:sz="0" w:space="0" w:color="auto"/>
      </w:divBdr>
    </w:div>
    <w:div w:id="988248844">
      <w:bodyDiv w:val="1"/>
      <w:marLeft w:val="0"/>
      <w:marRight w:val="0"/>
      <w:marTop w:val="0"/>
      <w:marBottom w:val="0"/>
      <w:divBdr>
        <w:top w:val="none" w:sz="0" w:space="0" w:color="auto"/>
        <w:left w:val="none" w:sz="0" w:space="0" w:color="auto"/>
        <w:bottom w:val="none" w:sz="0" w:space="0" w:color="auto"/>
        <w:right w:val="none" w:sz="0" w:space="0" w:color="auto"/>
      </w:divBdr>
    </w:div>
    <w:div w:id="1052269564">
      <w:bodyDiv w:val="1"/>
      <w:marLeft w:val="0"/>
      <w:marRight w:val="0"/>
      <w:marTop w:val="0"/>
      <w:marBottom w:val="0"/>
      <w:divBdr>
        <w:top w:val="none" w:sz="0" w:space="0" w:color="auto"/>
        <w:left w:val="none" w:sz="0" w:space="0" w:color="auto"/>
        <w:bottom w:val="none" w:sz="0" w:space="0" w:color="auto"/>
        <w:right w:val="none" w:sz="0" w:space="0" w:color="auto"/>
      </w:divBdr>
    </w:div>
    <w:div w:id="1140153190">
      <w:bodyDiv w:val="1"/>
      <w:marLeft w:val="0"/>
      <w:marRight w:val="0"/>
      <w:marTop w:val="0"/>
      <w:marBottom w:val="0"/>
      <w:divBdr>
        <w:top w:val="none" w:sz="0" w:space="0" w:color="auto"/>
        <w:left w:val="none" w:sz="0" w:space="0" w:color="auto"/>
        <w:bottom w:val="none" w:sz="0" w:space="0" w:color="auto"/>
        <w:right w:val="none" w:sz="0" w:space="0" w:color="auto"/>
      </w:divBdr>
    </w:div>
    <w:div w:id="1145199946">
      <w:bodyDiv w:val="1"/>
      <w:marLeft w:val="0"/>
      <w:marRight w:val="0"/>
      <w:marTop w:val="0"/>
      <w:marBottom w:val="0"/>
      <w:divBdr>
        <w:top w:val="none" w:sz="0" w:space="0" w:color="auto"/>
        <w:left w:val="none" w:sz="0" w:space="0" w:color="auto"/>
        <w:bottom w:val="none" w:sz="0" w:space="0" w:color="auto"/>
        <w:right w:val="none" w:sz="0" w:space="0" w:color="auto"/>
      </w:divBdr>
    </w:div>
    <w:div w:id="1249191064">
      <w:bodyDiv w:val="1"/>
      <w:marLeft w:val="0"/>
      <w:marRight w:val="0"/>
      <w:marTop w:val="0"/>
      <w:marBottom w:val="0"/>
      <w:divBdr>
        <w:top w:val="none" w:sz="0" w:space="0" w:color="auto"/>
        <w:left w:val="none" w:sz="0" w:space="0" w:color="auto"/>
        <w:bottom w:val="none" w:sz="0" w:space="0" w:color="auto"/>
        <w:right w:val="none" w:sz="0" w:space="0" w:color="auto"/>
      </w:divBdr>
    </w:div>
    <w:div w:id="1653749293">
      <w:bodyDiv w:val="1"/>
      <w:marLeft w:val="0"/>
      <w:marRight w:val="0"/>
      <w:marTop w:val="0"/>
      <w:marBottom w:val="0"/>
      <w:divBdr>
        <w:top w:val="none" w:sz="0" w:space="0" w:color="auto"/>
        <w:left w:val="none" w:sz="0" w:space="0" w:color="auto"/>
        <w:bottom w:val="none" w:sz="0" w:space="0" w:color="auto"/>
        <w:right w:val="none" w:sz="0" w:space="0" w:color="auto"/>
      </w:divBdr>
    </w:div>
    <w:div w:id="2052345374">
      <w:bodyDiv w:val="1"/>
      <w:marLeft w:val="0"/>
      <w:marRight w:val="0"/>
      <w:marTop w:val="0"/>
      <w:marBottom w:val="0"/>
      <w:divBdr>
        <w:top w:val="none" w:sz="0" w:space="0" w:color="auto"/>
        <w:left w:val="none" w:sz="0" w:space="0" w:color="auto"/>
        <w:bottom w:val="none" w:sz="0" w:space="0" w:color="auto"/>
        <w:right w:val="none" w:sz="0" w:space="0" w:color="auto"/>
      </w:divBdr>
    </w:div>
    <w:div w:id="212349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wordstream.com/google-mobile-search-app" TargetMode="External"/><Relationship Id="rId4" Type="http://schemas.openxmlformats.org/officeDocument/2006/relationships/webSettings" Target="webSettings.xml"/><Relationship Id="rId9" Type="http://schemas.openxmlformats.org/officeDocument/2006/relationships/hyperlink" Target="https://www.wordstream.com/blog/ws/2013/03/06/google-for-mob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Aninda M</dc:creator>
  <cp:keywords/>
  <dc:description/>
  <cp:lastModifiedBy>Aninda M</cp:lastModifiedBy>
  <cp:revision>2</cp:revision>
  <dcterms:created xsi:type="dcterms:W3CDTF">2020-06-23T17:32:00Z</dcterms:created>
  <dcterms:modified xsi:type="dcterms:W3CDTF">2020-06-23T19:54:00Z</dcterms:modified>
</cp:coreProperties>
</file>