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0B5" w:rsidRDefault="003E50B5" w:rsidP="003E50B5">
      <w:pPr>
        <w:pStyle w:val="NormalWeb"/>
        <w:shd w:val="clear" w:color="auto" w:fill="FFFFFF"/>
        <w:rPr>
          <w:rFonts w:ascii="Segoe UI" w:hAnsi="Segoe UI" w:cs="Segoe UI"/>
          <w:color w:val="111111"/>
          <w:sz w:val="21"/>
          <w:szCs w:val="21"/>
        </w:rPr>
      </w:pPr>
      <w:r w:rsidRPr="00837B9A">
        <w:rPr>
          <w:rFonts w:ascii="Segoe UI" w:hAnsi="Segoe UI" w:cs="Segoe UI"/>
          <w:color w:val="111111"/>
          <w:sz w:val="21"/>
          <w:szCs w:val="21"/>
          <w:highlight w:val="yellow"/>
        </w:rPr>
        <w:t>Monolithic applications are more of a single complete package</w:t>
      </w:r>
      <w:r>
        <w:rPr>
          <w:rFonts w:ascii="Segoe UI" w:hAnsi="Segoe UI" w:cs="Segoe UI"/>
          <w:color w:val="111111"/>
          <w:sz w:val="21"/>
          <w:szCs w:val="21"/>
        </w:rPr>
        <w:t>, having all the related needed components and services encapsulated in one package.</w:t>
      </w:r>
    </w:p>
    <w:p w:rsidR="00837B9A" w:rsidRPr="002C21C3" w:rsidRDefault="00837B9A" w:rsidP="003E50B5">
      <w:pPr>
        <w:pStyle w:val="NormalWeb"/>
        <w:shd w:val="clear" w:color="auto" w:fill="FFFFFF"/>
        <w:rPr>
          <w:rFonts w:ascii="Segoe UI" w:hAnsi="Segoe UI" w:cs="Segoe UI"/>
          <w:color w:val="FF9900"/>
          <w:sz w:val="44"/>
          <w:szCs w:val="44"/>
        </w:rPr>
      </w:pPr>
      <w:r w:rsidRPr="002C21C3">
        <w:rPr>
          <w:rFonts w:ascii="Segoe UI" w:hAnsi="Segoe UI" w:cs="Segoe UI"/>
          <w:color w:val="FF9900"/>
          <w:sz w:val="44"/>
          <w:szCs w:val="44"/>
        </w:rPr>
        <w:t>Monolithic System Limitations</w:t>
      </w:r>
    </w:p>
    <w:p w:rsidR="00837B9A" w:rsidRPr="00837B9A" w:rsidRDefault="00837B9A" w:rsidP="00837B9A">
      <w:pPr>
        <w:pStyle w:val="NormalWeb"/>
        <w:shd w:val="clear" w:color="auto" w:fill="FFFFFF"/>
        <w:ind w:firstLine="720"/>
        <w:rPr>
          <w:rFonts w:ascii="Segoe UI" w:hAnsi="Segoe UI" w:cs="Segoe UI"/>
          <w:color w:val="111111"/>
          <w:sz w:val="21"/>
          <w:szCs w:val="21"/>
        </w:rPr>
      </w:pPr>
      <w:r w:rsidRPr="00837B9A">
        <w:rPr>
          <w:rFonts w:ascii="Segoe UI" w:hAnsi="Segoe UI" w:cs="Segoe UI"/>
          <w:color w:val="111111"/>
          <w:sz w:val="21"/>
          <w:szCs w:val="21"/>
        </w:rPr>
        <w:t xml:space="preserve">As the application grows, so does the associated code base, which can overload your development environment each time it loads the application, </w:t>
      </w:r>
      <w:r w:rsidRPr="00837B9A">
        <w:rPr>
          <w:rFonts w:ascii="Segoe UI" w:hAnsi="Segoe UI" w:cs="Segoe UI"/>
          <w:color w:val="111111"/>
          <w:sz w:val="21"/>
          <w:szCs w:val="21"/>
          <w:highlight w:val="yellow"/>
        </w:rPr>
        <w:t>reducing developer productivity</w:t>
      </w:r>
      <w:r w:rsidRPr="00837B9A">
        <w:rPr>
          <w:rFonts w:ascii="Segoe UI" w:hAnsi="Segoe UI" w:cs="Segoe UI"/>
          <w:color w:val="111111"/>
          <w:sz w:val="21"/>
          <w:szCs w:val="21"/>
        </w:rPr>
        <w:t>.</w:t>
      </w:r>
    </w:p>
    <w:p w:rsidR="00837B9A" w:rsidRPr="00837B9A" w:rsidRDefault="00837B9A" w:rsidP="00837B9A">
      <w:pPr>
        <w:pStyle w:val="NormalWeb"/>
        <w:shd w:val="clear" w:color="auto" w:fill="FFFFFF"/>
        <w:ind w:firstLine="720"/>
        <w:rPr>
          <w:rFonts w:ascii="Segoe UI" w:hAnsi="Segoe UI" w:cs="Segoe UI"/>
          <w:color w:val="111111"/>
          <w:sz w:val="21"/>
          <w:szCs w:val="21"/>
        </w:rPr>
      </w:pPr>
      <w:r w:rsidRPr="00837B9A">
        <w:rPr>
          <w:rFonts w:ascii="Segoe UI" w:hAnsi="Segoe UI" w:cs="Segoe UI"/>
          <w:color w:val="111111"/>
          <w:sz w:val="21"/>
          <w:szCs w:val="21"/>
        </w:rPr>
        <w:t>Because the application has been packaged in one EAR/WAR, changing the technology stack of the application becomes a difficult task. With this kind of architecture, refactoring the code base becomes difficult because it’s hard to predict how it will impact application functionality.</w:t>
      </w:r>
    </w:p>
    <w:p w:rsidR="00837B9A" w:rsidRPr="00837B9A" w:rsidRDefault="00837B9A" w:rsidP="00837B9A">
      <w:pPr>
        <w:pStyle w:val="NormalWeb"/>
        <w:shd w:val="clear" w:color="auto" w:fill="FFFFFF"/>
        <w:ind w:firstLine="720"/>
        <w:rPr>
          <w:rFonts w:ascii="Segoe UI" w:hAnsi="Segoe UI" w:cs="Segoe UI"/>
          <w:color w:val="111111"/>
          <w:sz w:val="21"/>
          <w:szCs w:val="21"/>
        </w:rPr>
      </w:pPr>
      <w:r w:rsidRPr="00837B9A">
        <w:rPr>
          <w:rFonts w:ascii="Segoe UI" w:hAnsi="Segoe UI" w:cs="Segoe UI"/>
          <w:color w:val="111111"/>
          <w:sz w:val="21"/>
          <w:szCs w:val="21"/>
          <w:highlight w:val="yellow"/>
        </w:rPr>
        <w:t>If any single application function or component fails, then the entire application goes down.</w:t>
      </w:r>
      <w:r w:rsidRPr="00837B9A">
        <w:rPr>
          <w:rFonts w:ascii="Segoe UI" w:hAnsi="Segoe UI" w:cs="Segoe UI"/>
          <w:color w:val="111111"/>
          <w:sz w:val="21"/>
          <w:szCs w:val="21"/>
        </w:rPr>
        <w:t xml:space="preserve"> Imagine a web application with separate functions including payment, login, and history</w:t>
      </w:r>
      <w:r w:rsidRPr="00837B9A">
        <w:rPr>
          <w:rFonts w:ascii="Segoe UI" w:hAnsi="Segoe UI" w:cs="Segoe UI"/>
          <w:color w:val="111111"/>
          <w:sz w:val="21"/>
          <w:szCs w:val="21"/>
          <w:highlight w:val="yellow"/>
        </w:rPr>
        <w:t>. If a particular function starts consuming more processing power, the entire application’s performance will be compromised.</w:t>
      </w:r>
    </w:p>
    <w:p w:rsidR="00837B9A" w:rsidRPr="00837B9A" w:rsidRDefault="00837B9A" w:rsidP="00837B9A">
      <w:pPr>
        <w:pStyle w:val="NormalWeb"/>
        <w:shd w:val="clear" w:color="auto" w:fill="FFFFFF"/>
        <w:ind w:firstLine="720"/>
        <w:rPr>
          <w:rFonts w:ascii="Segoe UI" w:hAnsi="Segoe UI" w:cs="Segoe UI"/>
          <w:color w:val="111111"/>
          <w:sz w:val="21"/>
          <w:szCs w:val="21"/>
        </w:rPr>
      </w:pPr>
      <w:r w:rsidRPr="00837B9A">
        <w:rPr>
          <w:rFonts w:ascii="Segoe UI" w:hAnsi="Segoe UI" w:cs="Segoe UI"/>
          <w:color w:val="111111"/>
          <w:sz w:val="21"/>
          <w:szCs w:val="21"/>
        </w:rPr>
        <w:t xml:space="preserve">Scaling monolithic applications such as the one described in the example can only be accomplished by deploying the same EAR/WAR packages in additional servers, known as horizontal scaling. Each copy of the application in </w:t>
      </w:r>
      <w:proofErr w:type="spellStart"/>
      <w:r w:rsidRPr="00837B9A">
        <w:rPr>
          <w:rFonts w:ascii="Segoe UI" w:hAnsi="Segoe UI" w:cs="Segoe UI"/>
          <w:color w:val="111111"/>
          <w:sz w:val="21"/>
          <w:szCs w:val="21"/>
        </w:rPr>
        <w:t>additIonal</w:t>
      </w:r>
      <w:proofErr w:type="spellEnd"/>
      <w:r w:rsidRPr="00837B9A">
        <w:rPr>
          <w:rFonts w:ascii="Segoe UI" w:hAnsi="Segoe UI" w:cs="Segoe UI"/>
          <w:color w:val="111111"/>
          <w:sz w:val="21"/>
          <w:szCs w:val="21"/>
        </w:rPr>
        <w:t xml:space="preserve"> servers will utilize the same amount of underlying resources, which is inefficient in its design.</w:t>
      </w:r>
    </w:p>
    <w:p w:rsidR="00837B9A" w:rsidRDefault="00837B9A" w:rsidP="00837B9A">
      <w:pPr>
        <w:pStyle w:val="NormalWeb"/>
        <w:shd w:val="clear" w:color="auto" w:fill="FFFFFF"/>
        <w:ind w:firstLine="720"/>
        <w:rPr>
          <w:rFonts w:ascii="Segoe UI" w:hAnsi="Segoe UI" w:cs="Segoe UI"/>
          <w:color w:val="111111"/>
          <w:sz w:val="21"/>
          <w:szCs w:val="21"/>
        </w:rPr>
      </w:pPr>
      <w:r w:rsidRPr="00837B9A">
        <w:rPr>
          <w:rFonts w:ascii="Segoe UI" w:hAnsi="Segoe UI" w:cs="Segoe UI"/>
          <w:color w:val="111111"/>
          <w:sz w:val="21"/>
          <w:szCs w:val="21"/>
          <w:highlight w:val="yellow"/>
        </w:rPr>
        <w:t>Monolithic architecture impacts both the development and application deployment stage</w:t>
      </w:r>
      <w:r w:rsidRPr="00837B9A">
        <w:rPr>
          <w:rFonts w:ascii="Segoe UI" w:hAnsi="Segoe UI" w:cs="Segoe UI"/>
          <w:color w:val="111111"/>
          <w:sz w:val="21"/>
          <w:szCs w:val="21"/>
        </w:rPr>
        <w:t xml:space="preserve">. As applications increase in size, it’s even more important that developers be able to break their applications down into smaller components. Because everything in the monolithic approach is tied together, </w:t>
      </w:r>
      <w:r w:rsidRPr="00837B9A">
        <w:rPr>
          <w:rFonts w:ascii="Segoe UI" w:hAnsi="Segoe UI" w:cs="Segoe UI"/>
          <w:color w:val="111111"/>
          <w:sz w:val="21"/>
          <w:szCs w:val="21"/>
          <w:highlight w:val="yellow"/>
        </w:rPr>
        <w:t>developers cannot work independently to develop or deploy their own modules and must remain totally dependent on others, increasing overall development time.</w:t>
      </w:r>
    </w:p>
    <w:p w:rsidR="002C21C3" w:rsidRPr="002C21C3" w:rsidRDefault="002C21C3" w:rsidP="002C21C3">
      <w:pPr>
        <w:pStyle w:val="NormalWeb"/>
        <w:shd w:val="clear" w:color="auto" w:fill="FFFFFF"/>
        <w:rPr>
          <w:rFonts w:ascii="Segoe UI" w:hAnsi="Segoe UI" w:cs="Segoe UI"/>
          <w:color w:val="FF9900"/>
          <w:sz w:val="44"/>
          <w:szCs w:val="44"/>
        </w:rPr>
      </w:pPr>
      <w:r>
        <w:rPr>
          <w:rFonts w:ascii="Segoe UI" w:hAnsi="Segoe UI" w:cs="Segoe UI"/>
          <w:color w:val="FF9900"/>
          <w:sz w:val="44"/>
          <w:szCs w:val="44"/>
        </w:rPr>
        <w:t>Microservices</w:t>
      </w:r>
    </w:p>
    <w:p w:rsidR="003E50B5" w:rsidRDefault="003E50B5" w:rsidP="003E50B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microservice is an approach to create small services, each running in their own space that can communicate via messaging. These are independent services directly calling their own database.</w:t>
      </w:r>
    </w:p>
    <w:p w:rsidR="00837B9A" w:rsidRDefault="00837B9A" w:rsidP="003E50B5">
      <w:pPr>
        <w:pStyle w:val="NormalWeb"/>
        <w:shd w:val="clear" w:color="auto" w:fill="FFFFFF"/>
        <w:rPr>
          <w:rFonts w:ascii="Segoe UI" w:hAnsi="Segoe UI" w:cs="Segoe UI"/>
          <w:color w:val="111111"/>
          <w:sz w:val="21"/>
          <w:szCs w:val="21"/>
        </w:rPr>
      </w:pPr>
      <w:r w:rsidRPr="002C21C3">
        <w:rPr>
          <w:rFonts w:ascii="Segoe UI" w:hAnsi="Segoe UI" w:cs="Segoe UI"/>
          <w:color w:val="111111"/>
          <w:sz w:val="21"/>
          <w:szCs w:val="21"/>
          <w:highlight w:val="yellow"/>
        </w:rPr>
        <w:t>Microservices are a way of breaking large software projects into loosely coupled modules, which communicate with each other through simple Application Programming Interfaces (APIs).</w:t>
      </w:r>
    </w:p>
    <w:p w:rsidR="00E93390" w:rsidRPr="00E93390" w:rsidRDefault="00E93390" w:rsidP="00E93390">
      <w:pPr>
        <w:rPr>
          <w:rFonts w:ascii="Arial" w:hAnsi="Arial" w:cs="Arial"/>
          <w:sz w:val="24"/>
          <w:szCs w:val="24"/>
        </w:rPr>
      </w:pPr>
      <w:r w:rsidRPr="00E93390">
        <w:rPr>
          <w:rFonts w:ascii="Arial" w:hAnsi="Arial" w:cs="Arial"/>
          <w:sz w:val="24"/>
          <w:szCs w:val="24"/>
          <w:highlight w:val="yellow"/>
        </w:rPr>
        <w:t>Microservices are deployed independently with their own database per service</w:t>
      </w:r>
    </w:p>
    <w:p w:rsidR="003E50B5" w:rsidRDefault="003E50B5" w:rsidP="003E50B5">
      <w:pPr>
        <w:pStyle w:val="NormalWeb"/>
        <w:shd w:val="clear" w:color="auto" w:fill="FFFFFF"/>
        <w:rPr>
          <w:rFonts w:ascii="Segoe UI" w:hAnsi="Segoe UI" w:cs="Segoe UI"/>
          <w:color w:val="111111"/>
          <w:sz w:val="21"/>
          <w:szCs w:val="21"/>
        </w:rPr>
      </w:pPr>
      <w:r w:rsidRPr="003E50B5">
        <w:rPr>
          <w:rFonts w:ascii="Segoe UI" w:hAnsi="Segoe UI" w:cs="Segoe UI"/>
          <w:color w:val="111111"/>
          <w:sz w:val="21"/>
          <w:szCs w:val="21"/>
        </w:rPr>
        <w:t>In monolithic architecture, the database remains the same for all the functionalities even if an approach of service-oriented architecture is followed, whereas in microservices each service will have their own database.</w:t>
      </w:r>
    </w:p>
    <w:p w:rsidR="002C21C3" w:rsidRDefault="002C21C3" w:rsidP="002C21C3">
      <w:pPr>
        <w:pStyle w:val="Heading2"/>
        <w:shd w:val="clear" w:color="auto" w:fill="FFFFFF"/>
        <w:spacing w:before="300" w:after="165"/>
        <w:rPr>
          <w:rFonts w:ascii="Segoe UI" w:hAnsi="Segoe UI" w:cs="Segoe UI"/>
          <w:b w:val="0"/>
          <w:bCs w:val="0"/>
          <w:color w:val="FF9900"/>
          <w:sz w:val="44"/>
          <w:szCs w:val="44"/>
        </w:rPr>
      </w:pPr>
    </w:p>
    <w:p w:rsidR="002C21C3" w:rsidRDefault="002C21C3" w:rsidP="002C21C3">
      <w:pPr>
        <w:pStyle w:val="Heading2"/>
        <w:shd w:val="clear" w:color="auto" w:fill="FFFFFF"/>
        <w:spacing w:before="300" w:after="165"/>
        <w:rPr>
          <w:rFonts w:ascii="Segoe UI" w:hAnsi="Segoe UI" w:cs="Segoe UI"/>
          <w:b w:val="0"/>
          <w:bCs w:val="0"/>
          <w:color w:val="FF9900"/>
          <w:sz w:val="44"/>
          <w:szCs w:val="44"/>
        </w:rPr>
      </w:pPr>
      <w:r>
        <w:rPr>
          <w:rFonts w:ascii="Segoe UI" w:hAnsi="Segoe UI" w:cs="Segoe UI"/>
          <w:b w:val="0"/>
          <w:bCs w:val="0"/>
          <w:color w:val="FF9900"/>
          <w:sz w:val="44"/>
          <w:szCs w:val="44"/>
        </w:rPr>
        <w:lastRenderedPageBreak/>
        <w:t>Microservices Architecture</w:t>
      </w:r>
    </w:p>
    <w:p w:rsidR="002C21C3" w:rsidRDefault="002C21C3" w:rsidP="003E50B5">
      <w:pPr>
        <w:pStyle w:val="NormalWeb"/>
        <w:shd w:val="clear" w:color="auto" w:fill="FFFFFF"/>
        <w:rPr>
          <w:rFonts w:ascii="Segoe UI" w:hAnsi="Segoe UI" w:cs="Segoe UI"/>
          <w:color w:val="111111"/>
          <w:sz w:val="21"/>
          <w:szCs w:val="21"/>
        </w:rPr>
      </w:pPr>
      <w:r>
        <w:rPr>
          <w:noProof/>
        </w:rPr>
        <w:drawing>
          <wp:inline distT="0" distB="0" distL="0" distR="0" wp14:anchorId="6D4A95B8" wp14:editId="615E9A6B">
            <wp:extent cx="5905500" cy="2397544"/>
            <wp:effectExtent l="0" t="0" r="0" b="3175"/>
            <wp:docPr id="1" name="Picture 1" descr="Image 1 for Microservice using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1 for Microservice using ASP.NET C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0207" cy="2403515"/>
                    </a:xfrm>
                    <a:prstGeom prst="rect">
                      <a:avLst/>
                    </a:prstGeom>
                    <a:noFill/>
                    <a:ln>
                      <a:noFill/>
                    </a:ln>
                  </pic:spPr>
                </pic:pic>
              </a:graphicData>
            </a:graphic>
          </wp:inline>
        </w:drawing>
      </w:r>
    </w:p>
    <w:p w:rsidR="002C21C3" w:rsidRDefault="002C21C3" w:rsidP="002C21C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There are various components in </w:t>
      </w:r>
      <w:proofErr w:type="gramStart"/>
      <w:r>
        <w:rPr>
          <w:rFonts w:ascii="Segoe UI" w:hAnsi="Segoe UI" w:cs="Segoe UI"/>
          <w:color w:val="111111"/>
          <w:sz w:val="21"/>
          <w:szCs w:val="21"/>
        </w:rPr>
        <w:t>a microservices</w:t>
      </w:r>
      <w:proofErr w:type="gramEnd"/>
      <w:r>
        <w:rPr>
          <w:rFonts w:ascii="Segoe UI" w:hAnsi="Segoe UI" w:cs="Segoe UI"/>
          <w:color w:val="111111"/>
          <w:sz w:val="21"/>
          <w:szCs w:val="21"/>
        </w:rPr>
        <w:t xml:space="preserve"> architecture apart from the microservices themselves.</w:t>
      </w:r>
    </w:p>
    <w:p w:rsidR="006A5F6D" w:rsidRPr="006A5F6D" w:rsidRDefault="006A5F6D" w:rsidP="006A5F6D">
      <w:pPr>
        <w:pStyle w:val="NormalWeb"/>
        <w:shd w:val="clear" w:color="auto" w:fill="FFFFFF"/>
        <w:rPr>
          <w:rFonts w:ascii="Segoe UI" w:hAnsi="Segoe UI" w:cs="Segoe UI"/>
          <w:bCs/>
          <w:color w:val="111111"/>
          <w:sz w:val="21"/>
          <w:szCs w:val="21"/>
        </w:rPr>
      </w:pPr>
      <w:proofErr w:type="gramStart"/>
      <w:r w:rsidRPr="006A5F6D">
        <w:rPr>
          <w:rFonts w:ascii="Segoe UI" w:hAnsi="Segoe UI" w:cs="Segoe UI"/>
          <w:b/>
          <w:bCs/>
          <w:color w:val="111111"/>
          <w:sz w:val="21"/>
          <w:szCs w:val="21"/>
        </w:rPr>
        <w:t>Management :</w:t>
      </w:r>
      <w:proofErr w:type="gramEnd"/>
      <w:r w:rsidRPr="006A5F6D">
        <w:rPr>
          <w:rFonts w:ascii="Segoe UI" w:hAnsi="Segoe UI" w:cs="Segoe UI"/>
          <w:b/>
          <w:bCs/>
          <w:color w:val="111111"/>
          <w:sz w:val="21"/>
          <w:szCs w:val="21"/>
        </w:rPr>
        <w:t xml:space="preserve"> </w:t>
      </w:r>
      <w:r w:rsidRPr="006A5F6D">
        <w:rPr>
          <w:rFonts w:ascii="Segoe UI" w:hAnsi="Segoe UI" w:cs="Segoe UI"/>
          <w:bCs/>
          <w:color w:val="111111"/>
          <w:sz w:val="21"/>
          <w:szCs w:val="21"/>
        </w:rPr>
        <w:t>The Management take care of placement of services on nodes, checking for failures, rebalancing services across nodes in case of any failures.</w:t>
      </w:r>
    </w:p>
    <w:p w:rsidR="006A5F6D" w:rsidRPr="006A5F6D" w:rsidRDefault="006A5F6D" w:rsidP="006A5F6D">
      <w:pPr>
        <w:pStyle w:val="NormalWeb"/>
        <w:shd w:val="clear" w:color="auto" w:fill="FFFFFF"/>
        <w:rPr>
          <w:rFonts w:ascii="Segoe UI" w:hAnsi="Segoe UI" w:cs="Segoe UI"/>
          <w:bCs/>
          <w:color w:val="111111"/>
          <w:sz w:val="21"/>
          <w:szCs w:val="21"/>
        </w:rPr>
      </w:pPr>
      <w:r w:rsidRPr="006A5F6D">
        <w:rPr>
          <w:rFonts w:ascii="Segoe UI" w:hAnsi="Segoe UI" w:cs="Segoe UI"/>
          <w:b/>
          <w:bCs/>
          <w:color w:val="111111"/>
          <w:sz w:val="21"/>
          <w:szCs w:val="21"/>
        </w:rPr>
        <w:t xml:space="preserve">Service </w:t>
      </w:r>
      <w:proofErr w:type="gramStart"/>
      <w:r w:rsidRPr="006A5F6D">
        <w:rPr>
          <w:rFonts w:ascii="Segoe UI" w:hAnsi="Segoe UI" w:cs="Segoe UI"/>
          <w:b/>
          <w:bCs/>
          <w:color w:val="111111"/>
          <w:sz w:val="21"/>
          <w:szCs w:val="21"/>
        </w:rPr>
        <w:t>Discovery :</w:t>
      </w:r>
      <w:proofErr w:type="gramEnd"/>
      <w:r w:rsidRPr="006A5F6D">
        <w:rPr>
          <w:rFonts w:ascii="Segoe UI" w:hAnsi="Segoe UI" w:cs="Segoe UI"/>
          <w:b/>
          <w:bCs/>
          <w:color w:val="111111"/>
          <w:sz w:val="21"/>
          <w:szCs w:val="21"/>
        </w:rPr>
        <w:t xml:space="preserve"> </w:t>
      </w:r>
      <w:r w:rsidRPr="006A5F6D">
        <w:rPr>
          <w:rFonts w:ascii="Segoe UI" w:hAnsi="Segoe UI" w:cs="Segoe UI"/>
          <w:bCs/>
          <w:color w:val="111111"/>
          <w:sz w:val="21"/>
          <w:szCs w:val="21"/>
        </w:rPr>
        <w:t>Maintains a list of services and the nodes where each service are located, and also enables the service to look up to find the end</w:t>
      </w:r>
      <w:r w:rsidRPr="006A5F6D">
        <w:rPr>
          <w:rFonts w:ascii="Segoe UI" w:hAnsi="Segoe UI" w:cs="Segoe UI"/>
          <w:bCs/>
          <w:color w:val="111111"/>
          <w:sz w:val="21"/>
          <w:szCs w:val="21"/>
        </w:rPr>
        <w:t>point for a particular service.</w:t>
      </w:r>
    </w:p>
    <w:p w:rsidR="006A5F6D" w:rsidRPr="006A5F6D" w:rsidRDefault="006A5F6D" w:rsidP="006A5F6D">
      <w:pPr>
        <w:pStyle w:val="NormalWeb"/>
        <w:shd w:val="clear" w:color="auto" w:fill="FFFFFF"/>
        <w:rPr>
          <w:rFonts w:ascii="Segoe UI" w:hAnsi="Segoe UI" w:cs="Segoe UI"/>
          <w:bCs/>
          <w:color w:val="111111"/>
          <w:sz w:val="21"/>
          <w:szCs w:val="21"/>
        </w:rPr>
      </w:pPr>
      <w:r w:rsidRPr="006A5F6D">
        <w:rPr>
          <w:rFonts w:ascii="Segoe UI" w:hAnsi="Segoe UI" w:cs="Segoe UI"/>
          <w:b/>
          <w:bCs/>
          <w:color w:val="111111"/>
          <w:sz w:val="21"/>
          <w:szCs w:val="21"/>
        </w:rPr>
        <w:t xml:space="preserve">API </w:t>
      </w:r>
      <w:proofErr w:type="gramStart"/>
      <w:r w:rsidRPr="006A5F6D">
        <w:rPr>
          <w:rFonts w:ascii="Segoe UI" w:hAnsi="Segoe UI" w:cs="Segoe UI"/>
          <w:b/>
          <w:bCs/>
          <w:color w:val="111111"/>
          <w:sz w:val="21"/>
          <w:szCs w:val="21"/>
        </w:rPr>
        <w:t>Gateway :</w:t>
      </w:r>
      <w:proofErr w:type="gramEnd"/>
      <w:r w:rsidRPr="006A5F6D">
        <w:rPr>
          <w:rFonts w:ascii="Segoe UI" w:hAnsi="Segoe UI" w:cs="Segoe UI"/>
          <w:b/>
          <w:bCs/>
          <w:color w:val="111111"/>
          <w:sz w:val="21"/>
          <w:szCs w:val="21"/>
        </w:rPr>
        <w:t xml:space="preserve"> </w:t>
      </w:r>
      <w:r w:rsidRPr="006A5F6D">
        <w:rPr>
          <w:rFonts w:ascii="Segoe UI" w:hAnsi="Segoe UI" w:cs="Segoe UI"/>
          <w:bCs/>
          <w:color w:val="111111"/>
          <w:sz w:val="21"/>
          <w:szCs w:val="21"/>
        </w:rPr>
        <w:t xml:space="preserve">The entry point for clients where all the calls from the client will be taken, </w:t>
      </w:r>
      <w:proofErr w:type="spellStart"/>
      <w:r w:rsidRPr="006A5F6D">
        <w:rPr>
          <w:rFonts w:ascii="Segoe UI" w:hAnsi="Segoe UI" w:cs="Segoe UI"/>
          <w:bCs/>
          <w:color w:val="111111"/>
          <w:sz w:val="21"/>
          <w:szCs w:val="21"/>
        </w:rPr>
        <w:t>analyze</w:t>
      </w:r>
      <w:proofErr w:type="spellEnd"/>
      <w:r w:rsidRPr="006A5F6D">
        <w:rPr>
          <w:rFonts w:ascii="Segoe UI" w:hAnsi="Segoe UI" w:cs="Segoe UI"/>
          <w:bCs/>
          <w:color w:val="111111"/>
          <w:sz w:val="21"/>
          <w:szCs w:val="21"/>
        </w:rPr>
        <w:t xml:space="preserve"> it and forward to appropriate services. In case some calls needed from multiple services API Gateway will aggregate and will return the aggregated result.</w:t>
      </w:r>
    </w:p>
    <w:p w:rsidR="002C21C3" w:rsidRDefault="002C21C3" w:rsidP="006A5F6D">
      <w:pPr>
        <w:pStyle w:val="NormalWeb"/>
        <w:shd w:val="clear" w:color="auto" w:fill="FFFFFF"/>
        <w:rPr>
          <w:rFonts w:ascii="Segoe UI" w:hAnsi="Segoe UI" w:cs="Segoe UI"/>
          <w:color w:val="111111"/>
          <w:sz w:val="21"/>
          <w:szCs w:val="21"/>
        </w:rPr>
      </w:pPr>
      <w:proofErr w:type="gramStart"/>
      <w:r>
        <w:rPr>
          <w:rFonts w:ascii="Segoe UI" w:hAnsi="Segoe UI" w:cs="Segoe UI"/>
          <w:b/>
          <w:bCs/>
          <w:color w:val="111111"/>
          <w:sz w:val="21"/>
          <w:szCs w:val="21"/>
        </w:rPr>
        <w:t>CDN</w:t>
      </w:r>
      <w:r>
        <w:rPr>
          <w:rFonts w:ascii="Segoe UI" w:hAnsi="Segoe UI" w:cs="Segoe UI"/>
          <w:color w:val="111111"/>
          <w:sz w:val="21"/>
          <w:szCs w:val="21"/>
        </w:rPr>
        <w:t>.</w:t>
      </w:r>
      <w:proofErr w:type="gramEnd"/>
      <w:r>
        <w:rPr>
          <w:rFonts w:ascii="Segoe UI" w:hAnsi="Segoe UI" w:cs="Segoe UI"/>
          <w:color w:val="111111"/>
          <w:sz w:val="21"/>
          <w:szCs w:val="21"/>
        </w:rPr>
        <w:t xml:space="preserve"> </w:t>
      </w:r>
      <w:proofErr w:type="gramStart"/>
      <w:r>
        <w:rPr>
          <w:rFonts w:ascii="Segoe UI" w:hAnsi="Segoe UI" w:cs="Segoe UI"/>
          <w:color w:val="111111"/>
          <w:sz w:val="21"/>
          <w:szCs w:val="21"/>
        </w:rPr>
        <w:t>A content delivery network to serve static resources.</w:t>
      </w:r>
      <w:proofErr w:type="gramEnd"/>
      <w:r>
        <w:rPr>
          <w:rFonts w:ascii="Segoe UI" w:hAnsi="Segoe UI" w:cs="Segoe UI"/>
          <w:color w:val="111111"/>
          <w:sz w:val="21"/>
          <w:szCs w:val="21"/>
        </w:rPr>
        <w:t xml:space="preserve"> For example, pages and web content in a distributed network.</w:t>
      </w:r>
    </w:p>
    <w:p w:rsidR="002C21C3" w:rsidRDefault="002C21C3" w:rsidP="002C21C3">
      <w:pPr>
        <w:pStyle w:val="NormalWeb"/>
        <w:shd w:val="clear" w:color="auto" w:fill="FFFFFF"/>
        <w:rPr>
          <w:rFonts w:ascii="Segoe UI" w:hAnsi="Segoe UI" w:cs="Segoe UI"/>
          <w:color w:val="111111"/>
          <w:sz w:val="21"/>
          <w:szCs w:val="21"/>
        </w:rPr>
      </w:pPr>
      <w:r>
        <w:rPr>
          <w:rFonts w:ascii="Segoe UI" w:hAnsi="Segoe UI" w:cs="Segoe UI"/>
          <w:b/>
          <w:bCs/>
          <w:color w:val="111111"/>
          <w:sz w:val="21"/>
          <w:szCs w:val="21"/>
        </w:rPr>
        <w:t>Static Content</w:t>
      </w:r>
      <w:r>
        <w:rPr>
          <w:rFonts w:ascii="Segoe UI" w:hAnsi="Segoe UI" w:cs="Segoe UI"/>
          <w:color w:val="111111"/>
          <w:sz w:val="21"/>
          <w:szCs w:val="21"/>
        </w:rPr>
        <w:t> The static resources like pages and web content.</w:t>
      </w:r>
    </w:p>
    <w:p w:rsidR="002C21C3" w:rsidRDefault="002C21C3" w:rsidP="002C21C3">
      <w:pPr>
        <w:pStyle w:val="NormalWeb"/>
        <w:shd w:val="clear" w:color="auto" w:fill="FFFFFF"/>
        <w:rPr>
          <w:rFonts w:ascii="Segoe UI" w:hAnsi="Segoe UI" w:cs="Segoe UI"/>
          <w:color w:val="111111"/>
          <w:sz w:val="21"/>
          <w:szCs w:val="21"/>
        </w:rPr>
      </w:pPr>
      <w:r w:rsidRPr="008833E9">
        <w:rPr>
          <w:rFonts w:ascii="Segoe UI" w:hAnsi="Segoe UI" w:cs="Segoe UI"/>
          <w:color w:val="111111"/>
          <w:sz w:val="21"/>
          <w:szCs w:val="21"/>
          <w:highlight w:val="yellow"/>
        </w:rPr>
        <w:t xml:space="preserve">Microservices are deployed independently with their own database per service so the underlying </w:t>
      </w:r>
      <w:proofErr w:type="gramStart"/>
      <w:r w:rsidRPr="008833E9">
        <w:rPr>
          <w:rFonts w:ascii="Segoe UI" w:hAnsi="Segoe UI" w:cs="Segoe UI"/>
          <w:color w:val="111111"/>
          <w:sz w:val="21"/>
          <w:szCs w:val="21"/>
          <w:highlight w:val="yellow"/>
        </w:rPr>
        <w:t>microservices</w:t>
      </w:r>
      <w:proofErr w:type="gramEnd"/>
      <w:r w:rsidRPr="008833E9">
        <w:rPr>
          <w:rFonts w:ascii="Segoe UI" w:hAnsi="Segoe UI" w:cs="Segoe UI"/>
          <w:color w:val="111111"/>
          <w:sz w:val="21"/>
          <w:szCs w:val="21"/>
          <w:highlight w:val="yellow"/>
        </w:rPr>
        <w:t xml:space="preserve"> look as shown in the following picture:</w:t>
      </w:r>
    </w:p>
    <w:p w:rsidR="002C21C3" w:rsidRPr="003E50B5" w:rsidRDefault="002C21C3" w:rsidP="003E50B5">
      <w:pPr>
        <w:pStyle w:val="NormalWeb"/>
        <w:shd w:val="clear" w:color="auto" w:fill="FFFFFF"/>
        <w:rPr>
          <w:rFonts w:ascii="Segoe UI" w:hAnsi="Segoe UI" w:cs="Segoe UI"/>
          <w:color w:val="111111"/>
          <w:sz w:val="21"/>
          <w:szCs w:val="21"/>
        </w:rPr>
      </w:pPr>
      <w:r>
        <w:rPr>
          <w:noProof/>
        </w:rPr>
        <w:drawing>
          <wp:inline distT="0" distB="0" distL="0" distR="0" wp14:anchorId="4C2751B7" wp14:editId="1B76AE60">
            <wp:extent cx="6422930" cy="1790700"/>
            <wp:effectExtent l="0" t="0" r="0" b="0"/>
            <wp:docPr id="2" name="Picture 2" descr="Image 2 for Microservice using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2 for Microservice using ASP.NET C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4219" cy="1799423"/>
                    </a:xfrm>
                    <a:prstGeom prst="rect">
                      <a:avLst/>
                    </a:prstGeom>
                    <a:noFill/>
                    <a:ln>
                      <a:noFill/>
                    </a:ln>
                  </pic:spPr>
                </pic:pic>
              </a:graphicData>
            </a:graphic>
          </wp:inline>
        </w:drawing>
      </w:r>
    </w:p>
    <w:p w:rsidR="000B2036" w:rsidRPr="000B2036" w:rsidRDefault="000B2036" w:rsidP="000B2036">
      <w:pPr>
        <w:shd w:val="clear" w:color="auto" w:fill="FFFFFF"/>
        <w:spacing w:before="200" w:line="240" w:lineRule="auto"/>
        <w:outlineLvl w:val="1"/>
        <w:rPr>
          <w:rFonts w:ascii="Arial" w:eastAsia="Times New Roman" w:hAnsi="Arial" w:cs="Arial"/>
          <w:caps/>
          <w:color w:val="88929B"/>
          <w:sz w:val="24"/>
          <w:szCs w:val="24"/>
          <w:lang w:eastAsia="en-IN"/>
        </w:rPr>
      </w:pPr>
      <w:r w:rsidRPr="000B2036">
        <w:rPr>
          <w:rFonts w:ascii="Arial" w:eastAsia="Times New Roman" w:hAnsi="Arial" w:cs="Arial"/>
          <w:caps/>
          <w:color w:val="88929B"/>
          <w:sz w:val="24"/>
          <w:szCs w:val="24"/>
          <w:lang w:eastAsia="en-IN"/>
        </w:rPr>
        <w:lastRenderedPageBreak/>
        <w:t>WHY SHOULD WE USE MICROSERVICES INSTEAD OF A MONOLITHIC APPROACH?</w:t>
      </w:r>
    </w:p>
    <w:p w:rsidR="000B2036" w:rsidRPr="000B2036" w:rsidRDefault="000B2036" w:rsidP="000B2036">
      <w:pPr>
        <w:shd w:val="clear" w:color="auto" w:fill="FFFFFF"/>
        <w:spacing w:after="225" w:line="240" w:lineRule="auto"/>
        <w:rPr>
          <w:rFonts w:ascii="Arial" w:eastAsia="Times New Roman" w:hAnsi="Arial" w:cs="Arial"/>
          <w:color w:val="394A58"/>
          <w:spacing w:val="8"/>
          <w:sz w:val="24"/>
          <w:szCs w:val="24"/>
          <w:lang w:eastAsia="en-IN"/>
        </w:rPr>
      </w:pPr>
      <w:r w:rsidRPr="002C21C3">
        <w:rPr>
          <w:rFonts w:ascii="Arial" w:eastAsia="Times New Roman" w:hAnsi="Arial" w:cs="Arial"/>
          <w:color w:val="394A58"/>
          <w:spacing w:val="8"/>
          <w:sz w:val="24"/>
          <w:szCs w:val="24"/>
          <w:highlight w:val="yellow"/>
          <w:lang w:eastAsia="en-IN"/>
        </w:rPr>
        <w:t>Microservices is an approach to develop small services that each run in its own process</w:t>
      </w:r>
      <w:r w:rsidRPr="000B2036">
        <w:rPr>
          <w:rFonts w:ascii="Arial" w:eastAsia="Times New Roman" w:hAnsi="Arial" w:cs="Arial"/>
          <w:color w:val="394A58"/>
          <w:spacing w:val="8"/>
          <w:sz w:val="24"/>
          <w:szCs w:val="24"/>
          <w:lang w:eastAsia="en-IN"/>
        </w:rPr>
        <w:t>. We should develop microservices instead of one service (a monolithic approach) for a multitude of benefits, including:</w:t>
      </w:r>
    </w:p>
    <w:p w:rsidR="000B2036" w:rsidRPr="002C21C3" w:rsidRDefault="000B2036" w:rsidP="000B2036">
      <w:pPr>
        <w:numPr>
          <w:ilvl w:val="0"/>
          <w:numId w:val="1"/>
        </w:numPr>
        <w:shd w:val="clear" w:color="auto" w:fill="FFFFFF"/>
        <w:spacing w:before="120" w:after="0" w:line="240" w:lineRule="auto"/>
        <w:rPr>
          <w:rFonts w:ascii="Arial" w:eastAsia="Times New Roman" w:hAnsi="Arial" w:cs="Arial"/>
          <w:color w:val="394A58"/>
          <w:spacing w:val="8"/>
          <w:sz w:val="24"/>
          <w:szCs w:val="24"/>
          <w:highlight w:val="yellow"/>
          <w:lang w:eastAsia="en-IN"/>
        </w:rPr>
      </w:pPr>
      <w:r w:rsidRPr="002C21C3">
        <w:rPr>
          <w:rFonts w:ascii="Arial" w:eastAsia="Times New Roman" w:hAnsi="Arial" w:cs="Arial"/>
          <w:color w:val="394A58"/>
          <w:spacing w:val="8"/>
          <w:sz w:val="24"/>
          <w:szCs w:val="24"/>
          <w:highlight w:val="yellow"/>
          <w:lang w:eastAsia="en-IN"/>
        </w:rPr>
        <w:t>Microservices are smaller in size</w:t>
      </w:r>
    </w:p>
    <w:p w:rsidR="000B2036" w:rsidRPr="000B2036" w:rsidRDefault="000B2036" w:rsidP="000B2036">
      <w:pPr>
        <w:numPr>
          <w:ilvl w:val="0"/>
          <w:numId w:val="1"/>
        </w:numPr>
        <w:shd w:val="clear" w:color="auto" w:fill="FFFFFF"/>
        <w:spacing w:before="120" w:after="0" w:line="240" w:lineRule="auto"/>
        <w:rPr>
          <w:rFonts w:ascii="Arial" w:eastAsia="Times New Roman" w:hAnsi="Arial" w:cs="Arial"/>
          <w:color w:val="394A58"/>
          <w:spacing w:val="8"/>
          <w:sz w:val="24"/>
          <w:szCs w:val="24"/>
          <w:lang w:eastAsia="en-IN"/>
        </w:rPr>
      </w:pPr>
      <w:r w:rsidRPr="002C21C3">
        <w:rPr>
          <w:rFonts w:ascii="Arial" w:eastAsia="Times New Roman" w:hAnsi="Arial" w:cs="Arial"/>
          <w:color w:val="394A58"/>
          <w:spacing w:val="8"/>
          <w:sz w:val="24"/>
          <w:szCs w:val="24"/>
          <w:highlight w:val="yellow"/>
          <w:lang w:eastAsia="en-IN"/>
        </w:rPr>
        <w:t>Microservices are easier to develop, deploy, and debug,</w:t>
      </w:r>
      <w:r w:rsidRPr="000B2036">
        <w:rPr>
          <w:rFonts w:ascii="Arial" w:eastAsia="Times New Roman" w:hAnsi="Arial" w:cs="Arial"/>
          <w:color w:val="394A58"/>
          <w:spacing w:val="8"/>
          <w:sz w:val="24"/>
          <w:szCs w:val="24"/>
          <w:lang w:eastAsia="en-IN"/>
        </w:rPr>
        <w:t xml:space="preserve"> because a fix only needs to be deployed onto the microservice with the bug, instead of across the board</w:t>
      </w:r>
    </w:p>
    <w:p w:rsidR="000B2036" w:rsidRPr="002C21C3" w:rsidRDefault="000B2036" w:rsidP="000B2036">
      <w:pPr>
        <w:numPr>
          <w:ilvl w:val="0"/>
          <w:numId w:val="1"/>
        </w:numPr>
        <w:shd w:val="clear" w:color="auto" w:fill="FFFFFF"/>
        <w:spacing w:before="120" w:after="0" w:line="240" w:lineRule="auto"/>
        <w:rPr>
          <w:rFonts w:ascii="Arial" w:eastAsia="Times New Roman" w:hAnsi="Arial" w:cs="Arial"/>
          <w:color w:val="394A58"/>
          <w:spacing w:val="8"/>
          <w:sz w:val="24"/>
          <w:szCs w:val="24"/>
          <w:highlight w:val="yellow"/>
          <w:lang w:eastAsia="en-IN"/>
        </w:rPr>
      </w:pPr>
      <w:r w:rsidRPr="002C21C3">
        <w:rPr>
          <w:rFonts w:ascii="Arial" w:eastAsia="Times New Roman" w:hAnsi="Arial" w:cs="Arial"/>
          <w:color w:val="394A58"/>
          <w:spacing w:val="8"/>
          <w:sz w:val="24"/>
          <w:szCs w:val="24"/>
          <w:highlight w:val="yellow"/>
          <w:lang w:eastAsia="en-IN"/>
        </w:rPr>
        <w:t>Microservices can be scaled quickly and can be reused among different projects</w:t>
      </w:r>
    </w:p>
    <w:p w:rsidR="000B2036" w:rsidRPr="002C21C3" w:rsidRDefault="000B2036" w:rsidP="000B2036">
      <w:pPr>
        <w:numPr>
          <w:ilvl w:val="0"/>
          <w:numId w:val="1"/>
        </w:numPr>
        <w:shd w:val="clear" w:color="auto" w:fill="FFFFFF"/>
        <w:spacing w:before="120" w:after="0" w:line="240" w:lineRule="auto"/>
        <w:rPr>
          <w:rFonts w:ascii="Arial" w:eastAsia="Times New Roman" w:hAnsi="Arial" w:cs="Arial"/>
          <w:color w:val="394A58"/>
          <w:spacing w:val="8"/>
          <w:sz w:val="24"/>
          <w:szCs w:val="24"/>
          <w:highlight w:val="yellow"/>
          <w:lang w:eastAsia="en-IN"/>
        </w:rPr>
      </w:pPr>
      <w:r w:rsidRPr="002C21C3">
        <w:rPr>
          <w:rFonts w:ascii="Arial" w:eastAsia="Times New Roman" w:hAnsi="Arial" w:cs="Arial"/>
          <w:color w:val="394A58"/>
          <w:spacing w:val="8"/>
          <w:sz w:val="24"/>
          <w:szCs w:val="24"/>
          <w:highlight w:val="yellow"/>
          <w:lang w:eastAsia="en-IN"/>
        </w:rPr>
        <w:t>Microservices work well with containers like Docker</w:t>
      </w:r>
    </w:p>
    <w:p w:rsidR="003E50B5" w:rsidRPr="00E93390" w:rsidRDefault="000B2036" w:rsidP="00E93390">
      <w:pPr>
        <w:numPr>
          <w:ilvl w:val="0"/>
          <w:numId w:val="1"/>
        </w:numPr>
        <w:shd w:val="clear" w:color="auto" w:fill="FFFFFF"/>
        <w:spacing w:before="120" w:after="0" w:line="240" w:lineRule="auto"/>
        <w:rPr>
          <w:rFonts w:ascii="Arial" w:eastAsia="Times New Roman" w:hAnsi="Arial" w:cs="Arial"/>
          <w:color w:val="394A58"/>
          <w:spacing w:val="8"/>
          <w:sz w:val="24"/>
          <w:szCs w:val="24"/>
          <w:lang w:eastAsia="en-IN"/>
        </w:rPr>
      </w:pPr>
      <w:r w:rsidRPr="002C21C3">
        <w:rPr>
          <w:rFonts w:ascii="Arial" w:eastAsia="Times New Roman" w:hAnsi="Arial" w:cs="Arial"/>
          <w:color w:val="394A58"/>
          <w:spacing w:val="8"/>
          <w:sz w:val="24"/>
          <w:szCs w:val="24"/>
          <w:highlight w:val="yellow"/>
          <w:lang w:eastAsia="en-IN"/>
        </w:rPr>
        <w:t>Microservices are independent of each other,</w:t>
      </w:r>
      <w:r w:rsidRPr="000B2036">
        <w:rPr>
          <w:rFonts w:ascii="Arial" w:eastAsia="Times New Roman" w:hAnsi="Arial" w:cs="Arial"/>
          <w:color w:val="394A58"/>
          <w:spacing w:val="8"/>
          <w:sz w:val="24"/>
          <w:szCs w:val="24"/>
          <w:lang w:eastAsia="en-IN"/>
        </w:rPr>
        <w:t xml:space="preserve"> meaning that if one of the microservices goes down, there is little risk of the full application shutting down</w:t>
      </w:r>
    </w:p>
    <w:p w:rsidR="00067B61" w:rsidRDefault="00067B61" w:rsidP="00E93390">
      <w:pPr>
        <w:pStyle w:val="Heading2"/>
        <w:shd w:val="clear" w:color="auto" w:fill="FFFFFF"/>
        <w:spacing w:before="300" w:after="165"/>
        <w:rPr>
          <w:rFonts w:ascii="Segoe UI" w:hAnsi="Segoe UI" w:cs="Segoe UI"/>
          <w:b w:val="0"/>
          <w:bCs w:val="0"/>
          <w:color w:val="FF9900"/>
          <w:sz w:val="44"/>
          <w:szCs w:val="44"/>
        </w:rPr>
      </w:pPr>
      <w:r w:rsidRPr="00E93390">
        <w:rPr>
          <w:rFonts w:ascii="Segoe UI" w:hAnsi="Segoe UI" w:cs="Segoe UI"/>
          <w:b w:val="0"/>
          <w:bCs w:val="0"/>
          <w:color w:val="FF9900"/>
          <w:sz w:val="44"/>
          <w:szCs w:val="44"/>
        </w:rPr>
        <w:t>The Advantages of Microservices</w:t>
      </w:r>
    </w:p>
    <w:p w:rsidR="006A5F6D" w:rsidRPr="006A5F6D" w:rsidRDefault="006A5F6D" w:rsidP="006A5F6D">
      <w:pPr>
        <w:numPr>
          <w:ilvl w:val="0"/>
          <w:numId w:val="5"/>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6A5F6D">
        <w:rPr>
          <w:rFonts w:ascii="Segoe UI" w:eastAsia="Times New Roman" w:hAnsi="Segoe UI" w:cs="Segoe UI"/>
          <w:color w:val="161616"/>
          <w:sz w:val="24"/>
          <w:szCs w:val="24"/>
          <w:lang w:eastAsia="en-IN"/>
        </w:rPr>
        <w:t>Services can be written in different programming language and can be accessed by using any framework.</w:t>
      </w:r>
    </w:p>
    <w:p w:rsidR="006A5F6D" w:rsidRPr="006A5F6D" w:rsidRDefault="006A5F6D" w:rsidP="006A5F6D">
      <w:pPr>
        <w:numPr>
          <w:ilvl w:val="0"/>
          <w:numId w:val="5"/>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6A5F6D">
        <w:rPr>
          <w:rFonts w:ascii="Segoe UI" w:eastAsia="Times New Roman" w:hAnsi="Segoe UI" w:cs="Segoe UI"/>
          <w:color w:val="161616"/>
          <w:sz w:val="24"/>
          <w:szCs w:val="24"/>
          <w:lang w:eastAsia="en-IN"/>
        </w:rPr>
        <w:t>Independently develop, deploy, redeploy, version and scale component services in seconds without compromising the integrity of an application</w:t>
      </w:r>
    </w:p>
    <w:p w:rsidR="006A5F6D" w:rsidRPr="006A5F6D" w:rsidRDefault="006A5F6D" w:rsidP="006A5F6D">
      <w:pPr>
        <w:numPr>
          <w:ilvl w:val="0"/>
          <w:numId w:val="5"/>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6A5F6D">
        <w:rPr>
          <w:rFonts w:ascii="Segoe UI" w:eastAsia="Times New Roman" w:hAnsi="Segoe UI" w:cs="Segoe UI"/>
          <w:color w:val="161616"/>
          <w:sz w:val="24"/>
          <w:szCs w:val="24"/>
          <w:lang w:eastAsia="en-IN"/>
        </w:rPr>
        <w:t>Better fault isolation keeps other services to work even though on got failed.</w:t>
      </w:r>
    </w:p>
    <w:p w:rsidR="006A5F6D" w:rsidRPr="006A5F6D" w:rsidRDefault="006A5F6D" w:rsidP="006A5F6D">
      <w:pPr>
        <w:numPr>
          <w:ilvl w:val="0"/>
          <w:numId w:val="5"/>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6A5F6D">
        <w:rPr>
          <w:rFonts w:ascii="Segoe UI" w:eastAsia="Times New Roman" w:hAnsi="Segoe UI" w:cs="Segoe UI"/>
          <w:color w:val="161616"/>
          <w:sz w:val="24"/>
          <w:szCs w:val="24"/>
          <w:lang w:eastAsia="en-IN"/>
        </w:rPr>
        <w:t>Zero downtime upgrades.</w:t>
      </w:r>
    </w:p>
    <w:p w:rsidR="006A5F6D" w:rsidRPr="006A5F6D" w:rsidRDefault="006A5F6D" w:rsidP="006A5F6D">
      <w:pPr>
        <w:numPr>
          <w:ilvl w:val="0"/>
          <w:numId w:val="5"/>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6A5F6D">
        <w:rPr>
          <w:rFonts w:ascii="Segoe UI" w:eastAsia="Times New Roman" w:hAnsi="Segoe UI" w:cs="Segoe UI"/>
          <w:color w:val="161616"/>
          <w:sz w:val="24"/>
          <w:szCs w:val="24"/>
          <w:lang w:eastAsia="en-IN"/>
        </w:rPr>
        <w:t xml:space="preserve">Services can be of from different servers or even different </w:t>
      </w:r>
      <w:proofErr w:type="spellStart"/>
      <w:r w:rsidRPr="006A5F6D">
        <w:rPr>
          <w:rFonts w:ascii="Segoe UI" w:eastAsia="Times New Roman" w:hAnsi="Segoe UI" w:cs="Segoe UI"/>
          <w:color w:val="161616"/>
          <w:sz w:val="24"/>
          <w:szCs w:val="24"/>
          <w:lang w:eastAsia="en-IN"/>
        </w:rPr>
        <w:t>datacenters</w:t>
      </w:r>
      <w:proofErr w:type="spellEnd"/>
      <w:r w:rsidRPr="006A5F6D">
        <w:rPr>
          <w:rFonts w:ascii="Segoe UI" w:eastAsia="Times New Roman" w:hAnsi="Segoe UI" w:cs="Segoe UI"/>
          <w:color w:val="161616"/>
          <w:sz w:val="24"/>
          <w:szCs w:val="24"/>
          <w:lang w:eastAsia="en-IN"/>
        </w:rPr>
        <w:t>.</w:t>
      </w:r>
    </w:p>
    <w:p w:rsidR="006A5F6D" w:rsidRPr="006A5F6D" w:rsidRDefault="006A5F6D" w:rsidP="006A5F6D">
      <w:pPr>
        <w:numPr>
          <w:ilvl w:val="0"/>
          <w:numId w:val="6"/>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6A5F6D">
        <w:rPr>
          <w:rFonts w:ascii="Segoe UI" w:eastAsia="Times New Roman" w:hAnsi="Segoe UI" w:cs="Segoe UI"/>
          <w:color w:val="161616"/>
          <w:sz w:val="24"/>
          <w:szCs w:val="24"/>
          <w:lang w:eastAsia="en-IN"/>
        </w:rPr>
        <w:t>Interaction with other services in a well-defined protocol</w:t>
      </w:r>
    </w:p>
    <w:p w:rsidR="006A5F6D" w:rsidRPr="006A5F6D" w:rsidRDefault="006A5F6D" w:rsidP="006A5F6D">
      <w:pPr>
        <w:numPr>
          <w:ilvl w:val="0"/>
          <w:numId w:val="6"/>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6A5F6D">
        <w:rPr>
          <w:rFonts w:ascii="Segoe UI" w:eastAsia="Times New Roman" w:hAnsi="Segoe UI" w:cs="Segoe UI"/>
          <w:color w:val="161616"/>
          <w:sz w:val="24"/>
          <w:szCs w:val="24"/>
          <w:lang w:eastAsia="en-IN"/>
        </w:rPr>
        <w:t>Monitor, capture, and report health diagnostics</w:t>
      </w:r>
    </w:p>
    <w:p w:rsidR="006A5F6D" w:rsidRPr="006A5F6D" w:rsidRDefault="006A5F6D" w:rsidP="006A5F6D">
      <w:pPr>
        <w:numPr>
          <w:ilvl w:val="0"/>
          <w:numId w:val="6"/>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6A5F6D">
        <w:rPr>
          <w:rFonts w:ascii="Segoe UI" w:eastAsia="Times New Roman" w:hAnsi="Segoe UI" w:cs="Segoe UI"/>
          <w:color w:val="161616"/>
          <w:sz w:val="24"/>
          <w:szCs w:val="24"/>
          <w:lang w:eastAsia="en-IN"/>
        </w:rPr>
        <w:t>Reliable and self-healing</w:t>
      </w:r>
    </w:p>
    <w:p w:rsidR="006A5F6D" w:rsidRPr="006A5F6D" w:rsidRDefault="006A5F6D" w:rsidP="006A5F6D">
      <w:pPr>
        <w:numPr>
          <w:ilvl w:val="0"/>
          <w:numId w:val="6"/>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6A5F6D">
        <w:rPr>
          <w:rFonts w:ascii="Segoe UI" w:eastAsia="Times New Roman" w:hAnsi="Segoe UI" w:cs="Segoe UI"/>
          <w:color w:val="161616"/>
          <w:sz w:val="24"/>
          <w:szCs w:val="24"/>
          <w:lang w:eastAsia="en-IN"/>
        </w:rPr>
        <w:t>Supports continuous integration and delivery</w:t>
      </w:r>
    </w:p>
    <w:p w:rsidR="006A5F6D" w:rsidRPr="006A5F6D" w:rsidRDefault="006A5F6D" w:rsidP="006A5F6D">
      <w:pPr>
        <w:numPr>
          <w:ilvl w:val="0"/>
          <w:numId w:val="6"/>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6A5F6D">
        <w:rPr>
          <w:rFonts w:ascii="Segoe UI" w:eastAsia="Times New Roman" w:hAnsi="Segoe UI" w:cs="Segoe UI"/>
          <w:color w:val="161616"/>
          <w:sz w:val="24"/>
          <w:szCs w:val="24"/>
          <w:lang w:eastAsia="en-IN"/>
        </w:rPr>
        <w:t>Easy to transfer knowledge to the new team member</w:t>
      </w:r>
    </w:p>
    <w:p w:rsidR="006A5F6D" w:rsidRPr="006A5F6D" w:rsidRDefault="006A5F6D" w:rsidP="006A5F6D">
      <w:pPr>
        <w:numPr>
          <w:ilvl w:val="0"/>
          <w:numId w:val="6"/>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6A5F6D">
        <w:rPr>
          <w:rFonts w:ascii="Segoe UI" w:eastAsia="Times New Roman" w:hAnsi="Segoe UI" w:cs="Segoe UI"/>
          <w:color w:val="161616"/>
          <w:sz w:val="24"/>
          <w:szCs w:val="24"/>
          <w:lang w:eastAsia="en-IN"/>
        </w:rPr>
        <w:t>Easy to integrate with third parties</w:t>
      </w:r>
    </w:p>
    <w:p w:rsidR="00E93390" w:rsidRPr="00E93390" w:rsidRDefault="00E93390" w:rsidP="00E93390">
      <w:pPr>
        <w:numPr>
          <w:ilvl w:val="0"/>
          <w:numId w:val="2"/>
        </w:numPr>
        <w:shd w:val="clear" w:color="auto" w:fill="FFFFFF"/>
        <w:spacing w:before="100" w:beforeAutospacing="1" w:after="100" w:afterAutospacing="1" w:line="240" w:lineRule="auto"/>
        <w:rPr>
          <w:rFonts w:ascii="Segoe UI" w:eastAsia="Times New Roman" w:hAnsi="Segoe UI" w:cs="Segoe UI"/>
          <w:color w:val="222635"/>
          <w:sz w:val="24"/>
          <w:szCs w:val="24"/>
          <w:lang w:eastAsia="en-IN"/>
        </w:rPr>
      </w:pPr>
      <w:r w:rsidRPr="00E93390">
        <w:rPr>
          <w:rFonts w:ascii="Segoe UI" w:eastAsia="Times New Roman" w:hAnsi="Segoe UI" w:cs="Segoe UI"/>
          <w:color w:val="222635"/>
          <w:sz w:val="24"/>
          <w:szCs w:val="24"/>
          <w:lang w:eastAsia="en-IN"/>
        </w:rPr>
        <w:t>Software built as microservices can be broken down into multiple component services, so that each of these services can be deployed and then redeployed independently without compromising the integrity of an application. That means that microservice architecture gives developers the freedom to independently develop and deploy services.</w:t>
      </w:r>
    </w:p>
    <w:p w:rsidR="00E93390" w:rsidRPr="00E93390" w:rsidRDefault="00E93390" w:rsidP="00E93390">
      <w:pPr>
        <w:numPr>
          <w:ilvl w:val="0"/>
          <w:numId w:val="2"/>
        </w:numPr>
        <w:shd w:val="clear" w:color="auto" w:fill="FFFFFF"/>
        <w:spacing w:before="100" w:beforeAutospacing="1" w:after="100" w:afterAutospacing="1" w:line="240" w:lineRule="auto"/>
        <w:rPr>
          <w:rFonts w:ascii="Segoe UI" w:eastAsia="Times New Roman" w:hAnsi="Segoe UI" w:cs="Segoe UI"/>
          <w:color w:val="222635"/>
          <w:sz w:val="24"/>
          <w:szCs w:val="24"/>
          <w:highlight w:val="yellow"/>
          <w:lang w:eastAsia="en-IN"/>
        </w:rPr>
      </w:pPr>
      <w:r w:rsidRPr="00E93390">
        <w:rPr>
          <w:rFonts w:ascii="Segoe UI" w:eastAsia="Times New Roman" w:hAnsi="Segoe UI" w:cs="Segoe UI"/>
          <w:color w:val="222635"/>
          <w:sz w:val="24"/>
          <w:szCs w:val="24"/>
          <w:highlight w:val="yellow"/>
          <w:lang w:eastAsia="en-IN"/>
        </w:rPr>
        <w:t>Better fault isolation; if one microservice fails, the others will continue to work.</w:t>
      </w:r>
    </w:p>
    <w:p w:rsidR="00E93390" w:rsidRPr="00E93390" w:rsidRDefault="00E93390" w:rsidP="00E93390">
      <w:pPr>
        <w:numPr>
          <w:ilvl w:val="0"/>
          <w:numId w:val="2"/>
        </w:numPr>
        <w:shd w:val="clear" w:color="auto" w:fill="FFFFFF"/>
        <w:spacing w:before="100" w:beforeAutospacing="1" w:after="100" w:afterAutospacing="1" w:line="240" w:lineRule="auto"/>
        <w:rPr>
          <w:rFonts w:ascii="Segoe UI" w:eastAsia="Times New Roman" w:hAnsi="Segoe UI" w:cs="Segoe UI"/>
          <w:color w:val="222635"/>
          <w:sz w:val="24"/>
          <w:szCs w:val="24"/>
          <w:lang w:eastAsia="en-IN"/>
        </w:rPr>
      </w:pPr>
      <w:r w:rsidRPr="00E93390">
        <w:rPr>
          <w:rFonts w:ascii="Segoe UI" w:eastAsia="Times New Roman" w:hAnsi="Segoe UI" w:cs="Segoe UI"/>
          <w:color w:val="222635"/>
          <w:sz w:val="24"/>
          <w:szCs w:val="24"/>
          <w:lang w:eastAsia="en-IN"/>
        </w:rPr>
        <w:t>Code for different services can be written in different languages.</w:t>
      </w:r>
    </w:p>
    <w:p w:rsidR="00E93390" w:rsidRPr="00E93390" w:rsidRDefault="00E93390" w:rsidP="00E93390">
      <w:pPr>
        <w:numPr>
          <w:ilvl w:val="0"/>
          <w:numId w:val="2"/>
        </w:numPr>
        <w:shd w:val="clear" w:color="auto" w:fill="FFFFFF"/>
        <w:spacing w:before="100" w:beforeAutospacing="1" w:after="100" w:afterAutospacing="1" w:line="240" w:lineRule="auto"/>
        <w:rPr>
          <w:rFonts w:ascii="Segoe UI" w:eastAsia="Times New Roman" w:hAnsi="Segoe UI" w:cs="Segoe UI"/>
          <w:color w:val="222635"/>
          <w:sz w:val="24"/>
          <w:szCs w:val="24"/>
          <w:highlight w:val="yellow"/>
          <w:lang w:eastAsia="en-IN"/>
        </w:rPr>
      </w:pPr>
      <w:r w:rsidRPr="00E93390">
        <w:rPr>
          <w:rFonts w:ascii="Segoe UI" w:eastAsia="Times New Roman" w:hAnsi="Segoe UI" w:cs="Segoe UI"/>
          <w:color w:val="222635"/>
          <w:sz w:val="24"/>
          <w:szCs w:val="24"/>
          <w:highlight w:val="yellow"/>
          <w:lang w:eastAsia="en-IN"/>
        </w:rPr>
        <w:t>Easy integration and automatic deployment; using open-source </w:t>
      </w:r>
      <w:hyperlink r:id="rId8" w:tgtFrame="_blank" w:history="1">
        <w:r w:rsidRPr="00E93390">
          <w:rPr>
            <w:rFonts w:ascii="Segoe UI" w:eastAsia="Times New Roman" w:hAnsi="Segoe UI" w:cs="Segoe UI"/>
            <w:color w:val="29A8FF"/>
            <w:sz w:val="24"/>
            <w:szCs w:val="24"/>
            <w:highlight w:val="yellow"/>
            <w:lang w:eastAsia="en-IN"/>
          </w:rPr>
          <w:t>continuous integration</w:t>
        </w:r>
      </w:hyperlink>
      <w:r w:rsidRPr="00E93390">
        <w:rPr>
          <w:rFonts w:ascii="Segoe UI" w:eastAsia="Times New Roman" w:hAnsi="Segoe UI" w:cs="Segoe UI"/>
          <w:color w:val="222635"/>
          <w:sz w:val="24"/>
          <w:szCs w:val="24"/>
          <w:highlight w:val="yellow"/>
          <w:lang w:eastAsia="en-IN"/>
        </w:rPr>
        <w:t> tools such as </w:t>
      </w:r>
      <w:hyperlink r:id="rId9" w:tgtFrame="_blank" w:history="1">
        <w:r w:rsidRPr="00E93390">
          <w:rPr>
            <w:rFonts w:ascii="Segoe UI" w:eastAsia="Times New Roman" w:hAnsi="Segoe UI" w:cs="Segoe UI"/>
            <w:color w:val="29A8FF"/>
            <w:sz w:val="24"/>
            <w:szCs w:val="24"/>
            <w:highlight w:val="yellow"/>
            <w:lang w:eastAsia="en-IN"/>
          </w:rPr>
          <w:t>Jenkins</w:t>
        </w:r>
      </w:hyperlink>
      <w:r w:rsidRPr="00E93390">
        <w:rPr>
          <w:rFonts w:ascii="Segoe UI" w:eastAsia="Times New Roman" w:hAnsi="Segoe UI" w:cs="Segoe UI"/>
          <w:color w:val="222635"/>
          <w:sz w:val="24"/>
          <w:szCs w:val="24"/>
          <w:highlight w:val="yellow"/>
          <w:lang w:eastAsia="en-IN"/>
        </w:rPr>
        <w:t>, etc.</w:t>
      </w:r>
    </w:p>
    <w:p w:rsidR="00E93390" w:rsidRPr="00E93390" w:rsidRDefault="00E93390" w:rsidP="00E93390">
      <w:pPr>
        <w:numPr>
          <w:ilvl w:val="0"/>
          <w:numId w:val="2"/>
        </w:numPr>
        <w:shd w:val="clear" w:color="auto" w:fill="FFFFFF"/>
        <w:spacing w:before="100" w:beforeAutospacing="1" w:after="100" w:afterAutospacing="1" w:line="240" w:lineRule="auto"/>
        <w:rPr>
          <w:rFonts w:ascii="Segoe UI" w:eastAsia="Times New Roman" w:hAnsi="Segoe UI" w:cs="Segoe UI"/>
          <w:color w:val="222635"/>
          <w:sz w:val="24"/>
          <w:szCs w:val="24"/>
          <w:highlight w:val="yellow"/>
          <w:lang w:eastAsia="en-IN"/>
        </w:rPr>
      </w:pPr>
      <w:r w:rsidRPr="00E93390">
        <w:rPr>
          <w:rFonts w:ascii="Segoe UI" w:eastAsia="Times New Roman" w:hAnsi="Segoe UI" w:cs="Segoe UI"/>
          <w:color w:val="222635"/>
          <w:sz w:val="24"/>
          <w:szCs w:val="24"/>
          <w:highlight w:val="yellow"/>
          <w:lang w:eastAsia="en-IN"/>
        </w:rPr>
        <w:t>The microservice architecture enables continuous delivery.</w:t>
      </w:r>
    </w:p>
    <w:p w:rsidR="00E93390" w:rsidRPr="00E93390" w:rsidRDefault="00E93390" w:rsidP="00E93390">
      <w:pPr>
        <w:numPr>
          <w:ilvl w:val="0"/>
          <w:numId w:val="2"/>
        </w:numPr>
        <w:shd w:val="clear" w:color="auto" w:fill="FFFFFF"/>
        <w:spacing w:before="100" w:beforeAutospacing="1" w:after="100" w:afterAutospacing="1" w:line="240" w:lineRule="auto"/>
        <w:rPr>
          <w:rFonts w:ascii="Segoe UI" w:eastAsia="Times New Roman" w:hAnsi="Segoe UI" w:cs="Segoe UI"/>
          <w:color w:val="222635"/>
          <w:sz w:val="24"/>
          <w:szCs w:val="24"/>
          <w:lang w:eastAsia="en-IN"/>
        </w:rPr>
      </w:pPr>
      <w:r w:rsidRPr="00E93390">
        <w:rPr>
          <w:rFonts w:ascii="Segoe UI" w:eastAsia="Times New Roman" w:hAnsi="Segoe UI" w:cs="Segoe UI"/>
          <w:color w:val="222635"/>
          <w:sz w:val="24"/>
          <w:szCs w:val="24"/>
          <w:lang w:eastAsia="en-IN"/>
        </w:rPr>
        <w:lastRenderedPageBreak/>
        <w:t>Easy to understand since they represent a small piece of functionality, and easy to modify for developers, thus they can help a new team member become productive quickly.</w:t>
      </w:r>
    </w:p>
    <w:p w:rsidR="00E93390" w:rsidRPr="00E93390" w:rsidRDefault="00E93390" w:rsidP="00E93390">
      <w:pPr>
        <w:numPr>
          <w:ilvl w:val="0"/>
          <w:numId w:val="2"/>
        </w:numPr>
        <w:shd w:val="clear" w:color="auto" w:fill="FFFFFF"/>
        <w:spacing w:before="100" w:beforeAutospacing="1" w:after="100" w:afterAutospacing="1" w:line="240" w:lineRule="auto"/>
        <w:rPr>
          <w:rFonts w:ascii="Segoe UI" w:eastAsia="Times New Roman" w:hAnsi="Segoe UI" w:cs="Segoe UI"/>
          <w:color w:val="222635"/>
          <w:sz w:val="24"/>
          <w:szCs w:val="24"/>
          <w:lang w:eastAsia="en-IN"/>
        </w:rPr>
      </w:pPr>
      <w:r w:rsidRPr="00E93390">
        <w:rPr>
          <w:rFonts w:ascii="Segoe UI" w:eastAsia="Times New Roman" w:hAnsi="Segoe UI" w:cs="Segoe UI"/>
          <w:color w:val="222635"/>
          <w:sz w:val="24"/>
          <w:szCs w:val="24"/>
          <w:lang w:eastAsia="en-IN"/>
        </w:rPr>
        <w:t>The code is organized around business capabilities.</w:t>
      </w:r>
    </w:p>
    <w:p w:rsidR="00E93390" w:rsidRPr="00E93390" w:rsidRDefault="00E93390" w:rsidP="00E93390">
      <w:pPr>
        <w:numPr>
          <w:ilvl w:val="0"/>
          <w:numId w:val="2"/>
        </w:numPr>
        <w:shd w:val="clear" w:color="auto" w:fill="FFFFFF"/>
        <w:spacing w:before="100" w:beforeAutospacing="1" w:after="100" w:afterAutospacing="1" w:line="240" w:lineRule="auto"/>
        <w:rPr>
          <w:rFonts w:ascii="Segoe UI" w:eastAsia="Times New Roman" w:hAnsi="Segoe UI" w:cs="Segoe UI"/>
          <w:color w:val="222635"/>
          <w:sz w:val="24"/>
          <w:szCs w:val="24"/>
          <w:lang w:eastAsia="en-IN"/>
        </w:rPr>
      </w:pPr>
      <w:r w:rsidRPr="00E93390">
        <w:rPr>
          <w:rFonts w:ascii="Segoe UI" w:eastAsia="Times New Roman" w:hAnsi="Segoe UI" w:cs="Segoe UI"/>
          <w:color w:val="222635"/>
          <w:sz w:val="24"/>
          <w:szCs w:val="24"/>
          <w:highlight w:val="yellow"/>
          <w:lang w:eastAsia="en-IN"/>
        </w:rPr>
        <w:t>Scalability and reusability,</w:t>
      </w:r>
      <w:r w:rsidRPr="00E93390">
        <w:rPr>
          <w:rFonts w:ascii="Segoe UI" w:eastAsia="Times New Roman" w:hAnsi="Segoe UI" w:cs="Segoe UI"/>
          <w:color w:val="222635"/>
          <w:sz w:val="24"/>
          <w:szCs w:val="24"/>
          <w:lang w:eastAsia="en-IN"/>
        </w:rPr>
        <w:t xml:space="preserve"> as well as efficiency. Easy to scale and integrate with third-party services.</w:t>
      </w:r>
    </w:p>
    <w:p w:rsidR="00E93390" w:rsidRPr="00E93390" w:rsidRDefault="00E93390" w:rsidP="00E93390">
      <w:pPr>
        <w:numPr>
          <w:ilvl w:val="0"/>
          <w:numId w:val="2"/>
        </w:numPr>
        <w:shd w:val="clear" w:color="auto" w:fill="FFFFFF"/>
        <w:spacing w:before="100" w:beforeAutospacing="1" w:after="100" w:afterAutospacing="1" w:line="240" w:lineRule="auto"/>
        <w:rPr>
          <w:rFonts w:ascii="Segoe UI" w:eastAsia="Times New Roman" w:hAnsi="Segoe UI" w:cs="Segoe UI"/>
          <w:color w:val="222635"/>
          <w:sz w:val="24"/>
          <w:szCs w:val="24"/>
          <w:highlight w:val="yellow"/>
          <w:lang w:eastAsia="en-IN"/>
        </w:rPr>
      </w:pPr>
      <w:r w:rsidRPr="00E93390">
        <w:rPr>
          <w:rFonts w:ascii="Segoe UI" w:eastAsia="Times New Roman" w:hAnsi="Segoe UI" w:cs="Segoe UI"/>
          <w:color w:val="222635"/>
          <w:sz w:val="24"/>
          <w:szCs w:val="24"/>
          <w:highlight w:val="yellow"/>
          <w:lang w:eastAsia="en-IN"/>
        </w:rPr>
        <w:t xml:space="preserve">Components can be spread across multiple servers or even multiple data </w:t>
      </w:r>
      <w:proofErr w:type="spellStart"/>
      <w:r w:rsidRPr="00E93390">
        <w:rPr>
          <w:rFonts w:ascii="Segoe UI" w:eastAsia="Times New Roman" w:hAnsi="Segoe UI" w:cs="Segoe UI"/>
          <w:color w:val="222635"/>
          <w:sz w:val="24"/>
          <w:szCs w:val="24"/>
          <w:highlight w:val="yellow"/>
          <w:lang w:eastAsia="en-IN"/>
        </w:rPr>
        <w:t>centers</w:t>
      </w:r>
      <w:proofErr w:type="spellEnd"/>
      <w:r w:rsidRPr="00E93390">
        <w:rPr>
          <w:rFonts w:ascii="Segoe UI" w:eastAsia="Times New Roman" w:hAnsi="Segoe UI" w:cs="Segoe UI"/>
          <w:color w:val="222635"/>
          <w:sz w:val="24"/>
          <w:szCs w:val="24"/>
          <w:highlight w:val="yellow"/>
          <w:lang w:eastAsia="en-IN"/>
        </w:rPr>
        <w:t>.</w:t>
      </w:r>
    </w:p>
    <w:p w:rsidR="00E93390" w:rsidRPr="00E93390" w:rsidRDefault="00E93390" w:rsidP="00E93390">
      <w:pPr>
        <w:numPr>
          <w:ilvl w:val="0"/>
          <w:numId w:val="2"/>
        </w:numPr>
        <w:shd w:val="clear" w:color="auto" w:fill="FFFFFF"/>
        <w:spacing w:before="100" w:beforeAutospacing="1" w:after="100" w:afterAutospacing="1" w:line="240" w:lineRule="auto"/>
        <w:rPr>
          <w:rFonts w:ascii="Segoe UI" w:eastAsia="Times New Roman" w:hAnsi="Segoe UI" w:cs="Segoe UI"/>
          <w:color w:val="222635"/>
          <w:sz w:val="24"/>
          <w:szCs w:val="24"/>
          <w:highlight w:val="yellow"/>
          <w:lang w:eastAsia="en-IN"/>
        </w:rPr>
      </w:pPr>
      <w:r w:rsidRPr="00E93390">
        <w:rPr>
          <w:rFonts w:ascii="Segoe UI" w:eastAsia="Times New Roman" w:hAnsi="Segoe UI" w:cs="Segoe UI"/>
          <w:color w:val="222635"/>
          <w:sz w:val="24"/>
          <w:szCs w:val="24"/>
          <w:highlight w:val="yellow"/>
          <w:lang w:eastAsia="en-IN"/>
        </w:rPr>
        <w:t>Work very well with containers, such as Docker.</w:t>
      </w:r>
    </w:p>
    <w:p w:rsidR="00E93390" w:rsidRPr="00E93390" w:rsidRDefault="00E93390" w:rsidP="00E93390">
      <w:pPr>
        <w:numPr>
          <w:ilvl w:val="0"/>
          <w:numId w:val="2"/>
        </w:numPr>
        <w:shd w:val="clear" w:color="auto" w:fill="FFFFFF"/>
        <w:spacing w:before="100" w:beforeAutospacing="1" w:after="100" w:afterAutospacing="1" w:line="240" w:lineRule="auto"/>
        <w:rPr>
          <w:rFonts w:ascii="Segoe UI" w:eastAsia="Times New Roman" w:hAnsi="Segoe UI" w:cs="Segoe UI"/>
          <w:color w:val="222635"/>
          <w:sz w:val="24"/>
          <w:szCs w:val="24"/>
          <w:lang w:eastAsia="en-IN"/>
        </w:rPr>
      </w:pPr>
      <w:r w:rsidRPr="00E93390">
        <w:rPr>
          <w:rFonts w:ascii="Segoe UI" w:eastAsia="Times New Roman" w:hAnsi="Segoe UI" w:cs="Segoe UI"/>
          <w:color w:val="222635"/>
          <w:sz w:val="24"/>
          <w:szCs w:val="24"/>
          <w:lang w:eastAsia="en-IN"/>
        </w:rPr>
        <w:t>Complement cloud activities.</w:t>
      </w:r>
    </w:p>
    <w:p w:rsidR="00E93390" w:rsidRPr="00E93390" w:rsidRDefault="00E93390" w:rsidP="00E93390">
      <w:pPr>
        <w:numPr>
          <w:ilvl w:val="0"/>
          <w:numId w:val="2"/>
        </w:numPr>
        <w:shd w:val="clear" w:color="auto" w:fill="FFFFFF"/>
        <w:spacing w:before="100" w:beforeAutospacing="1" w:after="100" w:afterAutospacing="1" w:line="240" w:lineRule="auto"/>
        <w:rPr>
          <w:rFonts w:ascii="Segoe UI" w:eastAsia="Times New Roman" w:hAnsi="Segoe UI" w:cs="Segoe UI"/>
          <w:color w:val="222635"/>
          <w:sz w:val="24"/>
          <w:szCs w:val="24"/>
          <w:lang w:eastAsia="en-IN"/>
        </w:rPr>
      </w:pPr>
      <w:r w:rsidRPr="00E93390">
        <w:rPr>
          <w:rFonts w:ascii="Segoe UI" w:eastAsia="Times New Roman" w:hAnsi="Segoe UI" w:cs="Segoe UI"/>
          <w:color w:val="222635"/>
          <w:sz w:val="24"/>
          <w:szCs w:val="24"/>
          <w:lang w:eastAsia="en-IN"/>
        </w:rPr>
        <w:t>Microservices simplify security monitoring because the various parts of an app are isolated. A security problem could happen in one section without affecting other areas of the project.</w:t>
      </w:r>
    </w:p>
    <w:p w:rsidR="00E93390" w:rsidRPr="00E93390" w:rsidRDefault="00E93390" w:rsidP="00E93390">
      <w:pPr>
        <w:numPr>
          <w:ilvl w:val="0"/>
          <w:numId w:val="2"/>
        </w:numPr>
        <w:shd w:val="clear" w:color="auto" w:fill="FFFFFF"/>
        <w:spacing w:before="100" w:beforeAutospacing="1" w:after="100" w:afterAutospacing="1" w:line="240" w:lineRule="auto"/>
        <w:rPr>
          <w:rFonts w:ascii="Segoe UI" w:eastAsia="Times New Roman" w:hAnsi="Segoe UI" w:cs="Segoe UI"/>
          <w:color w:val="222635"/>
          <w:sz w:val="24"/>
          <w:szCs w:val="24"/>
          <w:lang w:eastAsia="en-IN"/>
        </w:rPr>
      </w:pPr>
      <w:r w:rsidRPr="00E93390">
        <w:rPr>
          <w:rFonts w:ascii="Segoe UI" w:eastAsia="Times New Roman" w:hAnsi="Segoe UI" w:cs="Segoe UI"/>
          <w:color w:val="222635"/>
          <w:sz w:val="24"/>
          <w:szCs w:val="24"/>
          <w:lang w:eastAsia="en-IN"/>
        </w:rPr>
        <w:t>Increase the autonomy of individual development teams within an organization, as ideas can be implemented and deployed without having to coordinate with a wider IT delivery function.</w:t>
      </w:r>
    </w:p>
    <w:p w:rsidR="00067B61" w:rsidRPr="00E93390" w:rsidRDefault="00067B61" w:rsidP="00E93390">
      <w:pPr>
        <w:pStyle w:val="Heading2"/>
        <w:shd w:val="clear" w:color="auto" w:fill="FFFFFF"/>
        <w:spacing w:before="300" w:after="165"/>
        <w:rPr>
          <w:rFonts w:ascii="Segoe UI" w:hAnsi="Segoe UI" w:cs="Segoe UI"/>
          <w:b w:val="0"/>
          <w:bCs w:val="0"/>
          <w:color w:val="FF9900"/>
          <w:sz w:val="44"/>
          <w:szCs w:val="44"/>
        </w:rPr>
      </w:pPr>
      <w:r w:rsidRPr="00E93390">
        <w:rPr>
          <w:rFonts w:ascii="Segoe UI" w:hAnsi="Segoe UI" w:cs="Segoe UI"/>
          <w:b w:val="0"/>
          <w:bCs w:val="0"/>
          <w:color w:val="FF9900"/>
          <w:sz w:val="44"/>
          <w:szCs w:val="44"/>
        </w:rPr>
        <w:t>The Disadvantages of Microservices</w:t>
      </w:r>
    </w:p>
    <w:p w:rsidR="006A5F6D" w:rsidRPr="006A5F6D" w:rsidRDefault="006A5F6D" w:rsidP="006A5F6D">
      <w:pPr>
        <w:numPr>
          <w:ilvl w:val="0"/>
          <w:numId w:val="3"/>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6A5F6D">
        <w:rPr>
          <w:rFonts w:ascii="Segoe UI" w:eastAsia="Times New Roman" w:hAnsi="Segoe UI" w:cs="Segoe UI"/>
          <w:color w:val="161616"/>
          <w:sz w:val="24"/>
          <w:szCs w:val="24"/>
          <w:lang w:eastAsia="en-IN"/>
        </w:rPr>
        <w:t>The additional complexity for implementation of an inter-process communication mechanism between services.</w:t>
      </w:r>
    </w:p>
    <w:p w:rsidR="006A5F6D" w:rsidRPr="006A5F6D" w:rsidRDefault="006A5F6D" w:rsidP="006A5F6D">
      <w:pPr>
        <w:numPr>
          <w:ilvl w:val="0"/>
          <w:numId w:val="3"/>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6A5F6D">
        <w:rPr>
          <w:rFonts w:ascii="Segoe UI" w:eastAsia="Times New Roman" w:hAnsi="Segoe UI" w:cs="Segoe UI"/>
          <w:color w:val="161616"/>
          <w:sz w:val="24"/>
          <w:szCs w:val="24"/>
          <w:lang w:eastAsia="en-IN"/>
        </w:rPr>
        <w:t xml:space="preserve">Writing automated tests involving multiple services is challenging and </w:t>
      </w:r>
      <w:proofErr w:type="gramStart"/>
      <w:r w:rsidRPr="006A5F6D">
        <w:rPr>
          <w:rFonts w:ascii="Segoe UI" w:eastAsia="Times New Roman" w:hAnsi="Segoe UI" w:cs="Segoe UI"/>
          <w:color w:val="161616"/>
          <w:sz w:val="24"/>
          <w:szCs w:val="24"/>
          <w:lang w:eastAsia="en-IN"/>
        </w:rPr>
        <w:t>It</w:t>
      </w:r>
      <w:proofErr w:type="gramEnd"/>
      <w:r w:rsidRPr="006A5F6D">
        <w:rPr>
          <w:rFonts w:ascii="Segoe UI" w:eastAsia="Times New Roman" w:hAnsi="Segoe UI" w:cs="Segoe UI"/>
          <w:color w:val="161616"/>
          <w:sz w:val="24"/>
          <w:szCs w:val="24"/>
          <w:lang w:eastAsia="en-IN"/>
        </w:rPr>
        <w:t xml:space="preserve"> can be difficult to create consistent testing environments.</w:t>
      </w:r>
    </w:p>
    <w:p w:rsidR="006A5F6D" w:rsidRPr="006A5F6D" w:rsidRDefault="006A5F6D" w:rsidP="006A5F6D">
      <w:pPr>
        <w:numPr>
          <w:ilvl w:val="0"/>
          <w:numId w:val="3"/>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6A5F6D">
        <w:rPr>
          <w:rFonts w:ascii="Segoe UI" w:eastAsia="Times New Roman" w:hAnsi="Segoe UI" w:cs="Segoe UI"/>
          <w:color w:val="161616"/>
          <w:sz w:val="24"/>
          <w:szCs w:val="24"/>
          <w:lang w:eastAsia="en-IN"/>
        </w:rPr>
        <w:t>Requires high level of automation to manage multiple instances of different types of services in production.</w:t>
      </w:r>
    </w:p>
    <w:p w:rsidR="006A5F6D" w:rsidRDefault="006A5F6D" w:rsidP="006A5F6D">
      <w:pPr>
        <w:numPr>
          <w:ilvl w:val="0"/>
          <w:numId w:val="3"/>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6A5F6D">
        <w:rPr>
          <w:rFonts w:ascii="Segoe UI" w:eastAsia="Times New Roman" w:hAnsi="Segoe UI" w:cs="Segoe UI"/>
          <w:color w:val="161616"/>
          <w:sz w:val="24"/>
          <w:szCs w:val="24"/>
          <w:lang w:eastAsia="en-IN"/>
        </w:rPr>
        <w:t>Everyone has to manage eventual consistency as maintaining string consistency becomes extremely difficult.</w:t>
      </w:r>
    </w:p>
    <w:p w:rsidR="006A5F6D" w:rsidRPr="006A5F6D" w:rsidRDefault="006A5F6D" w:rsidP="006A5F6D">
      <w:pPr>
        <w:numPr>
          <w:ilvl w:val="0"/>
          <w:numId w:val="4"/>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6A5F6D">
        <w:rPr>
          <w:rFonts w:ascii="Segoe UI" w:eastAsia="Times New Roman" w:hAnsi="Segoe UI" w:cs="Segoe UI"/>
          <w:color w:val="161616"/>
          <w:sz w:val="24"/>
          <w:szCs w:val="24"/>
          <w:lang w:eastAsia="en-IN"/>
        </w:rPr>
        <w:t>Managing multiple databases and their transactions are difficult.</w:t>
      </w:r>
    </w:p>
    <w:p w:rsidR="006A5F6D" w:rsidRPr="006A5F6D" w:rsidRDefault="006A5F6D" w:rsidP="006A5F6D">
      <w:pPr>
        <w:numPr>
          <w:ilvl w:val="0"/>
          <w:numId w:val="4"/>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6A5F6D">
        <w:rPr>
          <w:rFonts w:ascii="Segoe UI" w:eastAsia="Times New Roman" w:hAnsi="Segoe UI" w:cs="Segoe UI"/>
          <w:color w:val="161616"/>
          <w:sz w:val="24"/>
          <w:szCs w:val="24"/>
          <w:lang w:eastAsia="en-IN"/>
        </w:rPr>
        <w:t>Inter-process calls are slow.</w:t>
      </w:r>
    </w:p>
    <w:p w:rsidR="006A5F6D" w:rsidRPr="006A5F6D" w:rsidRDefault="006A5F6D" w:rsidP="006A5F6D">
      <w:pPr>
        <w:numPr>
          <w:ilvl w:val="0"/>
          <w:numId w:val="4"/>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6A5F6D">
        <w:rPr>
          <w:rFonts w:ascii="Segoe UI" w:eastAsia="Times New Roman" w:hAnsi="Segoe UI" w:cs="Segoe UI"/>
          <w:color w:val="161616"/>
          <w:sz w:val="24"/>
          <w:szCs w:val="24"/>
          <w:lang w:eastAsia="en-IN"/>
        </w:rPr>
        <w:t>Debugging will become difficult.</w:t>
      </w:r>
    </w:p>
    <w:p w:rsidR="006A5F6D" w:rsidRPr="006A5F6D" w:rsidRDefault="006A5F6D" w:rsidP="006A5F6D">
      <w:pPr>
        <w:numPr>
          <w:ilvl w:val="0"/>
          <w:numId w:val="4"/>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6A5F6D">
        <w:rPr>
          <w:rFonts w:ascii="Segoe UI" w:eastAsia="Times New Roman" w:hAnsi="Segoe UI" w:cs="Segoe UI"/>
          <w:color w:val="161616"/>
          <w:sz w:val="24"/>
          <w:szCs w:val="24"/>
          <w:lang w:eastAsia="en-IN"/>
        </w:rPr>
        <w:t>Complexity in DevOps.</w:t>
      </w:r>
    </w:p>
    <w:p w:rsidR="006A5F6D" w:rsidRPr="006A5F6D" w:rsidRDefault="006A5F6D" w:rsidP="006A5F6D">
      <w:pPr>
        <w:numPr>
          <w:ilvl w:val="0"/>
          <w:numId w:val="4"/>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6A5F6D">
        <w:rPr>
          <w:rFonts w:ascii="Segoe UI" w:eastAsia="Times New Roman" w:hAnsi="Segoe UI" w:cs="Segoe UI"/>
          <w:color w:val="161616"/>
          <w:sz w:val="24"/>
          <w:szCs w:val="24"/>
          <w:lang w:eastAsia="en-IN"/>
        </w:rPr>
        <w:t>Production monitoring cost is higher.</w:t>
      </w:r>
    </w:p>
    <w:p w:rsidR="006A5F6D" w:rsidRPr="006A5F6D" w:rsidRDefault="006A5F6D" w:rsidP="006A5F6D">
      <w:pPr>
        <w:numPr>
          <w:ilvl w:val="0"/>
          <w:numId w:val="4"/>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6A5F6D">
        <w:rPr>
          <w:rFonts w:ascii="Segoe UI" w:eastAsia="Times New Roman" w:hAnsi="Segoe UI" w:cs="Segoe UI"/>
          <w:color w:val="161616"/>
          <w:sz w:val="24"/>
          <w:szCs w:val="24"/>
          <w:lang w:eastAsia="en-IN"/>
        </w:rPr>
        <w:t>Formal documentation overhead.</w:t>
      </w:r>
    </w:p>
    <w:p w:rsidR="006A5F6D" w:rsidRPr="006A5F6D" w:rsidRDefault="006A5F6D" w:rsidP="006A5F6D">
      <w:pPr>
        <w:numPr>
          <w:ilvl w:val="0"/>
          <w:numId w:val="4"/>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6A5F6D">
        <w:rPr>
          <w:rFonts w:ascii="Segoe UI" w:eastAsia="Times New Roman" w:hAnsi="Segoe UI" w:cs="Segoe UI"/>
          <w:color w:val="161616"/>
          <w:sz w:val="24"/>
          <w:szCs w:val="24"/>
          <w:lang w:eastAsia="en-IN"/>
        </w:rPr>
        <w:t>Lack of governance.</w:t>
      </w:r>
    </w:p>
    <w:p w:rsidR="006A5F6D" w:rsidRPr="006A5F6D" w:rsidRDefault="006A5F6D" w:rsidP="006A5F6D">
      <w:pPr>
        <w:shd w:val="clear" w:color="auto" w:fill="FCFCFC"/>
        <w:spacing w:after="0" w:line="240" w:lineRule="auto"/>
        <w:ind w:left="300"/>
        <w:textAlignment w:val="top"/>
        <w:rPr>
          <w:rFonts w:ascii="Segoe UI" w:eastAsia="Times New Roman" w:hAnsi="Segoe UI" w:cs="Segoe UI"/>
          <w:color w:val="161616"/>
          <w:sz w:val="24"/>
          <w:szCs w:val="24"/>
          <w:lang w:eastAsia="en-IN"/>
        </w:rPr>
      </w:pPr>
    </w:p>
    <w:p w:rsidR="002C21C3" w:rsidRDefault="002C21C3" w:rsidP="002C21C3">
      <w:pPr>
        <w:pStyle w:val="Heading2"/>
        <w:shd w:val="clear" w:color="auto" w:fill="FFFFFF"/>
        <w:spacing w:before="300" w:after="165"/>
        <w:rPr>
          <w:rFonts w:ascii="Segoe UI" w:hAnsi="Segoe UI" w:cs="Segoe UI"/>
          <w:b w:val="0"/>
          <w:bCs w:val="0"/>
          <w:color w:val="FF9900"/>
          <w:sz w:val="44"/>
          <w:szCs w:val="44"/>
        </w:rPr>
      </w:pPr>
      <w:r>
        <w:rPr>
          <w:rFonts w:ascii="Segoe UI" w:hAnsi="Segoe UI" w:cs="Segoe UI"/>
          <w:b w:val="0"/>
          <w:bCs w:val="0"/>
          <w:color w:val="FF9900"/>
          <w:sz w:val="44"/>
          <w:szCs w:val="44"/>
        </w:rPr>
        <w:t>Monolithic vs Microservices Architecture</w:t>
      </w:r>
    </w:p>
    <w:p w:rsidR="002C21C3" w:rsidRDefault="002C21C3" w:rsidP="002C21C3">
      <w:pPr>
        <w:pStyle w:val="NormalWeb"/>
        <w:shd w:val="clear" w:color="auto" w:fill="FFFFFF"/>
        <w:rPr>
          <w:rFonts w:ascii="Segoe UI" w:hAnsi="Segoe UI" w:cs="Segoe UI"/>
          <w:color w:val="111111"/>
          <w:sz w:val="21"/>
          <w:szCs w:val="21"/>
        </w:rPr>
      </w:pPr>
      <w:r w:rsidRPr="002C21C3">
        <w:rPr>
          <w:rFonts w:ascii="Segoe UI" w:hAnsi="Segoe UI" w:cs="Segoe UI"/>
          <w:color w:val="111111"/>
          <w:sz w:val="21"/>
          <w:szCs w:val="21"/>
          <w:highlight w:val="yellow"/>
        </w:rPr>
        <w:t>Monolithic applications are more of a single complete package, having all the related needed components and services encapsulated in one package.</w:t>
      </w:r>
    </w:p>
    <w:p w:rsidR="002C21C3" w:rsidRDefault="002C21C3" w:rsidP="002C21C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following is the diagrammatic representation of monolithic architecture whether packaged completely or service based.</w:t>
      </w:r>
    </w:p>
    <w:p w:rsidR="002C21C3" w:rsidRDefault="002C21C3" w:rsidP="002C21C3">
      <w:pPr>
        <w:pStyle w:val="NormalWeb"/>
        <w:shd w:val="clear" w:color="auto" w:fill="FFFFFF"/>
        <w:rPr>
          <w:rFonts w:ascii="Segoe UI" w:hAnsi="Segoe UI" w:cs="Segoe UI"/>
          <w:color w:val="111111"/>
          <w:sz w:val="21"/>
          <w:szCs w:val="21"/>
        </w:rPr>
      </w:pPr>
      <w:r>
        <w:rPr>
          <w:noProof/>
        </w:rPr>
        <w:lastRenderedPageBreak/>
        <w:drawing>
          <wp:inline distT="0" distB="0" distL="0" distR="0" wp14:anchorId="2A79A30D" wp14:editId="1770E7EA">
            <wp:extent cx="5219700" cy="3017991"/>
            <wp:effectExtent l="0" t="0" r="0" b="0"/>
            <wp:docPr id="3" name="Picture 3" descr="Image 3 for Microservice using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3 for Microservice using ASP.NET Co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6353" cy="3021838"/>
                    </a:xfrm>
                    <a:prstGeom prst="rect">
                      <a:avLst/>
                    </a:prstGeom>
                    <a:noFill/>
                    <a:ln>
                      <a:noFill/>
                    </a:ln>
                  </pic:spPr>
                </pic:pic>
              </a:graphicData>
            </a:graphic>
          </wp:inline>
        </w:drawing>
      </w:r>
    </w:p>
    <w:p w:rsidR="002C21C3" w:rsidRDefault="002C21C3" w:rsidP="002C21C3">
      <w:pPr>
        <w:pStyle w:val="NormalWeb"/>
        <w:shd w:val="clear" w:color="auto" w:fill="FFFFFF"/>
        <w:rPr>
          <w:rFonts w:ascii="Segoe UI" w:hAnsi="Segoe UI" w:cs="Segoe UI"/>
          <w:color w:val="111111"/>
          <w:sz w:val="21"/>
          <w:szCs w:val="21"/>
        </w:rPr>
      </w:pPr>
      <w:r w:rsidRPr="002C21C3">
        <w:rPr>
          <w:rFonts w:ascii="Segoe UI" w:hAnsi="Segoe UI" w:cs="Segoe UI"/>
          <w:color w:val="111111"/>
          <w:sz w:val="21"/>
          <w:szCs w:val="21"/>
          <w:highlight w:val="yellow"/>
        </w:rPr>
        <w:t>A microservice is an approach to create small services, each running in their own space that can communicate via messaging.</w:t>
      </w:r>
      <w:r>
        <w:rPr>
          <w:rFonts w:ascii="Segoe UI" w:hAnsi="Segoe UI" w:cs="Segoe UI"/>
          <w:color w:val="111111"/>
          <w:sz w:val="21"/>
          <w:szCs w:val="21"/>
        </w:rPr>
        <w:t xml:space="preserve"> These are independent services directly calling their own database.</w:t>
      </w:r>
    </w:p>
    <w:p w:rsidR="002C21C3" w:rsidRDefault="002C21C3" w:rsidP="002C21C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following is the diagrammatic representation of microservices architecture.</w:t>
      </w:r>
    </w:p>
    <w:p w:rsidR="002C21C3" w:rsidRDefault="002C21C3" w:rsidP="002C21C3">
      <w:pPr>
        <w:pStyle w:val="NormalWeb"/>
        <w:shd w:val="clear" w:color="auto" w:fill="FFFFFF"/>
        <w:rPr>
          <w:rFonts w:ascii="Segoe UI" w:hAnsi="Segoe UI" w:cs="Segoe UI"/>
          <w:color w:val="111111"/>
          <w:sz w:val="21"/>
          <w:szCs w:val="21"/>
        </w:rPr>
      </w:pPr>
      <w:r>
        <w:rPr>
          <w:noProof/>
        </w:rPr>
        <w:drawing>
          <wp:inline distT="0" distB="0" distL="0" distR="0" wp14:anchorId="164846AA" wp14:editId="6DCBB66E">
            <wp:extent cx="5731510" cy="3144520"/>
            <wp:effectExtent l="0" t="0" r="2540" b="0"/>
            <wp:docPr id="4" name="Picture 4" descr="Image 4 for Microservice using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4 for Microservice using ASP.NET Co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44520"/>
                    </a:xfrm>
                    <a:prstGeom prst="rect">
                      <a:avLst/>
                    </a:prstGeom>
                    <a:noFill/>
                    <a:ln>
                      <a:noFill/>
                    </a:ln>
                  </pic:spPr>
                </pic:pic>
              </a:graphicData>
            </a:graphic>
          </wp:inline>
        </w:drawing>
      </w:r>
    </w:p>
    <w:p w:rsidR="002C21C3" w:rsidRDefault="002C21C3" w:rsidP="002C21C3">
      <w:pPr>
        <w:rPr>
          <w:rFonts w:ascii="Segoe UI" w:hAnsi="Segoe UI" w:cs="Segoe UI"/>
          <w:color w:val="111111"/>
          <w:sz w:val="21"/>
          <w:szCs w:val="21"/>
          <w:shd w:val="clear" w:color="auto" w:fill="FFFFFF"/>
        </w:rPr>
      </w:pPr>
      <w:r w:rsidRPr="001430FE">
        <w:rPr>
          <w:rFonts w:ascii="Segoe UI" w:hAnsi="Segoe UI" w:cs="Segoe UI"/>
          <w:color w:val="111111"/>
          <w:sz w:val="21"/>
          <w:szCs w:val="21"/>
          <w:highlight w:val="yellow"/>
          <w:shd w:val="clear" w:color="auto" w:fill="FFFFFF"/>
        </w:rPr>
        <w:t>In monolithic architecture, the database remains the same for all the functionalities even if an approach of service-oriented architecture is followed, whereas in microservices each service will have their own database.</w:t>
      </w:r>
    </w:p>
    <w:p w:rsidR="002C21C3" w:rsidRDefault="002C21C3" w:rsidP="002C21C3">
      <w:pPr>
        <w:rPr>
          <w:rFonts w:ascii="Arial" w:hAnsi="Arial" w:cs="Arial"/>
          <w:sz w:val="24"/>
          <w:szCs w:val="24"/>
        </w:rPr>
      </w:pPr>
    </w:p>
    <w:p w:rsidR="006A5F6D" w:rsidRDefault="006A5F6D" w:rsidP="006A5F6D">
      <w:pPr>
        <w:pStyle w:val="Heading2"/>
        <w:shd w:val="clear" w:color="auto" w:fill="FCFCFC"/>
        <w:spacing w:before="300" w:beforeAutospacing="0" w:after="225" w:afterAutospacing="0"/>
        <w:jc w:val="both"/>
        <w:rPr>
          <w:rFonts w:ascii="Helvetica" w:hAnsi="Helvetica"/>
          <w:b w:val="0"/>
          <w:bCs w:val="0"/>
          <w:color w:val="4466C5"/>
          <w:sz w:val="45"/>
          <w:szCs w:val="45"/>
        </w:rPr>
      </w:pPr>
      <w:r>
        <w:rPr>
          <w:rFonts w:ascii="Helvetica" w:hAnsi="Helvetica"/>
          <w:b w:val="0"/>
          <w:bCs w:val="0"/>
          <w:color w:val="4466C5"/>
          <w:sz w:val="45"/>
          <w:szCs w:val="45"/>
        </w:rPr>
        <w:lastRenderedPageBreak/>
        <w:t>Microservices Principles</w:t>
      </w:r>
    </w:p>
    <w:p w:rsidR="006A5F6D" w:rsidRDefault="006A5F6D" w:rsidP="002C21C3">
      <w:pPr>
        <w:rPr>
          <w:rFonts w:ascii="Arial" w:hAnsi="Arial" w:cs="Arial"/>
          <w:sz w:val="24"/>
          <w:szCs w:val="24"/>
        </w:rPr>
      </w:pPr>
      <w:bookmarkStart w:id="0" w:name="_GoBack"/>
      <w:r>
        <w:rPr>
          <w:noProof/>
          <w:lang w:eastAsia="en-IN"/>
        </w:rPr>
        <w:drawing>
          <wp:inline distT="0" distB="0" distL="0" distR="0">
            <wp:extent cx="5057792" cy="3019425"/>
            <wp:effectExtent l="0" t="0" r="9525" b="0"/>
            <wp:docPr id="5" name="Picture 5" descr="https://dotnettricks.blob.core.windows.net/img/microservices/mic-und%20s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tnettricks.blob.core.windows.net/img/microservices/mic-und%20ser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0972" cy="3021323"/>
                    </a:xfrm>
                    <a:prstGeom prst="rect">
                      <a:avLst/>
                    </a:prstGeom>
                    <a:noFill/>
                    <a:ln>
                      <a:noFill/>
                    </a:ln>
                  </pic:spPr>
                </pic:pic>
              </a:graphicData>
            </a:graphic>
          </wp:inline>
        </w:drawing>
      </w:r>
      <w:bookmarkEnd w:id="0"/>
    </w:p>
    <w:p w:rsidR="006A5F6D" w:rsidRPr="006A5F6D" w:rsidRDefault="006A5F6D" w:rsidP="006A5F6D">
      <w:pPr>
        <w:numPr>
          <w:ilvl w:val="0"/>
          <w:numId w:val="7"/>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6A5F6D">
        <w:rPr>
          <w:rFonts w:ascii="Segoe UI" w:eastAsia="Times New Roman" w:hAnsi="Segoe UI" w:cs="Segoe UI"/>
          <w:b/>
          <w:bCs/>
          <w:color w:val="161616"/>
          <w:sz w:val="24"/>
          <w:szCs w:val="24"/>
          <w:lang w:eastAsia="en-IN"/>
        </w:rPr>
        <w:t xml:space="preserve">Modelled around business </w:t>
      </w:r>
      <w:proofErr w:type="gramStart"/>
      <w:r w:rsidRPr="006A5F6D">
        <w:rPr>
          <w:rFonts w:ascii="Segoe UI" w:eastAsia="Times New Roman" w:hAnsi="Segoe UI" w:cs="Segoe UI"/>
          <w:b/>
          <w:bCs/>
          <w:color w:val="161616"/>
          <w:sz w:val="24"/>
          <w:szCs w:val="24"/>
          <w:lang w:eastAsia="en-IN"/>
        </w:rPr>
        <w:t>domain :</w:t>
      </w:r>
      <w:proofErr w:type="gramEnd"/>
      <w:r w:rsidRPr="006A5F6D">
        <w:rPr>
          <w:rFonts w:ascii="Segoe UI" w:eastAsia="Times New Roman" w:hAnsi="Segoe UI" w:cs="Segoe UI"/>
          <w:color w:val="161616"/>
          <w:sz w:val="24"/>
          <w:szCs w:val="24"/>
          <w:lang w:eastAsia="en-IN"/>
        </w:rPr>
        <w:t> Microservices architecture lets us separate system capability into different domains. Each domain will focus on one thing and its associated logic and can easily migrate independently to the next version, and also scale independently according to requirement.</w:t>
      </w:r>
    </w:p>
    <w:p w:rsidR="006A5F6D" w:rsidRPr="006A5F6D" w:rsidRDefault="006A5F6D" w:rsidP="006A5F6D">
      <w:pPr>
        <w:numPr>
          <w:ilvl w:val="0"/>
          <w:numId w:val="7"/>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6A5F6D">
        <w:rPr>
          <w:rFonts w:ascii="Segoe UI" w:eastAsia="Times New Roman" w:hAnsi="Segoe UI" w:cs="Segoe UI"/>
          <w:b/>
          <w:bCs/>
          <w:color w:val="161616"/>
          <w:sz w:val="24"/>
          <w:szCs w:val="24"/>
          <w:lang w:eastAsia="en-IN"/>
        </w:rPr>
        <w:t xml:space="preserve">Culture of </w:t>
      </w:r>
      <w:proofErr w:type="gramStart"/>
      <w:r w:rsidRPr="006A5F6D">
        <w:rPr>
          <w:rFonts w:ascii="Segoe UI" w:eastAsia="Times New Roman" w:hAnsi="Segoe UI" w:cs="Segoe UI"/>
          <w:b/>
          <w:bCs/>
          <w:color w:val="161616"/>
          <w:sz w:val="24"/>
          <w:szCs w:val="24"/>
          <w:lang w:eastAsia="en-IN"/>
        </w:rPr>
        <w:t>Automation :</w:t>
      </w:r>
      <w:proofErr w:type="gramEnd"/>
      <w:r w:rsidRPr="006A5F6D">
        <w:rPr>
          <w:rFonts w:ascii="Segoe UI" w:eastAsia="Times New Roman" w:hAnsi="Segoe UI" w:cs="Segoe UI"/>
          <w:color w:val="161616"/>
          <w:sz w:val="24"/>
          <w:szCs w:val="24"/>
          <w:lang w:eastAsia="en-IN"/>
        </w:rPr>
        <w:t> As we are building, testing, deploying and monitoring each service separately and there is an increase in the number of deployment units compared to monolithic architecture we should follow the culture of automation by designing it for continues integration and continuous delivery.</w:t>
      </w:r>
    </w:p>
    <w:p w:rsidR="006A5F6D" w:rsidRPr="006A5F6D" w:rsidRDefault="006A5F6D" w:rsidP="006A5F6D">
      <w:pPr>
        <w:numPr>
          <w:ilvl w:val="0"/>
          <w:numId w:val="7"/>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6A5F6D">
        <w:rPr>
          <w:rFonts w:ascii="Segoe UI" w:eastAsia="Times New Roman" w:hAnsi="Segoe UI" w:cs="Segoe UI"/>
          <w:b/>
          <w:bCs/>
          <w:color w:val="161616"/>
          <w:sz w:val="24"/>
          <w:szCs w:val="24"/>
          <w:lang w:eastAsia="en-IN"/>
        </w:rPr>
        <w:t xml:space="preserve">Hide implementation </w:t>
      </w:r>
      <w:proofErr w:type="gramStart"/>
      <w:r w:rsidRPr="006A5F6D">
        <w:rPr>
          <w:rFonts w:ascii="Segoe UI" w:eastAsia="Times New Roman" w:hAnsi="Segoe UI" w:cs="Segoe UI"/>
          <w:b/>
          <w:bCs/>
          <w:color w:val="161616"/>
          <w:sz w:val="24"/>
          <w:szCs w:val="24"/>
          <w:lang w:eastAsia="en-IN"/>
        </w:rPr>
        <w:t>details :</w:t>
      </w:r>
      <w:proofErr w:type="gramEnd"/>
      <w:r w:rsidRPr="006A5F6D">
        <w:rPr>
          <w:rFonts w:ascii="Segoe UI" w:eastAsia="Times New Roman" w:hAnsi="Segoe UI" w:cs="Segoe UI"/>
          <w:color w:val="161616"/>
          <w:sz w:val="24"/>
          <w:szCs w:val="24"/>
          <w:lang w:eastAsia="en-IN"/>
        </w:rPr>
        <w:t> Microservices should be architected in such a way that it won’t expose the internal details; neither technical implementation nor the business rules that drive it. This will reduce the coupling and helps to do changes and improvement without affecting the overall architecture.</w:t>
      </w:r>
    </w:p>
    <w:p w:rsidR="006A5F6D" w:rsidRPr="006A5F6D" w:rsidRDefault="006A5F6D" w:rsidP="006A5F6D">
      <w:pPr>
        <w:numPr>
          <w:ilvl w:val="0"/>
          <w:numId w:val="7"/>
        </w:numPr>
        <w:shd w:val="clear" w:color="auto" w:fill="FCFCFC"/>
        <w:spacing w:after="0" w:line="240" w:lineRule="auto"/>
        <w:textAlignment w:val="top"/>
        <w:rPr>
          <w:rFonts w:ascii="Segoe UI" w:eastAsia="Times New Roman" w:hAnsi="Segoe UI" w:cs="Segoe UI"/>
          <w:color w:val="161616"/>
          <w:sz w:val="24"/>
          <w:szCs w:val="24"/>
          <w:lang w:eastAsia="en-IN"/>
        </w:rPr>
      </w:pPr>
      <w:proofErr w:type="gramStart"/>
      <w:r w:rsidRPr="006A5F6D">
        <w:rPr>
          <w:rFonts w:ascii="Segoe UI" w:eastAsia="Times New Roman" w:hAnsi="Segoe UI" w:cs="Segoe UI"/>
          <w:b/>
          <w:bCs/>
          <w:color w:val="161616"/>
          <w:sz w:val="24"/>
          <w:szCs w:val="24"/>
          <w:lang w:eastAsia="en-IN"/>
        </w:rPr>
        <w:t>Decentralization :</w:t>
      </w:r>
      <w:proofErr w:type="gramEnd"/>
      <w:r w:rsidRPr="006A5F6D">
        <w:rPr>
          <w:rFonts w:ascii="Segoe UI" w:eastAsia="Times New Roman" w:hAnsi="Segoe UI" w:cs="Segoe UI"/>
          <w:color w:val="161616"/>
          <w:sz w:val="24"/>
          <w:szCs w:val="24"/>
          <w:lang w:eastAsia="en-IN"/>
        </w:rPr>
        <w:t> In traditional monolithic implementations, the software is designed to use a single database with different tables where microservices is designed in such a way to manage its own database.</w:t>
      </w:r>
    </w:p>
    <w:p w:rsidR="006A5F6D" w:rsidRPr="006A5F6D" w:rsidRDefault="006A5F6D" w:rsidP="006A5F6D">
      <w:pPr>
        <w:numPr>
          <w:ilvl w:val="0"/>
          <w:numId w:val="7"/>
        </w:numPr>
        <w:shd w:val="clear" w:color="auto" w:fill="FCFCFC"/>
        <w:spacing w:after="0" w:line="240" w:lineRule="auto"/>
        <w:textAlignment w:val="top"/>
        <w:rPr>
          <w:rFonts w:ascii="Segoe UI" w:eastAsia="Times New Roman" w:hAnsi="Segoe UI" w:cs="Segoe UI"/>
          <w:color w:val="161616"/>
          <w:sz w:val="24"/>
          <w:szCs w:val="24"/>
          <w:lang w:eastAsia="en-IN"/>
        </w:rPr>
      </w:pPr>
      <w:r w:rsidRPr="006A5F6D">
        <w:rPr>
          <w:rFonts w:ascii="Segoe UI" w:eastAsia="Times New Roman" w:hAnsi="Segoe UI" w:cs="Segoe UI"/>
          <w:b/>
          <w:bCs/>
          <w:color w:val="161616"/>
          <w:sz w:val="24"/>
          <w:szCs w:val="24"/>
          <w:lang w:eastAsia="en-IN"/>
        </w:rPr>
        <w:t xml:space="preserve">Deploy </w:t>
      </w:r>
      <w:proofErr w:type="gramStart"/>
      <w:r w:rsidRPr="006A5F6D">
        <w:rPr>
          <w:rFonts w:ascii="Segoe UI" w:eastAsia="Times New Roman" w:hAnsi="Segoe UI" w:cs="Segoe UI"/>
          <w:b/>
          <w:bCs/>
          <w:color w:val="161616"/>
          <w:sz w:val="24"/>
          <w:szCs w:val="24"/>
          <w:lang w:eastAsia="en-IN"/>
        </w:rPr>
        <w:t>Independently :</w:t>
      </w:r>
      <w:proofErr w:type="gramEnd"/>
      <w:r w:rsidRPr="006A5F6D">
        <w:rPr>
          <w:rFonts w:ascii="Segoe UI" w:eastAsia="Times New Roman" w:hAnsi="Segoe UI" w:cs="Segoe UI"/>
          <w:color w:val="161616"/>
          <w:sz w:val="24"/>
          <w:szCs w:val="24"/>
          <w:lang w:eastAsia="en-IN"/>
        </w:rPr>
        <w:t> To enjoy the complete benefits of the architecture, microservices should be independently deployable. If you are failing to do so, check for any coupling in the application and solve it.</w:t>
      </w:r>
    </w:p>
    <w:p w:rsidR="006A5F6D" w:rsidRPr="006A5F6D" w:rsidRDefault="006A5F6D" w:rsidP="006A5F6D">
      <w:pPr>
        <w:numPr>
          <w:ilvl w:val="0"/>
          <w:numId w:val="7"/>
        </w:numPr>
        <w:shd w:val="clear" w:color="auto" w:fill="FCFCFC"/>
        <w:spacing w:after="0" w:line="240" w:lineRule="auto"/>
        <w:textAlignment w:val="top"/>
        <w:rPr>
          <w:rFonts w:ascii="Segoe UI" w:eastAsia="Times New Roman" w:hAnsi="Segoe UI" w:cs="Segoe UI"/>
          <w:color w:val="161616"/>
          <w:sz w:val="24"/>
          <w:szCs w:val="24"/>
          <w:lang w:eastAsia="en-IN"/>
        </w:rPr>
      </w:pPr>
      <w:r w:rsidRPr="006A5F6D">
        <w:rPr>
          <w:rFonts w:ascii="Segoe UI" w:eastAsia="Times New Roman" w:hAnsi="Segoe UI" w:cs="Segoe UI"/>
          <w:b/>
          <w:bCs/>
          <w:color w:val="161616"/>
          <w:sz w:val="24"/>
          <w:szCs w:val="24"/>
          <w:lang w:eastAsia="en-IN"/>
        </w:rPr>
        <w:t xml:space="preserve">Failure </w:t>
      </w:r>
      <w:proofErr w:type="gramStart"/>
      <w:r w:rsidRPr="006A5F6D">
        <w:rPr>
          <w:rFonts w:ascii="Segoe UI" w:eastAsia="Times New Roman" w:hAnsi="Segoe UI" w:cs="Segoe UI"/>
          <w:b/>
          <w:bCs/>
          <w:color w:val="161616"/>
          <w:sz w:val="24"/>
          <w:szCs w:val="24"/>
          <w:lang w:eastAsia="en-IN"/>
        </w:rPr>
        <w:t>Isolation :</w:t>
      </w:r>
      <w:proofErr w:type="gramEnd"/>
      <w:r w:rsidRPr="006A5F6D">
        <w:rPr>
          <w:rFonts w:ascii="Segoe UI" w:eastAsia="Times New Roman" w:hAnsi="Segoe UI" w:cs="Segoe UI"/>
          <w:color w:val="161616"/>
          <w:sz w:val="24"/>
          <w:szCs w:val="24"/>
          <w:lang w:eastAsia="en-IN"/>
        </w:rPr>
        <w:t> The impact of a failure is less in microservice architecture compares to monolithic type as it will only affect that particular services and its associated while other services can keep running. The associated services should handle such scenarios when dependent is unresponsive or slow.</w:t>
      </w:r>
    </w:p>
    <w:p w:rsidR="006A5F6D" w:rsidRDefault="006A5F6D" w:rsidP="006A5F6D">
      <w:pPr>
        <w:numPr>
          <w:ilvl w:val="0"/>
          <w:numId w:val="7"/>
        </w:numPr>
        <w:shd w:val="clear" w:color="auto" w:fill="FCFCFC"/>
        <w:spacing w:after="0" w:line="240" w:lineRule="auto"/>
        <w:textAlignment w:val="top"/>
        <w:rPr>
          <w:rFonts w:ascii="Segoe UI" w:eastAsia="Times New Roman" w:hAnsi="Segoe UI" w:cs="Segoe UI"/>
          <w:color w:val="161616"/>
          <w:sz w:val="24"/>
          <w:szCs w:val="24"/>
          <w:lang w:eastAsia="en-IN"/>
        </w:rPr>
      </w:pPr>
      <w:r w:rsidRPr="006A5F6D">
        <w:rPr>
          <w:rFonts w:ascii="Segoe UI" w:eastAsia="Times New Roman" w:hAnsi="Segoe UI" w:cs="Segoe UI"/>
          <w:b/>
          <w:bCs/>
          <w:color w:val="161616"/>
          <w:sz w:val="24"/>
          <w:szCs w:val="24"/>
          <w:lang w:eastAsia="en-IN"/>
        </w:rPr>
        <w:t xml:space="preserve">Highly </w:t>
      </w:r>
      <w:proofErr w:type="gramStart"/>
      <w:r w:rsidRPr="006A5F6D">
        <w:rPr>
          <w:rFonts w:ascii="Segoe UI" w:eastAsia="Times New Roman" w:hAnsi="Segoe UI" w:cs="Segoe UI"/>
          <w:b/>
          <w:bCs/>
          <w:color w:val="161616"/>
          <w:sz w:val="24"/>
          <w:szCs w:val="24"/>
          <w:lang w:eastAsia="en-IN"/>
        </w:rPr>
        <w:t>Observable :</w:t>
      </w:r>
      <w:proofErr w:type="gramEnd"/>
      <w:r w:rsidRPr="006A5F6D">
        <w:rPr>
          <w:rFonts w:ascii="Segoe UI" w:eastAsia="Times New Roman" w:hAnsi="Segoe UI" w:cs="Segoe UI"/>
          <w:color w:val="161616"/>
          <w:sz w:val="24"/>
          <w:szCs w:val="24"/>
          <w:lang w:eastAsia="en-IN"/>
        </w:rPr>
        <w:t xml:space="preserve"> The services should collect as much information to </w:t>
      </w:r>
      <w:proofErr w:type="spellStart"/>
      <w:r w:rsidRPr="006A5F6D">
        <w:rPr>
          <w:rFonts w:ascii="Segoe UI" w:eastAsia="Times New Roman" w:hAnsi="Segoe UI" w:cs="Segoe UI"/>
          <w:color w:val="161616"/>
          <w:sz w:val="24"/>
          <w:szCs w:val="24"/>
          <w:lang w:eastAsia="en-IN"/>
        </w:rPr>
        <w:t>analyze</w:t>
      </w:r>
      <w:proofErr w:type="spellEnd"/>
      <w:r w:rsidRPr="006A5F6D">
        <w:rPr>
          <w:rFonts w:ascii="Segoe UI" w:eastAsia="Times New Roman" w:hAnsi="Segoe UI" w:cs="Segoe UI"/>
          <w:color w:val="161616"/>
          <w:sz w:val="24"/>
          <w:szCs w:val="24"/>
          <w:lang w:eastAsia="en-IN"/>
        </w:rPr>
        <w:t xml:space="preserve"> what is happening within each of them like log events and stats.</w:t>
      </w:r>
    </w:p>
    <w:p w:rsidR="006A5F6D" w:rsidRDefault="006A5F6D" w:rsidP="006A5F6D">
      <w:pPr>
        <w:shd w:val="clear" w:color="auto" w:fill="FCFCFC"/>
        <w:spacing w:after="0" w:line="240" w:lineRule="auto"/>
        <w:ind w:left="720"/>
        <w:textAlignment w:val="top"/>
        <w:rPr>
          <w:rFonts w:ascii="Segoe UI" w:eastAsia="Times New Roman" w:hAnsi="Segoe UI" w:cs="Segoe UI"/>
          <w:b/>
          <w:bCs/>
          <w:color w:val="161616"/>
          <w:sz w:val="24"/>
          <w:szCs w:val="24"/>
          <w:lang w:eastAsia="en-IN"/>
        </w:rPr>
      </w:pPr>
    </w:p>
    <w:p w:rsidR="006A5F6D" w:rsidRDefault="006A5F6D" w:rsidP="006A5F6D">
      <w:pPr>
        <w:pStyle w:val="Heading2"/>
        <w:shd w:val="clear" w:color="auto" w:fill="FCFCFC"/>
        <w:spacing w:before="300" w:beforeAutospacing="0" w:after="225" w:afterAutospacing="0"/>
        <w:jc w:val="both"/>
        <w:rPr>
          <w:rFonts w:ascii="Helvetica" w:hAnsi="Helvetica"/>
          <w:b w:val="0"/>
          <w:bCs w:val="0"/>
          <w:color w:val="4466C5"/>
          <w:sz w:val="45"/>
          <w:szCs w:val="45"/>
        </w:rPr>
      </w:pPr>
      <w:r>
        <w:rPr>
          <w:rFonts w:ascii="Helvetica" w:hAnsi="Helvetica"/>
          <w:b w:val="0"/>
          <w:bCs w:val="0"/>
          <w:color w:val="4466C5"/>
          <w:sz w:val="45"/>
          <w:szCs w:val="45"/>
        </w:rPr>
        <w:lastRenderedPageBreak/>
        <w:t>Monolithic vs. SOA vs. Microservices</w:t>
      </w:r>
    </w:p>
    <w:p w:rsidR="006A5F6D" w:rsidRDefault="006A5F6D" w:rsidP="006A5F6D">
      <w:pPr>
        <w:shd w:val="clear" w:color="auto" w:fill="FCFCFC"/>
        <w:spacing w:after="0" w:line="240" w:lineRule="auto"/>
        <w:ind w:left="720"/>
        <w:textAlignment w:val="top"/>
        <w:rPr>
          <w:rFonts w:ascii="Segoe UI" w:hAnsi="Segoe UI" w:cs="Segoe UI"/>
          <w:color w:val="161616"/>
          <w:shd w:val="clear" w:color="auto" w:fill="FCFCFC"/>
        </w:rPr>
      </w:pPr>
      <w:r>
        <w:rPr>
          <w:rFonts w:ascii="Segoe UI" w:hAnsi="Segoe UI" w:cs="Segoe UI"/>
          <w:b/>
          <w:bCs/>
          <w:color w:val="161616"/>
          <w:shd w:val="clear" w:color="auto" w:fill="FCFCFC"/>
        </w:rPr>
        <w:t>Monolithic</w:t>
      </w:r>
      <w:r>
        <w:rPr>
          <w:rFonts w:ascii="Segoe UI" w:hAnsi="Segoe UI" w:cs="Segoe UI"/>
          <w:color w:val="161616"/>
          <w:shd w:val="clear" w:color="auto" w:fill="FCFCFC"/>
        </w:rPr>
        <w:t> architectures are the simplest form of architecture as it is having only one application layer that bundles together all the software components, and is hosted and delivered together. This type has been widely used by many small and mid-sized companies. The main challenge in this system is during scaling up as we need to duplicate the whole system including all the features of other machines which increases the cost. Also, the failure of one feature will affect the whole system making it unreliable.</w:t>
      </w:r>
    </w:p>
    <w:p w:rsidR="006A5F6D" w:rsidRDefault="006A5F6D" w:rsidP="006A5F6D">
      <w:pPr>
        <w:shd w:val="clear" w:color="auto" w:fill="FCFCFC"/>
        <w:spacing w:after="0" w:line="240" w:lineRule="auto"/>
        <w:ind w:left="720"/>
        <w:textAlignment w:val="top"/>
        <w:rPr>
          <w:rFonts w:ascii="Segoe UI" w:eastAsia="Times New Roman" w:hAnsi="Segoe UI" w:cs="Segoe UI"/>
          <w:color w:val="161616"/>
          <w:sz w:val="24"/>
          <w:szCs w:val="24"/>
          <w:lang w:eastAsia="en-IN"/>
        </w:rPr>
      </w:pPr>
    </w:p>
    <w:p w:rsidR="006A5F6D" w:rsidRPr="006A5F6D" w:rsidRDefault="006A5F6D" w:rsidP="006A5F6D">
      <w:pPr>
        <w:shd w:val="clear" w:color="auto" w:fill="FCFCFC"/>
        <w:spacing w:after="0" w:line="240" w:lineRule="auto"/>
        <w:ind w:left="720"/>
        <w:textAlignment w:val="top"/>
        <w:rPr>
          <w:rFonts w:ascii="Segoe UI" w:eastAsia="Times New Roman" w:hAnsi="Segoe UI" w:cs="Segoe UI"/>
          <w:color w:val="161616"/>
          <w:sz w:val="24"/>
          <w:szCs w:val="24"/>
          <w:lang w:eastAsia="en-IN"/>
        </w:rPr>
      </w:pPr>
      <w:r>
        <w:rPr>
          <w:noProof/>
          <w:lang w:eastAsia="en-IN"/>
        </w:rPr>
        <w:drawing>
          <wp:inline distT="0" distB="0" distL="0" distR="0">
            <wp:extent cx="4829577" cy="2286000"/>
            <wp:effectExtent l="0" t="0" r="9525" b="0"/>
            <wp:docPr id="6" name="Picture 6" descr="Monolithic vs. SOA vs.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olithic vs. SOA vs. Microservic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9577" cy="2286000"/>
                    </a:xfrm>
                    <a:prstGeom prst="rect">
                      <a:avLst/>
                    </a:prstGeom>
                    <a:noFill/>
                    <a:ln>
                      <a:noFill/>
                    </a:ln>
                  </pic:spPr>
                </pic:pic>
              </a:graphicData>
            </a:graphic>
          </wp:inline>
        </w:drawing>
      </w:r>
    </w:p>
    <w:p w:rsidR="006A5F6D" w:rsidRDefault="006A5F6D" w:rsidP="006A5F6D">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b/>
          <w:bCs/>
          <w:color w:val="161616"/>
        </w:rPr>
        <w:t>Service Oriented Architecture (SOA)</w:t>
      </w:r>
      <w:r>
        <w:rPr>
          <w:rFonts w:ascii="Segoe UI" w:hAnsi="Segoe UI" w:cs="Segoe UI"/>
          <w:color w:val="161616"/>
        </w:rPr>
        <w:t> follows a coarse-grained structure where the features of an application are broken down into smaller components as services comprised of some tasks. This type of architecture allowed us to horizontally scale each service, and also more flexibility and performance at the cost of increasing the complexity of the architecture compared to the monolithic. Each service can be written in different languages and the communication between them can be done with the help of a middleware</w:t>
      </w:r>
    </w:p>
    <w:p w:rsidR="006A5F6D" w:rsidRDefault="006A5F6D" w:rsidP="006A5F6D">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b/>
          <w:bCs/>
          <w:color w:val="161616"/>
        </w:rPr>
        <w:t>Microservices</w:t>
      </w:r>
      <w:r>
        <w:rPr>
          <w:rFonts w:ascii="Segoe UI" w:hAnsi="Segoe UI" w:cs="Segoe UI"/>
          <w:color w:val="161616"/>
        </w:rPr>
        <w:t> has technically evolved out of SOA where those features are further broken down into tasks level services making it fine-grained architecture. While Service Oriented Architecture followed a centrally governed architecture where each component is controlled by a central middleware, in microservices it’s a decentralized governing system where components talk directly to each other and can be written in different programming languages and communicate without the help of any broker and are done with the help of REST API.</w:t>
      </w:r>
    </w:p>
    <w:p w:rsidR="006A5F6D" w:rsidRPr="003E50B5" w:rsidRDefault="006A5F6D" w:rsidP="002C21C3">
      <w:pPr>
        <w:rPr>
          <w:rFonts w:ascii="Arial" w:hAnsi="Arial" w:cs="Arial"/>
          <w:sz w:val="24"/>
          <w:szCs w:val="24"/>
        </w:rPr>
      </w:pPr>
    </w:p>
    <w:sectPr w:rsidR="006A5F6D" w:rsidRPr="003E5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769D5"/>
    <w:multiLevelType w:val="multilevel"/>
    <w:tmpl w:val="AFD8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4E7CB0"/>
    <w:multiLevelType w:val="multilevel"/>
    <w:tmpl w:val="77A8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165133"/>
    <w:multiLevelType w:val="multilevel"/>
    <w:tmpl w:val="964C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DC65B6"/>
    <w:multiLevelType w:val="multilevel"/>
    <w:tmpl w:val="8D94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DC4B5B"/>
    <w:multiLevelType w:val="multilevel"/>
    <w:tmpl w:val="5CD8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532D3D"/>
    <w:multiLevelType w:val="multilevel"/>
    <w:tmpl w:val="55EC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BE620E"/>
    <w:multiLevelType w:val="multilevel"/>
    <w:tmpl w:val="20EC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8A37CF"/>
    <w:multiLevelType w:val="multilevel"/>
    <w:tmpl w:val="6774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7"/>
  </w:num>
  <w:num w:numId="5">
    <w:abstractNumId w:val="6"/>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C46"/>
    <w:rsid w:val="00067B61"/>
    <w:rsid w:val="000B2036"/>
    <w:rsid w:val="002C21C3"/>
    <w:rsid w:val="003E50B5"/>
    <w:rsid w:val="00460C46"/>
    <w:rsid w:val="004C5BB9"/>
    <w:rsid w:val="006A5F6D"/>
    <w:rsid w:val="00837B9A"/>
    <w:rsid w:val="00CB1D8E"/>
    <w:rsid w:val="00E933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20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67B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203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B20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67B6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C2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1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20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67B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203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B20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67B6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C2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1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6499">
      <w:bodyDiv w:val="1"/>
      <w:marLeft w:val="0"/>
      <w:marRight w:val="0"/>
      <w:marTop w:val="0"/>
      <w:marBottom w:val="0"/>
      <w:divBdr>
        <w:top w:val="none" w:sz="0" w:space="0" w:color="auto"/>
        <w:left w:val="none" w:sz="0" w:space="0" w:color="auto"/>
        <w:bottom w:val="none" w:sz="0" w:space="0" w:color="auto"/>
        <w:right w:val="none" w:sz="0" w:space="0" w:color="auto"/>
      </w:divBdr>
    </w:div>
    <w:div w:id="45834274">
      <w:bodyDiv w:val="1"/>
      <w:marLeft w:val="0"/>
      <w:marRight w:val="0"/>
      <w:marTop w:val="0"/>
      <w:marBottom w:val="0"/>
      <w:divBdr>
        <w:top w:val="none" w:sz="0" w:space="0" w:color="auto"/>
        <w:left w:val="none" w:sz="0" w:space="0" w:color="auto"/>
        <w:bottom w:val="none" w:sz="0" w:space="0" w:color="auto"/>
        <w:right w:val="none" w:sz="0" w:space="0" w:color="auto"/>
      </w:divBdr>
    </w:div>
    <w:div w:id="54009405">
      <w:bodyDiv w:val="1"/>
      <w:marLeft w:val="0"/>
      <w:marRight w:val="0"/>
      <w:marTop w:val="0"/>
      <w:marBottom w:val="0"/>
      <w:divBdr>
        <w:top w:val="none" w:sz="0" w:space="0" w:color="auto"/>
        <w:left w:val="none" w:sz="0" w:space="0" w:color="auto"/>
        <w:bottom w:val="none" w:sz="0" w:space="0" w:color="auto"/>
        <w:right w:val="none" w:sz="0" w:space="0" w:color="auto"/>
      </w:divBdr>
    </w:div>
    <w:div w:id="83917091">
      <w:bodyDiv w:val="1"/>
      <w:marLeft w:val="0"/>
      <w:marRight w:val="0"/>
      <w:marTop w:val="0"/>
      <w:marBottom w:val="0"/>
      <w:divBdr>
        <w:top w:val="none" w:sz="0" w:space="0" w:color="auto"/>
        <w:left w:val="none" w:sz="0" w:space="0" w:color="auto"/>
        <w:bottom w:val="none" w:sz="0" w:space="0" w:color="auto"/>
        <w:right w:val="none" w:sz="0" w:space="0" w:color="auto"/>
      </w:divBdr>
    </w:div>
    <w:div w:id="203106694">
      <w:bodyDiv w:val="1"/>
      <w:marLeft w:val="0"/>
      <w:marRight w:val="0"/>
      <w:marTop w:val="0"/>
      <w:marBottom w:val="0"/>
      <w:divBdr>
        <w:top w:val="none" w:sz="0" w:space="0" w:color="auto"/>
        <w:left w:val="none" w:sz="0" w:space="0" w:color="auto"/>
        <w:bottom w:val="none" w:sz="0" w:space="0" w:color="auto"/>
        <w:right w:val="none" w:sz="0" w:space="0" w:color="auto"/>
      </w:divBdr>
    </w:div>
    <w:div w:id="217933259">
      <w:bodyDiv w:val="1"/>
      <w:marLeft w:val="0"/>
      <w:marRight w:val="0"/>
      <w:marTop w:val="0"/>
      <w:marBottom w:val="0"/>
      <w:divBdr>
        <w:top w:val="none" w:sz="0" w:space="0" w:color="auto"/>
        <w:left w:val="none" w:sz="0" w:space="0" w:color="auto"/>
        <w:bottom w:val="none" w:sz="0" w:space="0" w:color="auto"/>
        <w:right w:val="none" w:sz="0" w:space="0" w:color="auto"/>
      </w:divBdr>
    </w:div>
    <w:div w:id="763300647">
      <w:bodyDiv w:val="1"/>
      <w:marLeft w:val="0"/>
      <w:marRight w:val="0"/>
      <w:marTop w:val="0"/>
      <w:marBottom w:val="0"/>
      <w:divBdr>
        <w:top w:val="none" w:sz="0" w:space="0" w:color="auto"/>
        <w:left w:val="none" w:sz="0" w:space="0" w:color="auto"/>
        <w:bottom w:val="none" w:sz="0" w:space="0" w:color="auto"/>
        <w:right w:val="none" w:sz="0" w:space="0" w:color="auto"/>
      </w:divBdr>
    </w:div>
    <w:div w:id="855919795">
      <w:bodyDiv w:val="1"/>
      <w:marLeft w:val="0"/>
      <w:marRight w:val="0"/>
      <w:marTop w:val="0"/>
      <w:marBottom w:val="0"/>
      <w:divBdr>
        <w:top w:val="none" w:sz="0" w:space="0" w:color="auto"/>
        <w:left w:val="none" w:sz="0" w:space="0" w:color="auto"/>
        <w:bottom w:val="none" w:sz="0" w:space="0" w:color="auto"/>
        <w:right w:val="none" w:sz="0" w:space="0" w:color="auto"/>
      </w:divBdr>
    </w:div>
    <w:div w:id="879707972">
      <w:bodyDiv w:val="1"/>
      <w:marLeft w:val="0"/>
      <w:marRight w:val="0"/>
      <w:marTop w:val="0"/>
      <w:marBottom w:val="0"/>
      <w:divBdr>
        <w:top w:val="none" w:sz="0" w:space="0" w:color="auto"/>
        <w:left w:val="none" w:sz="0" w:space="0" w:color="auto"/>
        <w:bottom w:val="none" w:sz="0" w:space="0" w:color="auto"/>
        <w:right w:val="none" w:sz="0" w:space="0" w:color="auto"/>
      </w:divBdr>
    </w:div>
    <w:div w:id="965086198">
      <w:bodyDiv w:val="1"/>
      <w:marLeft w:val="0"/>
      <w:marRight w:val="0"/>
      <w:marTop w:val="0"/>
      <w:marBottom w:val="0"/>
      <w:divBdr>
        <w:top w:val="none" w:sz="0" w:space="0" w:color="auto"/>
        <w:left w:val="none" w:sz="0" w:space="0" w:color="auto"/>
        <w:bottom w:val="none" w:sz="0" w:space="0" w:color="auto"/>
        <w:right w:val="none" w:sz="0" w:space="0" w:color="auto"/>
      </w:divBdr>
    </w:div>
    <w:div w:id="1099570681">
      <w:bodyDiv w:val="1"/>
      <w:marLeft w:val="0"/>
      <w:marRight w:val="0"/>
      <w:marTop w:val="0"/>
      <w:marBottom w:val="0"/>
      <w:divBdr>
        <w:top w:val="none" w:sz="0" w:space="0" w:color="auto"/>
        <w:left w:val="none" w:sz="0" w:space="0" w:color="auto"/>
        <w:bottom w:val="none" w:sz="0" w:space="0" w:color="auto"/>
        <w:right w:val="none" w:sz="0" w:space="0" w:color="auto"/>
      </w:divBdr>
    </w:div>
    <w:div w:id="1152864714">
      <w:bodyDiv w:val="1"/>
      <w:marLeft w:val="0"/>
      <w:marRight w:val="0"/>
      <w:marTop w:val="0"/>
      <w:marBottom w:val="0"/>
      <w:divBdr>
        <w:top w:val="none" w:sz="0" w:space="0" w:color="auto"/>
        <w:left w:val="none" w:sz="0" w:space="0" w:color="auto"/>
        <w:bottom w:val="none" w:sz="0" w:space="0" w:color="auto"/>
        <w:right w:val="none" w:sz="0" w:space="0" w:color="auto"/>
      </w:divBdr>
    </w:div>
    <w:div w:id="1270897571">
      <w:bodyDiv w:val="1"/>
      <w:marLeft w:val="0"/>
      <w:marRight w:val="0"/>
      <w:marTop w:val="0"/>
      <w:marBottom w:val="0"/>
      <w:divBdr>
        <w:top w:val="none" w:sz="0" w:space="0" w:color="auto"/>
        <w:left w:val="none" w:sz="0" w:space="0" w:color="auto"/>
        <w:bottom w:val="none" w:sz="0" w:space="0" w:color="auto"/>
        <w:right w:val="none" w:sz="0" w:space="0" w:color="auto"/>
      </w:divBdr>
    </w:div>
    <w:div w:id="1358119904">
      <w:bodyDiv w:val="1"/>
      <w:marLeft w:val="0"/>
      <w:marRight w:val="0"/>
      <w:marTop w:val="0"/>
      <w:marBottom w:val="0"/>
      <w:divBdr>
        <w:top w:val="none" w:sz="0" w:space="0" w:color="auto"/>
        <w:left w:val="none" w:sz="0" w:space="0" w:color="auto"/>
        <w:bottom w:val="none" w:sz="0" w:space="0" w:color="auto"/>
        <w:right w:val="none" w:sz="0" w:space="0" w:color="auto"/>
      </w:divBdr>
    </w:div>
    <w:div w:id="1365980626">
      <w:bodyDiv w:val="1"/>
      <w:marLeft w:val="0"/>
      <w:marRight w:val="0"/>
      <w:marTop w:val="0"/>
      <w:marBottom w:val="0"/>
      <w:divBdr>
        <w:top w:val="none" w:sz="0" w:space="0" w:color="auto"/>
        <w:left w:val="none" w:sz="0" w:space="0" w:color="auto"/>
        <w:bottom w:val="none" w:sz="0" w:space="0" w:color="auto"/>
        <w:right w:val="none" w:sz="0" w:space="0" w:color="auto"/>
      </w:divBdr>
    </w:div>
    <w:div w:id="1369793129">
      <w:bodyDiv w:val="1"/>
      <w:marLeft w:val="0"/>
      <w:marRight w:val="0"/>
      <w:marTop w:val="0"/>
      <w:marBottom w:val="0"/>
      <w:divBdr>
        <w:top w:val="none" w:sz="0" w:space="0" w:color="auto"/>
        <w:left w:val="none" w:sz="0" w:space="0" w:color="auto"/>
        <w:bottom w:val="none" w:sz="0" w:space="0" w:color="auto"/>
        <w:right w:val="none" w:sz="0" w:space="0" w:color="auto"/>
      </w:divBdr>
    </w:div>
    <w:div w:id="1370295958">
      <w:bodyDiv w:val="1"/>
      <w:marLeft w:val="0"/>
      <w:marRight w:val="0"/>
      <w:marTop w:val="0"/>
      <w:marBottom w:val="0"/>
      <w:divBdr>
        <w:top w:val="none" w:sz="0" w:space="0" w:color="auto"/>
        <w:left w:val="none" w:sz="0" w:space="0" w:color="auto"/>
        <w:bottom w:val="none" w:sz="0" w:space="0" w:color="auto"/>
        <w:right w:val="none" w:sz="0" w:space="0" w:color="auto"/>
      </w:divBdr>
    </w:div>
    <w:div w:id="1443257596">
      <w:bodyDiv w:val="1"/>
      <w:marLeft w:val="0"/>
      <w:marRight w:val="0"/>
      <w:marTop w:val="0"/>
      <w:marBottom w:val="0"/>
      <w:divBdr>
        <w:top w:val="none" w:sz="0" w:space="0" w:color="auto"/>
        <w:left w:val="none" w:sz="0" w:space="0" w:color="auto"/>
        <w:bottom w:val="none" w:sz="0" w:space="0" w:color="auto"/>
        <w:right w:val="none" w:sz="0" w:space="0" w:color="auto"/>
      </w:divBdr>
    </w:div>
    <w:div w:id="1518933154">
      <w:bodyDiv w:val="1"/>
      <w:marLeft w:val="0"/>
      <w:marRight w:val="0"/>
      <w:marTop w:val="0"/>
      <w:marBottom w:val="0"/>
      <w:divBdr>
        <w:top w:val="none" w:sz="0" w:space="0" w:color="auto"/>
        <w:left w:val="none" w:sz="0" w:space="0" w:color="auto"/>
        <w:bottom w:val="none" w:sz="0" w:space="0" w:color="auto"/>
        <w:right w:val="none" w:sz="0" w:space="0" w:color="auto"/>
      </w:divBdr>
    </w:div>
    <w:div w:id="1694381736">
      <w:bodyDiv w:val="1"/>
      <w:marLeft w:val="0"/>
      <w:marRight w:val="0"/>
      <w:marTop w:val="0"/>
      <w:marBottom w:val="0"/>
      <w:divBdr>
        <w:top w:val="none" w:sz="0" w:space="0" w:color="auto"/>
        <w:left w:val="none" w:sz="0" w:space="0" w:color="auto"/>
        <w:bottom w:val="none" w:sz="0" w:space="0" w:color="auto"/>
        <w:right w:val="none" w:sz="0" w:space="0" w:color="auto"/>
      </w:divBdr>
    </w:div>
    <w:div w:id="1885411095">
      <w:bodyDiv w:val="1"/>
      <w:marLeft w:val="0"/>
      <w:marRight w:val="0"/>
      <w:marTop w:val="0"/>
      <w:marBottom w:val="0"/>
      <w:divBdr>
        <w:top w:val="none" w:sz="0" w:space="0" w:color="auto"/>
        <w:left w:val="none" w:sz="0" w:space="0" w:color="auto"/>
        <w:bottom w:val="none" w:sz="0" w:space="0" w:color="auto"/>
        <w:right w:val="none" w:sz="0" w:space="0" w:color="auto"/>
      </w:divBdr>
    </w:div>
    <w:div w:id="1963532897">
      <w:bodyDiv w:val="1"/>
      <w:marLeft w:val="0"/>
      <w:marRight w:val="0"/>
      <w:marTop w:val="0"/>
      <w:marBottom w:val="0"/>
      <w:divBdr>
        <w:top w:val="none" w:sz="0" w:space="0" w:color="auto"/>
        <w:left w:val="none" w:sz="0" w:space="0" w:color="auto"/>
        <w:bottom w:val="none" w:sz="0" w:space="0" w:color="auto"/>
        <w:right w:val="none" w:sz="0" w:space="0" w:color="auto"/>
      </w:divBdr>
    </w:div>
    <w:div w:id="213439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umhub.com/tech-blog-barcelona/benefits-of-continuous-integration/"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apiumhub.com/tech-blog-barcelona/best-jenkins-plugi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7</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5</cp:revision>
  <dcterms:created xsi:type="dcterms:W3CDTF">2019-10-16T12:17:00Z</dcterms:created>
  <dcterms:modified xsi:type="dcterms:W3CDTF">2019-10-17T04:27:00Z</dcterms:modified>
</cp:coreProperties>
</file>