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FC4A" w14:textId="11938CA4" w:rsidR="00EB73FC" w:rsidRDefault="00272244">
      <w:bookmarkStart w:id="0" w:name="_GoBack"/>
      <w:bookmarkEnd w:id="0"/>
      <w:r>
        <w:t>Here we have a look at the input, embedding and prediction networks that constitute almost all the deep learning models. The thing to notice here is that the first and the last part of the model (i.e. input and prediction networks) essentially have the same functional form for all the models.</w:t>
      </w:r>
    </w:p>
    <w:p w14:paraId="69668795" w14:textId="70132654" w:rsidR="008E7891" w:rsidRDefault="00272244">
      <w:r>
        <w:t xml:space="preserve">The input maps a sequence </w:t>
      </w:r>
      <w:r w:rsidR="00521D65">
        <w:t>of L amino acids (1-</w:t>
      </w:r>
      <w:r w:rsidR="00F56C0F">
        <w:t xml:space="preserve">D) to a L x 20 binary array (2-D). </w:t>
      </w:r>
      <w:r w:rsidR="008E7891">
        <w:t xml:space="preserve">The columns of Lx20 are one-hot encoding of the input amino acid. For example, A is represented are [1,0,0, . . .] and similarly, ADE is also represented as a set of one hot encoded vectors </w:t>
      </w:r>
    </w:p>
    <w:p w14:paraId="667C9AB0" w14:textId="77777777" w:rsidR="00643202" w:rsidRDefault="008E7891" w:rsidP="00C44013">
      <w:pPr>
        <w:keepNext/>
        <w:jc w:val="center"/>
      </w:pPr>
      <w:r w:rsidRPr="008E7891">
        <w:drawing>
          <wp:inline distT="0" distB="0" distL="0" distR="0" wp14:anchorId="6BF5251A" wp14:editId="369D3EE5">
            <wp:extent cx="4515480" cy="2467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5480" cy="2467319"/>
                    </a:xfrm>
                    <a:prstGeom prst="rect">
                      <a:avLst/>
                    </a:prstGeom>
                  </pic:spPr>
                </pic:pic>
              </a:graphicData>
            </a:graphic>
          </wp:inline>
        </w:drawing>
      </w:r>
    </w:p>
    <w:p w14:paraId="29B25E5A" w14:textId="04246BEC" w:rsidR="008E7891" w:rsidRDefault="00643202" w:rsidP="00643202">
      <w:pPr>
        <w:pStyle w:val="Caption"/>
        <w:jc w:val="center"/>
      </w:pPr>
      <w:r>
        <w:t xml:space="preserve">Figure </w:t>
      </w:r>
      <w:fldSimple w:instr=" SEQ Figure \* ARABIC ">
        <w:r w:rsidR="00C44013">
          <w:rPr>
            <w:noProof/>
          </w:rPr>
          <w:t>1</w:t>
        </w:r>
      </w:fldSimple>
      <w:r>
        <w:t>- One hot Encoding of input vector</w:t>
      </w:r>
    </w:p>
    <w:p w14:paraId="4BEFF34E" w14:textId="10C0054F" w:rsidR="00D00DD2" w:rsidRDefault="00D00DD2">
      <w:r>
        <w:t xml:space="preserve">The encoded one hot vector is then padded to the length of the longest sequence </w:t>
      </w:r>
      <w:r w:rsidR="00852E08">
        <w:t>in the batch with all-zero vectors appended on the right. For example, the vectors above are padded with zero like mentioned below</w:t>
      </w:r>
    </w:p>
    <w:p w14:paraId="2987E0EE" w14:textId="77777777" w:rsidR="00643202" w:rsidRDefault="00852E08" w:rsidP="00C44013">
      <w:pPr>
        <w:keepNext/>
        <w:jc w:val="center"/>
      </w:pPr>
      <w:r w:rsidRPr="00852E08">
        <w:drawing>
          <wp:inline distT="0" distB="0" distL="0" distR="0" wp14:anchorId="7EF4EE41" wp14:editId="63C25E76">
            <wp:extent cx="5731510" cy="2364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4105"/>
                    </a:xfrm>
                    <a:prstGeom prst="rect">
                      <a:avLst/>
                    </a:prstGeom>
                  </pic:spPr>
                </pic:pic>
              </a:graphicData>
            </a:graphic>
          </wp:inline>
        </w:drawing>
      </w:r>
    </w:p>
    <w:p w14:paraId="319865E4" w14:textId="66F27284" w:rsidR="00852E08" w:rsidRDefault="00643202" w:rsidP="00643202">
      <w:pPr>
        <w:pStyle w:val="Caption"/>
        <w:jc w:val="center"/>
      </w:pPr>
      <w:bookmarkStart w:id="1" w:name="_Ref40307855"/>
      <w:bookmarkStart w:id="2" w:name="_Ref40307868"/>
      <w:r>
        <w:t xml:space="preserve">Figure </w:t>
      </w:r>
      <w:fldSimple w:instr=" SEQ Figure \* ARABIC ">
        <w:r w:rsidR="00C44013">
          <w:rPr>
            <w:noProof/>
          </w:rPr>
          <w:t>2</w:t>
        </w:r>
      </w:fldSimple>
      <w:bookmarkEnd w:id="2"/>
      <w:r>
        <w:t>- Encoded vectors with padded zeroes</w:t>
      </w:r>
      <w:bookmarkEnd w:id="1"/>
    </w:p>
    <w:p w14:paraId="75BB6188" w14:textId="34C0BC99" w:rsidR="00852E08" w:rsidRDefault="00E04C5B">
      <w:r>
        <w:t xml:space="preserve">The next </w:t>
      </w:r>
      <w:r w:rsidR="00126C7C">
        <w:t>network, that is the embedding network maps the Lx20 arr</w:t>
      </w:r>
      <w:r w:rsidR="00812E51">
        <w:t xml:space="preserve">ay (containing the padded one hot encoded vectors) to a bigger </w:t>
      </w:r>
      <w:proofErr w:type="spellStart"/>
      <w:r w:rsidR="00812E51">
        <w:t>LxF</w:t>
      </w:r>
      <w:proofErr w:type="spellEnd"/>
      <w:r w:rsidR="00812E51">
        <w:t xml:space="preserve"> array which contains </w:t>
      </w:r>
      <w:r w:rsidR="00643202">
        <w:t xml:space="preserve">embedding for each and every sequence. Here F is a </w:t>
      </w:r>
      <w:proofErr w:type="spellStart"/>
      <w:r w:rsidR="00643202">
        <w:t>tunable</w:t>
      </w:r>
      <w:proofErr w:type="spellEnd"/>
      <w:r w:rsidR="00643202">
        <w:t xml:space="preserve"> parameter (the default value of F for </w:t>
      </w:r>
      <w:proofErr w:type="spellStart"/>
      <w:r w:rsidR="00643202">
        <w:t>ProtCNN</w:t>
      </w:r>
      <w:proofErr w:type="spellEnd"/>
      <w:r w:rsidR="00643202">
        <w:t xml:space="preserve"> is 1100). For example, the padded one hot encoded vectors in the </w:t>
      </w:r>
      <w:r w:rsidR="00643202">
        <w:fldChar w:fldCharType="begin"/>
      </w:r>
      <w:r w:rsidR="00643202">
        <w:instrText xml:space="preserve"> REF _Ref40307868 \h </w:instrText>
      </w:r>
      <w:r w:rsidR="00643202">
        <w:fldChar w:fldCharType="separate"/>
      </w:r>
      <w:r w:rsidR="00643202">
        <w:t xml:space="preserve">Figure </w:t>
      </w:r>
      <w:r w:rsidR="00643202">
        <w:rPr>
          <w:noProof/>
        </w:rPr>
        <w:t>2</w:t>
      </w:r>
      <w:r w:rsidR="00643202">
        <w:fldChar w:fldCharType="end"/>
      </w:r>
      <w:r w:rsidR="00643202">
        <w:t xml:space="preserve"> </w:t>
      </w:r>
      <w:r w:rsidR="0096364E">
        <w:t>are embedded as below</w:t>
      </w:r>
    </w:p>
    <w:p w14:paraId="3D6FEF4A" w14:textId="77777777" w:rsidR="0096364E" w:rsidRDefault="0096364E" w:rsidP="00C44013">
      <w:pPr>
        <w:keepNext/>
        <w:jc w:val="center"/>
      </w:pPr>
      <w:r w:rsidRPr="0096364E">
        <w:lastRenderedPageBreak/>
        <w:drawing>
          <wp:inline distT="0" distB="0" distL="0" distR="0" wp14:anchorId="42B60D46" wp14:editId="61042241">
            <wp:extent cx="5731510" cy="2230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30755"/>
                    </a:xfrm>
                    <a:prstGeom prst="rect">
                      <a:avLst/>
                    </a:prstGeom>
                  </pic:spPr>
                </pic:pic>
              </a:graphicData>
            </a:graphic>
          </wp:inline>
        </w:drawing>
      </w:r>
    </w:p>
    <w:p w14:paraId="61101B10" w14:textId="0A50C5AF" w:rsidR="0096364E" w:rsidRDefault="0096364E" w:rsidP="0096364E">
      <w:pPr>
        <w:pStyle w:val="Caption"/>
        <w:jc w:val="center"/>
      </w:pPr>
      <w:r>
        <w:t xml:space="preserve">Figure </w:t>
      </w:r>
      <w:fldSimple w:instr=" SEQ Figure \* ARABIC ">
        <w:r w:rsidR="00C44013">
          <w:rPr>
            <w:noProof/>
          </w:rPr>
          <w:t>3</w:t>
        </w:r>
      </w:fldSimple>
      <w:r>
        <w:t xml:space="preserve">- Batch of </w:t>
      </w:r>
      <w:proofErr w:type="spellStart"/>
      <w:r>
        <w:t>embbeded</w:t>
      </w:r>
      <w:proofErr w:type="spellEnd"/>
      <w:r>
        <w:t xml:space="preserve"> one-hot encoded vectors</w:t>
      </w:r>
    </w:p>
    <w:p w14:paraId="48327188" w14:textId="709E5E8D" w:rsidR="008E7891" w:rsidRDefault="00823916">
      <w:r>
        <w:t xml:space="preserve">For embedding purposes, </w:t>
      </w:r>
      <w:proofErr w:type="spellStart"/>
      <w:r>
        <w:t>ProtCNN</w:t>
      </w:r>
      <w:proofErr w:type="spellEnd"/>
      <w:r>
        <w:t xml:space="preserve"> uses residues of convolutional neural network</w:t>
      </w:r>
      <w:r w:rsidR="00605143">
        <w:t xml:space="preserve"> (</w:t>
      </w:r>
      <w:proofErr w:type="spellStart"/>
      <w:r w:rsidR="00605143">
        <w:t>ResNets</w:t>
      </w:r>
      <w:proofErr w:type="spellEnd"/>
      <w:r w:rsidR="00605143">
        <w:t>)</w:t>
      </w:r>
      <w:r>
        <w:t xml:space="preserve">, which means that </w:t>
      </w:r>
      <w:r w:rsidRPr="00823916">
        <w:t>each layer feeds into the next layer and directly into the layers about 2–3 hops away.</w:t>
      </w:r>
      <w:r>
        <w:t xml:space="preserve"> For a better understanding refer the image of a single residual block </w:t>
      </w:r>
      <w:r w:rsidR="00C44013">
        <w:t xml:space="preserve">in </w:t>
      </w:r>
      <w:r w:rsidR="00C44013">
        <w:fldChar w:fldCharType="begin"/>
      </w:r>
      <w:r w:rsidR="00C44013">
        <w:instrText xml:space="preserve"> REF _Ref40312047 \h </w:instrText>
      </w:r>
      <w:r w:rsidR="00C44013">
        <w:fldChar w:fldCharType="separate"/>
      </w:r>
      <w:r w:rsidR="00C44013">
        <w:t xml:space="preserve">Figure </w:t>
      </w:r>
      <w:r w:rsidR="00C44013">
        <w:rPr>
          <w:noProof/>
        </w:rPr>
        <w:t>4</w:t>
      </w:r>
      <w:r w:rsidR="00C44013">
        <w:fldChar w:fldCharType="end"/>
      </w:r>
      <w:r>
        <w:t>.</w:t>
      </w:r>
    </w:p>
    <w:p w14:paraId="17481D64" w14:textId="77777777" w:rsidR="00823916" w:rsidRDefault="00823916" w:rsidP="00C44013">
      <w:pPr>
        <w:keepNext/>
        <w:jc w:val="center"/>
      </w:pPr>
      <w:r>
        <w:rPr>
          <w:noProof/>
        </w:rPr>
        <w:drawing>
          <wp:inline distT="0" distB="0" distL="0" distR="0" wp14:anchorId="233E6CC1" wp14:editId="00AA77A6">
            <wp:extent cx="542925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133725"/>
                    </a:xfrm>
                    <a:prstGeom prst="rect">
                      <a:avLst/>
                    </a:prstGeom>
                    <a:noFill/>
                    <a:ln>
                      <a:noFill/>
                    </a:ln>
                  </pic:spPr>
                </pic:pic>
              </a:graphicData>
            </a:graphic>
          </wp:inline>
        </w:drawing>
      </w:r>
    </w:p>
    <w:p w14:paraId="5765B74D" w14:textId="6BAFCB5D" w:rsidR="00823916" w:rsidRDefault="00823916" w:rsidP="00823916">
      <w:pPr>
        <w:pStyle w:val="Caption"/>
        <w:jc w:val="center"/>
      </w:pPr>
      <w:bookmarkStart w:id="3" w:name="_Ref40312047"/>
      <w:r>
        <w:t xml:space="preserve">Figure </w:t>
      </w:r>
      <w:fldSimple w:instr=" SEQ Figure \* ARABIC ">
        <w:r w:rsidR="00C44013">
          <w:rPr>
            <w:noProof/>
          </w:rPr>
          <w:t>4</w:t>
        </w:r>
      </w:fldSimple>
      <w:bookmarkEnd w:id="3"/>
      <w:r>
        <w:t>- Single Residual Block</w:t>
      </w:r>
    </w:p>
    <w:p w14:paraId="494A7A36" w14:textId="56A91A97" w:rsidR="00605143" w:rsidRDefault="00605143" w:rsidP="00605143">
      <w:r>
        <w:t xml:space="preserve">For this project we have used </w:t>
      </w:r>
      <w:proofErr w:type="spellStart"/>
      <w:r>
        <w:t>ResNets</w:t>
      </w:r>
      <w:proofErr w:type="spellEnd"/>
      <w:r>
        <w:t xml:space="preserve"> with dilated convolutions, the architecture of which is depicted </w:t>
      </w:r>
      <w:r w:rsidR="00C44013">
        <w:t xml:space="preserve">in </w:t>
      </w:r>
      <w:r w:rsidR="00C44013">
        <w:fldChar w:fldCharType="begin"/>
      </w:r>
      <w:r w:rsidR="00C44013">
        <w:instrText xml:space="preserve"> REF _Ref40312018 \h </w:instrText>
      </w:r>
      <w:r w:rsidR="00C44013">
        <w:fldChar w:fldCharType="separate"/>
      </w:r>
      <w:r w:rsidR="00C44013">
        <w:t xml:space="preserve">Figure </w:t>
      </w:r>
      <w:r w:rsidR="00C44013">
        <w:rPr>
          <w:noProof/>
        </w:rPr>
        <w:t>5</w:t>
      </w:r>
      <w:r w:rsidR="00C44013">
        <w:fldChar w:fldCharType="end"/>
      </w:r>
      <w:r w:rsidR="00C44013">
        <w:t xml:space="preserve">. Dilated convolutions </w:t>
      </w:r>
      <w:r w:rsidR="006A754B">
        <w:t>are</w:t>
      </w:r>
      <w:r w:rsidR="00C44013">
        <w:t xml:space="preserve"> just a convolution applied on the input but with defined gaps or applied after being dilated (See </w:t>
      </w:r>
      <w:r w:rsidR="00C44013">
        <w:fldChar w:fldCharType="begin"/>
      </w:r>
      <w:r w:rsidR="00C44013">
        <w:instrText xml:space="preserve"> REF _Ref40312269 \h </w:instrText>
      </w:r>
      <w:r w:rsidR="00C44013">
        <w:fldChar w:fldCharType="separate"/>
      </w:r>
      <w:r w:rsidR="00C44013">
        <w:t xml:space="preserve">Figure </w:t>
      </w:r>
      <w:r w:rsidR="00C44013">
        <w:rPr>
          <w:noProof/>
        </w:rPr>
        <w:t>6</w:t>
      </w:r>
      <w:r w:rsidR="00C44013">
        <w:fldChar w:fldCharType="end"/>
      </w:r>
      <w:r w:rsidR="00C44013">
        <w:t>)</w:t>
      </w:r>
    </w:p>
    <w:p w14:paraId="186B840E" w14:textId="1312995A" w:rsidR="00C44013" w:rsidRDefault="00605143" w:rsidP="00C44013">
      <w:pPr>
        <w:keepNext/>
        <w:jc w:val="center"/>
      </w:pPr>
      <w:r w:rsidRPr="00605143">
        <w:lastRenderedPageBreak/>
        <w:drawing>
          <wp:inline distT="0" distB="0" distL="0" distR="0" wp14:anchorId="37CB24F0" wp14:editId="145EA555">
            <wp:extent cx="4234185"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3169" cy="4210752"/>
                    </a:xfrm>
                    <a:prstGeom prst="rect">
                      <a:avLst/>
                    </a:prstGeom>
                  </pic:spPr>
                </pic:pic>
              </a:graphicData>
            </a:graphic>
          </wp:inline>
        </w:drawing>
      </w:r>
    </w:p>
    <w:p w14:paraId="26F970FC" w14:textId="6D3E4A02" w:rsidR="00C44013" w:rsidRDefault="00C44013" w:rsidP="00C44013">
      <w:pPr>
        <w:pStyle w:val="Caption"/>
        <w:jc w:val="center"/>
      </w:pPr>
      <w:bookmarkStart w:id="4" w:name="_Ref40312018"/>
      <w:r>
        <w:t xml:space="preserve">Figure </w:t>
      </w:r>
      <w:fldSimple w:instr=" SEQ Figure \* ARABIC ">
        <w:r>
          <w:rPr>
            <w:noProof/>
          </w:rPr>
          <w:t>5</w:t>
        </w:r>
      </w:fldSimple>
      <w:bookmarkEnd w:id="4"/>
      <w:r>
        <w:t xml:space="preserve">- </w:t>
      </w:r>
      <w:proofErr w:type="spellStart"/>
      <w:r>
        <w:t>ResNet</w:t>
      </w:r>
      <w:proofErr w:type="spellEnd"/>
      <w:r>
        <w:t xml:space="preserve"> architecture used in the project</w:t>
      </w:r>
    </w:p>
    <w:p w14:paraId="330F6780" w14:textId="77777777" w:rsidR="00C44013" w:rsidRDefault="00C44013" w:rsidP="00C44013">
      <w:pPr>
        <w:keepNext/>
        <w:jc w:val="center"/>
      </w:pPr>
      <w:r>
        <w:rPr>
          <w:noProof/>
        </w:rPr>
        <w:drawing>
          <wp:inline distT="0" distB="0" distL="0" distR="0" wp14:anchorId="1E13AC11" wp14:editId="733E6648">
            <wp:extent cx="4661075" cy="2085975"/>
            <wp:effectExtent l="0" t="0" r="0" b="0"/>
            <wp:docPr id="8" name="Picture 8" descr="Smoothed Dilated Convolutions for Improved Dens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othed Dilated Convolutions for Improved Dense Predi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67" cy="2091879"/>
                    </a:xfrm>
                    <a:prstGeom prst="rect">
                      <a:avLst/>
                    </a:prstGeom>
                    <a:noFill/>
                    <a:ln>
                      <a:noFill/>
                    </a:ln>
                  </pic:spPr>
                </pic:pic>
              </a:graphicData>
            </a:graphic>
          </wp:inline>
        </w:drawing>
      </w:r>
    </w:p>
    <w:p w14:paraId="3539F8A5" w14:textId="7732699E" w:rsidR="00C44013" w:rsidRPr="00C44013" w:rsidRDefault="00C44013" w:rsidP="00C44013">
      <w:pPr>
        <w:pStyle w:val="Caption"/>
        <w:jc w:val="center"/>
      </w:pPr>
      <w:bookmarkStart w:id="5" w:name="_Ref40312269"/>
      <w:r>
        <w:t xml:space="preserve">Figure </w:t>
      </w:r>
      <w:fldSimple w:instr=" SEQ Figure \* ARABIC ">
        <w:r>
          <w:rPr>
            <w:noProof/>
          </w:rPr>
          <w:t>6</w:t>
        </w:r>
      </w:fldSimple>
      <w:bookmarkEnd w:id="5"/>
      <w:r>
        <w:t>- Dilated Convolutions</w:t>
      </w:r>
    </w:p>
    <w:p w14:paraId="76E6492F" w14:textId="23655202" w:rsidR="00605143" w:rsidRDefault="00605143" w:rsidP="00605143">
      <w:r>
        <w:t>All in all, to summarize and give a short overview of model and the entire functioning of the model we can have a look at the</w:t>
      </w:r>
      <w:r w:rsidR="00C44013">
        <w:t xml:space="preserve"> </w:t>
      </w:r>
      <w:r w:rsidR="00C44013">
        <w:fldChar w:fldCharType="begin"/>
      </w:r>
      <w:r w:rsidR="00C44013">
        <w:instrText xml:space="preserve"> REF _Ref40312313 \h </w:instrText>
      </w:r>
      <w:r w:rsidR="00C44013">
        <w:fldChar w:fldCharType="separate"/>
      </w:r>
      <w:r w:rsidR="00C44013">
        <w:t xml:space="preserve">Figure </w:t>
      </w:r>
      <w:r w:rsidR="00C44013">
        <w:rPr>
          <w:noProof/>
        </w:rPr>
        <w:t>7</w:t>
      </w:r>
      <w:r w:rsidR="00C44013">
        <w:fldChar w:fldCharType="end"/>
      </w:r>
      <w:r w:rsidR="00C44013">
        <w:t>.</w:t>
      </w:r>
    </w:p>
    <w:p w14:paraId="217C107C" w14:textId="77777777" w:rsidR="00C44013" w:rsidRDefault="00605143" w:rsidP="00C44013">
      <w:pPr>
        <w:keepNext/>
        <w:jc w:val="center"/>
      </w:pPr>
      <w:r w:rsidRPr="00605143">
        <w:lastRenderedPageBreak/>
        <w:drawing>
          <wp:inline distT="0" distB="0" distL="0" distR="0" wp14:anchorId="0B56A80E" wp14:editId="2117B81C">
            <wp:extent cx="4410075" cy="410958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454" cy="4173308"/>
                    </a:xfrm>
                    <a:prstGeom prst="rect">
                      <a:avLst/>
                    </a:prstGeom>
                  </pic:spPr>
                </pic:pic>
              </a:graphicData>
            </a:graphic>
          </wp:inline>
        </w:drawing>
      </w:r>
    </w:p>
    <w:p w14:paraId="45263A95" w14:textId="04A53B05" w:rsidR="00605143" w:rsidRPr="00605143" w:rsidRDefault="00C44013" w:rsidP="00C44013">
      <w:pPr>
        <w:pStyle w:val="Caption"/>
        <w:jc w:val="center"/>
      </w:pPr>
      <w:bookmarkStart w:id="6" w:name="_Ref40312313"/>
      <w:r>
        <w:t xml:space="preserve">Figure </w:t>
      </w:r>
      <w:fldSimple w:instr=" SEQ Figure \* ARABIC ">
        <w:r>
          <w:rPr>
            <w:noProof/>
          </w:rPr>
          <w:t>7</w:t>
        </w:r>
      </w:fldSimple>
      <w:bookmarkEnd w:id="6"/>
      <w:r>
        <w:t>- Overview</w:t>
      </w:r>
    </w:p>
    <w:sectPr w:rsidR="00605143" w:rsidRPr="0060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44"/>
    <w:rsid w:val="00126C7C"/>
    <w:rsid w:val="00272244"/>
    <w:rsid w:val="00521D65"/>
    <w:rsid w:val="00605143"/>
    <w:rsid w:val="00643202"/>
    <w:rsid w:val="006A754B"/>
    <w:rsid w:val="00812E51"/>
    <w:rsid w:val="00823916"/>
    <w:rsid w:val="00852E08"/>
    <w:rsid w:val="008E7891"/>
    <w:rsid w:val="0096364E"/>
    <w:rsid w:val="00A96493"/>
    <w:rsid w:val="00C44013"/>
    <w:rsid w:val="00D00DD2"/>
    <w:rsid w:val="00E04C5B"/>
    <w:rsid w:val="00EB73FC"/>
    <w:rsid w:val="00F5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05B2"/>
  <w15:chartTrackingRefBased/>
  <w15:docId w15:val="{F6EE8560-C706-4ED2-90D1-CCD69FFB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32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vedant</dc:creator>
  <cp:keywords/>
  <dc:description/>
  <cp:lastModifiedBy>Anindya vedant</cp:lastModifiedBy>
  <cp:revision>2</cp:revision>
  <dcterms:created xsi:type="dcterms:W3CDTF">2020-05-13T14:55:00Z</dcterms:created>
  <dcterms:modified xsi:type="dcterms:W3CDTF">2020-05-14T09:35:00Z</dcterms:modified>
</cp:coreProperties>
</file>