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9C" w:rsidRDefault="00FC149C" w:rsidP="00FC149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sz w:val="24"/>
          <w:szCs w:val="24"/>
        </w:rPr>
        <w:t>Universidade do Estado de Santa Catarina</w:t>
      </w:r>
    </w:p>
    <w:p w:rsidR="00FC149C" w:rsidRDefault="00FC149C" w:rsidP="00FC149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Nome: Peter Laureano Brendel</w:t>
      </w:r>
    </w:p>
    <w:p w:rsidR="00FC149C" w:rsidRDefault="00FC149C" w:rsidP="00FC149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BCC</w:t>
      </w:r>
    </w:p>
    <w:p w:rsidR="00FC149C" w:rsidRDefault="00FC149C" w:rsidP="00FC149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Matéria: MCI</w:t>
      </w:r>
    </w:p>
    <w:p w:rsidR="00FC149C" w:rsidRDefault="00FC149C" w:rsidP="00FC149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Professora: Maristela de Souza Borba Severino</w:t>
      </w:r>
    </w:p>
    <w:p w:rsidR="00FC149C" w:rsidRDefault="00FC149C" w:rsidP="00FC149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Atividade 2 – Mat.4</w:t>
      </w:r>
    </w:p>
    <w:p w:rsidR="00FC149C" w:rsidRDefault="00FC149C" w:rsidP="00084265">
      <w:pPr>
        <w:spacing w:line="36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</w:p>
    <w:p w:rsidR="00FC149C" w:rsidRDefault="00FC149C" w:rsidP="00FC149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meio universitário, a busca por conhecimento através de aulas não é suficiente para o aprendizado. Fazer ciência é comprovadamente uma ação que deve ser feita em grupo, pois gera um rendimento maior e melhores resultados. A universidade é o melhor espaço para se iniciar pesquisas científicas, uma vez que todo</w:t>
      </w:r>
      <w:r w:rsidR="00084265">
        <w:rPr>
          <w:rFonts w:ascii="Times New Roman" w:hAnsi="Times New Roman"/>
          <w:sz w:val="24"/>
          <w:szCs w:val="24"/>
        </w:rPr>
        <w:t>s estão reunidos num espaço com</w:t>
      </w:r>
      <w:r>
        <w:rPr>
          <w:rFonts w:ascii="Times New Roman" w:hAnsi="Times New Roman"/>
          <w:sz w:val="24"/>
          <w:szCs w:val="24"/>
        </w:rPr>
        <w:t xml:space="preserve"> objetivos</w:t>
      </w:r>
      <w:r w:rsidR="00084265">
        <w:rPr>
          <w:rFonts w:ascii="Times New Roman" w:hAnsi="Times New Roman"/>
          <w:sz w:val="24"/>
          <w:szCs w:val="24"/>
        </w:rPr>
        <w:t xml:space="preserve"> convergente. No meio de pesquisas,</w:t>
      </w:r>
      <w:r>
        <w:rPr>
          <w:rFonts w:ascii="Times New Roman" w:hAnsi="Times New Roman"/>
          <w:sz w:val="24"/>
          <w:szCs w:val="24"/>
        </w:rPr>
        <w:t xml:space="preserve"> </w:t>
      </w:r>
      <w:r w:rsidR="00084265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ara não haver divergências nos resultados</w:t>
      </w:r>
      <w:r w:rsidR="00084265">
        <w:rPr>
          <w:rFonts w:ascii="Times New Roman" w:hAnsi="Times New Roman"/>
          <w:sz w:val="24"/>
          <w:szCs w:val="24"/>
        </w:rPr>
        <w:t xml:space="preserve"> obtidos pelos diferentes integrantes</w:t>
      </w:r>
      <w:r>
        <w:rPr>
          <w:rFonts w:ascii="Times New Roman" w:hAnsi="Times New Roman"/>
          <w:sz w:val="24"/>
          <w:szCs w:val="24"/>
        </w:rPr>
        <w:t>, é importante conhecer os diferentes tipos de ciência, aceitar e estuda-los. O conflito das ideias entre cientistas deve ser o principal motor para a busca da melhora de hipóteses e teorias</w:t>
      </w:r>
      <w:r w:rsidR="00084265">
        <w:rPr>
          <w:rFonts w:ascii="Times New Roman" w:hAnsi="Times New Roman"/>
          <w:sz w:val="24"/>
          <w:szCs w:val="24"/>
        </w:rPr>
        <w:t xml:space="preserve"> e, principalmente, para o aprendizado</w:t>
      </w:r>
      <w:r>
        <w:rPr>
          <w:rFonts w:ascii="Times New Roman" w:hAnsi="Times New Roman"/>
          <w:sz w:val="24"/>
          <w:szCs w:val="24"/>
        </w:rPr>
        <w:t>.</w:t>
      </w:r>
    </w:p>
    <w:p w:rsidR="00FC149C" w:rsidRDefault="00FC149C">
      <w:pPr>
        <w:rPr>
          <w:rFonts w:ascii="Times New Roman" w:hAnsi="Times New Roman"/>
          <w:sz w:val="24"/>
          <w:szCs w:val="24"/>
        </w:rPr>
      </w:pPr>
    </w:p>
    <w:p w:rsidR="00FC149C" w:rsidRDefault="00FC149C" w:rsidP="0008426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C149C">
        <w:rPr>
          <w:rFonts w:ascii="Times New Roman" w:hAnsi="Times New Roman"/>
          <w:sz w:val="24"/>
          <w:szCs w:val="24"/>
        </w:rPr>
        <w:t xml:space="preserve">REFERÊNCIAS </w:t>
      </w:r>
    </w:p>
    <w:p w:rsidR="00FC149C" w:rsidRDefault="00FC149C" w:rsidP="0008426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C149C">
        <w:rPr>
          <w:rFonts w:ascii="Times New Roman" w:hAnsi="Times New Roman"/>
          <w:sz w:val="24"/>
          <w:szCs w:val="24"/>
        </w:rPr>
        <w:t xml:space="preserve">ALMEIDA, </w:t>
      </w:r>
      <w:proofErr w:type="spellStart"/>
      <w:r w:rsidRPr="00FC149C">
        <w:rPr>
          <w:rFonts w:ascii="Times New Roman" w:hAnsi="Times New Roman"/>
          <w:sz w:val="24"/>
          <w:szCs w:val="24"/>
        </w:rPr>
        <w:t>Virgilio</w:t>
      </w:r>
      <w:proofErr w:type="spellEnd"/>
      <w:r w:rsidRPr="00FC149C">
        <w:rPr>
          <w:rFonts w:ascii="Times New Roman" w:hAnsi="Times New Roman"/>
          <w:sz w:val="24"/>
          <w:szCs w:val="24"/>
        </w:rPr>
        <w:t>. Virgílio Almeida recebeu o Prêmio SBC de Mérito Científico. Sociedade Brasileira da Computação. 22 ago. 2014. Disponível em:</w:t>
      </w:r>
      <w:r w:rsidR="00084265">
        <w:rPr>
          <w:rFonts w:ascii="Times New Roman" w:hAnsi="Times New Roman"/>
          <w:sz w:val="24"/>
          <w:szCs w:val="24"/>
        </w:rPr>
        <w:t xml:space="preserve"> &lt;</w:t>
      </w:r>
      <w:r w:rsidR="00084265" w:rsidRPr="00084265">
        <w:rPr>
          <w:rFonts w:ascii="Times New Roman" w:hAnsi="Times New Roman"/>
          <w:sz w:val="24"/>
          <w:szCs w:val="24"/>
        </w:rPr>
        <w:t>http://www.sbc.org.br/index.php?option=com_content&amp;view=article&amp;id=1445:virgilio-almeidarecebeu-o-premio-sbc-de-merito-cientifico&amp;catid=65:destaques</w:t>
      </w:r>
      <w:r w:rsidR="00084265">
        <w:rPr>
          <w:rFonts w:ascii="Times New Roman" w:hAnsi="Times New Roman"/>
          <w:sz w:val="24"/>
          <w:szCs w:val="24"/>
        </w:rPr>
        <w:t>&gt;</w:t>
      </w:r>
      <w:r w:rsidRPr="00FC149C">
        <w:rPr>
          <w:rFonts w:ascii="Times New Roman" w:hAnsi="Times New Roman"/>
          <w:sz w:val="24"/>
          <w:szCs w:val="24"/>
        </w:rPr>
        <w:t>.</w:t>
      </w:r>
      <w:r w:rsidR="00084265">
        <w:rPr>
          <w:rFonts w:ascii="Times New Roman" w:hAnsi="Times New Roman"/>
          <w:sz w:val="24"/>
          <w:szCs w:val="24"/>
        </w:rPr>
        <w:t xml:space="preserve"> Acesso em: 23</w:t>
      </w:r>
      <w:r w:rsidRPr="00FC149C">
        <w:rPr>
          <w:rFonts w:ascii="Times New Roman" w:hAnsi="Times New Roman"/>
          <w:sz w:val="24"/>
          <w:szCs w:val="24"/>
        </w:rPr>
        <w:t xml:space="preserve"> </w:t>
      </w:r>
      <w:r w:rsidR="00084265">
        <w:rPr>
          <w:rFonts w:ascii="Times New Roman" w:hAnsi="Times New Roman"/>
          <w:sz w:val="24"/>
          <w:szCs w:val="24"/>
        </w:rPr>
        <w:t>ago</w:t>
      </w:r>
      <w:r w:rsidRPr="00FC149C">
        <w:rPr>
          <w:rFonts w:ascii="Times New Roman" w:hAnsi="Times New Roman"/>
          <w:sz w:val="24"/>
          <w:szCs w:val="24"/>
        </w:rPr>
        <w:t>. 2016.</w:t>
      </w:r>
    </w:p>
    <w:p w:rsidR="00FC149C" w:rsidRPr="00FC149C" w:rsidRDefault="00FC149C" w:rsidP="0008426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C149C">
        <w:rPr>
          <w:rFonts w:ascii="Times New Roman" w:hAnsi="Times New Roman"/>
          <w:sz w:val="24"/>
          <w:szCs w:val="24"/>
        </w:rPr>
        <w:t xml:space="preserve"> JOHNSON, Steven. De onde vem as boas ideias. </w:t>
      </w:r>
      <w:proofErr w:type="spellStart"/>
      <w:r w:rsidRPr="00FC149C">
        <w:rPr>
          <w:rFonts w:ascii="Times New Roman" w:hAnsi="Times New Roman"/>
          <w:sz w:val="24"/>
          <w:szCs w:val="24"/>
        </w:rPr>
        <w:t>YouTube</w:t>
      </w:r>
      <w:proofErr w:type="spellEnd"/>
      <w:r w:rsidRPr="00FC149C">
        <w:rPr>
          <w:rFonts w:ascii="Times New Roman" w:hAnsi="Times New Roman"/>
          <w:sz w:val="24"/>
          <w:szCs w:val="24"/>
        </w:rPr>
        <w:t>. 30 maio 2011. Disponível em:</w:t>
      </w:r>
      <w:r w:rsidR="00084265">
        <w:rPr>
          <w:rFonts w:ascii="Times New Roman" w:hAnsi="Times New Roman"/>
          <w:sz w:val="24"/>
          <w:szCs w:val="24"/>
        </w:rPr>
        <w:t xml:space="preserve"> &lt;</w:t>
      </w:r>
      <w:r w:rsidR="00084265" w:rsidRPr="00084265">
        <w:rPr>
          <w:rFonts w:ascii="Times New Roman" w:hAnsi="Times New Roman"/>
          <w:sz w:val="24"/>
          <w:szCs w:val="24"/>
        </w:rPr>
        <w:t>https://www.youtube.com/watch?v=ICxBDZDQ7LQ</w:t>
      </w:r>
      <w:r w:rsidR="00084265">
        <w:rPr>
          <w:rFonts w:ascii="Times New Roman" w:hAnsi="Times New Roman"/>
          <w:sz w:val="24"/>
          <w:szCs w:val="24"/>
        </w:rPr>
        <w:t>&gt;</w:t>
      </w:r>
      <w:r w:rsidRPr="00FC149C">
        <w:rPr>
          <w:rFonts w:ascii="Times New Roman" w:hAnsi="Times New Roman"/>
          <w:sz w:val="24"/>
          <w:szCs w:val="24"/>
        </w:rPr>
        <w:t>.</w:t>
      </w:r>
      <w:r w:rsidR="00084265">
        <w:rPr>
          <w:rFonts w:ascii="Times New Roman" w:hAnsi="Times New Roman"/>
          <w:sz w:val="24"/>
          <w:szCs w:val="24"/>
        </w:rPr>
        <w:t xml:space="preserve"> Acesso em: 23</w:t>
      </w:r>
      <w:r w:rsidRPr="00FC149C">
        <w:rPr>
          <w:rFonts w:ascii="Times New Roman" w:hAnsi="Times New Roman"/>
          <w:sz w:val="24"/>
          <w:szCs w:val="24"/>
        </w:rPr>
        <w:t xml:space="preserve"> ago. 2016.</w:t>
      </w:r>
      <w:bookmarkEnd w:id="0"/>
    </w:p>
    <w:sectPr w:rsidR="00FC149C" w:rsidRPr="00FC149C" w:rsidSect="00FC14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B6A" w:rsidRDefault="00B97B6A" w:rsidP="00FC149C">
      <w:pPr>
        <w:spacing w:after="0" w:line="240" w:lineRule="auto"/>
      </w:pPr>
      <w:r>
        <w:separator/>
      </w:r>
    </w:p>
  </w:endnote>
  <w:endnote w:type="continuationSeparator" w:id="0">
    <w:p w:rsidR="00B97B6A" w:rsidRDefault="00B97B6A" w:rsidP="00FC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B6A" w:rsidRDefault="00B97B6A" w:rsidP="00FC149C">
      <w:pPr>
        <w:spacing w:after="0" w:line="240" w:lineRule="auto"/>
      </w:pPr>
      <w:r>
        <w:separator/>
      </w:r>
    </w:p>
  </w:footnote>
  <w:footnote w:type="continuationSeparator" w:id="0">
    <w:p w:rsidR="00B97B6A" w:rsidRDefault="00B97B6A" w:rsidP="00FC1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9C"/>
    <w:rsid w:val="00084265"/>
    <w:rsid w:val="00B97B6A"/>
    <w:rsid w:val="00F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0BED"/>
  <w15:chartTrackingRefBased/>
  <w15:docId w15:val="{90533627-C331-452C-BC82-CAF76D69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49C"/>
  </w:style>
  <w:style w:type="paragraph" w:styleId="Footer">
    <w:name w:val="footer"/>
    <w:basedOn w:val="Normal"/>
    <w:link w:val="FooterChar"/>
    <w:uiPriority w:val="99"/>
    <w:unhideWhenUsed/>
    <w:rsid w:val="00FC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Laureano Brendel</dc:creator>
  <cp:keywords/>
  <dc:description/>
  <cp:lastModifiedBy>Peter Laureano Brendel</cp:lastModifiedBy>
  <cp:revision>1</cp:revision>
  <dcterms:created xsi:type="dcterms:W3CDTF">2016-08-24T15:35:00Z</dcterms:created>
  <dcterms:modified xsi:type="dcterms:W3CDTF">2016-08-24T16:03:00Z</dcterms:modified>
</cp:coreProperties>
</file>