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3AC0" w14:textId="19FC03E7" w:rsidR="00844079" w:rsidRDefault="00BA1003" w:rsidP="00715CA7">
      <w:r w:rsidRPr="00715CA7">
        <w:t>[HDDT-Intern] Tìm hiểu thư viện NHibernate, Dapper – Mai Trung Tiến</w:t>
      </w:r>
    </w:p>
    <w:p w14:paraId="6E3963A4" w14:textId="0E91F69A" w:rsidR="00715CA7" w:rsidRDefault="00715CA7" w:rsidP="00715CA7">
      <w:pPr>
        <w:pStyle w:val="Heading1"/>
      </w:pPr>
      <w:r w:rsidRPr="00715CA7">
        <w:t>Tìm hiểu thư viện N</w:t>
      </w:r>
      <w:r w:rsidRPr="00715CA7">
        <w:t>hi</w:t>
      </w:r>
      <w:r w:rsidRPr="00715CA7">
        <w:t>bernate</w:t>
      </w:r>
    </w:p>
    <w:p w14:paraId="7C9D6A72" w14:textId="04BFFE61" w:rsidR="00715CA7" w:rsidRDefault="00715CA7" w:rsidP="00715CA7">
      <w:pPr>
        <w:pStyle w:val="Heading2"/>
        <w:rPr>
          <w:lang w:val="en-US"/>
        </w:rPr>
      </w:pPr>
      <w:r>
        <w:rPr>
          <w:lang w:val="en-US"/>
        </w:rPr>
        <w:t>Khái niệm</w:t>
      </w:r>
    </w:p>
    <w:p w14:paraId="040E9D5F" w14:textId="75CF71FE" w:rsidR="00715CA7" w:rsidRDefault="00715CA7" w:rsidP="00715CA7">
      <w:r>
        <w:t>NHibernate là một trình ánh xạ quan hệ đối tượng nguồn mở, có đầy đủ tính năng, được phát triển tích cực cho .NET framework. Nó được sử dụng trong hàng ngàn dự án thành công. </w:t>
      </w:r>
    </w:p>
    <w:p w14:paraId="30149408" w14:textId="1C244C94" w:rsidR="00715CA7" w:rsidRDefault="00715CA7" w:rsidP="00715CA7">
      <w:pPr>
        <w:rPr>
          <w:lang w:val="en-US"/>
        </w:rPr>
      </w:pPr>
      <w:r>
        <w:rPr>
          <w:lang w:val="en-US"/>
        </w:rPr>
        <w:t>Nó được xây dựng trên ADO.NET và  phiên bản hiện tại của Nhibernate 5.5.0</w:t>
      </w:r>
    </w:p>
    <w:p w14:paraId="4EA5E91C" w14:textId="29C4A282" w:rsidR="00CA2112" w:rsidRPr="00CA2112" w:rsidRDefault="00CA2112" w:rsidP="00CA2112">
      <w:pPr>
        <w:rPr>
          <w:lang w:val="en-US"/>
        </w:rPr>
      </w:pPr>
      <w:r w:rsidRPr="00CA2112">
        <w:rPr>
          <w:lang w:val="en-US"/>
        </w:rPr>
        <w:t>NHibernate là một trình ánh xạ quan hệ đối tượng .NET mã nguồn mở và được phân phối theo Giấy phép Công cộng GNU Ít hơn .</w:t>
      </w:r>
    </w:p>
    <w:p w14:paraId="0ED094ED" w14:textId="2F09E5E1" w:rsidR="00CA2112" w:rsidRPr="00CA2112" w:rsidRDefault="00CA2112" w:rsidP="00CA2112">
      <w:pPr>
        <w:rPr>
          <w:lang w:val="en-US"/>
        </w:rPr>
      </w:pPr>
      <w:r w:rsidRPr="00CA2112">
        <w:rPr>
          <w:lang w:val="en-US"/>
        </w:rPr>
        <w:t>Nó dựa trên Hibernate, một trình ánh xạ quan hệ đối tượng Java phổ biến và nó có cơ sở mã rất hoàn thiện và năng động.</w:t>
      </w:r>
    </w:p>
    <w:p w14:paraId="3F69E6AD" w14:textId="72EDFCD8" w:rsidR="00715CA7" w:rsidRDefault="00CA2112" w:rsidP="00CA2112">
      <w:pPr>
        <w:rPr>
          <w:lang w:val="en-US"/>
        </w:rPr>
      </w:pPr>
      <w:r w:rsidRPr="00CA2112">
        <w:rPr>
          <w:lang w:val="en-US"/>
        </w:rPr>
        <w:t>Nó cung cấp một khung để ánh xạ mô hình miền hướng đối tượng tới cơ sở dữ liệu quan hệ truyền thống.</w:t>
      </w:r>
    </w:p>
    <w:p w14:paraId="2DB01B9F" w14:textId="705565B3" w:rsidR="00A0058B" w:rsidRDefault="00A0058B" w:rsidP="00A0058B">
      <w:pPr>
        <w:pStyle w:val="Heading1"/>
      </w:pPr>
      <w:r>
        <w:rPr>
          <w:lang w:val="en-US"/>
        </w:rPr>
        <w:t xml:space="preserve">Cấu trúc của </w:t>
      </w:r>
      <w:r w:rsidRPr="00715CA7">
        <w:t>Nhibernate</w:t>
      </w:r>
    </w:p>
    <w:p w14:paraId="503AC8A7" w14:textId="46C3ECF2" w:rsid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Presentation layer</w:t>
      </w:r>
      <w:r>
        <w:rPr>
          <w:rFonts w:eastAsia="Times New Roman"/>
          <w:shd w:val="clear" w:color="auto" w:fill="auto"/>
          <w:lang w:val="en-US" w:eastAsia="vi-VN"/>
        </w:rPr>
        <w:t>(</w:t>
      </w:r>
      <w:r w:rsidRPr="00A0058B">
        <w:rPr>
          <w:rFonts w:eastAsia="Times New Roman"/>
          <w:shd w:val="clear" w:color="auto" w:fill="auto"/>
          <w:lang w:val="en-US" w:eastAsia="vi-VN"/>
        </w:rPr>
        <w:t>Lớp trình bày</w:t>
      </w:r>
      <w:r>
        <w:rPr>
          <w:rFonts w:eastAsia="Times New Roman"/>
          <w:shd w:val="clear" w:color="auto" w:fill="auto"/>
          <w:lang w:val="en-US" w:eastAsia="vi-VN"/>
        </w:rPr>
        <w:t>)</w:t>
      </w:r>
    </w:p>
    <w:p w14:paraId="72B2EC7F" w14:textId="39740618" w:rsidR="00A0058B" w:rsidRPr="00A0058B" w:rsidRDefault="00A0058B" w:rsidP="00A0058B">
      <w:pPr>
        <w:rPr>
          <w:lang w:eastAsia="vi-VN"/>
        </w:rPr>
      </w:pPr>
      <w:r w:rsidRPr="00A0058B">
        <w:rPr>
          <w:lang w:eastAsia="vi-VN"/>
        </w:rPr>
        <w:t>Đây là lớp trên cùng, chứa mã chịu trách nhiệm vẽ Giao diện người dùng, trang, hộp thoại hoặc màn hình, đồng thời thu thập thông tin đầu vào của người dùng cũng như kiểm soát điều hướng.</w:t>
      </w:r>
    </w:p>
    <w:p w14:paraId="7A309FCE" w14:textId="010CC852" w:rsid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Business layer</w:t>
      </w:r>
      <w:r w:rsidR="007F5BDF">
        <w:rPr>
          <w:rFonts w:eastAsia="Times New Roman"/>
          <w:shd w:val="clear" w:color="auto" w:fill="auto"/>
          <w:lang w:val="en-US" w:eastAsia="vi-VN"/>
        </w:rPr>
        <w:t>(</w:t>
      </w:r>
      <w:r w:rsidR="0036162D">
        <w:rPr>
          <w:lang w:eastAsia="vi-VN"/>
        </w:rPr>
        <w:t>Lớp nghiệp vụ</w:t>
      </w:r>
      <w:r w:rsidR="0036162D">
        <w:rPr>
          <w:lang w:val="en-US" w:eastAsia="vi-VN"/>
        </w:rPr>
        <w:t>)</w:t>
      </w:r>
    </w:p>
    <w:p w14:paraId="6925E3E4" w14:textId="5E003490" w:rsidR="00A0058B" w:rsidRDefault="00A0058B" w:rsidP="00A0058B">
      <w:pPr>
        <w:rPr>
          <w:lang w:eastAsia="vi-VN"/>
        </w:rPr>
      </w:pPr>
      <w:r>
        <w:rPr>
          <w:lang w:eastAsia="vi-VN"/>
        </w:rPr>
        <w:t>Lớp nghiệp vụ chịu trách nhiệm thực hiện bất kỳ quy tắc nghiệp vụ hoặc yêu cầu hệ thống nào mà người dùng có thể hiểu như một phần của miền vấn đề.</w:t>
      </w:r>
    </w:p>
    <w:p w14:paraId="4DE51C56" w14:textId="6DA4954A" w:rsidR="00A0058B" w:rsidRPr="00A0058B" w:rsidRDefault="00A0058B" w:rsidP="00A0058B">
      <w:pPr>
        <w:rPr>
          <w:lang w:eastAsia="vi-VN"/>
        </w:rPr>
      </w:pPr>
      <w:r>
        <w:rPr>
          <w:lang w:eastAsia="vi-VN"/>
        </w:rPr>
        <w:t>Nó cũng sử dụng lại mô hình được xác định bởi lớp kiên trì.</w:t>
      </w:r>
    </w:p>
    <w:p w14:paraId="366FACAE" w14:textId="661B6134" w:rsidR="00A0058B" w:rsidRP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Persistence layer</w:t>
      </w:r>
      <w:r w:rsidR="007F5BDF">
        <w:rPr>
          <w:rFonts w:eastAsia="Times New Roman"/>
          <w:shd w:val="clear" w:color="auto" w:fill="auto"/>
          <w:lang w:val="en-US" w:eastAsia="vi-VN"/>
        </w:rPr>
        <w:t xml:space="preserve"> (</w:t>
      </w:r>
      <w:r w:rsidR="007F5BDF" w:rsidRPr="007F5BDF">
        <w:rPr>
          <w:lang w:val="en-US"/>
        </w:rPr>
        <w:t>Lớp kiên trì</w:t>
      </w:r>
      <w:r w:rsidR="007F5BDF">
        <w:rPr>
          <w:rFonts w:eastAsia="Times New Roman"/>
          <w:shd w:val="clear" w:color="auto" w:fill="auto"/>
          <w:lang w:val="en-US" w:eastAsia="vi-VN"/>
        </w:rPr>
        <w:t>)</w:t>
      </w:r>
    </w:p>
    <w:p w14:paraId="440D906E" w14:textId="328CADF4" w:rsidR="007F5BDF" w:rsidRPr="007F5BDF" w:rsidRDefault="007F5BDF" w:rsidP="007F5BDF">
      <w:pPr>
        <w:rPr>
          <w:lang w:val="en-US"/>
        </w:rPr>
      </w:pPr>
      <w:r w:rsidRPr="007F5BDF">
        <w:rPr>
          <w:lang w:val="en-US"/>
        </w:rPr>
        <w:t>Lớp kiên trì bao gồm các lớp và thành phần chịu trách nhiệm lưu và truy xuất dữ liệu ứng dụng.</w:t>
      </w:r>
    </w:p>
    <w:p w14:paraId="26F347E8" w14:textId="576AAD71" w:rsidR="00A0058B" w:rsidRPr="00715CA7" w:rsidRDefault="007F5BDF" w:rsidP="007F5BDF">
      <w:pPr>
        <w:rPr>
          <w:lang w:val="en-US"/>
        </w:rPr>
      </w:pPr>
      <w:r w:rsidRPr="007F5BDF">
        <w:rPr>
          <w:lang w:val="en-US"/>
        </w:rPr>
        <w:t>Lớp này cũng xác định ánh xạ giữa lớp mô hình và cơ sở dữ liệu. NHibernate được sử dụng chủ yếu ở lớp này.</w:t>
      </w:r>
    </w:p>
    <w:sectPr w:rsidR="00A0058B" w:rsidRPr="00715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65BFB"/>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3CF2E37"/>
    <w:multiLevelType w:val="multilevel"/>
    <w:tmpl w:val="67F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95674">
    <w:abstractNumId w:val="0"/>
  </w:num>
  <w:num w:numId="2" w16cid:durableId="813564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77"/>
    <w:rsid w:val="0036162D"/>
    <w:rsid w:val="004971B7"/>
    <w:rsid w:val="006E74DD"/>
    <w:rsid w:val="00715CA7"/>
    <w:rsid w:val="00717677"/>
    <w:rsid w:val="007F5BDF"/>
    <w:rsid w:val="00844079"/>
    <w:rsid w:val="00A0058B"/>
    <w:rsid w:val="00BA1003"/>
    <w:rsid w:val="00CA21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1760"/>
  <w15:chartTrackingRefBased/>
  <w15:docId w15:val="{98C4FC53-6C22-4410-944F-E5933F6B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A7"/>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71767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67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67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67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67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67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7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7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7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677"/>
    <w:rPr>
      <w:rFonts w:eastAsiaTheme="majorEastAsia" w:cstheme="majorBidi"/>
      <w:color w:val="272727" w:themeColor="text1" w:themeTint="D8"/>
    </w:rPr>
  </w:style>
  <w:style w:type="paragraph" w:styleId="Title">
    <w:name w:val="Title"/>
    <w:basedOn w:val="Normal"/>
    <w:next w:val="Normal"/>
    <w:link w:val="TitleChar"/>
    <w:uiPriority w:val="10"/>
    <w:qFormat/>
    <w:rsid w:val="00717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677"/>
    <w:pPr>
      <w:spacing w:before="160"/>
      <w:jc w:val="center"/>
    </w:pPr>
    <w:rPr>
      <w:i/>
      <w:iCs/>
      <w:color w:val="404040" w:themeColor="text1" w:themeTint="BF"/>
    </w:rPr>
  </w:style>
  <w:style w:type="character" w:customStyle="1" w:styleId="QuoteChar">
    <w:name w:val="Quote Char"/>
    <w:basedOn w:val="DefaultParagraphFont"/>
    <w:link w:val="Quote"/>
    <w:uiPriority w:val="29"/>
    <w:rsid w:val="00717677"/>
    <w:rPr>
      <w:i/>
      <w:iCs/>
      <w:color w:val="404040" w:themeColor="text1" w:themeTint="BF"/>
    </w:rPr>
  </w:style>
  <w:style w:type="paragraph" w:styleId="ListParagraph">
    <w:name w:val="List Paragraph"/>
    <w:basedOn w:val="Normal"/>
    <w:uiPriority w:val="34"/>
    <w:qFormat/>
    <w:rsid w:val="00717677"/>
    <w:pPr>
      <w:ind w:left="720"/>
      <w:contextualSpacing/>
    </w:pPr>
  </w:style>
  <w:style w:type="character" w:styleId="IntenseEmphasis">
    <w:name w:val="Intense Emphasis"/>
    <w:basedOn w:val="DefaultParagraphFont"/>
    <w:uiPriority w:val="21"/>
    <w:qFormat/>
    <w:rsid w:val="00717677"/>
    <w:rPr>
      <w:i/>
      <w:iCs/>
      <w:color w:val="0F4761" w:themeColor="accent1" w:themeShade="BF"/>
    </w:rPr>
  </w:style>
  <w:style w:type="paragraph" w:styleId="IntenseQuote">
    <w:name w:val="Intense Quote"/>
    <w:basedOn w:val="Normal"/>
    <w:next w:val="Normal"/>
    <w:link w:val="IntenseQuoteChar"/>
    <w:uiPriority w:val="30"/>
    <w:qFormat/>
    <w:rsid w:val="00717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677"/>
    <w:rPr>
      <w:i/>
      <w:iCs/>
      <w:color w:val="0F4761" w:themeColor="accent1" w:themeShade="BF"/>
    </w:rPr>
  </w:style>
  <w:style w:type="character" w:styleId="IntenseReference">
    <w:name w:val="Intense Reference"/>
    <w:basedOn w:val="DefaultParagraphFont"/>
    <w:uiPriority w:val="32"/>
    <w:qFormat/>
    <w:rsid w:val="00717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3746">
      <w:bodyDiv w:val="1"/>
      <w:marLeft w:val="0"/>
      <w:marRight w:val="0"/>
      <w:marTop w:val="0"/>
      <w:marBottom w:val="0"/>
      <w:divBdr>
        <w:top w:val="none" w:sz="0" w:space="0" w:color="auto"/>
        <w:left w:val="none" w:sz="0" w:space="0" w:color="auto"/>
        <w:bottom w:val="none" w:sz="0" w:space="0" w:color="auto"/>
        <w:right w:val="none" w:sz="0" w:space="0" w:color="auto"/>
      </w:divBdr>
    </w:div>
    <w:div w:id="2092968109">
      <w:bodyDiv w:val="1"/>
      <w:marLeft w:val="0"/>
      <w:marRight w:val="0"/>
      <w:marTop w:val="0"/>
      <w:marBottom w:val="0"/>
      <w:divBdr>
        <w:top w:val="none" w:sz="0" w:space="0" w:color="auto"/>
        <w:left w:val="none" w:sz="0" w:space="0" w:color="auto"/>
        <w:bottom w:val="none" w:sz="0" w:space="0" w:color="auto"/>
        <w:right w:val="none" w:sz="0" w:space="0" w:color="auto"/>
      </w:divBdr>
    </w:div>
    <w:div w:id="20979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4</cp:revision>
  <dcterms:created xsi:type="dcterms:W3CDTF">2024-03-07T02:26:00Z</dcterms:created>
  <dcterms:modified xsi:type="dcterms:W3CDTF">2024-03-07T03:06:00Z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2024-03-07T02:26:31Z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5dfe8d89-1ebf-406f-8388-94fd8da7dbc9</vt:lpwstr>
  </property>
  <property fmtid="{D5CDD505-2E9C-101B-9397-08002B2CF9AE}" pid="8" name="MSIP_Label_defa4170-0d19-0005-0004-bc88714345d2_ContentBits">
    <vt:lpwstr>0</vt:lpwstr>
  </property>
</Properties>
</file>