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10 CLASSES Report: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1 which is: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class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B91AF"/>
          <w:spacing w:val="0"/>
          <w:position w:val="0"/>
          <w:sz w:val="26"/>
          <w:shd w:fill="auto" w:val="clear"/>
        </w:rPr>
        <w:t xml:space="preserve">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{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private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int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b;   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protected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int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c;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public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These variables are accessible in class A and F, only variables with public access modifier is accessible outside both classes A and F , while other variables are not. 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2 which is: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class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B91AF"/>
          <w:spacing w:val="0"/>
          <w:position w:val="0"/>
          <w:sz w:val="26"/>
          <w:shd w:fill="auto" w:val="clear"/>
        </w:rPr>
        <w:t xml:space="preserve">B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{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private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int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e;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protected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int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f;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public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int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d;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These variables are accessible in class B and G, only variables with public access modifier is accessible outside both classes B and G, while other variables are not.</w:t>
      </w:r>
    </w:p>
    <w:p>
      <w:pPr>
        <w:numPr>
          <w:ilvl w:val="0"/>
          <w:numId w:val="10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3 which is: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class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B91AF"/>
          <w:spacing w:val="0"/>
          <w:position w:val="0"/>
          <w:sz w:val="26"/>
          <w:shd w:fill="auto" w:val="clear"/>
        </w:rPr>
        <w:t xml:space="preserve">C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{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private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int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h;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protected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int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i;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public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int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g;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These variables are accessible in class C only variables with public access modifier is accessible outside main class because there is no class inherit from class C, while other variables are not.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4 which is: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class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B91AF"/>
          <w:spacing w:val="0"/>
          <w:position w:val="0"/>
          <w:sz w:val="26"/>
          <w:shd w:fill="auto" w:val="clear"/>
        </w:rPr>
        <w:t xml:space="preserve">D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{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private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int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k;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protected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int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l;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public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i/>
          <w:color w:val="4472C4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  <w:t xml:space="preserve"> j;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These variables are accessible in class D only variables with public access modifier is accessible outside main class because there is no class inherit from class D, while other variables are not.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5 which is: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Class E: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{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</w:t>
        <w:tab/>
        <w:t xml:space="preserve">private: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int n;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protected: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int o;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public: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int  m;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These variables are accessible in class E only variables with public access modifier is accessible outside main class because there is no class inherit from class D, while other variables are not.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6 which is: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Class F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{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private: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int q;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protected: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int r;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public: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int  p;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These variables are accessible in class F and A, only variables with public access modifier is accessible outside both classes F and A, while other variables are not.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7 which is: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class G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{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private: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int 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protected: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int u;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public: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int  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These variables are accessible in class G and F, only variables with public access modifier is accessible outside both classes F and G, while other variables are not.</w:t>
      </w:r>
    </w:p>
    <w:p>
      <w:pPr>
        <w:numPr>
          <w:ilvl w:val="0"/>
          <w:numId w:val="27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8 which is 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class H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{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protected: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int x;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private: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int w;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public: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int  v;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These variables are accessible in class G and H, only variables with public access modifier is accessible outside both classes H and G, while other variables are not.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Class 9 which is: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class  I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{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protected: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int a1;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private: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int z;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public: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int  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These variables are accessible in class G,I and H, only variables with public access modifier is accessible outside both classes H ,I and G, while other variables are not.</w:t>
      </w:r>
    </w:p>
    <w:p>
      <w:pPr>
        <w:numPr>
          <w:ilvl w:val="0"/>
          <w:numId w:val="3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10 which is: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class  J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{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protected: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int a4;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private: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int a3;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public: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int  a2;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These variables are accessible in class G,I , H and J only variables with public access modifier is accessible outside both classes H ,I ,G and J while other variables are not.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Thankyou.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">
    <w:abstractNumId w:val="54"/>
  </w:num>
  <w:num w:numId="3">
    <w:abstractNumId w:val="48"/>
  </w:num>
  <w:num w:numId="7">
    <w:abstractNumId w:val="42"/>
  </w:num>
  <w:num w:numId="10">
    <w:abstractNumId w:val="36"/>
  </w:num>
  <w:num w:numId="13">
    <w:abstractNumId w:val="30"/>
  </w:num>
  <w:num w:numId="16">
    <w:abstractNumId w:val="24"/>
  </w:num>
  <w:num w:numId="21">
    <w:abstractNumId w:val="18"/>
  </w:num>
  <w:num w:numId="24">
    <w:abstractNumId w:val="12"/>
  </w:num>
  <w:num w:numId="27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