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B6" w:rsidRDefault="002227B6" w:rsidP="002227B6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Bit Fields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Suppose your C program contains a number of TRUE/FALSE variables grouped in a structure called status, as follows −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widthValidated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heightValidated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status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structure requires 8 bytes of memory space but in actual, we are going to store either 0 or 1 in each of the variables. The C programming language offers a better way to utilize the memory space in such situations.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If you are using such variables inside a structure then you can define the width of a variable which tells the C compiler that you are going to use only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those number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bytes. For example, the above structure can be re-written as follows −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widthValidated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heightValidated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status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above structure requires 4 bytes of memory space for status variable, but only 2 bits will be used to store the values.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 you will use up to 32 variables each one with a width of 1 bit, then also the status structure will use 4 bytes. However as soon as you have 33 variables, it will allocate the next slot of the memory and it will start using 8 bytes. Let us check the following example to understand the concept −</w:t>
      </w:r>
    </w:p>
    <w:p w:rsidR="002227B6" w:rsidRDefault="002227B6" w:rsidP="002227B6">
      <w:pPr>
        <w:jc w:val="right"/>
        <w:rPr>
          <w:rFonts w:ascii="Arial" w:hAnsi="Arial" w:cs="Arial"/>
          <w:sz w:val="20"/>
          <w:szCs w:val="20"/>
        </w:rPr>
      </w:pPr>
      <w:hyperlink r:id="rId4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string.h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/* define simple structure */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widthValidated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heightValidated</w:t>
      </w:r>
      <w:proofErr w:type="spellEnd"/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status1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/* define a structure with bit fields */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widthValidated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heightValidated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1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status2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"Memory size occupied by status1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status1</w:t>
      </w:r>
      <w:r>
        <w:rPr>
          <w:rStyle w:val="pun"/>
          <w:color w:val="666600"/>
          <w:sz w:val="19"/>
          <w:szCs w:val="19"/>
        </w:rPr>
        <w:t>));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"Memory size occupied by status2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>status2</w:t>
      </w:r>
      <w:r>
        <w:rPr>
          <w:rStyle w:val="pun"/>
          <w:color w:val="666600"/>
          <w:sz w:val="19"/>
          <w:szCs w:val="19"/>
        </w:rPr>
        <w:t>));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 −</w:t>
      </w:r>
    </w:p>
    <w:p w:rsidR="002227B6" w:rsidRDefault="002227B6" w:rsidP="002227B6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Memory size occupied by </w:t>
      </w:r>
      <w:proofErr w:type="gramStart"/>
      <w:r>
        <w:rPr>
          <w:sz w:val="19"/>
          <w:szCs w:val="19"/>
        </w:rPr>
        <w:t>status1 :</w:t>
      </w:r>
      <w:proofErr w:type="gramEnd"/>
      <w:r>
        <w:rPr>
          <w:sz w:val="19"/>
          <w:szCs w:val="19"/>
        </w:rPr>
        <w:t xml:space="preserve"> 8</w:t>
      </w:r>
    </w:p>
    <w:p w:rsidR="002227B6" w:rsidRDefault="002227B6" w:rsidP="002227B6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Memory size occupied by </w:t>
      </w:r>
      <w:proofErr w:type="gramStart"/>
      <w:r>
        <w:rPr>
          <w:sz w:val="19"/>
          <w:szCs w:val="19"/>
        </w:rPr>
        <w:t>status2 :</w:t>
      </w:r>
      <w:proofErr w:type="gramEnd"/>
      <w:r>
        <w:rPr>
          <w:sz w:val="19"/>
          <w:szCs w:val="19"/>
        </w:rPr>
        <w:t xml:space="preserve"> 4</w:t>
      </w:r>
    </w:p>
    <w:p w:rsidR="002227B6" w:rsidRDefault="002227B6" w:rsidP="002227B6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lastRenderedPageBreak/>
        <w:t>Bit Field Declaration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declaration of a bit-field has the following form inside a structure −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type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proofErr w:type="spellStart"/>
      <w:r>
        <w:rPr>
          <w:rStyle w:val="pln"/>
          <w:color w:val="000000"/>
          <w:sz w:val="19"/>
          <w:szCs w:val="19"/>
        </w:rPr>
        <w:t>member_name</w:t>
      </w:r>
      <w:proofErr w:type="spellEnd"/>
      <w:r>
        <w:rPr>
          <w:rStyle w:val="pun"/>
          <w:color w:val="666600"/>
          <w:sz w:val="19"/>
          <w:szCs w:val="19"/>
        </w:rPr>
        <w:t>]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width 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};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table describes the variable elements of a bit field −</w:t>
      </w:r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"/>
        <w:gridCol w:w="6805"/>
      </w:tblGrid>
      <w:tr w:rsidR="002227B6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Element &amp; Description</w:t>
            </w:r>
          </w:p>
        </w:tc>
      </w:tr>
      <w:tr w:rsidR="002227B6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spacing w:after="2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type</w:t>
            </w:r>
          </w:p>
          <w:p w:rsidR="002227B6" w:rsidRDefault="002227B6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 integer type that determines how a bit-field's value is interpreted. The type may be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signed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or unsigned int.</w:t>
            </w:r>
          </w:p>
        </w:tc>
      </w:tr>
      <w:tr w:rsidR="002227B6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member_name</w:t>
            </w:r>
            <w:proofErr w:type="spellEnd"/>
          </w:p>
          <w:p w:rsidR="002227B6" w:rsidRDefault="002227B6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name of the bit-field.</w:t>
            </w:r>
          </w:p>
        </w:tc>
      </w:tr>
      <w:tr w:rsidR="002227B6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227B6" w:rsidRDefault="002227B6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width</w:t>
            </w:r>
          </w:p>
          <w:p w:rsidR="002227B6" w:rsidRDefault="002227B6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number of bits in the bit-field. The width must be less than or equal to the bit width of the specified type.</w:t>
            </w:r>
          </w:p>
        </w:tc>
      </w:tr>
    </w:tbl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variables defined with a predefined width are called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bit fields</w:t>
      </w:r>
      <w:r>
        <w:rPr>
          <w:rFonts w:ascii="Arial" w:hAnsi="Arial" w:cs="Arial"/>
          <w:color w:val="000000"/>
          <w:sz w:val="20"/>
          <w:szCs w:val="20"/>
        </w:rPr>
        <w:t>. A bit field can hold more than a single bit; for example, if you need a variable to store a value from 0 to 7, then you can define a bit field with a width of 3 bits as follows −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age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above structure definition instructs the C compiler that the age variable is going to use only 3 bits to store the value. If you try to use more than 3 bits, then it will not allow you to do so. Let us try the following example −</w:t>
      </w:r>
    </w:p>
    <w:p w:rsidR="002227B6" w:rsidRDefault="002227B6" w:rsidP="002227B6">
      <w:pPr>
        <w:jc w:val="right"/>
        <w:rPr>
          <w:rFonts w:ascii="Arial" w:hAnsi="Arial" w:cs="Arial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0"/>
            <w:szCs w:val="20"/>
            <w:u w:val="none"/>
            <w:bdr w:val="single" w:sz="2" w:space="2" w:color="F05C02" w:frame="1"/>
            <w:shd w:val="clear" w:color="auto" w:fill="C96A14"/>
          </w:rPr>
          <w:t>Live Demo</w:t>
        </w:r>
      </w:hyperlink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string.h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struct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unsigned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int</w:t>
      </w:r>
      <w:proofErr w:type="spellEnd"/>
      <w:r>
        <w:rPr>
          <w:rStyle w:val="pln"/>
          <w:color w:val="000000"/>
          <w:sz w:val="19"/>
          <w:szCs w:val="19"/>
        </w:rPr>
        <w:t xml:space="preserve"> age 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3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age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4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</w:t>
      </w:r>
      <w:proofErr w:type="spellStart"/>
      <w:r>
        <w:rPr>
          <w:rStyle w:val="str"/>
          <w:color w:val="008800"/>
          <w:sz w:val="19"/>
          <w:szCs w:val="19"/>
        </w:rPr>
        <w:t>Sizeof</w:t>
      </w:r>
      <w:proofErr w:type="spellEnd"/>
      <w:r>
        <w:rPr>
          <w:rStyle w:val="str"/>
          <w:color w:val="008800"/>
          <w:sz w:val="19"/>
          <w:szCs w:val="19"/>
        </w:rPr>
        <w:t>( Age )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</w:t>
      </w:r>
      <w:proofErr w:type="spellStart"/>
      <w:r>
        <w:rPr>
          <w:rStyle w:val="str"/>
          <w:color w:val="008800"/>
          <w:sz w:val="19"/>
          <w:szCs w:val="19"/>
        </w:rPr>
        <w:t>Age.age</w:t>
      </w:r>
      <w:proofErr w:type="spellEnd"/>
      <w:r>
        <w:rPr>
          <w:rStyle w:val="str"/>
          <w:color w:val="008800"/>
          <w:sz w:val="19"/>
          <w:szCs w:val="19"/>
        </w:rPr>
        <w:t xml:space="preserve">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age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age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7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</w:t>
      </w:r>
      <w:proofErr w:type="spellStart"/>
      <w:r>
        <w:rPr>
          <w:rStyle w:val="str"/>
          <w:color w:val="008800"/>
          <w:sz w:val="19"/>
          <w:szCs w:val="19"/>
        </w:rPr>
        <w:t>Age.age</w:t>
      </w:r>
      <w:proofErr w:type="spellEnd"/>
      <w:r>
        <w:rPr>
          <w:rStyle w:val="str"/>
          <w:color w:val="008800"/>
          <w:sz w:val="19"/>
          <w:szCs w:val="19"/>
        </w:rPr>
        <w:t xml:space="preserve">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age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age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8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</w:t>
      </w:r>
      <w:proofErr w:type="spellStart"/>
      <w:r>
        <w:rPr>
          <w:rStyle w:val="str"/>
          <w:color w:val="008800"/>
          <w:sz w:val="19"/>
          <w:szCs w:val="19"/>
        </w:rPr>
        <w:t>Age.age</w:t>
      </w:r>
      <w:proofErr w:type="spellEnd"/>
      <w:r>
        <w:rPr>
          <w:rStyle w:val="str"/>
          <w:color w:val="008800"/>
          <w:sz w:val="19"/>
          <w:szCs w:val="19"/>
        </w:rPr>
        <w:t xml:space="preserve"> : %d\n"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typ"/>
          <w:rFonts w:eastAsiaTheme="majorEastAsia"/>
          <w:color w:val="660066"/>
          <w:sz w:val="19"/>
          <w:szCs w:val="19"/>
        </w:rPr>
        <w:t>Age</w:t>
      </w:r>
      <w:r>
        <w:rPr>
          <w:rStyle w:val="pun"/>
          <w:color w:val="666600"/>
          <w:sz w:val="19"/>
          <w:szCs w:val="19"/>
        </w:rPr>
        <w:t>.</w:t>
      </w:r>
      <w:r>
        <w:rPr>
          <w:rStyle w:val="pln"/>
          <w:color w:val="000000"/>
          <w:sz w:val="19"/>
          <w:szCs w:val="19"/>
        </w:rPr>
        <w:t>age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return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color w:val="006666"/>
          <w:sz w:val="19"/>
          <w:szCs w:val="19"/>
        </w:rPr>
        <w:t>0</w:t>
      </w:r>
      <w:r>
        <w:rPr>
          <w:rStyle w:val="pun"/>
          <w:color w:val="666600"/>
          <w:sz w:val="19"/>
          <w:szCs w:val="19"/>
        </w:rPr>
        <w:t>;</w:t>
      </w:r>
    </w:p>
    <w:p w:rsidR="002227B6" w:rsidRDefault="002227B6" w:rsidP="002227B6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2227B6" w:rsidRDefault="002227B6" w:rsidP="002227B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it will compile with a warning and when executed, it produces the following result −</w:t>
      </w:r>
    </w:p>
    <w:p w:rsidR="002227B6" w:rsidRDefault="002227B6" w:rsidP="002227B6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Sizeof</w:t>
      </w:r>
      <w:proofErr w:type="spellEnd"/>
      <w:r>
        <w:rPr>
          <w:sz w:val="19"/>
          <w:szCs w:val="19"/>
        </w:rPr>
        <w:t>(</w:t>
      </w:r>
      <w:proofErr w:type="gramEnd"/>
      <w:r>
        <w:rPr>
          <w:sz w:val="19"/>
          <w:szCs w:val="19"/>
        </w:rPr>
        <w:t xml:space="preserve"> Age ) : 4</w:t>
      </w:r>
    </w:p>
    <w:p w:rsidR="002227B6" w:rsidRDefault="002227B6" w:rsidP="002227B6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Age.age</w:t>
      </w:r>
      <w:proofErr w:type="spellEnd"/>
      <w:r>
        <w:rPr>
          <w:sz w:val="19"/>
          <w:szCs w:val="19"/>
        </w:rPr>
        <w:t xml:space="preserve"> :</w:t>
      </w:r>
      <w:proofErr w:type="gramEnd"/>
      <w:r>
        <w:rPr>
          <w:sz w:val="19"/>
          <w:szCs w:val="19"/>
        </w:rPr>
        <w:t xml:space="preserve"> 4</w:t>
      </w:r>
    </w:p>
    <w:p w:rsidR="002227B6" w:rsidRDefault="002227B6" w:rsidP="002227B6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Age.age</w:t>
      </w:r>
      <w:proofErr w:type="spellEnd"/>
      <w:r>
        <w:rPr>
          <w:sz w:val="19"/>
          <w:szCs w:val="19"/>
        </w:rPr>
        <w:t xml:space="preserve"> :</w:t>
      </w:r>
      <w:proofErr w:type="gramEnd"/>
      <w:r>
        <w:rPr>
          <w:sz w:val="19"/>
          <w:szCs w:val="19"/>
        </w:rPr>
        <w:t xml:space="preserve"> 7</w:t>
      </w:r>
    </w:p>
    <w:p w:rsidR="002227B6" w:rsidRDefault="002227B6" w:rsidP="002227B6">
      <w:pPr>
        <w:pStyle w:val="HTMLPreformatted"/>
        <w:rPr>
          <w:sz w:val="19"/>
          <w:szCs w:val="19"/>
        </w:rPr>
      </w:pPr>
      <w:proofErr w:type="spellStart"/>
      <w:proofErr w:type="gramStart"/>
      <w:r>
        <w:rPr>
          <w:sz w:val="19"/>
          <w:szCs w:val="19"/>
        </w:rPr>
        <w:t>Age.age</w:t>
      </w:r>
      <w:proofErr w:type="spellEnd"/>
      <w:r>
        <w:rPr>
          <w:sz w:val="19"/>
          <w:szCs w:val="19"/>
        </w:rPr>
        <w:t xml:space="preserve"> :</w:t>
      </w:r>
      <w:proofErr w:type="gramEnd"/>
      <w:r>
        <w:rPr>
          <w:sz w:val="19"/>
          <w:szCs w:val="19"/>
        </w:rPr>
        <w:t xml:space="preserve"> 0</w:t>
      </w: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2227B6" w:rsidRDefault="002227B6" w:rsidP="002227B6">
      <w:pPr>
        <w:rPr>
          <w:sz w:val="28"/>
          <w:szCs w:val="28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27B6"/>
    <w:rsid w:val="002227B6"/>
    <w:rsid w:val="00834A58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B6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222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B6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2227B6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22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2227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7B6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2227B6"/>
  </w:style>
  <w:style w:type="character" w:customStyle="1" w:styleId="pln">
    <w:name w:val="pln"/>
    <w:basedOn w:val="DefaultParagraphFont"/>
    <w:rsid w:val="002227B6"/>
  </w:style>
  <w:style w:type="character" w:customStyle="1" w:styleId="str">
    <w:name w:val="str"/>
    <w:basedOn w:val="DefaultParagraphFont"/>
    <w:rsid w:val="002227B6"/>
  </w:style>
  <w:style w:type="character" w:customStyle="1" w:styleId="kwd">
    <w:name w:val="kwd"/>
    <w:basedOn w:val="DefaultParagraphFont"/>
    <w:rsid w:val="002227B6"/>
  </w:style>
  <w:style w:type="character" w:customStyle="1" w:styleId="pun">
    <w:name w:val="pun"/>
    <w:basedOn w:val="DefaultParagraphFont"/>
    <w:rsid w:val="002227B6"/>
  </w:style>
  <w:style w:type="character" w:customStyle="1" w:styleId="lit">
    <w:name w:val="lit"/>
    <w:basedOn w:val="DefaultParagraphFont"/>
    <w:rsid w:val="002227B6"/>
  </w:style>
  <w:style w:type="character" w:customStyle="1" w:styleId="typ">
    <w:name w:val="typ"/>
    <w:basedOn w:val="DefaultParagraphFont"/>
    <w:rsid w:val="00222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wVJ3IM" TargetMode="External"/><Relationship Id="rId4" Type="http://schemas.openxmlformats.org/officeDocument/2006/relationships/hyperlink" Target="http://tpcg.io/0Ymf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2021-04-05T09:38:00Z</dcterms:created>
  <dcterms:modified xsi:type="dcterms:W3CDTF">2021-04-05T09:39:00Z</dcterms:modified>
</cp:coreProperties>
</file>