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hyperlink r:id="rId6">
        <w:r w:rsidDel="00000000" w:rsidR="00000000" w:rsidRPr="00000000">
          <w:rPr>
            <w:b w:val="1"/>
            <w:bCs w:val="1"/>
            <w:color w:val="1155cc"/>
            <w:u w:val="single"/>
            <w:rtl w:val="0"/>
          </w:rPr>
          <w:t xml:space="preserve">NEURON LINK</w:t>
        </w:r>
      </w:hyperlink>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tbl>
      <w:tblPr>
        <w:tblStyle w:val="Table1"/>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6720"/>
        <w:tblGridChange w:id="0">
          <w:tblGrid>
            <w:gridCol w:w="2640"/>
            <w:gridCol w:w="6720"/>
          </w:tblGrid>
        </w:tblGridChange>
      </w:tblGrid>
      <w:tr>
        <w:trPr>
          <w:cantSplit w:val="0"/>
          <w:tblHeader w:val="0"/>
        </w:trPr>
        <w:tc>
          <w:tcPr/>
          <w:p w:rsidR="00000000" w:rsidDel="00000000" w:rsidP="00000000" w:rsidRDefault="00000000" w:rsidRPr="00000000" w14:paraId="00000003">
            <w:pPr>
              <w:spacing w:after="240" w:before="240" w:line="276" w:lineRule="auto"/>
              <w:rPr>
                <w:b w:val="1"/>
                <w:bCs w:val="1"/>
              </w:rPr>
            </w:pPr>
            <w:r w:rsidDel="00000000" w:rsidR="00000000" w:rsidRPr="00000000">
              <w:rPr>
                <w:b w:val="1"/>
                <w:bCs w:val="1"/>
                <w:rtl w:val="0"/>
              </w:rPr>
              <w:t xml:space="preserve">Meta Title</w:t>
            </w:r>
          </w:p>
        </w:tc>
        <w:tc>
          <w:tcPr/>
          <w:p w:rsidR="00000000" w:rsidDel="00000000" w:rsidP="00000000" w:rsidRDefault="00000000" w:rsidRPr="00000000" w14:paraId="00000004">
            <w:pPr>
              <w:spacing w:after="240" w:before="240" w:line="276" w:lineRule="auto"/>
              <w:rPr/>
            </w:pPr>
            <w:r w:rsidDel="00000000" w:rsidR="00000000" w:rsidRPr="00000000">
              <w:rPr>
                <w:rtl w:val="0"/>
              </w:rPr>
              <w:t xml:space="preserve">How to Decarb Weed: Step-by-Step Guide (Temps, Times &amp; Methods)</w:t>
            </w:r>
          </w:p>
        </w:tc>
      </w:tr>
      <w:tr>
        <w:trPr>
          <w:cantSplit w:val="0"/>
          <w:tblHeader w:val="0"/>
        </w:trPr>
        <w:tc>
          <w:tcPr/>
          <w:p w:rsidR="00000000" w:rsidDel="00000000" w:rsidP="00000000" w:rsidRDefault="00000000" w:rsidRPr="00000000" w14:paraId="00000005">
            <w:pPr>
              <w:spacing w:after="240" w:before="240" w:line="276" w:lineRule="auto"/>
              <w:rPr>
                <w:b w:val="1"/>
                <w:bCs w:val="1"/>
              </w:rPr>
            </w:pPr>
            <w:r w:rsidDel="00000000" w:rsidR="00000000" w:rsidRPr="00000000">
              <w:rPr>
                <w:b w:val="1"/>
                <w:bCs w:val="1"/>
                <w:rtl w:val="0"/>
              </w:rPr>
              <w:t xml:space="preserve">Meta Description</w:t>
            </w:r>
          </w:p>
        </w:tc>
        <w:tc>
          <w:tcPr/>
          <w:p w:rsidR="00000000" w:rsidDel="00000000" w:rsidP="00000000" w:rsidRDefault="00000000" w:rsidRPr="00000000" w14:paraId="00000006">
            <w:pPr>
              <w:spacing w:after="240" w:before="240" w:line="276" w:lineRule="auto"/>
              <w:rPr/>
            </w:pPr>
            <w:r w:rsidDel="00000000" w:rsidR="00000000" w:rsidRPr="00000000">
              <w:rPr>
                <w:rtl w:val="0"/>
              </w:rPr>
              <w:t xml:space="preserve">Learn how to decarb weed the right way: oven temps, timing, alternative methods, and what decarbed cannabis should look like. Complete guide for edibles.</w:t>
            </w:r>
          </w:p>
        </w:tc>
      </w:tr>
      <w:tr>
        <w:trPr>
          <w:cantSplit w:val="0"/>
          <w:tblHeader w:val="0"/>
        </w:trPr>
        <w:tc>
          <w:tcPr/>
          <w:p w:rsidR="00000000" w:rsidDel="00000000" w:rsidP="00000000" w:rsidRDefault="00000000" w:rsidRPr="00000000" w14:paraId="00000007">
            <w:pPr>
              <w:spacing w:after="240" w:before="240" w:line="276" w:lineRule="auto"/>
              <w:rPr>
                <w:b w:val="1"/>
                <w:bCs w:val="1"/>
              </w:rPr>
            </w:pPr>
            <w:r w:rsidDel="00000000" w:rsidR="00000000" w:rsidRPr="00000000">
              <w:rPr>
                <w:b w:val="1"/>
                <w:bCs w:val="1"/>
                <w:rtl w:val="0"/>
              </w:rPr>
              <w:t xml:space="preserve">Slug</w:t>
            </w:r>
          </w:p>
        </w:tc>
        <w:tc>
          <w:tcPr/>
          <w:p w:rsidR="00000000" w:rsidDel="00000000" w:rsidP="00000000" w:rsidRDefault="00000000" w:rsidRPr="00000000" w14:paraId="00000008">
            <w:pPr>
              <w:spacing w:line="240" w:lineRule="auto"/>
              <w:rPr/>
            </w:pPr>
            <w:r w:rsidDel="00000000" w:rsidR="00000000" w:rsidRPr="00000000">
              <w:rPr>
                <w:rtl w:val="0"/>
              </w:rPr>
              <w:t xml:space="preserve">/blog//cannabis-decarboxylation-explained-why-its-important-and-how-to-do-it/</w:t>
            </w:r>
          </w:p>
        </w:tc>
      </w:tr>
    </w:tbl>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Title"/>
        <w:spacing w:after="240" w:before="240" w:lineRule="auto"/>
        <w:rPr/>
      </w:pPr>
      <w:bookmarkStart w:colFirst="0" w:colLast="0" w:name="_106nwd2cusnt" w:id="0"/>
      <w:bookmarkEnd w:id="0"/>
      <w:r w:rsidDel="00000000" w:rsidR="00000000" w:rsidRPr="00000000">
        <w:rPr>
          <w:rtl w:val="0"/>
        </w:rPr>
        <w:t xml:space="preserve">How to Decarb Weed: The Complete Step-by-Step Guide</w:t>
      </w:r>
    </w:p>
    <w:p w:rsidR="00000000" w:rsidDel="00000000" w:rsidP="00000000" w:rsidRDefault="00000000" w:rsidRPr="00000000" w14:paraId="0000000B">
      <w:pPr>
        <w:spacing w:after="240" w:before="240" w:line="276" w:lineRule="auto"/>
        <w:rPr/>
      </w:pPr>
      <w:r w:rsidDel="00000000" w:rsidR="00000000" w:rsidRPr="00000000">
        <w:rPr>
          <w:rtl w:val="0"/>
        </w:rPr>
        <w:t xml:space="preserve">Decarbing weed means heating cannabis to activate compounds like THC and CBD. Without this step, raw cannabis will not produce the same effects, especially in edibles. You can decarb weed at home with basic tools and a simple process.</w:t>
      </w:r>
    </w:p>
    <w:p w:rsidR="00000000" w:rsidDel="00000000" w:rsidP="00000000" w:rsidRDefault="00000000" w:rsidRPr="00000000" w14:paraId="0000000C">
      <w:pPr>
        <w:pStyle w:val="Heading2"/>
        <w:rPr/>
      </w:pPr>
      <w:bookmarkStart w:colFirst="0" w:colLast="0" w:name="_w5qk5030rp18" w:id="1"/>
      <w:bookmarkEnd w:id="1"/>
      <w:r w:rsidDel="00000000" w:rsidR="00000000" w:rsidRPr="00000000">
        <w:rPr>
          <w:rtl w:val="0"/>
        </w:rPr>
        <w:t xml:space="preserve">What Is Cannabis Decarboxylation and Why Does It Matter?</w:t>
      </w:r>
    </w:p>
    <w:p w:rsidR="00000000" w:rsidDel="00000000" w:rsidP="00000000" w:rsidRDefault="00000000" w:rsidRPr="00000000" w14:paraId="0000000D">
      <w:pPr>
        <w:spacing w:after="240" w:before="240" w:line="276" w:lineRule="auto"/>
        <w:rPr/>
      </w:pPr>
      <w:r w:rsidDel="00000000" w:rsidR="00000000" w:rsidRPr="00000000">
        <w:rPr>
          <w:rtl w:val="0"/>
        </w:rPr>
        <w:t xml:space="preserve">Decarboxylation is the process that converts THCA into THC and CBDA into CBD. In raw cannabis, these compounds exist in their inactive form. Your body does not experience the same effects until heat changes its structure.</w:t>
      </w:r>
    </w:p>
    <w:p w:rsidR="00000000" w:rsidDel="00000000" w:rsidP="00000000" w:rsidRDefault="00000000" w:rsidRPr="00000000" w14:paraId="0000000E">
      <w:pPr>
        <w:spacing w:after="240" w:before="240" w:line="276" w:lineRule="auto"/>
        <w:rPr/>
      </w:pPr>
      <w:r w:rsidDel="00000000" w:rsidR="00000000" w:rsidRPr="00000000">
        <w:rPr>
          <w:rtl w:val="0"/>
        </w:rPr>
        <w:t xml:space="preserve">When you apply heat, carbon dioxide is released from these compounds. This shift allows THC and CBD to interact with your body more directly. Research shows that effective decarboxylation can convert</w:t>
      </w:r>
      <w:r w:rsidDel="00000000" w:rsidR="00000000" w:rsidRPr="00000000">
        <w:rPr>
          <w:rtl w:val="0"/>
        </w:rPr>
        <w:t xml:space="preserve"> </w:t>
      </w:r>
      <w:hyperlink r:id="rId7">
        <w:r w:rsidDel="00000000" w:rsidR="00000000" w:rsidRPr="00000000">
          <w:rPr>
            <w:color w:val="1155cc"/>
            <w:u w:val="single"/>
            <w:rtl w:val="0"/>
          </w:rPr>
          <w:t xml:space="preserve">more than 80% of THCA into THC</w:t>
        </w:r>
      </w:hyperlink>
      <w:r w:rsidDel="00000000" w:rsidR="00000000" w:rsidRPr="00000000">
        <w:rPr>
          <w:rtl w:val="0"/>
        </w:rPr>
        <w:t xml:space="preserve"> under controlled conditions.</w:t>
      </w:r>
    </w:p>
    <w:p w:rsidR="00000000" w:rsidDel="00000000" w:rsidP="00000000" w:rsidRDefault="00000000" w:rsidRPr="00000000" w14:paraId="0000000F">
      <w:pPr>
        <w:spacing w:after="240" w:before="240" w:line="276" w:lineRule="auto"/>
        <w:rPr/>
      </w:pPr>
      <w:r w:rsidDel="00000000" w:rsidR="00000000" w:rsidRPr="00000000">
        <w:rPr>
          <w:rtl w:val="0"/>
        </w:rPr>
        <w:t xml:space="preserve">This step matters most when you prepare edibles. Smoking or vaping applies heat during use, so the conversion happens in real time. Edibles do not involve that step, so the process needs to happen before you use cannabis in food or oil.</w:t>
      </w:r>
    </w:p>
    <w:p w:rsidR="00000000" w:rsidDel="00000000" w:rsidP="00000000" w:rsidRDefault="00000000" w:rsidRPr="00000000" w14:paraId="00000010">
      <w:pPr>
        <w:pStyle w:val="Heading2"/>
        <w:rPr/>
      </w:pPr>
      <w:bookmarkStart w:colFirst="0" w:colLast="0" w:name="_9e7ln0su13ki" w:id="2"/>
      <w:bookmarkEnd w:id="2"/>
      <w:r w:rsidDel="00000000" w:rsidR="00000000" w:rsidRPr="00000000">
        <w:rPr>
          <w:rtl w:val="0"/>
        </w:rPr>
        <w:t xml:space="preserve">Decarboxylation Temperatures and Times — Quick Reference</w:t>
      </w:r>
    </w:p>
    <w:p w:rsidR="00000000" w:rsidDel="00000000" w:rsidP="00000000" w:rsidRDefault="00000000" w:rsidRPr="00000000" w14:paraId="00000011">
      <w:pPr>
        <w:spacing w:after="240" w:before="240" w:line="276" w:lineRule="auto"/>
        <w:rPr/>
      </w:pPr>
      <w:r w:rsidDel="00000000" w:rsidR="00000000" w:rsidRPr="00000000">
        <w:rPr>
          <w:rtl w:val="0"/>
        </w:rPr>
        <w:t xml:space="preserve">Getting the temperature and timing right shapes how much THC or CBD you end up with. Heat that is too low slows the conversion, while heat that is too high can reduce potency and affect flavor.</w:t>
      </w:r>
    </w:p>
    <w:p w:rsidR="00000000" w:rsidDel="00000000" w:rsidP="00000000" w:rsidRDefault="00000000" w:rsidRPr="00000000" w14:paraId="00000012">
      <w:pPr>
        <w:spacing w:after="240" w:before="240" w:line="276" w:lineRule="auto"/>
        <w:rPr/>
      </w:pPr>
      <w:r w:rsidDel="00000000" w:rsidR="00000000" w:rsidRPr="00000000">
        <w:rPr>
          <w:rtl w:val="0"/>
        </w:rPr>
        <w:t xml:space="preserve">Here is a quick reference you can use: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276" w:lineRule="auto"/>
              <w:jc w:val="center"/>
              <w:rPr>
                <w:b w:val="1"/>
                <w:bCs w:val="1"/>
              </w:rPr>
            </w:pPr>
            <w:r w:rsidDel="00000000" w:rsidR="00000000" w:rsidRPr="00000000">
              <w:rPr>
                <w:b w:val="1"/>
                <w:bCs w:val="1"/>
                <w:rtl w:val="0"/>
              </w:rPr>
              <w:t xml:space="preserve">Cannabinoid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276" w:lineRule="auto"/>
              <w:jc w:val="center"/>
              <w:rPr>
                <w:b w:val="1"/>
                <w:bCs w:val="1"/>
              </w:rPr>
            </w:pPr>
            <w:r w:rsidDel="00000000" w:rsidR="00000000" w:rsidRPr="00000000">
              <w:rPr>
                <w:b w:val="1"/>
                <w:bCs w:val="1"/>
                <w:rtl w:val="0"/>
              </w:rPr>
              <w:t xml:space="preserve">Temp (°F)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40" w:before="240" w:line="276" w:lineRule="auto"/>
              <w:jc w:val="center"/>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276" w:lineRule="auto"/>
              <w:rPr/>
            </w:pPr>
            <w:r w:rsidDel="00000000" w:rsidR="00000000" w:rsidRPr="00000000">
              <w:rPr>
                <w:rtl w:val="0"/>
              </w:rPr>
              <w:t xml:space="preserve">THCA to THC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276" w:lineRule="auto"/>
              <w:rPr/>
            </w:pPr>
            <w:r w:rsidDel="00000000" w:rsidR="00000000" w:rsidRPr="00000000">
              <w:rPr>
                <w:rtl w:val="0"/>
              </w:rPr>
              <w:t xml:space="preserve">220 to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276" w:lineRule="auto"/>
              <w:rPr/>
            </w:pPr>
            <w:r w:rsidDel="00000000" w:rsidR="00000000" w:rsidRPr="00000000">
              <w:rPr>
                <w:rtl w:val="0"/>
              </w:rPr>
              <w:t xml:space="preserve">30 to 45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240" w:before="240" w:line="276" w:lineRule="auto"/>
              <w:rPr/>
            </w:pPr>
            <w:r w:rsidDel="00000000" w:rsidR="00000000" w:rsidRPr="00000000">
              <w:rPr>
                <w:rtl w:val="0"/>
              </w:rPr>
              <w:t xml:space="preserve">Balanced conversion with better terpene retention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240" w:before="240" w:line="276" w:lineRule="auto"/>
              <w:rPr/>
            </w:pPr>
            <w:r w:rsidDel="00000000" w:rsidR="00000000" w:rsidRPr="00000000">
              <w:rPr>
                <w:rtl w:val="0"/>
              </w:rPr>
              <w:t xml:space="preserve">CBDA to CBD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76" w:lineRule="auto"/>
              <w:rPr/>
            </w:pPr>
            <w:r w:rsidDel="00000000" w:rsidR="00000000" w:rsidRPr="00000000">
              <w:rPr>
                <w:rtl w:val="0"/>
              </w:rPr>
              <w:t xml:space="preserve">230 to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276" w:lineRule="auto"/>
              <w:rPr/>
            </w:pPr>
            <w:r w:rsidDel="00000000" w:rsidR="00000000" w:rsidRPr="00000000">
              <w:rPr>
                <w:rtl w:val="0"/>
              </w:rPr>
              <w:t xml:space="preserve">45 to 60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276" w:lineRule="auto"/>
              <w:rPr/>
            </w:pPr>
            <w:r w:rsidDel="00000000" w:rsidR="00000000" w:rsidRPr="00000000">
              <w:rPr>
                <w:rtl w:val="0"/>
              </w:rPr>
              <w:t xml:space="preserve">Takes longer due to a more stable structure</w:t>
            </w:r>
          </w:p>
        </w:tc>
      </w:tr>
    </w:tbl>
    <w:p w:rsidR="00000000" w:rsidDel="00000000" w:rsidP="00000000" w:rsidRDefault="00000000" w:rsidRPr="00000000" w14:paraId="0000001F">
      <w:pPr>
        <w:spacing w:after="240" w:before="240" w:line="276" w:lineRule="auto"/>
        <w:rPr/>
      </w:pPr>
      <w:r w:rsidDel="00000000" w:rsidR="00000000" w:rsidRPr="00000000">
        <w:rPr>
          <w:rtl w:val="0"/>
        </w:rPr>
        <w:t xml:space="preserve">Using lower temperatures preserves terpenes and supports aroma and overall experience. This method requires more time but produces smoother results.</w:t>
      </w:r>
    </w:p>
    <w:p w:rsidR="00000000" w:rsidDel="00000000" w:rsidP="00000000" w:rsidRDefault="00000000" w:rsidRPr="00000000" w14:paraId="00000020">
      <w:pPr>
        <w:spacing w:after="240" w:before="240" w:line="276" w:lineRule="auto"/>
        <w:rPr/>
      </w:pPr>
      <w:r w:rsidDel="00000000" w:rsidR="00000000" w:rsidRPr="00000000">
        <w:rPr>
          <w:rtl w:val="0"/>
        </w:rPr>
        <w:t xml:space="preserve">Higher temperatures shorten the process but increase the risk of degrading cannabinoids. Temperatures over 300 °F can break down THC into less active compounds, possibly reducing your final product's strength.</w:t>
      </w:r>
    </w:p>
    <w:p w:rsidR="00000000" w:rsidDel="00000000" w:rsidP="00000000" w:rsidRDefault="00000000" w:rsidRPr="00000000" w14:paraId="00000021">
      <w:pPr>
        <w:pStyle w:val="Heading2"/>
        <w:rPr/>
      </w:pPr>
      <w:bookmarkStart w:colFirst="0" w:colLast="0" w:name="_s1s15djdbzcv" w:id="3"/>
      <w:bookmarkEnd w:id="3"/>
      <w:r w:rsidDel="00000000" w:rsidR="00000000" w:rsidRPr="00000000">
        <w:rPr>
          <w:rtl w:val="0"/>
        </w:rPr>
        <w:t xml:space="preserve">How to Decarb Weed in the Oven (Step-by-Step)</w:t>
      </w:r>
    </w:p>
    <w:p w:rsidR="00000000" w:rsidDel="00000000" w:rsidP="00000000" w:rsidRDefault="00000000" w:rsidRPr="00000000" w14:paraId="00000022">
      <w:pPr>
        <w:spacing w:after="240" w:before="240" w:line="276" w:lineRule="auto"/>
        <w:rPr/>
      </w:pPr>
      <w:r w:rsidDel="00000000" w:rsidR="00000000" w:rsidRPr="00000000">
        <w:rPr>
          <w:rtl w:val="0"/>
        </w:rPr>
        <w:t xml:space="preserve">The oven method lets you decarb weed consistently by controlling heat and timing.</w:t>
      </w:r>
    </w:p>
    <w:p w:rsidR="00000000" w:rsidDel="00000000" w:rsidP="00000000" w:rsidRDefault="00000000" w:rsidRPr="00000000" w14:paraId="00000023">
      <w:pPr>
        <w:pStyle w:val="Heading3"/>
        <w:rPr/>
      </w:pPr>
      <w:bookmarkStart w:colFirst="0" w:colLast="0" w:name="_mze37ldnembf" w:id="4"/>
      <w:bookmarkEnd w:id="4"/>
      <w:r w:rsidDel="00000000" w:rsidR="00000000" w:rsidRPr="00000000">
        <w:rPr>
          <w:rtl w:val="0"/>
        </w:rPr>
        <w:t xml:space="preserve">What You'll Need</w:t>
      </w:r>
    </w:p>
    <w:p w:rsidR="00000000" w:rsidDel="00000000" w:rsidP="00000000" w:rsidRDefault="00000000" w:rsidRPr="00000000" w14:paraId="00000024">
      <w:pPr>
        <w:spacing w:after="240" w:before="240" w:line="276" w:lineRule="auto"/>
        <w:rPr/>
      </w:pPr>
      <w:r w:rsidDel="00000000" w:rsidR="00000000" w:rsidRPr="00000000">
        <w:rPr>
          <w:rtl w:val="0"/>
        </w:rPr>
        <w:t xml:space="preserve">You only need a few tools, usually found in most kitchens, to decarb using an oven:</w:t>
      </w:r>
    </w:p>
    <w:p w:rsidR="00000000" w:rsidDel="00000000" w:rsidP="00000000" w:rsidRDefault="00000000" w:rsidRPr="00000000" w14:paraId="00000025">
      <w:pPr>
        <w:numPr>
          <w:ilvl w:val="0"/>
          <w:numId w:val="2"/>
        </w:numPr>
        <w:ind w:left="720" w:hanging="360"/>
      </w:pPr>
      <w:r w:rsidDel="00000000" w:rsidR="00000000" w:rsidRPr="00000000">
        <w:rPr>
          <w:b w:val="1"/>
          <w:bCs w:val="1"/>
          <w:rtl w:val="0"/>
        </w:rPr>
        <w:t xml:space="preserve">Baking sheet</w:t>
      </w:r>
      <w:r w:rsidDel="00000000" w:rsidR="00000000" w:rsidRPr="00000000">
        <w:rPr>
          <w:rtl w:val="0"/>
        </w:rPr>
        <w:t xml:space="preserve"> for even heat exposure</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Parchment paper or aluminium foil </w:t>
      </w:r>
      <w:r w:rsidDel="00000000" w:rsidR="00000000" w:rsidRPr="00000000">
        <w:rPr>
          <w:rtl w:val="0"/>
        </w:rPr>
        <w:t xml:space="preserve">to prevent scorching</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Oven </w:t>
      </w:r>
      <w:r w:rsidDel="00000000" w:rsidR="00000000" w:rsidRPr="00000000">
        <w:rPr>
          <w:rtl w:val="0"/>
        </w:rPr>
        <w:t xml:space="preserve">with stable temperature control</w:t>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Grinder or hands</w:t>
      </w:r>
      <w:r w:rsidDel="00000000" w:rsidR="00000000" w:rsidRPr="00000000">
        <w:rPr>
          <w:rtl w:val="0"/>
        </w:rPr>
        <w:t xml:space="preserve"> for breaking cannabis into small pieces</w:t>
      </w:r>
    </w:p>
    <w:p w:rsidR="00000000" w:rsidDel="00000000" w:rsidP="00000000" w:rsidRDefault="00000000" w:rsidRPr="00000000" w14:paraId="00000029">
      <w:pPr>
        <w:numPr>
          <w:ilvl w:val="0"/>
          <w:numId w:val="2"/>
        </w:numPr>
        <w:ind w:left="720" w:hanging="360"/>
      </w:pPr>
      <w:r w:rsidDel="00000000" w:rsidR="00000000" w:rsidRPr="00000000">
        <w:rPr>
          <w:b w:val="1"/>
          <w:bCs w:val="1"/>
          <w:rtl w:val="0"/>
        </w:rPr>
        <w:t xml:space="preserve">Oven thermometer</w:t>
      </w:r>
      <w:r w:rsidDel="00000000" w:rsidR="00000000" w:rsidRPr="00000000">
        <w:rPr>
          <w:rtl w:val="0"/>
        </w:rPr>
        <w:t xml:space="preserve"> to track actual temperature</w:t>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Airtight container </w:t>
      </w:r>
      <w:r w:rsidDel="00000000" w:rsidR="00000000" w:rsidRPr="00000000">
        <w:rPr>
          <w:rtl w:val="0"/>
        </w:rPr>
        <w:t xml:space="preserve">for storage after decarbing</w:t>
        <w:br w:type="textWrapping"/>
      </w:r>
    </w:p>
    <w:p w:rsidR="00000000" w:rsidDel="00000000" w:rsidP="00000000" w:rsidRDefault="00000000" w:rsidRPr="00000000" w14:paraId="0000002B">
      <w:pPr>
        <w:pStyle w:val="Heading3"/>
        <w:rPr/>
      </w:pPr>
      <w:bookmarkStart w:colFirst="0" w:colLast="0" w:name="_i8bns85ubv5" w:id="5"/>
      <w:bookmarkEnd w:id="5"/>
      <w:r w:rsidDel="00000000" w:rsidR="00000000" w:rsidRPr="00000000">
        <w:rPr>
          <w:rtl w:val="0"/>
        </w:rPr>
        <w:t xml:space="preserve">Step-by-Step Instructions</w:t>
      </w:r>
    </w:p>
    <w:p w:rsidR="00000000" w:rsidDel="00000000" w:rsidP="00000000" w:rsidRDefault="00000000" w:rsidRPr="00000000" w14:paraId="0000002C">
      <w:pPr>
        <w:spacing w:after="240" w:before="240" w:line="276" w:lineRule="auto"/>
        <w:rPr/>
      </w:pPr>
      <w:r w:rsidDel="00000000" w:rsidR="00000000" w:rsidRPr="00000000">
        <w:rPr>
          <w:rtl w:val="0"/>
        </w:rPr>
        <w:t xml:space="preserve">This process follows a simple sequence that supports even heat exposure and consistent results.</w:t>
      </w:r>
    </w:p>
    <w:p w:rsidR="00000000" w:rsidDel="00000000" w:rsidP="00000000" w:rsidRDefault="00000000" w:rsidRPr="00000000" w14:paraId="0000002D">
      <w:pPr>
        <w:numPr>
          <w:ilvl w:val="0"/>
          <w:numId w:val="1"/>
        </w:numPr>
        <w:spacing w:after="0" w:afterAutospacing="0" w:before="240" w:lineRule="auto"/>
        <w:ind w:left="720" w:hanging="360"/>
        <w:rPr>
          <w:u w:val="none"/>
        </w:rPr>
      </w:pPr>
      <w:r w:rsidDel="00000000" w:rsidR="00000000" w:rsidRPr="00000000">
        <w:rPr>
          <w:rtl w:val="0"/>
        </w:rPr>
        <w:t xml:space="preserve">Preheat your oven to 220–240°F and allow it to fully reach temperature before adding anything.</w:t>
      </w:r>
    </w:p>
    <w:p w:rsidR="00000000" w:rsidDel="00000000" w:rsidP="00000000" w:rsidRDefault="00000000" w:rsidRPr="00000000" w14:paraId="0000002E">
      <w:pPr>
        <w:numPr>
          <w:ilvl w:val="0"/>
          <w:numId w:val="1"/>
        </w:numPr>
        <w:spacing w:after="0" w:afterAutospacing="0" w:before="0" w:beforeAutospacing="0" w:lineRule="auto"/>
        <w:ind w:left="720" w:hanging="360"/>
        <w:rPr>
          <w:u w:val="none"/>
        </w:rPr>
      </w:pPr>
      <w:r w:rsidDel="00000000" w:rsidR="00000000" w:rsidRPr="00000000">
        <w:rPr>
          <w:rtl w:val="0"/>
        </w:rPr>
        <w:t xml:space="preserve">Break your cannabis into small, coarse pieces by hand or with a grinder; avoid grinding it too fine or it may burn unevenly.</w:t>
      </w:r>
    </w:p>
    <w:p w:rsidR="00000000" w:rsidDel="00000000" w:rsidP="00000000" w:rsidRDefault="00000000" w:rsidRPr="00000000" w14:paraId="0000002F">
      <w:pPr>
        <w:numPr>
          <w:ilvl w:val="0"/>
          <w:numId w:val="1"/>
        </w:numPr>
        <w:spacing w:after="0" w:afterAutospacing="0" w:before="0" w:beforeAutospacing="0" w:lineRule="auto"/>
        <w:ind w:left="720" w:hanging="360"/>
        <w:rPr>
          <w:u w:val="none"/>
        </w:rPr>
      </w:pPr>
      <w:r w:rsidDel="00000000" w:rsidR="00000000" w:rsidRPr="00000000">
        <w:rPr>
          <w:rtl w:val="0"/>
        </w:rPr>
        <w:t xml:space="preserve">Spread it in a single layer on a parchment-lined baking sheet, making sure pieces don't overlap.</w:t>
      </w:r>
    </w:p>
    <w:p w:rsidR="00000000" w:rsidDel="00000000" w:rsidP="00000000" w:rsidRDefault="00000000" w:rsidRPr="00000000" w14:paraId="00000030">
      <w:pPr>
        <w:numPr>
          <w:ilvl w:val="0"/>
          <w:numId w:val="1"/>
        </w:numPr>
        <w:spacing w:after="0" w:afterAutospacing="0" w:before="0" w:beforeAutospacing="0" w:lineRule="auto"/>
        <w:ind w:left="720" w:hanging="360"/>
        <w:rPr>
          <w:u w:val="none"/>
        </w:rPr>
      </w:pPr>
      <w:r w:rsidDel="00000000" w:rsidR="00000000" w:rsidRPr="00000000">
        <w:rPr>
          <w:rtl w:val="0"/>
        </w:rPr>
        <w:t xml:space="preserve">Bake for 30–45 minutes, checking occasionally to ensure it's not darkening too quickly.</w:t>
      </w:r>
    </w:p>
    <w:p w:rsidR="00000000" w:rsidDel="00000000" w:rsidP="00000000" w:rsidRDefault="00000000" w:rsidRPr="00000000" w14:paraId="00000031">
      <w:pPr>
        <w:numPr>
          <w:ilvl w:val="0"/>
          <w:numId w:val="1"/>
        </w:numPr>
        <w:spacing w:after="240" w:before="0" w:beforeAutospacing="0" w:lineRule="auto"/>
        <w:ind w:left="720" w:hanging="360"/>
        <w:rPr>
          <w:u w:val="none"/>
        </w:rPr>
      </w:pPr>
      <w:r w:rsidDel="00000000" w:rsidR="00000000" w:rsidRPr="00000000">
        <w:rPr>
          <w:rtl w:val="0"/>
        </w:rPr>
        <w:t xml:space="preserve">Remove from the oven and let it cool completely before using or storing.</w:t>
      </w:r>
    </w:p>
    <w:p w:rsidR="00000000" w:rsidDel="00000000" w:rsidP="00000000" w:rsidRDefault="00000000" w:rsidRPr="00000000" w14:paraId="00000032">
      <w:pPr>
        <w:pStyle w:val="Heading3"/>
        <w:rPr/>
      </w:pPr>
      <w:bookmarkStart w:colFirst="0" w:colLast="0" w:name="_ifhxdajgkc3g" w:id="6"/>
      <w:bookmarkEnd w:id="6"/>
      <w:r w:rsidDel="00000000" w:rsidR="00000000" w:rsidRPr="00000000">
        <w:rPr>
          <w:rtl w:val="0"/>
        </w:rPr>
        <w:t xml:space="preserve">How to Tell When It's Done</w:t>
      </w:r>
    </w:p>
    <w:p w:rsidR="00000000" w:rsidDel="00000000" w:rsidP="00000000" w:rsidRDefault="00000000" w:rsidRPr="00000000" w14:paraId="00000033">
      <w:pPr>
        <w:spacing w:after="240" w:before="240" w:line="276" w:lineRule="auto"/>
        <w:rPr/>
      </w:pPr>
      <w:r w:rsidDel="00000000" w:rsidR="00000000" w:rsidRPr="00000000">
        <w:rPr>
          <w:rtl w:val="0"/>
        </w:rPr>
        <w:t xml:space="preserve">You can tell what decarbed weed looks like by changes in color, texture, and smell. The material shifts from bright green to a light brown or olive tone, which signals that heat has altered the cannabinoids.</w:t>
      </w:r>
    </w:p>
    <w:p w:rsidR="00000000" w:rsidDel="00000000" w:rsidP="00000000" w:rsidRDefault="00000000" w:rsidRPr="00000000" w14:paraId="00000034">
      <w:pPr>
        <w:spacing w:after="240" w:before="240" w:line="276" w:lineRule="auto"/>
        <w:rPr/>
      </w:pPr>
      <w:r w:rsidDel="00000000" w:rsidR="00000000" w:rsidRPr="00000000">
        <w:rPr>
          <w:rtl w:val="0"/>
        </w:rPr>
        <w:t xml:space="preserve">The texture becomes dry and slightly crisp to the touch, but it should not appear burnt or overly dark. Even coloring across the surface shows that heat reached most of the material during the process.</w:t>
      </w:r>
    </w:p>
    <w:p w:rsidR="00000000" w:rsidDel="00000000" w:rsidP="00000000" w:rsidRDefault="00000000" w:rsidRPr="00000000" w14:paraId="00000035">
      <w:pPr>
        <w:spacing w:after="240" w:before="240" w:line="276" w:lineRule="auto"/>
        <w:rPr/>
      </w:pPr>
      <w:r w:rsidDel="00000000" w:rsidR="00000000" w:rsidRPr="00000000">
        <w:rPr>
          <w:rtl w:val="0"/>
        </w:rPr>
        <w:t xml:space="preserve">The aroma changes at this stage. You may notice a mild, toasted scent replacing the fresh plant smell. This shift shows that chemical changes occur as cannabinoids convert to their active forms.</w:t>
      </w:r>
    </w:p>
    <w:p w:rsidR="00000000" w:rsidDel="00000000" w:rsidP="00000000" w:rsidRDefault="00000000" w:rsidRPr="00000000" w14:paraId="00000036">
      <w:pPr>
        <w:pStyle w:val="Heading3"/>
        <w:rPr/>
      </w:pPr>
      <w:bookmarkStart w:colFirst="0" w:colLast="0" w:name="_wy79aqh6nizu" w:id="7"/>
      <w:bookmarkEnd w:id="7"/>
      <w:r w:rsidDel="00000000" w:rsidR="00000000" w:rsidRPr="00000000">
        <w:rPr>
          <w:rtl w:val="0"/>
        </w:rPr>
        <w:t xml:space="preserve">Does Decarbing Smell?</w:t>
      </w:r>
    </w:p>
    <w:p w:rsidR="00000000" w:rsidDel="00000000" w:rsidP="00000000" w:rsidRDefault="00000000" w:rsidRPr="00000000" w14:paraId="00000037">
      <w:pPr>
        <w:spacing w:after="240" w:before="240" w:line="276" w:lineRule="auto"/>
        <w:rPr/>
      </w:pPr>
      <w:r w:rsidDel="00000000" w:rsidR="00000000" w:rsidRPr="00000000">
        <w:rPr>
          <w:rtl w:val="0"/>
        </w:rPr>
        <w:t xml:space="preserve">Decarbing weed does produce a noticeable smell during the heating process. You may notice a strong cannabis aroma that can spread through your space as heat releases compounds like terpenes.</w:t>
      </w:r>
    </w:p>
    <w:p w:rsidR="00000000" w:rsidDel="00000000" w:rsidP="00000000" w:rsidRDefault="00000000" w:rsidRPr="00000000" w14:paraId="00000038">
      <w:pPr>
        <w:spacing w:after="240" w:before="240" w:line="276" w:lineRule="auto"/>
        <w:rPr/>
      </w:pPr>
      <w:r w:rsidDel="00000000" w:rsidR="00000000" w:rsidRPr="00000000">
        <w:rPr>
          <w:rtl w:val="0"/>
        </w:rPr>
        <w:t xml:space="preserve">The intensity of the smell depends on the amount used and how long it stays in the preheated oven. Larger quantities can produce a stronger scent, and the smell can linger for some time after the process ends.</w:t>
      </w:r>
    </w:p>
    <w:p w:rsidR="00000000" w:rsidDel="00000000" w:rsidP="00000000" w:rsidRDefault="00000000" w:rsidRPr="00000000" w14:paraId="00000039">
      <w:pPr>
        <w:spacing w:after="240" w:before="240" w:line="276" w:lineRule="auto"/>
        <w:rPr/>
      </w:pPr>
      <w:r w:rsidDel="00000000" w:rsidR="00000000" w:rsidRPr="00000000">
        <w:rPr>
          <w:rtl w:val="0"/>
        </w:rPr>
        <w:t xml:space="preserve">Use a more contained method to reduce how far the smell travels. The mason jar method, for example, encloses cannabis during heating, limiting how much aroma escapes into the air.</w:t>
      </w:r>
    </w:p>
    <w:p w:rsidR="00000000" w:rsidDel="00000000" w:rsidP="00000000" w:rsidRDefault="00000000" w:rsidRPr="00000000" w14:paraId="0000003A">
      <w:pPr>
        <w:pStyle w:val="Heading2"/>
        <w:rPr/>
      </w:pPr>
      <w:bookmarkStart w:colFirst="0" w:colLast="0" w:name="_r6zi4kqp625y" w:id="8"/>
      <w:bookmarkEnd w:id="8"/>
      <w:r w:rsidDel="00000000" w:rsidR="00000000" w:rsidRPr="00000000">
        <w:rPr>
          <w:rtl w:val="0"/>
        </w:rPr>
        <w:t xml:space="preserve">What Happens If You Over-Decarb or Under-Decarb?</w:t>
      </w:r>
    </w:p>
    <w:p w:rsidR="00000000" w:rsidDel="00000000" w:rsidP="00000000" w:rsidRDefault="00000000" w:rsidRPr="00000000" w14:paraId="0000003B">
      <w:pPr>
        <w:spacing w:after="240" w:before="240" w:line="276" w:lineRule="auto"/>
        <w:rPr/>
      </w:pPr>
      <w:r w:rsidDel="00000000" w:rsidR="00000000" w:rsidRPr="00000000">
        <w:rPr>
          <w:rtl w:val="0"/>
        </w:rPr>
        <w:t xml:space="preserve">Small changes in heat or duration can shift how much THC or CBD is available after the process.</w:t>
      </w:r>
    </w:p>
    <w:p w:rsidR="00000000" w:rsidDel="00000000" w:rsidP="00000000" w:rsidRDefault="00000000" w:rsidRPr="00000000" w14:paraId="0000003C">
      <w:pPr>
        <w:spacing w:after="240" w:before="240" w:line="276" w:lineRule="auto"/>
        <w:rPr/>
      </w:pPr>
      <w:r w:rsidDel="00000000" w:rsidR="00000000" w:rsidRPr="00000000">
        <w:rPr>
          <w:rtl w:val="0"/>
        </w:rPr>
        <w:t xml:space="preserve">Under-decarbed cannabis contains a higher amount of THCA that has not fully converted. This can lead to weaker effects in edibles and other uses. The material may still look green and feel slightly soft, which signals incomplete exposure to heat.</w:t>
      </w:r>
    </w:p>
    <w:p w:rsidR="00000000" w:rsidDel="00000000" w:rsidP="00000000" w:rsidRDefault="00000000" w:rsidRPr="00000000" w14:paraId="0000003D">
      <w:pPr>
        <w:spacing w:after="240" w:before="240" w:line="276" w:lineRule="auto"/>
        <w:rPr/>
      </w:pPr>
      <w:r w:rsidDel="00000000" w:rsidR="00000000" w:rsidRPr="00000000">
        <w:rPr>
          <w:rtl w:val="0"/>
        </w:rPr>
        <w:t xml:space="preserve">Over-decarbed cannabis, on the other hand, can lose both cannabinoids and terpenes. THC begins to break down into other compounds when exposed to higher heat for longer periods. The material may appear dark brown, feel brittle, and have a stronger, less pleasant smell. This change often leads to a harsher taste and lower potency.</w:t>
      </w:r>
    </w:p>
    <w:p w:rsidR="00000000" w:rsidDel="00000000" w:rsidP="00000000" w:rsidRDefault="00000000" w:rsidRPr="00000000" w14:paraId="0000003E">
      <w:pPr>
        <w:spacing w:after="240" w:before="240" w:line="276" w:lineRule="auto"/>
        <w:rPr/>
      </w:pPr>
      <w:r w:rsidDel="00000000" w:rsidR="00000000" w:rsidRPr="00000000">
        <w:rPr>
          <w:rtl w:val="0"/>
        </w:rPr>
        <w:t xml:space="preserve">Visual cues can help you assess the outcome of the decarboxylated cannabis. Light brown or olive tones suggest proper conversion, while green points to under-processing and dark brown signals excess heat.</w:t>
      </w:r>
    </w:p>
    <w:p w:rsidR="00000000" w:rsidDel="00000000" w:rsidP="00000000" w:rsidRDefault="00000000" w:rsidRPr="00000000" w14:paraId="0000003F">
      <w:pPr>
        <w:spacing w:after="240" w:before="240" w:line="276" w:lineRule="auto"/>
        <w:rPr/>
      </w:pPr>
      <w:r w:rsidDel="00000000" w:rsidR="00000000" w:rsidRPr="00000000">
        <w:rPr>
          <w:rtl w:val="0"/>
        </w:rPr>
        <w:t xml:space="preserve">If cannabis is over-decarbed, it can still be used in oils or butter, where flavor is less important. Mixing it with fresh material may balance the effect.</w:t>
      </w:r>
    </w:p>
    <w:p w:rsidR="00000000" w:rsidDel="00000000" w:rsidP="00000000" w:rsidRDefault="00000000" w:rsidRPr="00000000" w14:paraId="00000040">
      <w:pPr>
        <w:pStyle w:val="Heading2"/>
        <w:rPr/>
      </w:pPr>
      <w:bookmarkStart w:colFirst="0" w:colLast="0" w:name="_4jb0fdluc9yi" w:id="9"/>
      <w:bookmarkEnd w:id="9"/>
      <w:r w:rsidDel="00000000" w:rsidR="00000000" w:rsidRPr="00000000">
        <w:rPr>
          <w:rtl w:val="0"/>
        </w:rPr>
        <w:t xml:space="preserve">Other Ways to Decarboxylate Cannabis</w:t>
      </w:r>
    </w:p>
    <w:p w:rsidR="00000000" w:rsidDel="00000000" w:rsidP="00000000" w:rsidRDefault="00000000" w:rsidRPr="00000000" w14:paraId="00000041">
      <w:pPr>
        <w:spacing w:after="240" w:before="240" w:line="276" w:lineRule="auto"/>
        <w:rPr/>
      </w:pPr>
      <w:r w:rsidDel="00000000" w:rsidR="00000000" w:rsidRPr="00000000">
        <w:rPr>
          <w:rtl w:val="0"/>
        </w:rPr>
        <w:t xml:space="preserve">The oven method works well for most setups, but other options exist if you want more control over smell, heat, or consistency. Some methods use sealed environments or water-based heating, which can help manage odor and preserve more of the plant compounds, especially when decarboxylating cannabis.</w:t>
      </w:r>
    </w:p>
    <w:p w:rsidR="00000000" w:rsidDel="00000000" w:rsidP="00000000" w:rsidRDefault="00000000" w:rsidRPr="00000000" w14:paraId="00000042">
      <w:pPr>
        <w:pStyle w:val="Heading3"/>
        <w:rPr/>
      </w:pPr>
      <w:bookmarkStart w:colFirst="0" w:colLast="0" w:name="_fj2gnxhe87ap" w:id="10"/>
      <w:bookmarkEnd w:id="10"/>
      <w:r w:rsidDel="00000000" w:rsidR="00000000" w:rsidRPr="00000000">
        <w:rPr>
          <w:rtl w:val="0"/>
        </w:rPr>
        <w:t xml:space="preserve">Mason Jar Method</w:t>
      </w:r>
    </w:p>
    <w:p w:rsidR="00000000" w:rsidDel="00000000" w:rsidP="00000000" w:rsidRDefault="00000000" w:rsidRPr="00000000" w14:paraId="00000043">
      <w:pPr>
        <w:spacing w:after="240" w:before="240" w:line="276" w:lineRule="auto"/>
        <w:rPr/>
      </w:pPr>
      <w:r w:rsidDel="00000000" w:rsidR="00000000" w:rsidRPr="00000000">
        <w:rPr>
          <w:rtl w:val="0"/>
        </w:rPr>
        <w:t xml:space="preserve">The mason jar method offers a more contained way to decarb cannabis, which helps limit how much smell spreads during the process. The sealed environment keeps most of the aroma inside the jar, making it a useful option if odor control matters in your space.</w:t>
      </w:r>
    </w:p>
    <w:p w:rsidR="00000000" w:rsidDel="00000000" w:rsidP="00000000" w:rsidRDefault="00000000" w:rsidRPr="00000000" w14:paraId="00000044">
      <w:pPr>
        <w:spacing w:after="240" w:before="240" w:line="276" w:lineRule="auto"/>
        <w:rPr/>
      </w:pPr>
      <w:r w:rsidDel="00000000" w:rsidR="00000000" w:rsidRPr="00000000">
        <w:rPr>
          <w:rtl w:val="0"/>
        </w:rPr>
        <w:t xml:space="preserve">Heat still moves through the glass and activates the cannabinoids in a similar temperature range as other methods.</w:t>
      </w:r>
    </w:p>
    <w:p w:rsidR="00000000" w:rsidDel="00000000" w:rsidP="00000000" w:rsidRDefault="00000000" w:rsidRPr="00000000" w14:paraId="00000045">
      <w:pPr>
        <w:spacing w:after="240" w:before="240" w:line="276" w:lineRule="auto"/>
        <w:rPr/>
      </w:pPr>
      <w:r w:rsidDel="00000000" w:rsidR="00000000" w:rsidRPr="00000000">
        <w:rPr>
          <w:rtl w:val="0"/>
        </w:rPr>
        <w:t xml:space="preserve">Cannabis heats gradually in the jar, helping retain more terpenes than open-air methods. You may notice a milder smell during and after the process, while still achieving a usable product for edibles or infusions.</w:t>
      </w:r>
    </w:p>
    <w:p w:rsidR="00000000" w:rsidDel="00000000" w:rsidP="00000000" w:rsidRDefault="00000000" w:rsidRPr="00000000" w14:paraId="00000046">
      <w:pPr>
        <w:pStyle w:val="Heading3"/>
        <w:rPr/>
      </w:pPr>
      <w:bookmarkStart w:colFirst="0" w:colLast="0" w:name="_xalirc5wv1aw" w:id="11"/>
      <w:bookmarkEnd w:id="11"/>
      <w:r w:rsidDel="00000000" w:rsidR="00000000" w:rsidRPr="00000000">
        <w:rPr>
          <w:rtl w:val="0"/>
        </w:rPr>
        <w:t xml:space="preserve">Sous Vide Method</w:t>
      </w:r>
    </w:p>
    <w:p w:rsidR="00000000" w:rsidDel="00000000" w:rsidP="00000000" w:rsidRDefault="00000000" w:rsidRPr="00000000" w14:paraId="00000047">
      <w:pPr>
        <w:spacing w:after="240" w:before="240" w:line="276" w:lineRule="auto"/>
        <w:rPr/>
      </w:pPr>
      <w:r w:rsidDel="00000000" w:rsidR="00000000" w:rsidRPr="00000000">
        <w:rPr>
          <w:rtl w:val="0"/>
        </w:rPr>
        <w:t xml:space="preserve">The sous vide method uses water to maintain a steady, controlled temperature during decarboxylation. This setup maintains consistent heat, supporting reliable cannabinoid conversion throughout the material.</w:t>
      </w:r>
    </w:p>
    <w:p w:rsidR="00000000" w:rsidDel="00000000" w:rsidP="00000000" w:rsidRDefault="00000000" w:rsidRPr="00000000" w14:paraId="00000048">
      <w:pPr>
        <w:spacing w:after="240" w:before="240" w:line="276" w:lineRule="auto"/>
        <w:rPr/>
      </w:pPr>
      <w:r w:rsidDel="00000000" w:rsidR="00000000" w:rsidRPr="00000000">
        <w:rPr>
          <w:rtl w:val="0"/>
        </w:rPr>
        <w:t xml:space="preserve">The sealed environment also helps preserve terpenes, which are responsible for aroma and contribute to the overall experience.</w:t>
      </w:r>
    </w:p>
    <w:p w:rsidR="00000000" w:rsidDel="00000000" w:rsidP="00000000" w:rsidRDefault="00000000" w:rsidRPr="00000000" w14:paraId="00000049">
      <w:pPr>
        <w:spacing w:after="240" w:before="240" w:line="276" w:lineRule="auto"/>
        <w:rPr/>
      </w:pPr>
      <w:r w:rsidDel="00000000" w:rsidR="00000000" w:rsidRPr="00000000">
        <w:rPr>
          <w:rtl w:val="0"/>
        </w:rPr>
        <w:t xml:space="preserve">You may notice a milder smell with this method since the cannabis remains sealed during the process. This approach works well if you want better flavor retention along with a controlled and even heat exposure.</w:t>
      </w:r>
    </w:p>
    <w:p w:rsidR="00000000" w:rsidDel="00000000" w:rsidP="00000000" w:rsidRDefault="00000000" w:rsidRPr="00000000" w14:paraId="0000004A">
      <w:pPr>
        <w:pStyle w:val="Heading3"/>
        <w:rPr/>
      </w:pPr>
      <w:bookmarkStart w:colFirst="0" w:colLast="0" w:name="_cd5hwhuiwpjp" w:id="12"/>
      <w:bookmarkEnd w:id="12"/>
      <w:r w:rsidDel="00000000" w:rsidR="00000000" w:rsidRPr="00000000">
        <w:rPr>
          <w:rtl w:val="0"/>
        </w:rPr>
        <w:t xml:space="preserve">Air Fryer Method</w:t>
      </w:r>
    </w:p>
    <w:p w:rsidR="00000000" w:rsidDel="00000000" w:rsidP="00000000" w:rsidRDefault="00000000" w:rsidRPr="00000000" w14:paraId="0000004B">
      <w:pPr>
        <w:spacing w:after="240" w:before="240" w:line="276" w:lineRule="auto"/>
        <w:rPr/>
      </w:pPr>
      <w:r w:rsidDel="00000000" w:rsidR="00000000" w:rsidRPr="00000000">
        <w:rPr>
          <w:rtl w:val="0"/>
        </w:rPr>
        <w:t xml:space="preserve">The air fryer method uses circulating hot air to heat cannabis in a compact space. This setup allows heat to move around the material from multiple sides, which can support even exposure when the temperature stays within range.</w:t>
      </w:r>
    </w:p>
    <w:p w:rsidR="00000000" w:rsidDel="00000000" w:rsidP="00000000" w:rsidRDefault="00000000" w:rsidRPr="00000000" w14:paraId="0000004C">
      <w:pPr>
        <w:spacing w:after="240" w:before="240" w:line="276" w:lineRule="auto"/>
        <w:rPr/>
      </w:pPr>
      <w:r w:rsidDel="00000000" w:rsidR="00000000" w:rsidRPr="00000000">
        <w:rPr>
          <w:rtl w:val="0"/>
        </w:rPr>
        <w:t xml:space="preserve">Many air fryers heat faster than standard ovens, which can shorten the overall process time. However, internal temperatures can vary by 10°F to 20°F depending on the model, which may affect consistency if not monitored.</w:t>
      </w:r>
    </w:p>
    <w:p w:rsidR="00000000" w:rsidDel="00000000" w:rsidP="00000000" w:rsidRDefault="00000000" w:rsidRPr="00000000" w14:paraId="0000004D">
      <w:pPr>
        <w:spacing w:after="240" w:before="240" w:line="276" w:lineRule="auto"/>
        <w:rPr/>
      </w:pPr>
      <w:r w:rsidDel="00000000" w:rsidR="00000000" w:rsidRPr="00000000">
        <w:rPr>
          <w:rtl w:val="0"/>
        </w:rPr>
        <w:t xml:space="preserve">You may notice a stronger smell compared to sealed methods, since the chamber is not fully enclosed. This method works for small batches and can offer a quick option when you want a simple setup without using a full oven.</w:t>
      </w:r>
    </w:p>
    <w:p w:rsidR="00000000" w:rsidDel="00000000" w:rsidP="00000000" w:rsidRDefault="00000000" w:rsidRPr="00000000" w14:paraId="0000004E">
      <w:pPr>
        <w:pStyle w:val="Heading3"/>
        <w:rPr/>
      </w:pPr>
      <w:bookmarkStart w:colFirst="0" w:colLast="0" w:name="_mdkzefmbxy39" w:id="13"/>
      <w:bookmarkEnd w:id="13"/>
      <w:r w:rsidDel="00000000" w:rsidR="00000000" w:rsidRPr="00000000">
        <w:rPr>
          <w:rtl w:val="0"/>
        </w:rPr>
        <w:t xml:space="preserve">What About the Microwave?</w:t>
      </w:r>
    </w:p>
    <w:p w:rsidR="00000000" w:rsidDel="00000000" w:rsidP="00000000" w:rsidRDefault="00000000" w:rsidRPr="00000000" w14:paraId="0000004F">
      <w:pPr>
        <w:spacing w:after="240" w:before="240" w:line="276" w:lineRule="auto"/>
        <w:rPr/>
      </w:pPr>
      <w:r w:rsidDel="00000000" w:rsidR="00000000" w:rsidRPr="00000000">
        <w:rPr>
          <w:rtl w:val="0"/>
        </w:rPr>
        <w:t xml:space="preserve">The microwave does not offer a reliable way to decarb cannabis. This method heats unevenly, leaving some parts underprocessed while others receive too much heat.</w:t>
      </w:r>
    </w:p>
    <w:p w:rsidR="00000000" w:rsidDel="00000000" w:rsidP="00000000" w:rsidRDefault="00000000" w:rsidRPr="00000000" w14:paraId="00000050">
      <w:pPr>
        <w:spacing w:after="240" w:before="240" w:line="276" w:lineRule="auto"/>
        <w:rPr/>
      </w:pPr>
      <w:r w:rsidDel="00000000" w:rsidR="00000000" w:rsidRPr="00000000">
        <w:rPr>
          <w:rtl w:val="0"/>
        </w:rPr>
        <w:t xml:space="preserve">Decarboxylation depends on steady, controlled temperatures, but microwaves produce rapid energy spikes that are hard to regulate. You may also see a higher risk of overheating, which can degrade cannabinoids and reduce potency. The material can dry out too quickly or develop an uneven texture, both of which affect the final result.</w:t>
      </w:r>
    </w:p>
    <w:p w:rsidR="00000000" w:rsidDel="00000000" w:rsidP="00000000" w:rsidRDefault="00000000" w:rsidRPr="00000000" w14:paraId="00000051">
      <w:pPr>
        <w:spacing w:after="240" w:before="240" w:line="276" w:lineRule="auto"/>
        <w:rPr/>
      </w:pPr>
      <w:r w:rsidDel="00000000" w:rsidR="00000000" w:rsidRPr="00000000">
        <w:rPr>
          <w:rtl w:val="0"/>
        </w:rPr>
        <w:t xml:space="preserve">This is why microwave use is not considered dependable for decarbing cannabis compared to other controlled heat methods.</w:t>
      </w:r>
    </w:p>
    <w:p w:rsidR="00000000" w:rsidDel="00000000" w:rsidP="00000000" w:rsidRDefault="00000000" w:rsidRPr="00000000" w14:paraId="00000052">
      <w:pPr>
        <w:pStyle w:val="Heading2"/>
        <w:rPr/>
      </w:pPr>
      <w:bookmarkStart w:colFirst="0" w:colLast="0" w:name="_c0d9u2qlwlpa" w:id="14"/>
      <w:bookmarkEnd w:id="14"/>
      <w:r w:rsidDel="00000000" w:rsidR="00000000" w:rsidRPr="00000000">
        <w:rPr>
          <w:rtl w:val="0"/>
        </w:rPr>
        <w:t xml:space="preserve">How to Decarb THCA Flower</w:t>
      </w:r>
    </w:p>
    <w:p w:rsidR="00000000" w:rsidDel="00000000" w:rsidP="00000000" w:rsidRDefault="00000000" w:rsidRPr="00000000" w14:paraId="00000053">
      <w:pPr>
        <w:spacing w:after="240" w:before="240" w:line="276" w:lineRule="auto"/>
        <w:rPr/>
      </w:pPr>
      <w:hyperlink r:id="rId8">
        <w:r w:rsidDel="00000000" w:rsidR="00000000" w:rsidRPr="00000000">
          <w:rPr>
            <w:color w:val="1155cc"/>
            <w:u w:val="single"/>
            <w:rtl w:val="0"/>
          </w:rPr>
          <w:t xml:space="preserve">Cannabis flower</w:t>
        </w:r>
      </w:hyperlink>
      <w:r w:rsidDel="00000000" w:rsidR="00000000" w:rsidRPr="00000000">
        <w:rPr>
          <w:rtl w:val="0"/>
        </w:rPr>
        <w:t xml:space="preserve"> uses the same core decarboxylation process as standard cannabis, but you start with THCA as the dominant compound. Raw THCA flower will not produce the same effects until it is heated, converting THCA to THC.</w:t>
      </w:r>
    </w:p>
    <w:p w:rsidR="00000000" w:rsidDel="00000000" w:rsidP="00000000" w:rsidRDefault="00000000" w:rsidRPr="00000000" w14:paraId="00000054">
      <w:pPr>
        <w:spacing w:after="240" w:before="240" w:line="276" w:lineRule="auto"/>
        <w:rPr/>
      </w:pPr>
      <w:r w:rsidDel="00000000" w:rsidR="00000000" w:rsidRPr="00000000">
        <w:rPr>
          <w:rtl w:val="0"/>
        </w:rPr>
        <w:t xml:space="preserve">The THCA flower decarbs at the same temperature range as the standard flower: 220–240°F for 30–45 minutes. That said, it's important to monitor consistency carefully, as variations in moisture content and bud density can affect how heat moves through the material.</w:t>
      </w:r>
    </w:p>
    <w:p w:rsidR="00000000" w:rsidDel="00000000" w:rsidP="00000000" w:rsidRDefault="00000000" w:rsidRPr="00000000" w14:paraId="00000055">
      <w:pPr>
        <w:spacing w:after="240" w:before="240" w:line="276" w:lineRule="auto"/>
        <w:rPr/>
      </w:pPr>
      <w:r w:rsidDel="00000000" w:rsidR="00000000" w:rsidRPr="00000000">
        <w:rPr>
          <w:rtl w:val="0"/>
        </w:rPr>
        <w:t xml:space="preserve">Proper decarboxylation is especially important in medical use. Many patients rely on predictable THC levels to manage symptoms. Without proper decarboxylation, the final product may feel weaker or inconsistent, which can affect how well it meets your needs.</w:t>
      </w:r>
    </w:p>
    <w:p w:rsidR="00000000" w:rsidDel="00000000" w:rsidP="00000000" w:rsidRDefault="00000000" w:rsidRPr="00000000" w14:paraId="00000056">
      <w:pPr>
        <w:pStyle w:val="Heading2"/>
        <w:rPr/>
      </w:pPr>
      <w:bookmarkStart w:colFirst="0" w:colLast="0" w:name="_z1qctank8nd5" w:id="15"/>
      <w:bookmarkEnd w:id="15"/>
      <w:r w:rsidDel="00000000" w:rsidR="00000000" w:rsidRPr="00000000">
        <w:rPr>
          <w:rtl w:val="0"/>
        </w:rPr>
        <w:t xml:space="preserve">Decarbing Kief, Hash, and Concentrates</w:t>
      </w:r>
    </w:p>
    <w:p w:rsidR="00000000" w:rsidDel="00000000" w:rsidP="00000000" w:rsidRDefault="00000000" w:rsidRPr="00000000" w14:paraId="00000057">
      <w:pPr>
        <w:spacing w:after="240" w:before="240" w:line="276" w:lineRule="auto"/>
        <w:rPr/>
      </w:pPr>
      <w:r w:rsidDel="00000000" w:rsidR="00000000" w:rsidRPr="00000000">
        <w:rPr>
          <w:rtl w:val="0"/>
        </w:rPr>
        <w:t xml:space="preserve">Kief, hash, and concentrates follow the same decarboxylation principle, but their structure changes how heat moves through them. These forms contain a higher concentration of cannabinoids than flower, which can affect both timing and temperature during the process.</w:t>
      </w:r>
    </w:p>
    <w:p w:rsidR="00000000" w:rsidDel="00000000" w:rsidP="00000000" w:rsidRDefault="00000000" w:rsidRPr="00000000" w14:paraId="00000058">
      <w:pPr>
        <w:spacing w:after="240" w:before="240" w:line="276" w:lineRule="auto"/>
        <w:rPr/>
      </w:pPr>
      <w:r w:rsidDel="00000000" w:rsidR="00000000" w:rsidRPr="00000000">
        <w:rPr>
          <w:rtl w:val="0"/>
        </w:rPr>
        <w:t xml:space="preserve">You may notice that these materials require lower heat and shorter durations compared to the flower. Their finer texture or processed form allows heat to reach more surface area, which supports faster conversion under stable conditions.</w:t>
      </w:r>
    </w:p>
    <w:p w:rsidR="00000000" w:rsidDel="00000000" w:rsidP="00000000" w:rsidRDefault="00000000" w:rsidRPr="00000000" w14:paraId="00000059">
      <w:pPr>
        <w:spacing w:after="240" w:before="240" w:line="276" w:lineRule="auto"/>
        <w:rPr/>
      </w:pPr>
      <w:r w:rsidDel="00000000" w:rsidR="00000000" w:rsidRPr="00000000">
        <w:rPr>
          <w:rtl w:val="0"/>
        </w:rPr>
        <w:t xml:space="preserve">Here is a quick reference you can use:</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965"/>
        <w:gridCol w:w="2310"/>
        <w:gridCol w:w="3270"/>
        <w:tblGridChange w:id="0">
          <w:tblGrid>
            <w:gridCol w:w="1815"/>
            <w:gridCol w:w="1965"/>
            <w:gridCol w:w="2310"/>
            <w:gridCol w:w="32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276" w:lineRule="auto"/>
              <w:jc w:val="center"/>
              <w:rPr>
                <w:b w:val="1"/>
                <w:bCs w:val="1"/>
              </w:rPr>
            </w:pPr>
            <w:r w:rsidDel="00000000" w:rsidR="00000000" w:rsidRPr="00000000">
              <w:rPr>
                <w:b w:val="1"/>
                <w:bCs w:val="1"/>
                <w:rtl w:val="0"/>
              </w:rPr>
              <w:t xml:space="preserve">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276" w:lineRule="auto"/>
              <w:jc w:val="center"/>
              <w:rPr>
                <w:b w:val="1"/>
                <w:bCs w:val="1"/>
              </w:rPr>
            </w:pPr>
            <w:r w:rsidDel="00000000" w:rsidR="00000000" w:rsidRPr="00000000">
              <w:rPr>
                <w:b w:val="1"/>
                <w:bCs w:val="1"/>
                <w:rtl w:val="0"/>
              </w:rPr>
              <w:t xml:space="preserve">Temp (°F)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276" w:lineRule="auto"/>
              <w:jc w:val="center"/>
              <w:rPr>
                <w:b w:val="1"/>
                <w:bCs w:val="1"/>
              </w:rPr>
            </w:pPr>
            <w:r w:rsidDel="00000000" w:rsidR="00000000" w:rsidRPr="00000000">
              <w:rPr>
                <w:b w:val="1"/>
                <w:bCs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276" w:lineRule="auto"/>
              <w:jc w:val="center"/>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40" w:before="240" w:line="276" w:lineRule="auto"/>
              <w:rPr/>
            </w:pPr>
            <w:r w:rsidDel="00000000" w:rsidR="00000000" w:rsidRPr="00000000">
              <w:rPr>
                <w:rtl w:val="0"/>
              </w:rPr>
              <w:t xml:space="preserve">Kief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276" w:lineRule="auto"/>
              <w:rPr/>
            </w:pPr>
            <w:r w:rsidDel="00000000" w:rsidR="00000000" w:rsidRPr="00000000">
              <w:rPr>
                <w:rtl w:val="0"/>
              </w:rPr>
              <w:t xml:space="preserve">220 to 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276" w:lineRule="auto"/>
              <w:rPr/>
            </w:pPr>
            <w:r w:rsidDel="00000000" w:rsidR="00000000" w:rsidRPr="00000000">
              <w:rPr>
                <w:rtl w:val="0"/>
              </w:rPr>
              <w:t xml:space="preserve">20 to 30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276" w:lineRule="auto"/>
              <w:rPr/>
            </w:pPr>
            <w:r w:rsidDel="00000000" w:rsidR="00000000" w:rsidRPr="00000000">
              <w:rPr>
                <w:rtl w:val="0"/>
              </w:rPr>
              <w:t xml:space="preserve">Fine texture allows faster heat exposure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276" w:lineRule="auto"/>
              <w:rPr/>
            </w:pPr>
            <w:r w:rsidDel="00000000" w:rsidR="00000000" w:rsidRPr="00000000">
              <w:rPr>
                <w:rtl w:val="0"/>
              </w:rPr>
              <w:t xml:space="preserve">Hash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276" w:lineRule="auto"/>
              <w:rPr/>
            </w:pPr>
            <w:r w:rsidDel="00000000" w:rsidR="00000000" w:rsidRPr="00000000">
              <w:rPr>
                <w:rtl w:val="0"/>
              </w:rPr>
              <w:t xml:space="preserve">230 to 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276" w:lineRule="auto"/>
              <w:rPr/>
            </w:pPr>
            <w:r w:rsidDel="00000000" w:rsidR="00000000" w:rsidRPr="00000000">
              <w:rPr>
                <w:rtl w:val="0"/>
              </w:rPr>
              <w:t xml:space="preserve">30 to 40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276" w:lineRule="auto"/>
              <w:rPr/>
            </w:pPr>
            <w:r w:rsidDel="00000000" w:rsidR="00000000" w:rsidRPr="00000000">
              <w:rPr>
                <w:rtl w:val="0"/>
              </w:rPr>
              <w:t xml:space="preserve">Denser form may need slightly more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after="240" w:before="240" w:line="276" w:lineRule="auto"/>
              <w:rPr/>
            </w:pPr>
            <w:r w:rsidDel="00000000" w:rsidR="00000000" w:rsidRPr="00000000">
              <w:rPr>
                <w:rtl w:val="0"/>
              </w:rPr>
              <w:t xml:space="preserve">Concentrates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after="240" w:before="240" w:line="276" w:lineRule="auto"/>
              <w:rPr/>
            </w:pPr>
            <w:r w:rsidDel="00000000" w:rsidR="00000000" w:rsidRPr="00000000">
              <w:rPr>
                <w:rtl w:val="0"/>
              </w:rPr>
              <w:t xml:space="preserve">200 to 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276" w:lineRule="auto"/>
              <w:rPr/>
            </w:pPr>
            <w:r w:rsidDel="00000000" w:rsidR="00000000" w:rsidRPr="00000000">
              <w:rPr>
                <w:rtl w:val="0"/>
              </w:rPr>
              <w:t xml:space="preserve">15 to 25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276" w:lineRule="auto"/>
              <w:rPr/>
            </w:pPr>
            <w:r w:rsidDel="00000000" w:rsidR="00000000" w:rsidRPr="00000000">
              <w:rPr>
                <w:rtl w:val="0"/>
              </w:rPr>
              <w:t xml:space="preserve">Higher potency requires lower heat to reduce degradation</w:t>
            </w:r>
          </w:p>
        </w:tc>
      </w:tr>
    </w:tbl>
    <w:p w:rsidR="00000000" w:rsidDel="00000000" w:rsidP="00000000" w:rsidRDefault="00000000" w:rsidRPr="00000000" w14:paraId="0000006A">
      <w:pPr>
        <w:spacing w:after="240" w:before="240" w:line="276" w:lineRule="auto"/>
        <w:rPr/>
      </w:pPr>
      <w:r w:rsidDel="00000000" w:rsidR="00000000" w:rsidRPr="00000000">
        <w:rPr>
          <w:rtl w:val="0"/>
        </w:rPr>
        <w:t xml:space="preserve">Texture also affects the outcome. Kief appears loose and powdery, while hash and concentrates can feel dense or sticky, which can influence how evenly heat spreads.</w:t>
      </w:r>
    </w:p>
    <w:p w:rsidR="00000000" w:rsidDel="00000000" w:rsidP="00000000" w:rsidRDefault="00000000" w:rsidRPr="00000000" w14:paraId="0000006B">
      <w:pPr>
        <w:spacing w:after="240" w:before="240" w:line="276" w:lineRule="auto"/>
        <w:rPr/>
      </w:pPr>
      <w:r w:rsidDel="00000000" w:rsidR="00000000" w:rsidRPr="00000000">
        <w:rPr>
          <w:rtl w:val="0"/>
        </w:rPr>
        <w:t xml:space="preserve">If you plan to work with wax or similar products, Veriheal’s detailed guide on </w:t>
      </w:r>
      <w:hyperlink r:id="rId9">
        <w:r w:rsidDel="00000000" w:rsidR="00000000" w:rsidRPr="00000000">
          <w:rPr>
            <w:color w:val="1155cc"/>
            <w:u w:val="single"/>
            <w:rtl w:val="0"/>
          </w:rPr>
          <w:t xml:space="preserve">decarbing wax</w:t>
        </w:r>
      </w:hyperlink>
      <w:r w:rsidDel="00000000" w:rsidR="00000000" w:rsidRPr="00000000">
        <w:rPr>
          <w:rtl w:val="0"/>
        </w:rPr>
        <w:t xml:space="preserve"> can help you achieve better results.</w:t>
      </w:r>
    </w:p>
    <w:p w:rsidR="00000000" w:rsidDel="00000000" w:rsidP="00000000" w:rsidRDefault="00000000" w:rsidRPr="00000000" w14:paraId="0000006C">
      <w:pPr>
        <w:pStyle w:val="Heading2"/>
        <w:rPr/>
      </w:pPr>
      <w:bookmarkStart w:colFirst="0" w:colLast="0" w:name="_qnpziyoca9az" w:id="16"/>
      <w:bookmarkEnd w:id="16"/>
      <w:r w:rsidDel="00000000" w:rsidR="00000000" w:rsidRPr="00000000">
        <w:rPr>
          <w:rtl w:val="0"/>
        </w:rPr>
        <w:t xml:space="preserve">How Long Does Decarbed Weed Stay Potent? Storage Guide</w:t>
      </w:r>
    </w:p>
    <w:p w:rsidR="00000000" w:rsidDel="00000000" w:rsidP="00000000" w:rsidRDefault="00000000" w:rsidRPr="00000000" w14:paraId="0000006D">
      <w:pPr>
        <w:spacing w:after="240" w:before="240" w:line="276" w:lineRule="auto"/>
        <w:rPr/>
      </w:pPr>
      <w:r w:rsidDel="00000000" w:rsidR="00000000" w:rsidRPr="00000000">
        <w:rPr>
          <w:rtl w:val="0"/>
        </w:rPr>
        <w:t xml:space="preserve">Decarbed weed can stay potent for several months when stored under stable conditions. How long it lasts depends on how much exposure it has to air, light, and heat, which all affect cannabinoid stability over time.</w:t>
      </w:r>
    </w:p>
    <w:p w:rsidR="00000000" w:rsidDel="00000000" w:rsidP="00000000" w:rsidRDefault="00000000" w:rsidRPr="00000000" w14:paraId="0000006E">
      <w:pPr>
        <w:spacing w:after="240" w:before="240" w:line="276" w:lineRule="auto"/>
        <w:rPr/>
      </w:pPr>
      <w:r w:rsidDel="00000000" w:rsidR="00000000" w:rsidRPr="00000000">
        <w:rPr>
          <w:rtl w:val="0"/>
        </w:rPr>
        <w:t xml:space="preserve">Storage in an airtight container helps limit oxygen exposure, slowing degradation. Keeping it in a cool and dark place supports better retention, since light and heat can break down compounds like THC. Research shows that THC levels can </w:t>
      </w:r>
      <w:hyperlink r:id="rId10">
        <w:r w:rsidDel="00000000" w:rsidR="00000000" w:rsidRPr="00000000">
          <w:rPr>
            <w:color w:val="1155cc"/>
            <w:u w:val="single"/>
            <w:rtl w:val="0"/>
          </w:rPr>
          <w:t xml:space="preserve">decline with ongoing exposure to light and air</w:t>
        </w:r>
      </w:hyperlink>
      <w:r w:rsidDel="00000000" w:rsidR="00000000" w:rsidRPr="00000000">
        <w:rPr>
          <w:rtl w:val="0"/>
        </w:rPr>
        <w:t xml:space="preserve">, with noticeable loss over time under poor storage conditions.</w:t>
      </w:r>
    </w:p>
    <w:p w:rsidR="00000000" w:rsidDel="00000000" w:rsidP="00000000" w:rsidRDefault="00000000" w:rsidRPr="00000000" w14:paraId="0000006F">
      <w:pPr>
        <w:spacing w:after="240" w:before="240" w:line="276" w:lineRule="auto"/>
        <w:rPr/>
      </w:pPr>
      <w:r w:rsidDel="00000000" w:rsidR="00000000" w:rsidRPr="00000000">
        <w:rPr>
          <w:rtl w:val="0"/>
        </w:rPr>
        <w:t xml:space="preserve">You may notice signs of degradation as the material ages. A faded color, weaker aroma, or more brittle texture can indicate reduced quality. A drop in effect strength can also reflect lower cannabinoid levels after extended storage.</w:t>
      </w:r>
    </w:p>
    <w:p w:rsidR="00000000" w:rsidDel="00000000" w:rsidP="00000000" w:rsidRDefault="00000000" w:rsidRPr="00000000" w14:paraId="00000070">
      <w:pPr>
        <w:pStyle w:val="Heading2"/>
        <w:rPr/>
      </w:pPr>
      <w:bookmarkStart w:colFirst="0" w:colLast="0" w:name="_8g5vvjwmtxfm" w:id="17"/>
      <w:bookmarkEnd w:id="17"/>
      <w:r w:rsidDel="00000000" w:rsidR="00000000" w:rsidRPr="00000000">
        <w:rPr>
          <w:rtl w:val="0"/>
        </w:rPr>
        <w:t xml:space="preserve">What to Do With Decarbed Cannabis</w:t>
      </w:r>
    </w:p>
    <w:p w:rsidR="00000000" w:rsidDel="00000000" w:rsidP="00000000" w:rsidRDefault="00000000" w:rsidRPr="00000000" w14:paraId="00000071">
      <w:pPr>
        <w:spacing w:after="240" w:before="240" w:line="276" w:lineRule="auto"/>
        <w:rPr/>
      </w:pPr>
      <w:r w:rsidDel="00000000" w:rsidR="00000000" w:rsidRPr="00000000">
        <w:rPr>
          <w:rtl w:val="0"/>
        </w:rPr>
        <w:t xml:space="preserve">Decarbed cannabis opens up multiple ways to use it beyond smoking. Since cannabinoids are already activated, your body can absorb them through food, oils, and other formats.</w:t>
      </w:r>
    </w:p>
    <w:p w:rsidR="00000000" w:rsidDel="00000000" w:rsidP="00000000" w:rsidRDefault="00000000" w:rsidRPr="00000000" w14:paraId="00000072">
      <w:pPr>
        <w:numPr>
          <w:ilvl w:val="0"/>
          <w:numId w:val="3"/>
        </w:numPr>
        <w:ind w:left="720" w:hanging="360"/>
      </w:pPr>
      <w:r w:rsidDel="00000000" w:rsidR="00000000" w:rsidRPr="00000000">
        <w:rPr>
          <w:b w:val="1"/>
          <w:bCs w:val="1"/>
          <w:rtl w:val="0"/>
        </w:rPr>
        <w:t xml:space="preserve">Infuse into butter or oil:</w:t>
      </w:r>
      <w:r w:rsidDel="00000000" w:rsidR="00000000" w:rsidRPr="00000000">
        <w:rPr>
          <w:rtl w:val="0"/>
        </w:rPr>
        <w:t xml:space="preserve"> Cannabinoids bind with fat, which supports absorption and helps distribute THC or CBD more evenly across servings.</w:t>
      </w:r>
    </w:p>
    <w:p w:rsidR="00000000" w:rsidDel="00000000" w:rsidP="00000000" w:rsidRDefault="00000000" w:rsidRPr="00000000" w14:paraId="00000073">
      <w:pPr>
        <w:numPr>
          <w:ilvl w:val="0"/>
          <w:numId w:val="3"/>
        </w:numPr>
        <w:ind w:left="720" w:hanging="360"/>
      </w:pPr>
      <w:r w:rsidDel="00000000" w:rsidR="00000000" w:rsidRPr="00000000">
        <w:rPr>
          <w:b w:val="1"/>
          <w:bCs w:val="1"/>
          <w:rtl w:val="0"/>
        </w:rPr>
        <w:t xml:space="preserve">Make tinctures or capsules: </w:t>
      </w:r>
      <w:r w:rsidDel="00000000" w:rsidR="00000000" w:rsidRPr="00000000">
        <w:rPr>
          <w:rtl w:val="0"/>
        </w:rPr>
        <w:t xml:space="preserve">Measured formats allow you to track intake and maintain more consistent effects over time.</w:t>
      </w:r>
    </w:p>
    <w:p w:rsidR="00000000" w:rsidDel="00000000" w:rsidP="00000000" w:rsidRDefault="00000000" w:rsidRPr="00000000" w14:paraId="00000074">
      <w:pPr>
        <w:numPr>
          <w:ilvl w:val="0"/>
          <w:numId w:val="3"/>
        </w:numPr>
        <w:ind w:left="720" w:hanging="360"/>
      </w:pPr>
      <w:r w:rsidDel="00000000" w:rsidR="00000000" w:rsidRPr="00000000">
        <w:rPr>
          <w:b w:val="1"/>
          <w:bCs w:val="1"/>
          <w:rtl w:val="0"/>
        </w:rPr>
        <w:t xml:space="preserve">Add directly to food: </w:t>
      </w:r>
      <w:r w:rsidDel="00000000" w:rsidR="00000000" w:rsidRPr="00000000">
        <w:rPr>
          <w:rtl w:val="0"/>
        </w:rPr>
        <w:t xml:space="preserve">Decarbed cannabis can be mixed into meals or simple foods, which makes it a common approach for cooking with cannabis and homemade edibles</w:t>
      </w:r>
    </w:p>
    <w:p w:rsidR="00000000" w:rsidDel="00000000" w:rsidP="00000000" w:rsidRDefault="00000000" w:rsidRPr="00000000" w14:paraId="00000075">
      <w:pPr>
        <w:spacing w:after="240" w:before="240" w:line="276" w:lineRule="auto"/>
        <w:rPr/>
      </w:pPr>
      <w:r w:rsidDel="00000000" w:rsidR="00000000" w:rsidRPr="00000000">
        <w:rPr>
          <w:rtl w:val="0"/>
        </w:rPr>
        <w:t xml:space="preserve">Many people explore </w:t>
      </w:r>
      <w:hyperlink r:id="rId11">
        <w:r w:rsidDel="00000000" w:rsidR="00000000" w:rsidRPr="00000000">
          <w:rPr>
            <w:color w:val="1155cc"/>
            <w:u w:val="single"/>
            <w:rtl w:val="0"/>
          </w:rPr>
          <w:t xml:space="preserve">edible and cannabis</w:t>
        </w:r>
      </w:hyperlink>
      <w:r w:rsidDel="00000000" w:rsidR="00000000" w:rsidRPr="00000000">
        <w:rPr>
          <w:rtl w:val="0"/>
        </w:rPr>
        <w:t xml:space="preserve"> use after decarbing, often using products sourced from a licensed dispensary for better consistency and quality.</w:t>
      </w:r>
    </w:p>
    <w:p w:rsidR="00000000" w:rsidDel="00000000" w:rsidP="00000000" w:rsidRDefault="00000000" w:rsidRPr="00000000" w14:paraId="00000076">
      <w:pPr>
        <w:spacing w:after="240" w:before="240" w:line="276" w:lineRule="auto"/>
        <w:rPr/>
      </w:pPr>
      <w:r w:rsidDel="00000000" w:rsidR="00000000" w:rsidRPr="00000000">
        <w:rPr>
          <w:rtl w:val="0"/>
        </w:rPr>
        <w:t xml:space="preserve">If you are unsure how decarbed cannabis fits into your routine, a medical marijuana doctor can review your needs, tolerance, and goals. This can help you find an approach that feels more consistent, controlled, and aligned with how you want cannabis to work for you.</w:t>
      </w:r>
    </w:p>
    <w:p w:rsidR="00000000" w:rsidDel="00000000" w:rsidP="00000000" w:rsidRDefault="00000000" w:rsidRPr="00000000" w14:paraId="00000077">
      <w:pPr>
        <w:spacing w:after="240" w:before="240" w:line="276" w:lineRule="auto"/>
        <w:rPr/>
      </w:pPr>
      <w:hyperlink r:id="rId12">
        <w:r w:rsidDel="00000000" w:rsidR="00000000" w:rsidRPr="00000000">
          <w:rPr>
            <w:color w:val="1155cc"/>
            <w:u w:val="single"/>
            <w:rtl w:val="0"/>
          </w:rPr>
          <w:t xml:space="preserve">Talk to a medical marijuana doctor</w:t>
        </w:r>
      </w:hyperlink>
      <w:r w:rsidDel="00000000" w:rsidR="00000000" w:rsidRPr="00000000">
        <w:rPr>
          <w:rtl w:val="0"/>
        </w:rPr>
        <w:t xml:space="preserve"> to explore options that fit your health needs and goals.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Note</w:t>
            </w:r>
            <w:r w:rsidDel="00000000" w:rsidR="00000000" w:rsidRPr="00000000">
              <w:rPr>
                <w:rtl w:val="0"/>
              </w:rPr>
              <w:t xml:space="preserve">: The content on this page is for informational purposes only and is not intended to be professional medical advice. Do not attempt to self-diagnose or prescribe treatment based on the information provided. Always consult a physician before making any decision on the treatment of a medical condition.</w:t>
            </w:r>
          </w:p>
        </w:tc>
      </w:tr>
    </w:tbl>
    <w:p w:rsidR="00000000" w:rsidDel="00000000" w:rsidP="00000000" w:rsidRDefault="00000000" w:rsidRPr="00000000" w14:paraId="00000079">
      <w:pPr>
        <w:pStyle w:val="Heading2"/>
        <w:rPr/>
      </w:pPr>
      <w:bookmarkStart w:colFirst="0" w:colLast="0" w:name="_a8pksz77butl" w:id="18"/>
      <w:bookmarkEnd w:id="18"/>
      <w:r w:rsidDel="00000000" w:rsidR="00000000" w:rsidRPr="00000000">
        <w:rPr>
          <w:rtl w:val="0"/>
        </w:rPr>
        <w:t xml:space="preserve">Frequently Asked Questions</w:t>
      </w:r>
    </w:p>
    <w:p w:rsidR="00000000" w:rsidDel="00000000" w:rsidP="00000000" w:rsidRDefault="00000000" w:rsidRPr="00000000" w14:paraId="0000007A">
      <w:pPr>
        <w:pStyle w:val="Heading3"/>
        <w:rPr/>
      </w:pPr>
      <w:bookmarkStart w:colFirst="0" w:colLast="0" w:name="_aqdw094nj8qq" w:id="19"/>
      <w:bookmarkEnd w:id="19"/>
      <w:r w:rsidDel="00000000" w:rsidR="00000000" w:rsidRPr="00000000">
        <w:rPr>
          <w:rtl w:val="0"/>
        </w:rPr>
        <w:t xml:space="preserve">Do you need to decarb weed before making edibles?</w:t>
      </w:r>
    </w:p>
    <w:p w:rsidR="00000000" w:rsidDel="00000000" w:rsidP="00000000" w:rsidRDefault="00000000" w:rsidRPr="00000000" w14:paraId="0000007B">
      <w:pPr>
        <w:spacing w:after="240" w:before="240" w:line="276" w:lineRule="auto"/>
        <w:rPr/>
      </w:pPr>
      <w:r w:rsidDel="00000000" w:rsidR="00000000" w:rsidRPr="00000000">
        <w:rPr>
          <w:rtl w:val="0"/>
        </w:rPr>
        <w:t xml:space="preserve">Yes, you need to decarb weed before making edibles to activate its psychoactive effects. Without this step, cannabinoids like THC remain in their inactive form, which can lead to weaker or limited effects. Decarboxylation activates these compounds, allowing your body to absorb them when they are consumed in food.</w:t>
      </w:r>
    </w:p>
    <w:p w:rsidR="00000000" w:rsidDel="00000000" w:rsidP="00000000" w:rsidRDefault="00000000" w:rsidRPr="00000000" w14:paraId="0000007C">
      <w:pPr>
        <w:pStyle w:val="Heading3"/>
        <w:rPr/>
      </w:pPr>
      <w:bookmarkStart w:colFirst="0" w:colLast="0" w:name="_7m7ygts0zkh8" w:id="20"/>
      <w:bookmarkEnd w:id="20"/>
      <w:r w:rsidDel="00000000" w:rsidR="00000000" w:rsidRPr="00000000">
        <w:rPr>
          <w:rtl w:val="0"/>
        </w:rPr>
        <w:t xml:space="preserve">What temperature should I decarb weed at?</w:t>
      </w:r>
    </w:p>
    <w:p w:rsidR="00000000" w:rsidDel="00000000" w:rsidP="00000000" w:rsidRDefault="00000000" w:rsidRPr="00000000" w14:paraId="0000007D">
      <w:pPr>
        <w:spacing w:after="240" w:before="240" w:line="276" w:lineRule="auto"/>
        <w:rPr/>
      </w:pPr>
      <w:r w:rsidDel="00000000" w:rsidR="00000000" w:rsidRPr="00000000">
        <w:rPr>
          <w:rtl w:val="0"/>
        </w:rPr>
        <w:t xml:space="preserve">Most people decarboxylate weed at 220°F to 240°F for balanced results, which helps preserve THCA and CBDA levels. This range supports effective conversion of THCA into THC while helping preserve other compounds. The exact temperature can vary based on your setup, and results may differ depending on dose, material, and tolerance.</w:t>
      </w:r>
    </w:p>
    <w:p w:rsidR="00000000" w:rsidDel="00000000" w:rsidP="00000000" w:rsidRDefault="00000000" w:rsidRPr="00000000" w14:paraId="0000007E">
      <w:pPr>
        <w:pStyle w:val="Heading3"/>
        <w:rPr/>
      </w:pPr>
      <w:bookmarkStart w:colFirst="0" w:colLast="0" w:name="_h487v9556bh8" w:id="21"/>
      <w:bookmarkEnd w:id="21"/>
      <w:r w:rsidDel="00000000" w:rsidR="00000000" w:rsidRPr="00000000">
        <w:rPr>
          <w:rtl w:val="0"/>
        </w:rPr>
        <w:t xml:space="preserve">How long should I decarb at 250°F?</w:t>
      </w:r>
    </w:p>
    <w:p w:rsidR="00000000" w:rsidDel="00000000" w:rsidP="00000000" w:rsidRDefault="00000000" w:rsidRPr="00000000" w14:paraId="0000007F">
      <w:pPr>
        <w:spacing w:after="240" w:before="240" w:line="276" w:lineRule="auto"/>
        <w:rPr/>
      </w:pPr>
      <w:r w:rsidDel="00000000" w:rsidR="00000000" w:rsidRPr="00000000">
        <w:rPr>
          <w:rtl w:val="0"/>
        </w:rPr>
        <w:t xml:space="preserve">At 250°F, decarbing weed typically takes about 25 to 35 minutes, ensuring that decarboxylation occurs effectively. This higher temperature accelerates the process but increases the risk of losing some cannabinoids and terpenes.</w:t>
      </w:r>
    </w:p>
    <w:p w:rsidR="00000000" w:rsidDel="00000000" w:rsidP="00000000" w:rsidRDefault="00000000" w:rsidRPr="00000000" w14:paraId="00000080">
      <w:pPr>
        <w:pStyle w:val="Heading3"/>
        <w:rPr/>
      </w:pPr>
      <w:bookmarkStart w:colFirst="0" w:colLast="0" w:name="_ood5nedtf85d" w:id="22"/>
      <w:bookmarkEnd w:id="22"/>
      <w:r w:rsidDel="00000000" w:rsidR="00000000" w:rsidRPr="00000000">
        <w:rPr>
          <w:rtl w:val="0"/>
        </w:rPr>
        <w:t xml:space="preserve">What does decarbed weed look like when it's done?</w:t>
      </w:r>
    </w:p>
    <w:p w:rsidR="00000000" w:rsidDel="00000000" w:rsidP="00000000" w:rsidRDefault="00000000" w:rsidRPr="00000000" w14:paraId="00000081">
      <w:pPr>
        <w:spacing w:after="240" w:before="240" w:line="276" w:lineRule="auto"/>
        <w:rPr/>
      </w:pPr>
      <w:r w:rsidDel="00000000" w:rsidR="00000000" w:rsidRPr="00000000">
        <w:rPr>
          <w:rtl w:val="0"/>
        </w:rPr>
        <w:t xml:space="preserve">Decarbed weed appears light brown or olive in color when it is done. The texture feels dry and slightly crisp, but it should not appear burnt or very dark; ensure you monitor the oven temperature closely during the process. The exact result can vary based on decarboxylation temperature, time, and material.</w:t>
      </w:r>
    </w:p>
    <w:p w:rsidR="00000000" w:rsidDel="00000000" w:rsidP="00000000" w:rsidRDefault="00000000" w:rsidRPr="00000000" w14:paraId="00000082">
      <w:pPr>
        <w:pStyle w:val="Heading3"/>
        <w:rPr/>
      </w:pPr>
      <w:bookmarkStart w:colFirst="0" w:colLast="0" w:name="_t23ona849d3" w:id="23"/>
      <w:bookmarkEnd w:id="23"/>
      <w:r w:rsidDel="00000000" w:rsidR="00000000" w:rsidRPr="00000000">
        <w:rPr>
          <w:rtl w:val="0"/>
        </w:rPr>
        <w:t xml:space="preserve">Can you decarb THCA flower the same way?</w:t>
      </w:r>
    </w:p>
    <w:p w:rsidR="00000000" w:rsidDel="00000000" w:rsidP="00000000" w:rsidRDefault="00000000" w:rsidRPr="00000000" w14:paraId="00000083">
      <w:pPr>
        <w:spacing w:after="240" w:before="240" w:line="276" w:lineRule="auto"/>
        <w:rPr/>
      </w:pPr>
      <w:r w:rsidDel="00000000" w:rsidR="00000000" w:rsidRPr="00000000">
        <w:rPr>
          <w:rtl w:val="0"/>
        </w:rPr>
        <w:t xml:space="preserve">You can decarboxylate THCA flower just like regular cannabis products. The process uses identical temperatures and timing to convert THCA to THC.</w:t>
      </w:r>
    </w:p>
    <w:p w:rsidR="00000000" w:rsidDel="00000000" w:rsidP="00000000" w:rsidRDefault="00000000" w:rsidRPr="00000000" w14:paraId="00000084">
      <w:pPr>
        <w:pStyle w:val="Heading3"/>
        <w:rPr/>
      </w:pPr>
      <w:bookmarkStart w:colFirst="0" w:colLast="0" w:name="_7druw5x72383" w:id="24"/>
      <w:bookmarkEnd w:id="24"/>
      <w:r w:rsidDel="00000000" w:rsidR="00000000" w:rsidRPr="00000000">
        <w:rPr>
          <w:rtl w:val="0"/>
        </w:rPr>
        <w:t xml:space="preserve">Can you smoke decarbed weed?</w:t>
      </w:r>
    </w:p>
    <w:p w:rsidR="00000000" w:rsidDel="00000000" w:rsidP="00000000" w:rsidRDefault="00000000" w:rsidRPr="00000000" w14:paraId="00000085">
      <w:pPr>
        <w:spacing w:after="240" w:before="240" w:line="276" w:lineRule="auto"/>
        <w:rPr/>
      </w:pPr>
      <w:r w:rsidDel="00000000" w:rsidR="00000000" w:rsidRPr="00000000">
        <w:rPr>
          <w:rtl w:val="0"/>
        </w:rPr>
        <w:t xml:space="preserve">You can smoke or vape decarbed weed, but the experience may differ from smoking regular cannabis. Some THC may have already degraded during heating, affecting flavor and potency.</w:t>
      </w:r>
    </w:p>
    <w:p w:rsidR="00000000" w:rsidDel="00000000" w:rsidP="00000000" w:rsidRDefault="00000000" w:rsidRPr="00000000" w14:paraId="00000086">
      <w:pPr>
        <w:pStyle w:val="Heading3"/>
        <w:rPr/>
      </w:pPr>
      <w:bookmarkStart w:colFirst="0" w:colLast="0" w:name="_864nw5urhshg" w:id="25"/>
      <w:bookmarkEnd w:id="25"/>
      <w:r w:rsidDel="00000000" w:rsidR="00000000" w:rsidRPr="00000000">
        <w:rPr>
          <w:rtl w:val="0"/>
        </w:rPr>
        <w:t xml:space="preserve">Does decarbing weed smell?</w:t>
      </w:r>
    </w:p>
    <w:p w:rsidR="00000000" w:rsidDel="00000000" w:rsidP="00000000" w:rsidRDefault="00000000" w:rsidRPr="00000000" w14:paraId="00000087">
      <w:pPr>
        <w:spacing w:after="240" w:before="240" w:line="276" w:lineRule="auto"/>
        <w:rPr/>
      </w:pPr>
      <w:r w:rsidDel="00000000" w:rsidR="00000000" w:rsidRPr="00000000">
        <w:rPr>
          <w:rtl w:val="0"/>
        </w:rPr>
        <w:t xml:space="preserve">Decarbing weed generates a distinct smell. Heat releases aromatic compounds, creating a strong cannabis scent that can disperse through your space.</w:t>
      </w:r>
    </w:p>
    <w:p w:rsidR="00000000" w:rsidDel="00000000" w:rsidP="00000000" w:rsidRDefault="00000000" w:rsidRPr="00000000" w14:paraId="00000088">
      <w:pPr>
        <w:pStyle w:val="Heading3"/>
        <w:rPr/>
      </w:pPr>
      <w:bookmarkStart w:colFirst="0" w:colLast="0" w:name="_ckdq57vsrtaq" w:id="26"/>
      <w:bookmarkEnd w:id="26"/>
      <w:r w:rsidDel="00000000" w:rsidR="00000000" w:rsidRPr="00000000">
        <w:rPr>
          <w:rtl w:val="0"/>
        </w:rPr>
        <w:t xml:space="preserve">How long does decarbed weed stay good?</w:t>
      </w:r>
    </w:p>
    <w:p w:rsidR="00000000" w:rsidDel="00000000" w:rsidP="00000000" w:rsidRDefault="00000000" w:rsidRPr="00000000" w14:paraId="00000089">
      <w:pPr>
        <w:spacing w:after="240" w:before="240" w:line="276" w:lineRule="auto"/>
        <w:rPr/>
      </w:pPr>
      <w:r w:rsidDel="00000000" w:rsidR="00000000" w:rsidRPr="00000000">
        <w:rPr>
          <w:rtl w:val="0"/>
        </w:rPr>
        <w:t xml:space="preserve">Decarbed weed lasts several months when stored in an airtight container away from light and heat. Exposure to air, light, or high temperatures reduces potency over time. The exact duration depends on storage conditions and material quality.</w:t>
      </w:r>
    </w:p>
    <w:p w:rsidR="00000000" w:rsidDel="00000000" w:rsidP="00000000" w:rsidRDefault="00000000" w:rsidRPr="00000000" w14:paraId="0000008A">
      <w:pPr>
        <w:spacing w:after="240" w:before="240" w:line="276" w:lineRule="auto"/>
        <w:rPr/>
      </w:pPr>
      <w:r w:rsidDel="00000000" w:rsidR="00000000" w:rsidRPr="00000000">
        <w:rPr>
          <w:rtl w:val="0"/>
        </w:rPr>
        <w:t xml:space="preserve">​</w:t>
      </w:r>
    </w:p>
    <w:p w:rsidR="00000000" w:rsidDel="00000000" w:rsidP="00000000" w:rsidRDefault="00000000" w:rsidRPr="00000000" w14:paraId="0000008B">
      <w:pPr>
        <w:spacing w:after="240" w:before="240" w:line="276" w:lineRule="auto"/>
        <w:rPr/>
      </w:pPr>
      <w:r w:rsidDel="00000000" w:rsidR="00000000" w:rsidRPr="00000000">
        <w:rPr>
          <w:rtl w:val="0"/>
        </w:rPr>
      </w:r>
    </w:p>
    <w:p w:rsidR="00000000" w:rsidDel="00000000" w:rsidP="00000000" w:rsidRDefault="00000000" w:rsidRPr="00000000" w14:paraId="0000008C">
      <w:pPr>
        <w:spacing w:after="240" w:before="240" w:line="276" w:lineRule="auto"/>
        <w:rPr/>
      </w:pPr>
      <w:r w:rsidDel="00000000" w:rsidR="00000000" w:rsidRPr="00000000">
        <w:rPr>
          <w:rtl w:val="0"/>
        </w:rPr>
      </w:r>
    </w:p>
    <w:p w:rsidR="00000000" w:rsidDel="00000000" w:rsidP="00000000" w:rsidRDefault="00000000" w:rsidRPr="00000000" w14:paraId="0000008D">
      <w:pPr>
        <w:spacing w:after="240" w:before="240" w:line="276" w:lineRule="auto"/>
        <w:rPr/>
      </w:pPr>
      <w:r w:rsidDel="00000000" w:rsidR="00000000" w:rsidRPr="00000000">
        <w:rPr>
          <w:rtl w:val="0"/>
        </w:rPr>
      </w:r>
    </w:p>
    <w:p w:rsidR="00000000" w:rsidDel="00000000" w:rsidP="00000000" w:rsidRDefault="00000000" w:rsidRPr="00000000" w14:paraId="0000008E">
      <w:pPr>
        <w:spacing w:after="240" w:before="240" w:line="276" w:lineRule="auto"/>
        <w:rPr/>
      </w:pPr>
      <w:r w:rsidDel="00000000" w:rsidR="00000000" w:rsidRPr="00000000">
        <w:rPr>
          <w:rtl w:val="0"/>
        </w:rPr>
      </w:r>
    </w:p>
    <w:p w:rsidR="00000000" w:rsidDel="00000000" w:rsidP="00000000" w:rsidRDefault="00000000" w:rsidRPr="00000000" w14:paraId="0000008F">
      <w:pPr>
        <w:spacing w:after="240" w:before="240" w:line="276" w:lineRule="auto"/>
        <w:rPr/>
      </w:pPr>
      <w:r w:rsidDel="00000000" w:rsidR="00000000" w:rsidRPr="00000000">
        <w:rPr>
          <w:rtl w:val="0"/>
        </w:rPr>
      </w:r>
    </w:p>
    <w:p w:rsidR="00000000" w:rsidDel="00000000" w:rsidP="00000000" w:rsidRDefault="00000000" w:rsidRPr="00000000" w14:paraId="00000090">
      <w:pPr>
        <w:spacing w:after="240" w:before="240" w:line="276" w:lineRule="auto"/>
        <w:rPr/>
      </w:pPr>
      <w:r w:rsidDel="00000000" w:rsidR="00000000" w:rsidRPr="00000000">
        <w:rPr>
          <w:rtl w:val="0"/>
        </w:rPr>
      </w:r>
    </w:p>
    <w:p w:rsidR="00000000" w:rsidDel="00000000" w:rsidP="00000000" w:rsidRDefault="00000000" w:rsidRPr="00000000" w14:paraId="00000091">
      <w:pPr>
        <w:spacing w:after="240" w:before="240" w:line="276" w:lineRule="auto"/>
        <w:rPr/>
      </w:pPr>
      <w:r w:rsidDel="00000000" w:rsidR="00000000" w:rsidRPr="00000000">
        <w:rPr>
          <w:rtl w:val="0"/>
        </w:rPr>
      </w:r>
    </w:p>
    <w:p w:rsidR="00000000" w:rsidDel="00000000" w:rsidP="00000000" w:rsidRDefault="00000000" w:rsidRPr="00000000" w14:paraId="00000092">
      <w:pPr>
        <w:spacing w:after="240" w:before="240" w:line="276" w:lineRule="auto"/>
        <w:rPr/>
      </w:pPr>
      <w:r w:rsidDel="00000000" w:rsidR="00000000" w:rsidRPr="00000000">
        <w:rPr>
          <w:rtl w:val="0"/>
        </w:rPr>
      </w:r>
    </w:p>
    <w:p w:rsidR="00000000" w:rsidDel="00000000" w:rsidP="00000000" w:rsidRDefault="00000000" w:rsidRPr="00000000" w14:paraId="00000093">
      <w:pPr>
        <w:spacing w:after="240" w:before="240" w:line="276" w:lineRule="auto"/>
        <w:rPr/>
      </w:pPr>
      <w:r w:rsidDel="00000000" w:rsidR="00000000" w:rsidRPr="00000000">
        <w:rPr>
          <w:rtl w:val="0"/>
        </w:rPr>
      </w:r>
    </w:p>
    <w:p w:rsidR="00000000" w:rsidDel="00000000" w:rsidP="00000000" w:rsidRDefault="00000000" w:rsidRPr="00000000" w14:paraId="00000094">
      <w:pPr>
        <w:spacing w:after="240" w:before="240" w:line="276" w:lineRule="auto"/>
        <w:rPr/>
      </w:pPr>
      <w:r w:rsidDel="00000000" w:rsidR="00000000" w:rsidRPr="00000000">
        <w:rPr>
          <w:rtl w:val="0"/>
        </w:rPr>
      </w:r>
    </w:p>
    <w:p w:rsidR="00000000" w:rsidDel="00000000" w:rsidP="00000000" w:rsidRDefault="00000000" w:rsidRPr="00000000" w14:paraId="00000095">
      <w:pPr>
        <w:spacing w:after="240" w:before="240" w:line="276" w:lineRule="auto"/>
        <w:rPr/>
      </w:pPr>
      <w:r w:rsidDel="00000000" w:rsidR="00000000" w:rsidRPr="00000000">
        <w:rPr>
          <w:rtl w:val="0"/>
        </w:rPr>
      </w:r>
    </w:p>
    <w:p w:rsidR="00000000" w:rsidDel="00000000" w:rsidP="00000000" w:rsidRDefault="00000000" w:rsidRPr="00000000" w14:paraId="00000096">
      <w:pPr>
        <w:spacing w:after="240" w:before="240" w:line="276" w:lineRule="auto"/>
        <w:rPr/>
      </w:pPr>
      <w:r w:rsidDel="00000000" w:rsidR="00000000" w:rsidRPr="00000000">
        <w:rPr>
          <w:rtl w:val="0"/>
        </w:rPr>
      </w:r>
    </w:p>
    <w:p w:rsidR="00000000" w:rsidDel="00000000" w:rsidP="00000000" w:rsidRDefault="00000000" w:rsidRPr="00000000" w14:paraId="00000097">
      <w:pPr>
        <w:spacing w:after="240" w:before="240" w:line="276" w:lineRule="auto"/>
        <w:rPr/>
      </w:pPr>
      <w:r w:rsidDel="00000000" w:rsidR="00000000" w:rsidRPr="00000000">
        <w:rPr>
          <w:rtl w:val="0"/>
        </w:rPr>
      </w:r>
    </w:p>
    <w:p w:rsidR="00000000" w:rsidDel="00000000" w:rsidP="00000000" w:rsidRDefault="00000000" w:rsidRPr="00000000" w14:paraId="00000098">
      <w:pPr>
        <w:spacing w:after="240" w:before="240" w:line="276" w:lineRule="auto"/>
        <w:rPr/>
      </w:pPr>
      <w:r w:rsidDel="00000000" w:rsidR="00000000" w:rsidRPr="00000000">
        <w:rPr>
          <w:rtl w:val="0"/>
        </w:rPr>
      </w:r>
    </w:p>
    <w:p w:rsidR="00000000" w:rsidDel="00000000" w:rsidP="00000000" w:rsidRDefault="00000000" w:rsidRPr="00000000" w14:paraId="00000099">
      <w:pPr>
        <w:spacing w:after="240" w:before="240" w:line="276" w:lineRule="auto"/>
        <w:rPr/>
      </w:pPr>
      <w:r w:rsidDel="00000000" w:rsidR="00000000" w:rsidRPr="00000000">
        <w:rPr>
          <w:rtl w:val="0"/>
        </w:rPr>
      </w:r>
    </w:p>
    <w:p w:rsidR="00000000" w:rsidDel="00000000" w:rsidP="00000000" w:rsidRDefault="00000000" w:rsidRPr="00000000" w14:paraId="0000009A">
      <w:pPr>
        <w:spacing w:after="240" w:before="240" w:line="276" w:lineRule="auto"/>
        <w:rPr/>
      </w:pPr>
      <w:r w:rsidDel="00000000" w:rsidR="00000000" w:rsidRPr="00000000">
        <w:rPr>
          <w:rtl w:val="0"/>
        </w:rPr>
      </w:r>
    </w:p>
    <w:p w:rsidR="00000000" w:rsidDel="00000000" w:rsidP="00000000" w:rsidRDefault="00000000" w:rsidRPr="00000000" w14:paraId="0000009B">
      <w:pPr>
        <w:spacing w:after="240" w:before="240" w:line="276"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eriheal.com/blog/edibles/" TargetMode="External"/><Relationship Id="rId10" Type="http://schemas.openxmlformats.org/officeDocument/2006/relationships/hyperlink" Target="https://pubmed.ncbi.nlm.nih.gov/6643/" TargetMode="External"/><Relationship Id="rId12" Type="http://schemas.openxmlformats.org/officeDocument/2006/relationships/hyperlink" Target="https://www.veriheal.com/find-a-medical-marijuana-doctor/" TargetMode="External"/><Relationship Id="rId9" Type="http://schemas.openxmlformats.org/officeDocument/2006/relationships/hyperlink" Target="https://www.veriheal.com/blog/how-to-decarb-wax-a-step-by-step-guide-for-edibles/" TargetMode="External"/><Relationship Id="rId5" Type="http://schemas.openxmlformats.org/officeDocument/2006/relationships/styles" Target="styles.xml"/><Relationship Id="rId6" Type="http://schemas.openxmlformats.org/officeDocument/2006/relationships/hyperlink" Target="https://app.neuronwriter.com/analysis/content-preview/7ac7f278e5173f29/3be2f8e4ac2fcfec9485e9ffc859afed3db20" TargetMode="External"/><Relationship Id="rId7" Type="http://schemas.openxmlformats.org/officeDocument/2006/relationships/hyperlink" Target="https://pmc.ncbi.nlm.nih.gov/articles/PMC5549281/" TargetMode="External"/><Relationship Id="rId8" Type="http://schemas.openxmlformats.org/officeDocument/2006/relationships/hyperlink" Target="https://www.veriheal.com/blog/a-complete-guide-to-purchasing-quality-cannabis-flow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