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bidi="hi-IN"/>
        </w:rPr>
        <w:t>--Get all Employee details from the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LastName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using alias name “Employee Name”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"employee name"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in upper case?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upper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in lower case?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lower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Get unique Department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3 characters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position of 'k' in name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' from Employee table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after removing white spaces from right side?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trim_letter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length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len_letter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after replacing 'V' with 'VV'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repl_letter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 single column from Employee table separated by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singal_name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Joining year, Joining Month and Joining Date from Employee table 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join_year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join_month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all employee details from the Employee table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all employee details from the Employee table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all employee details from the Employee table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Ascending and Salary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employee name is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Get employee details from Employee table whose employee name are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 and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employee name are not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 and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employee details from Employee table whose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starts with 'V'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'v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%'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employee details from Employee table whose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contains 'k'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'%k%'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employee details from Employee table whose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ends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with 's'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'%s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Salary is greater than 70000?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70000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Salary is less than 70000?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70000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Salary is between 50000 and 70000?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70000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joining year is “2015”?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2015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joining month is “February”?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 joined before 20th June, 2015?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'2015-06-20'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IncentiveDate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and Incentives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inceentivedate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f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Last Name from Employee table after replacing special character (e.g. % (if any)) with white space?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'%'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department, total salary with respect to a department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Department,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TotalSalary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with respect to a department from Employee table order by total salary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department, no of employees in a department, salary with respect to a department from Employee table order by salary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count_f_name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 wise average salary from employee table order by salary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avg_salary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 wise maximum salary from Employee table order by salary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max_salary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lastRenderedPageBreak/>
        <w:t>-- Get department wise minimum salary from Employee table order by salary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min_salary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number of employees joined with respect to year and month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joining_year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joining_month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department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,  salary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with respect to a department from Employee table where  salary greater than 60000 order by Salary descending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60000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incentive amount from Employee and incentives table for those employees who have incentives?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Name, incentive amount from Employee and incentives table for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--those employees who have incentives and incentive amount greater than 5000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inceentive_amt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5000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Name, incentive amount from Employee and Incentives table for all Employees even if they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didnt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get incentives?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Name, incentive amount from Employee and Incentives table for all Employees even if they didn't get incentives and set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--incentive amount as 0 for those employees who didn't get Incentives?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ince_amt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First Name, incentive amount from Employee and incentives table for all Employees who got incentives using right join?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max incentive with respect to employee from Employee and incentives table using sub query?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max_incentive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TOP 2 salary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second, third, fourth or nth highest/maximum salary of employee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Last Name from Employee table as separate rows?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lastRenderedPageBreak/>
        <w:t>--What is the difference between UNION and UNION ALL?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unionall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removes duplicate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rows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it does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remove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duplicate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rows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perform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sort           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remove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duplicate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remove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duplicate                     also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perform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sort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slower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than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unionall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faster than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Employee details from employee table if data exists in incentive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exists(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Id's of those employees who didn't receive incentives without using sub query?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except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20 % of salary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10% of Salary for Anil and for other 15 % of salary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Banking as 'Bank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', Insurance as 'Insurance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' and Services as 'Services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'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case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'insurance'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'insurance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'banking'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'bank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'service'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'services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a query to rank employees based on their incentives for a month?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--Update Incentive Amount to 9000 in incentive table where employee First Name is Vishal in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vishal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syntax to create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 Write syntax to 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 primary key in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--Write SQL syntax to set 2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fields(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 as primary key in Employee table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emp_id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Write syntax to drop primary key on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 Write SQL syntax to 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in Incentives table as foreign key with respect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in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SQL syntax to drop foreign key on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syntax to delete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CF7574" w:rsidRDefault="00CF7574"/>
    <w:sectPr w:rsidR="00CF7574" w:rsidSect="00615D24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46" w:rsidRDefault="00540646" w:rsidP="001D34EA">
      <w:pPr>
        <w:spacing w:after="0" w:line="240" w:lineRule="auto"/>
      </w:pPr>
      <w:r>
        <w:separator/>
      </w:r>
    </w:p>
  </w:endnote>
  <w:endnote w:type="continuationSeparator" w:id="0">
    <w:p w:rsidR="00540646" w:rsidRDefault="00540646" w:rsidP="001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46" w:rsidRDefault="00540646" w:rsidP="001D34EA">
      <w:pPr>
        <w:spacing w:after="0" w:line="240" w:lineRule="auto"/>
      </w:pPr>
      <w:r>
        <w:separator/>
      </w:r>
    </w:p>
  </w:footnote>
  <w:footnote w:type="continuationSeparator" w:id="0">
    <w:p w:rsidR="00540646" w:rsidRDefault="00540646" w:rsidP="001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EA" w:rsidRPr="002503E2" w:rsidRDefault="002503E2">
    <w:pPr>
      <w:pStyle w:val="Header"/>
      <w:rPr>
        <w:sz w:val="28"/>
        <w:szCs w:val="28"/>
      </w:rPr>
    </w:pPr>
    <w:r w:rsidRPr="002503E2">
      <w:rPr>
        <w:sz w:val="28"/>
        <w:szCs w:val="28"/>
      </w:rPr>
      <w:t>TANMAYI MALADKAR</w:t>
    </w:r>
  </w:p>
  <w:p w:rsidR="001D34EA" w:rsidRDefault="001D3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8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EA"/>
    <w:rsid w:val="001D34EA"/>
    <w:rsid w:val="002503E2"/>
    <w:rsid w:val="00540646"/>
    <w:rsid w:val="00AA1502"/>
    <w:rsid w:val="00CF7574"/>
    <w:rsid w:val="00DC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08AD-4EC7-435F-853E-00F0186E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EA"/>
  </w:style>
  <w:style w:type="paragraph" w:styleId="Footer">
    <w:name w:val="footer"/>
    <w:basedOn w:val="Normal"/>
    <w:link w:val="FooterChar"/>
    <w:uiPriority w:val="99"/>
    <w:unhideWhenUsed/>
    <w:rsid w:val="001D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2022-12-01T16:28:00Z</dcterms:created>
  <dcterms:modified xsi:type="dcterms:W3CDTF">2022-12-01T16:33:00Z</dcterms:modified>
</cp:coreProperties>
</file>