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b w:val="1"/>
          <w:color w:val="1155cc"/>
          <w:sz w:val="32"/>
          <w:szCs w:val="32"/>
        </w:rPr>
      </w:pPr>
      <w:r w:rsidDel="00000000" w:rsidR="00000000" w:rsidRPr="00000000">
        <w:rPr>
          <w:b w:val="1"/>
          <w:color w:val="1155cc"/>
          <w:sz w:val="32"/>
          <w:szCs w:val="32"/>
          <w:rtl w:val="0"/>
        </w:rPr>
        <w:t xml:space="preserve">STL Digital</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8th floor, the cube 100ft</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Near Nagavara lake,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Bengaluru, Karnataka 560045</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C">
      <w:pPr>
        <w:pStyle w:val="Title"/>
        <w:pageBreakBefore w:val="0"/>
        <w:pBdr>
          <w:top w:space="0" w:sz="0" w:val="nil"/>
          <w:left w:space="0" w:sz="0" w:val="nil"/>
          <w:bottom w:space="0" w:sz="0" w:val="nil"/>
          <w:right w:space="0" w:sz="0" w:val="nil"/>
          <w:between w:space="0" w:sz="0" w:val="nil"/>
        </w:pBdr>
        <w:shd w:fill="auto" w:val="clear"/>
        <w:jc w:val="cente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Telecom Web Application</w:t>
      </w:r>
      <w:r w:rsidDel="00000000" w:rsidR="00000000" w:rsidRPr="00000000">
        <w:rPr>
          <w:rtl w:val="0"/>
        </w:rPr>
      </w:r>
    </w:p>
    <w:p w:rsidR="00000000" w:rsidDel="00000000" w:rsidP="00000000" w:rsidRDefault="00000000" w:rsidRPr="00000000" w14:paraId="0000000D">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b w:val="1"/>
          <w:sz w:val="32"/>
          <w:szCs w:val="32"/>
          <w:rtl w:val="0"/>
        </w:rPr>
        <w:t xml:space="preserve">Submitted by</w:t>
      </w:r>
      <w:r w:rsidDel="00000000" w:rsidR="00000000" w:rsidRPr="00000000">
        <w:rPr>
          <w:sz w:val="32"/>
          <w:szCs w:val="32"/>
          <w:rtl w:val="0"/>
        </w:rPr>
        <w:t xml:space="preserve">- Anirban Paul</w:t>
      </w:r>
    </w:p>
    <w:p w:rsidR="00000000" w:rsidDel="00000000" w:rsidP="00000000" w:rsidRDefault="00000000" w:rsidRPr="00000000" w14:paraId="00000015">
      <w:pPr>
        <w:jc w:val="center"/>
        <w:rPr>
          <w:sz w:val="32"/>
          <w:szCs w:val="32"/>
        </w:rPr>
      </w:pPr>
      <w:r w:rsidDel="00000000" w:rsidR="00000000" w:rsidRPr="00000000">
        <w:rPr>
          <w:b w:val="1"/>
          <w:sz w:val="32"/>
          <w:szCs w:val="32"/>
          <w:rtl w:val="0"/>
        </w:rPr>
        <w:t xml:space="preserve">Employee Id</w:t>
      </w:r>
      <w:r w:rsidDel="00000000" w:rsidR="00000000" w:rsidRPr="00000000">
        <w:rPr>
          <w:sz w:val="32"/>
          <w:szCs w:val="32"/>
          <w:rtl w:val="0"/>
        </w:rPr>
        <w:t xml:space="preserve">- 24908733</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left"/>
        <w:rPr>
          <w:b w:val="1"/>
          <w:sz w:val="32"/>
          <w:szCs w:val="32"/>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Acknowledgement</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 would like to express my special </w:t>
      </w:r>
      <w:r w:rsidDel="00000000" w:rsidR="00000000" w:rsidRPr="00000000">
        <w:rPr>
          <w:sz w:val="24"/>
          <w:szCs w:val="24"/>
          <w:rtl w:val="0"/>
        </w:rPr>
        <w:t xml:space="preserve">thanks of gratitude to</w:t>
      </w:r>
      <w:r w:rsidDel="00000000" w:rsidR="00000000" w:rsidRPr="00000000">
        <w:rPr>
          <w:sz w:val="24"/>
          <w:szCs w:val="24"/>
          <w:rtl w:val="0"/>
        </w:rPr>
        <w:t xml:space="preserve"> our project mentor Piyush Singh and Supriya Ankolekar for their able guidance and support.</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left"/>
        <w:rPr>
          <w:b w:val="1"/>
          <w:sz w:val="32"/>
          <w:szCs w:val="32"/>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CONTENTS</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tbl>
      <w:tblPr>
        <w:tblStyle w:val="Table1"/>
        <w:tblW w:w="9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120"/>
        <w:gridCol w:w="3120"/>
        <w:tblGridChange w:id="0">
          <w:tblGrid>
            <w:gridCol w:w="300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Aim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sz w:val="28"/>
                <w:szCs w:val="28"/>
                <w:rtl w:val="0"/>
              </w:rPr>
              <w:t xml:space="preserve">Technology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Flowchart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DB Schema/Diagram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Frontend of Telecom 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Component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15</w:t>
            </w:r>
          </w:p>
        </w:tc>
      </w:tr>
    </w:tbl>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Aim of the Project</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The aim of the project is to build a Telecom Web Application using Spring Boot, MySQL  as backend and Angular as frontend. Also, it should have JWT authentication while logging in and performing tasks.</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jc w:val="left"/>
        <w:rPr>
          <w:b w:val="1"/>
          <w:sz w:val="28"/>
          <w:szCs w:val="28"/>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Technology Requirements</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6C">
      <w:pPr>
        <w:pageBreakBefore w:val="0"/>
        <w:numPr>
          <w:ilvl w:val="0"/>
          <w:numId w:val="3"/>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Nova Mono" w:cs="Nova Mono" w:eastAsia="Nova Mono" w:hAnsi="Nova Mono"/>
          <w:sz w:val="24"/>
          <w:szCs w:val="24"/>
          <w:rtl w:val="0"/>
        </w:rPr>
        <w:t xml:space="preserve">Front-End →</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a) HTML</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b) CSS</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c) TypeScript</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d) Routing</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72">
      <w:pPr>
        <w:pageBreakBefore w:val="0"/>
        <w:numPr>
          <w:ilvl w:val="0"/>
          <w:numId w:val="3"/>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Nova Mono" w:cs="Nova Mono" w:eastAsia="Nova Mono" w:hAnsi="Nova Mono"/>
          <w:sz w:val="24"/>
          <w:szCs w:val="24"/>
          <w:rtl w:val="0"/>
        </w:rPr>
        <w:t xml:space="preserve">Back-End →</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a) Spring Boot</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b) JWT Authentication</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c) MySQL</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d) Microservices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e) Postman</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720" w:firstLine="0"/>
        <w:rPr>
          <w:sz w:val="20"/>
          <w:szCs w:val="2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Flowchart of project</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Pr>
        <w:drawing>
          <wp:inline distB="114300" distT="114300" distL="114300" distR="114300">
            <wp:extent cx="5653088" cy="7002943"/>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53088" cy="700294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jc w:val="left"/>
        <w:rPr>
          <w:b w:val="1"/>
          <w:sz w:val="36"/>
          <w:szCs w:val="36"/>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jc w:val="left"/>
        <w:rPr>
          <w:b w:val="1"/>
          <w:sz w:val="36"/>
          <w:szCs w:val="36"/>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Backend</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The whole backend is built on microservices architecture. In this application, there are 6 microservices. I am </w:t>
      </w:r>
      <w:r w:rsidDel="00000000" w:rsidR="00000000" w:rsidRPr="00000000">
        <w:rPr>
          <w:sz w:val="24"/>
          <w:szCs w:val="24"/>
          <w:rtl w:val="0"/>
        </w:rPr>
        <w:t xml:space="preserve">using MySQL</w:t>
      </w:r>
      <w:r w:rsidDel="00000000" w:rsidR="00000000" w:rsidRPr="00000000">
        <w:rPr>
          <w:sz w:val="24"/>
          <w:szCs w:val="24"/>
          <w:rtl w:val="0"/>
        </w:rPr>
        <w:t xml:space="preserve"> database to store user details which consists of one database and five tables.</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DB Schema/Diagram</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b w:val="1"/>
          <w:sz w:val="32"/>
          <w:szCs w:val="32"/>
        </w:rPr>
        <w:drawing>
          <wp:inline distB="114300" distT="114300" distL="114300" distR="114300">
            <wp:extent cx="5943600" cy="30099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Front-End of Telecom Web Application</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In this project, I am using Angular framework for </w:t>
      </w:r>
      <w:r w:rsidDel="00000000" w:rsidR="00000000" w:rsidRPr="00000000">
        <w:rPr>
          <w:sz w:val="24"/>
          <w:szCs w:val="24"/>
          <w:rtl w:val="0"/>
        </w:rPr>
        <w:t xml:space="preserve">developing frontend</w:t>
      </w:r>
      <w:r w:rsidDel="00000000" w:rsidR="00000000" w:rsidRPr="00000000">
        <w:rPr>
          <w:sz w:val="24"/>
          <w:szCs w:val="24"/>
          <w:rtl w:val="0"/>
        </w:rPr>
        <w:t xml:space="preserve"> application where I have divided the whole view in the form of components and configured it.</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Here, I have displayed my homepage view —&gt;</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57888" cy="268605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57888"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The components I used:</w:t>
      </w:r>
    </w:p>
    <w:p w:rsidR="00000000" w:rsidDel="00000000" w:rsidP="00000000" w:rsidRDefault="00000000" w:rsidRPr="00000000" w14:paraId="0000009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sz w:val="24"/>
          <w:szCs w:val="24"/>
        </w:rPr>
      </w:pPr>
      <w:r w:rsidDel="00000000" w:rsidR="00000000" w:rsidRPr="00000000">
        <w:rPr>
          <w:sz w:val="24"/>
          <w:szCs w:val="24"/>
          <w:rtl w:val="0"/>
        </w:rPr>
        <w:t xml:space="preserve">Navbar</w:t>
      </w:r>
    </w:p>
    <w:p w:rsidR="00000000" w:rsidDel="00000000" w:rsidP="00000000" w:rsidRDefault="00000000" w:rsidRPr="00000000" w14:paraId="0000009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View Plans</w:t>
      </w:r>
    </w:p>
    <w:p w:rsidR="00000000" w:rsidDel="00000000" w:rsidP="00000000" w:rsidRDefault="00000000" w:rsidRPr="00000000" w14:paraId="00000097">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Broadband</w:t>
      </w:r>
    </w:p>
    <w:p w:rsidR="00000000" w:rsidDel="00000000" w:rsidP="00000000" w:rsidRDefault="00000000" w:rsidRPr="00000000" w14:paraId="0000009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Register/Signup</w:t>
      </w:r>
    </w:p>
    <w:p w:rsidR="00000000" w:rsidDel="00000000" w:rsidP="00000000" w:rsidRDefault="00000000" w:rsidRPr="00000000" w14:paraId="0000009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09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Profile</w:t>
      </w:r>
    </w:p>
    <w:p w:rsidR="00000000" w:rsidDel="00000000" w:rsidP="00000000" w:rsidRDefault="00000000" w:rsidRPr="00000000" w14:paraId="0000009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Checkout</w:t>
      </w:r>
    </w:p>
    <w:p w:rsidR="00000000" w:rsidDel="00000000" w:rsidP="00000000" w:rsidRDefault="00000000" w:rsidRPr="00000000" w14:paraId="0000009C">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sz w:val="24"/>
          <w:szCs w:val="24"/>
          <w:u w:val="none"/>
        </w:rPr>
      </w:pPr>
      <w:r w:rsidDel="00000000" w:rsidR="00000000" w:rsidRPr="00000000">
        <w:rPr>
          <w:sz w:val="24"/>
          <w:szCs w:val="24"/>
          <w:rtl w:val="0"/>
        </w:rPr>
        <w:t xml:space="preserve">Transaction</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720" w:firstLine="0"/>
        <w:jc w:val="center"/>
        <w:rPr>
          <w:b w:val="1"/>
          <w:sz w:val="40"/>
          <w:szCs w:val="40"/>
        </w:rPr>
      </w:pPr>
      <w:r w:rsidDel="00000000" w:rsidR="00000000" w:rsidRPr="00000000">
        <w:rPr>
          <w:b w:val="1"/>
          <w:sz w:val="40"/>
          <w:szCs w:val="40"/>
          <w:rtl w:val="0"/>
        </w:rPr>
        <w:t xml:space="preserve">Components Details</w:t>
      </w:r>
    </w:p>
    <w:p w:rsidR="00000000" w:rsidDel="00000000" w:rsidP="00000000" w:rsidRDefault="00000000" w:rsidRPr="00000000" w14:paraId="000000A0">
      <w:pPr>
        <w:pageBreakBefore w:val="0"/>
        <w:numPr>
          <w:ilvl w:val="0"/>
          <w:numId w:val="2"/>
        </w:numPr>
        <w:pBdr>
          <w:top w:space="0" w:sz="0" w:val="nil"/>
          <w:left w:space="0" w:sz="0" w:val="nil"/>
          <w:bottom w:space="0" w:sz="0" w:val="nil"/>
          <w:right w:space="0" w:sz="0" w:val="nil"/>
          <w:between w:space="0" w:sz="0" w:val="nil"/>
        </w:pBdr>
        <w:shd w:fill="auto" w:val="clear"/>
        <w:ind w:left="720" w:hanging="360"/>
        <w:rPr>
          <w:b w:val="1"/>
          <w:sz w:val="28"/>
          <w:szCs w:val="28"/>
        </w:rPr>
      </w:pPr>
      <w:r w:rsidDel="00000000" w:rsidR="00000000" w:rsidRPr="00000000">
        <w:rPr>
          <w:b w:val="1"/>
          <w:sz w:val="28"/>
          <w:szCs w:val="28"/>
          <w:rtl w:val="0"/>
        </w:rPr>
        <w:t xml:space="preserve">Navbar Component</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This component contains all the header view like brand logo, home, view plans, broadband, login, profile navigating links.</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 When user clicks any of the links present in navbar, it will call the respective service and fulfill the user request.</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720" w:firstLine="0"/>
        <w:jc w:val="center"/>
        <w:rPr>
          <w:b w:val="1"/>
          <w:sz w:val="24"/>
          <w:szCs w:val="24"/>
        </w:rPr>
      </w:pPr>
      <w:r w:rsidDel="00000000" w:rsidR="00000000" w:rsidRPr="00000000">
        <w:rPr>
          <w:b w:val="1"/>
          <w:sz w:val="24"/>
          <w:szCs w:val="24"/>
          <w:rtl w:val="0"/>
        </w:rPr>
        <w:t xml:space="preserve">Fig. Navbar component</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Pr>
        <w:drawing>
          <wp:inline distB="114300" distT="114300" distL="114300" distR="114300">
            <wp:extent cx="5943600" cy="3302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7">
      <w:pPr>
        <w:pageBreakBefore w:val="0"/>
        <w:numPr>
          <w:ilvl w:val="0"/>
          <w:numId w:val="2"/>
        </w:numPr>
        <w:pBdr>
          <w:top w:space="0" w:sz="0" w:val="nil"/>
          <w:left w:space="0" w:sz="0" w:val="nil"/>
          <w:bottom w:space="0" w:sz="0" w:val="nil"/>
          <w:right w:space="0" w:sz="0" w:val="nil"/>
          <w:between w:space="0" w:sz="0" w:val="nil"/>
        </w:pBdr>
        <w:shd w:fill="auto" w:val="clear"/>
        <w:ind w:left="720" w:hanging="360"/>
        <w:rPr>
          <w:b w:val="1"/>
          <w:sz w:val="28"/>
          <w:szCs w:val="28"/>
        </w:rPr>
      </w:pPr>
      <w:r w:rsidDel="00000000" w:rsidR="00000000" w:rsidRPr="00000000">
        <w:rPr>
          <w:b w:val="1"/>
          <w:sz w:val="28"/>
          <w:szCs w:val="28"/>
          <w:rtl w:val="0"/>
        </w:rPr>
        <w:t xml:space="preserve">View Plans Component</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When user clicks on view plans link, it will open a page where it will show types of plans available to recharge and the plan details.</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After the user clicks on the select plan button, it will navigate the user to the transaction page, where  user have to fill in necessary details to fulfill the transaction.</w:t>
      </w:r>
    </w:p>
    <w:p w:rsidR="00000000" w:rsidDel="00000000" w:rsidP="00000000" w:rsidRDefault="00000000" w:rsidRPr="00000000" w14:paraId="000000AA">
      <w:pPr>
        <w:ind w:left="720" w:firstLine="0"/>
        <w:rPr>
          <w:sz w:val="24"/>
          <w:szCs w:val="24"/>
        </w:rPr>
      </w:pPr>
      <w:r w:rsidDel="00000000" w:rsidR="00000000" w:rsidRPr="00000000">
        <w:rPr>
          <w:sz w:val="24"/>
          <w:szCs w:val="24"/>
        </w:rPr>
        <w:drawing>
          <wp:inline distB="114300" distT="114300" distL="114300" distR="114300">
            <wp:extent cx="5110163" cy="192405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1016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center"/>
        <w:rPr>
          <w:b w:val="1"/>
          <w:sz w:val="24"/>
          <w:szCs w:val="24"/>
        </w:rPr>
      </w:pPr>
      <w:r w:rsidDel="00000000" w:rsidR="00000000" w:rsidRPr="00000000">
        <w:rPr>
          <w:rtl w:val="0"/>
        </w:rPr>
      </w:r>
    </w:p>
    <w:p w:rsidR="00000000" w:rsidDel="00000000" w:rsidP="00000000" w:rsidRDefault="00000000" w:rsidRPr="00000000" w14:paraId="000000AC">
      <w:pPr>
        <w:ind w:left="720" w:firstLine="0"/>
        <w:jc w:val="center"/>
        <w:rPr>
          <w:b w:val="1"/>
          <w:sz w:val="24"/>
          <w:szCs w:val="24"/>
        </w:rPr>
      </w:pPr>
      <w:r w:rsidDel="00000000" w:rsidR="00000000" w:rsidRPr="00000000">
        <w:rPr>
          <w:rtl w:val="0"/>
        </w:rPr>
      </w:r>
    </w:p>
    <w:p w:rsidR="00000000" w:rsidDel="00000000" w:rsidP="00000000" w:rsidRDefault="00000000" w:rsidRPr="00000000" w14:paraId="000000AD">
      <w:pPr>
        <w:pageBreakBefore w:val="0"/>
        <w:numPr>
          <w:ilvl w:val="0"/>
          <w:numId w:val="2"/>
        </w:numPr>
        <w:pBdr>
          <w:top w:space="0" w:sz="0" w:val="nil"/>
          <w:left w:space="0" w:sz="0" w:val="nil"/>
          <w:bottom w:space="0" w:sz="0" w:val="nil"/>
          <w:right w:space="0" w:sz="0" w:val="nil"/>
          <w:between w:space="0" w:sz="0" w:val="nil"/>
        </w:pBdr>
        <w:shd w:fill="auto" w:val="clear"/>
        <w:ind w:left="720" w:hanging="360"/>
        <w:rPr>
          <w:b w:val="1"/>
          <w:sz w:val="28"/>
          <w:szCs w:val="28"/>
        </w:rPr>
      </w:pPr>
      <w:r w:rsidDel="00000000" w:rsidR="00000000" w:rsidRPr="00000000">
        <w:rPr>
          <w:b w:val="1"/>
          <w:sz w:val="28"/>
          <w:szCs w:val="28"/>
          <w:rtl w:val="0"/>
        </w:rPr>
        <w:t xml:space="preserve">Broadband Component</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When user/guest clicks on the broadband connection link, it will redirect to the broadband connection register page, where user have to fill necessary details to apply for new broadband connection. </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Pr>
        <w:drawing>
          <wp:inline distB="114300" distT="114300" distL="114300" distR="114300">
            <wp:extent cx="5195888" cy="41910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95888"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r>
    </w:p>
    <w:p w:rsidR="00000000" w:rsidDel="00000000" w:rsidP="00000000" w:rsidRDefault="00000000" w:rsidRPr="00000000" w14:paraId="000000B7">
      <w:pPr>
        <w:numPr>
          <w:ilvl w:val="0"/>
          <w:numId w:val="2"/>
        </w:numPr>
        <w:ind w:left="720" w:hanging="360"/>
        <w:rPr>
          <w:b w:val="1"/>
          <w:sz w:val="28"/>
          <w:szCs w:val="28"/>
        </w:rPr>
      </w:pPr>
      <w:r w:rsidDel="00000000" w:rsidR="00000000" w:rsidRPr="00000000">
        <w:rPr>
          <w:b w:val="1"/>
          <w:sz w:val="28"/>
          <w:szCs w:val="28"/>
          <w:rtl w:val="0"/>
        </w:rPr>
        <w:t xml:space="preserve">Register Component</w:t>
      </w:r>
    </w:p>
    <w:p w:rsidR="00000000" w:rsidDel="00000000" w:rsidP="00000000" w:rsidRDefault="00000000" w:rsidRPr="00000000" w14:paraId="000000B8">
      <w:pPr>
        <w:rPr>
          <w:sz w:val="24"/>
          <w:szCs w:val="24"/>
        </w:rPr>
      </w:pPr>
      <w:r w:rsidDel="00000000" w:rsidR="00000000" w:rsidRPr="00000000">
        <w:rPr>
          <w:sz w:val="24"/>
          <w:szCs w:val="24"/>
          <w:rtl w:val="0"/>
        </w:rPr>
        <w:t xml:space="preserve">Here new user/guest clicks on register link, it will open a register form. Here, user have to register themselves with the details given in the form.</w:t>
      </w:r>
    </w:p>
    <w:p w:rsidR="00000000" w:rsidDel="00000000" w:rsidP="00000000" w:rsidRDefault="00000000" w:rsidRPr="00000000" w14:paraId="000000B9">
      <w:pPr>
        <w:rPr>
          <w:sz w:val="24"/>
          <w:szCs w:val="24"/>
        </w:rPr>
      </w:pPr>
      <w:r w:rsidDel="00000000" w:rsidR="00000000" w:rsidRPr="00000000">
        <w:rPr>
          <w:sz w:val="24"/>
          <w:szCs w:val="24"/>
          <w:rtl w:val="0"/>
        </w:rPr>
        <w:t xml:space="preserve">I have also implemented validation in the form so that when user entered invalid data, we not let them signup. When user registered successfully, a pop up will show on the form that “registered successfully”, and will redirect them to home page.</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Pr>
        <w:drawing>
          <wp:inline distB="114300" distT="114300" distL="114300" distR="114300">
            <wp:extent cx="5738813" cy="43053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8813"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b w:val="1"/>
          <w:sz w:val="28"/>
          <w:szCs w:val="28"/>
        </w:rPr>
      </w:pPr>
      <w:r w:rsidDel="00000000" w:rsidR="00000000" w:rsidRPr="00000000">
        <w:rPr>
          <w:rtl w:val="0"/>
        </w:rPr>
      </w:r>
    </w:p>
    <w:p w:rsidR="00000000" w:rsidDel="00000000" w:rsidP="00000000" w:rsidRDefault="00000000" w:rsidRPr="00000000" w14:paraId="000000BD">
      <w:pPr>
        <w:ind w:left="0" w:firstLine="0"/>
        <w:rPr>
          <w:b w:val="1"/>
          <w:sz w:val="28"/>
          <w:szCs w:val="28"/>
        </w:rPr>
      </w:pPr>
      <w:r w:rsidDel="00000000" w:rsidR="00000000" w:rsidRPr="00000000">
        <w:rPr>
          <w:rtl w:val="0"/>
        </w:rPr>
      </w:r>
    </w:p>
    <w:p w:rsidR="00000000" w:rsidDel="00000000" w:rsidP="00000000" w:rsidRDefault="00000000" w:rsidRPr="00000000" w14:paraId="000000BE">
      <w:pPr>
        <w:ind w:left="0" w:firstLine="0"/>
        <w:rPr>
          <w:b w:val="1"/>
          <w:sz w:val="28"/>
          <w:szCs w:val="28"/>
        </w:rPr>
      </w:pPr>
      <w:r w:rsidDel="00000000" w:rsidR="00000000" w:rsidRPr="00000000">
        <w:rPr>
          <w:rtl w:val="0"/>
        </w:rPr>
      </w:r>
    </w:p>
    <w:p w:rsidR="00000000" w:rsidDel="00000000" w:rsidP="00000000" w:rsidRDefault="00000000" w:rsidRPr="00000000" w14:paraId="000000BF">
      <w:pPr>
        <w:numPr>
          <w:ilvl w:val="0"/>
          <w:numId w:val="2"/>
        </w:numPr>
        <w:ind w:left="720" w:hanging="360"/>
        <w:rPr>
          <w:b w:val="1"/>
          <w:sz w:val="28"/>
          <w:szCs w:val="28"/>
        </w:rPr>
      </w:pPr>
      <w:r w:rsidDel="00000000" w:rsidR="00000000" w:rsidRPr="00000000">
        <w:rPr>
          <w:b w:val="1"/>
          <w:sz w:val="28"/>
          <w:szCs w:val="28"/>
          <w:rtl w:val="0"/>
        </w:rPr>
        <w:t xml:space="preserve">Login Component</w:t>
      </w:r>
    </w:p>
    <w:p w:rsidR="00000000" w:rsidDel="00000000" w:rsidP="00000000" w:rsidRDefault="00000000" w:rsidRPr="00000000" w14:paraId="000000C0">
      <w:pPr>
        <w:ind w:left="720" w:firstLine="0"/>
        <w:rPr>
          <w:sz w:val="24"/>
          <w:szCs w:val="24"/>
        </w:rPr>
      </w:pPr>
      <w:r w:rsidDel="00000000" w:rsidR="00000000" w:rsidRPr="00000000">
        <w:rPr>
          <w:sz w:val="24"/>
          <w:szCs w:val="24"/>
          <w:rtl w:val="0"/>
        </w:rPr>
        <w:t xml:space="preserve">When user clicks on login link, it will direct them to login form. </w:t>
      </w:r>
    </w:p>
    <w:p w:rsidR="00000000" w:rsidDel="00000000" w:rsidP="00000000" w:rsidRDefault="00000000" w:rsidRPr="00000000" w14:paraId="000000C1">
      <w:pPr>
        <w:ind w:left="720" w:firstLine="0"/>
        <w:rPr>
          <w:sz w:val="24"/>
          <w:szCs w:val="24"/>
        </w:rPr>
      </w:pPr>
      <w:r w:rsidDel="00000000" w:rsidR="00000000" w:rsidRPr="00000000">
        <w:rPr>
          <w:sz w:val="24"/>
          <w:szCs w:val="24"/>
          <w:rtl w:val="0"/>
        </w:rPr>
        <w:t xml:space="preserve">When user fills the form and click on login button, it will authenticate to get the data from the teleuser entity from backend and receives token and then save it to local storage. </w:t>
      </w:r>
    </w:p>
    <w:p w:rsidR="00000000" w:rsidDel="00000000" w:rsidP="00000000" w:rsidRDefault="00000000" w:rsidRPr="00000000" w14:paraId="000000C2">
      <w:pPr>
        <w:ind w:left="720" w:firstLine="0"/>
        <w:rPr>
          <w:sz w:val="24"/>
          <w:szCs w:val="24"/>
        </w:rPr>
      </w:pPr>
      <w:r w:rsidDel="00000000" w:rsidR="00000000" w:rsidRPr="00000000">
        <w:rPr>
          <w:sz w:val="24"/>
          <w:szCs w:val="24"/>
          <w:rtl w:val="0"/>
        </w:rPr>
        <w:t xml:space="preserve">If the credentials given wrong or doesn’t match from the backend, it will show error message to the user.</w:t>
      </w:r>
    </w:p>
    <w:p w:rsidR="00000000" w:rsidDel="00000000" w:rsidP="00000000" w:rsidRDefault="00000000" w:rsidRPr="00000000" w14:paraId="000000C3">
      <w:pPr>
        <w:ind w:left="720" w:firstLine="0"/>
        <w:rPr>
          <w:sz w:val="24"/>
          <w:szCs w:val="24"/>
        </w:rPr>
      </w:pPr>
      <w:r w:rsidDel="00000000" w:rsidR="00000000" w:rsidRPr="00000000">
        <w:rPr>
          <w:sz w:val="24"/>
          <w:szCs w:val="24"/>
        </w:rPr>
        <w:drawing>
          <wp:inline distB="114300" distT="114300" distL="114300" distR="114300">
            <wp:extent cx="5276850" cy="3392487"/>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6850" cy="339248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b w:val="1"/>
          <w:sz w:val="24"/>
          <w:szCs w:val="24"/>
        </w:rPr>
      </w:pPr>
      <w:r w:rsidDel="00000000" w:rsidR="00000000" w:rsidRPr="00000000">
        <w:rPr>
          <w:rtl w:val="0"/>
        </w:rPr>
      </w:r>
    </w:p>
    <w:p w:rsidR="00000000" w:rsidDel="00000000" w:rsidP="00000000" w:rsidRDefault="00000000" w:rsidRPr="00000000" w14:paraId="000000C5">
      <w:pPr>
        <w:ind w:left="720" w:firstLine="0"/>
        <w:rPr>
          <w:b w:val="1"/>
          <w:sz w:val="24"/>
          <w:szCs w:val="24"/>
        </w:rPr>
      </w:pPr>
      <w:r w:rsidDel="00000000" w:rsidR="00000000" w:rsidRPr="00000000">
        <w:rPr>
          <w:rtl w:val="0"/>
        </w:rPr>
      </w:r>
    </w:p>
    <w:p w:rsidR="00000000" w:rsidDel="00000000" w:rsidP="00000000" w:rsidRDefault="00000000" w:rsidRPr="00000000" w14:paraId="000000C6">
      <w:pPr>
        <w:ind w:left="720" w:firstLine="0"/>
        <w:rPr>
          <w:b w:val="1"/>
          <w:sz w:val="24"/>
          <w:szCs w:val="24"/>
        </w:rPr>
      </w:pPr>
      <w:r w:rsidDel="00000000" w:rsidR="00000000" w:rsidRPr="00000000">
        <w:rPr>
          <w:rtl w:val="0"/>
        </w:rPr>
      </w:r>
    </w:p>
    <w:p w:rsidR="00000000" w:rsidDel="00000000" w:rsidP="00000000" w:rsidRDefault="00000000" w:rsidRPr="00000000" w14:paraId="000000C7">
      <w:pPr>
        <w:ind w:left="720" w:firstLine="0"/>
        <w:rPr>
          <w:b w:val="1"/>
          <w:sz w:val="24"/>
          <w:szCs w:val="24"/>
        </w:rPr>
      </w:pPr>
      <w:r w:rsidDel="00000000" w:rsidR="00000000" w:rsidRPr="00000000">
        <w:rPr>
          <w:rtl w:val="0"/>
        </w:rPr>
      </w:r>
    </w:p>
    <w:p w:rsidR="00000000" w:rsidDel="00000000" w:rsidP="00000000" w:rsidRDefault="00000000" w:rsidRPr="00000000" w14:paraId="000000C8">
      <w:pPr>
        <w:ind w:left="720" w:firstLine="0"/>
        <w:rPr>
          <w:sz w:val="24"/>
          <w:szCs w:val="24"/>
        </w:rPr>
      </w:pPr>
      <w:r w:rsidDel="00000000" w:rsidR="00000000" w:rsidRPr="00000000">
        <w:rPr>
          <w:rtl w:val="0"/>
        </w:rPr>
      </w:r>
    </w:p>
    <w:p w:rsidR="00000000" w:rsidDel="00000000" w:rsidP="00000000" w:rsidRDefault="00000000" w:rsidRPr="00000000" w14:paraId="000000C9">
      <w:pPr>
        <w:ind w:left="0" w:firstLine="0"/>
        <w:rPr>
          <w:sz w:val="24"/>
          <w:szCs w:val="24"/>
        </w:rPr>
      </w:pPr>
      <w:r w:rsidDel="00000000" w:rsidR="00000000" w:rsidRPr="00000000">
        <w:rPr>
          <w:rtl w:val="0"/>
        </w:rPr>
      </w:r>
    </w:p>
    <w:p w:rsidR="00000000" w:rsidDel="00000000" w:rsidP="00000000" w:rsidRDefault="00000000" w:rsidRPr="00000000" w14:paraId="000000CA">
      <w:pPr>
        <w:ind w:left="720" w:firstLine="0"/>
        <w:rPr>
          <w:b w:val="1"/>
          <w:sz w:val="28"/>
          <w:szCs w:val="28"/>
        </w:rPr>
      </w:pPr>
      <w:r w:rsidDel="00000000" w:rsidR="00000000" w:rsidRPr="00000000">
        <w:rPr>
          <w:b w:val="1"/>
          <w:sz w:val="28"/>
          <w:szCs w:val="28"/>
          <w:rtl w:val="0"/>
        </w:rPr>
        <w:t xml:space="preserve">f)Profile Component</w:t>
      </w:r>
    </w:p>
    <w:p w:rsidR="00000000" w:rsidDel="00000000" w:rsidP="00000000" w:rsidRDefault="00000000" w:rsidRPr="00000000" w14:paraId="000000CB">
      <w:pPr>
        <w:ind w:left="720" w:firstLine="0"/>
        <w:rPr>
          <w:sz w:val="24"/>
          <w:szCs w:val="24"/>
        </w:rPr>
      </w:pPr>
      <w:r w:rsidDel="00000000" w:rsidR="00000000" w:rsidRPr="00000000">
        <w:rPr>
          <w:sz w:val="24"/>
          <w:szCs w:val="24"/>
          <w:rtl w:val="0"/>
        </w:rPr>
        <w:t xml:space="preserve">The profile will be displayed only to the user after successful login on the navbar/header. The user can see their details after clicking on the profile link.</w:t>
      </w:r>
    </w:p>
    <w:p w:rsidR="00000000" w:rsidDel="00000000" w:rsidP="00000000" w:rsidRDefault="00000000" w:rsidRPr="00000000" w14:paraId="000000CC">
      <w:pPr>
        <w:ind w:left="720" w:firstLine="0"/>
        <w:rPr>
          <w:sz w:val="24"/>
          <w:szCs w:val="24"/>
        </w:rPr>
      </w:pPr>
      <w:r w:rsidDel="00000000" w:rsidR="00000000" w:rsidRPr="00000000">
        <w:rPr>
          <w:sz w:val="24"/>
          <w:szCs w:val="24"/>
          <w:rtl w:val="0"/>
        </w:rPr>
        <w:t xml:space="preserve">The profile component fetches the data from backend by service.</w:t>
      </w:r>
    </w:p>
    <w:p w:rsidR="00000000" w:rsidDel="00000000" w:rsidP="00000000" w:rsidRDefault="00000000" w:rsidRPr="00000000" w14:paraId="000000CD">
      <w:pPr>
        <w:ind w:left="720" w:firstLine="0"/>
        <w:rPr>
          <w:sz w:val="24"/>
          <w:szCs w:val="24"/>
        </w:rPr>
      </w:pPr>
      <w:r w:rsidDel="00000000" w:rsidR="00000000" w:rsidRPr="00000000">
        <w:rPr>
          <w:rtl w:val="0"/>
        </w:rPr>
      </w:r>
    </w:p>
    <w:p w:rsidR="00000000" w:rsidDel="00000000" w:rsidP="00000000" w:rsidRDefault="00000000" w:rsidRPr="00000000" w14:paraId="000000CE">
      <w:pPr>
        <w:ind w:left="720" w:firstLine="0"/>
        <w:rPr>
          <w:sz w:val="24"/>
          <w:szCs w:val="24"/>
        </w:rPr>
      </w:pPr>
      <w:r w:rsidDel="00000000" w:rsidR="00000000" w:rsidRPr="00000000">
        <w:rPr>
          <w:sz w:val="24"/>
          <w:szCs w:val="24"/>
        </w:rPr>
        <w:drawing>
          <wp:inline distB="114300" distT="114300" distL="114300" distR="114300">
            <wp:extent cx="5338763" cy="24003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38763"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jc w:val="left"/>
        <w:rPr>
          <w:b w:val="1"/>
          <w:sz w:val="24"/>
          <w:szCs w:val="24"/>
        </w:rPr>
      </w:pPr>
      <w:r w:rsidDel="00000000" w:rsidR="00000000" w:rsidRPr="00000000">
        <w:rPr>
          <w:rtl w:val="0"/>
        </w:rPr>
      </w:r>
    </w:p>
    <w:p w:rsidR="00000000" w:rsidDel="00000000" w:rsidP="00000000" w:rsidRDefault="00000000" w:rsidRPr="00000000" w14:paraId="000000D0">
      <w:pPr>
        <w:ind w:left="720" w:firstLine="0"/>
        <w:jc w:val="left"/>
        <w:rPr>
          <w:b w:val="1"/>
          <w:sz w:val="24"/>
          <w:szCs w:val="24"/>
        </w:rPr>
      </w:pPr>
      <w:r w:rsidDel="00000000" w:rsidR="00000000" w:rsidRPr="00000000">
        <w:rPr>
          <w:rtl w:val="0"/>
        </w:rPr>
      </w:r>
    </w:p>
    <w:p w:rsidR="00000000" w:rsidDel="00000000" w:rsidP="00000000" w:rsidRDefault="00000000" w:rsidRPr="00000000" w14:paraId="000000D1">
      <w:pPr>
        <w:ind w:left="720" w:firstLine="0"/>
        <w:jc w:val="left"/>
        <w:rPr>
          <w:b w:val="1"/>
          <w:sz w:val="24"/>
          <w:szCs w:val="24"/>
        </w:rPr>
      </w:pPr>
      <w:r w:rsidDel="00000000" w:rsidR="00000000" w:rsidRPr="00000000">
        <w:rPr>
          <w:rtl w:val="0"/>
        </w:rPr>
      </w:r>
    </w:p>
    <w:p w:rsidR="00000000" w:rsidDel="00000000" w:rsidP="00000000" w:rsidRDefault="00000000" w:rsidRPr="00000000" w14:paraId="000000D2">
      <w:pPr>
        <w:ind w:left="720" w:firstLine="0"/>
        <w:jc w:val="left"/>
        <w:rPr>
          <w:b w:val="1"/>
          <w:sz w:val="24"/>
          <w:szCs w:val="24"/>
        </w:rPr>
      </w:pPr>
      <w:r w:rsidDel="00000000" w:rsidR="00000000" w:rsidRPr="00000000">
        <w:rPr>
          <w:rtl w:val="0"/>
        </w:rPr>
      </w:r>
    </w:p>
    <w:p w:rsidR="00000000" w:rsidDel="00000000" w:rsidP="00000000" w:rsidRDefault="00000000" w:rsidRPr="00000000" w14:paraId="000000D3">
      <w:pPr>
        <w:ind w:left="720" w:firstLine="0"/>
        <w:jc w:val="left"/>
        <w:rPr>
          <w:b w:val="1"/>
          <w:sz w:val="24"/>
          <w:szCs w:val="24"/>
        </w:rPr>
      </w:pPr>
      <w:r w:rsidDel="00000000" w:rsidR="00000000" w:rsidRPr="00000000">
        <w:rPr>
          <w:rtl w:val="0"/>
        </w:rPr>
      </w:r>
    </w:p>
    <w:p w:rsidR="00000000" w:rsidDel="00000000" w:rsidP="00000000" w:rsidRDefault="00000000" w:rsidRPr="00000000" w14:paraId="000000D4">
      <w:pPr>
        <w:ind w:left="720" w:firstLine="0"/>
        <w:jc w:val="left"/>
        <w:rPr>
          <w:b w:val="1"/>
          <w:sz w:val="24"/>
          <w:szCs w:val="24"/>
        </w:rPr>
      </w:pPr>
      <w:r w:rsidDel="00000000" w:rsidR="00000000" w:rsidRPr="00000000">
        <w:rPr>
          <w:rtl w:val="0"/>
        </w:rPr>
      </w:r>
    </w:p>
    <w:p w:rsidR="00000000" w:rsidDel="00000000" w:rsidP="00000000" w:rsidRDefault="00000000" w:rsidRPr="00000000" w14:paraId="000000D5">
      <w:pPr>
        <w:ind w:left="720" w:firstLine="0"/>
        <w:jc w:val="left"/>
        <w:rPr>
          <w:b w:val="1"/>
          <w:sz w:val="24"/>
          <w:szCs w:val="24"/>
        </w:rPr>
      </w:pPr>
      <w:r w:rsidDel="00000000" w:rsidR="00000000" w:rsidRPr="00000000">
        <w:rPr>
          <w:rtl w:val="0"/>
        </w:rPr>
      </w:r>
    </w:p>
    <w:p w:rsidR="00000000" w:rsidDel="00000000" w:rsidP="00000000" w:rsidRDefault="00000000" w:rsidRPr="00000000" w14:paraId="000000D6">
      <w:pPr>
        <w:ind w:left="720" w:firstLine="0"/>
        <w:jc w:val="left"/>
        <w:rPr>
          <w:b w:val="1"/>
          <w:sz w:val="24"/>
          <w:szCs w:val="24"/>
        </w:rPr>
      </w:pPr>
      <w:r w:rsidDel="00000000" w:rsidR="00000000" w:rsidRPr="00000000">
        <w:rPr>
          <w:rtl w:val="0"/>
        </w:rPr>
      </w:r>
    </w:p>
    <w:p w:rsidR="00000000" w:rsidDel="00000000" w:rsidP="00000000" w:rsidRDefault="00000000" w:rsidRPr="00000000" w14:paraId="000000D7">
      <w:pPr>
        <w:ind w:left="720" w:firstLine="0"/>
        <w:jc w:val="left"/>
        <w:rPr>
          <w:b w:val="1"/>
          <w:sz w:val="24"/>
          <w:szCs w:val="24"/>
        </w:rPr>
      </w:pPr>
      <w:r w:rsidDel="00000000" w:rsidR="00000000" w:rsidRPr="00000000">
        <w:rPr>
          <w:rtl w:val="0"/>
        </w:rPr>
      </w:r>
    </w:p>
    <w:p w:rsidR="00000000" w:rsidDel="00000000" w:rsidP="00000000" w:rsidRDefault="00000000" w:rsidRPr="00000000" w14:paraId="000000D8">
      <w:pPr>
        <w:ind w:left="720" w:firstLine="0"/>
        <w:jc w:val="left"/>
        <w:rPr>
          <w:b w:val="1"/>
          <w:sz w:val="24"/>
          <w:szCs w:val="24"/>
        </w:rPr>
      </w:pPr>
      <w:r w:rsidDel="00000000" w:rsidR="00000000" w:rsidRPr="00000000">
        <w:rPr>
          <w:rtl w:val="0"/>
        </w:rPr>
      </w:r>
    </w:p>
    <w:p w:rsidR="00000000" w:rsidDel="00000000" w:rsidP="00000000" w:rsidRDefault="00000000" w:rsidRPr="00000000" w14:paraId="000000D9">
      <w:pPr>
        <w:ind w:left="720" w:firstLine="0"/>
        <w:jc w:val="left"/>
        <w:rPr>
          <w:b w:val="1"/>
          <w:sz w:val="24"/>
          <w:szCs w:val="24"/>
        </w:rPr>
      </w:pPr>
      <w:r w:rsidDel="00000000" w:rsidR="00000000" w:rsidRPr="00000000">
        <w:rPr>
          <w:rtl w:val="0"/>
        </w:rPr>
      </w:r>
    </w:p>
    <w:p w:rsidR="00000000" w:rsidDel="00000000" w:rsidP="00000000" w:rsidRDefault="00000000" w:rsidRPr="00000000" w14:paraId="000000DA">
      <w:pPr>
        <w:ind w:left="720" w:firstLine="0"/>
        <w:jc w:val="left"/>
        <w:rPr>
          <w:b w:val="1"/>
          <w:sz w:val="28"/>
          <w:szCs w:val="28"/>
        </w:rPr>
      </w:pPr>
      <w:r w:rsidDel="00000000" w:rsidR="00000000" w:rsidRPr="00000000">
        <w:rPr>
          <w:b w:val="1"/>
          <w:sz w:val="28"/>
          <w:szCs w:val="28"/>
          <w:rtl w:val="0"/>
        </w:rPr>
        <w:t xml:space="preserve">g) Checkout Component</w:t>
      </w:r>
    </w:p>
    <w:p w:rsidR="00000000" w:rsidDel="00000000" w:rsidP="00000000" w:rsidRDefault="00000000" w:rsidRPr="00000000" w14:paraId="000000DB">
      <w:pPr>
        <w:ind w:left="720" w:firstLine="0"/>
        <w:jc w:val="center"/>
        <w:rPr>
          <w:sz w:val="24"/>
          <w:szCs w:val="24"/>
        </w:rPr>
      </w:pPr>
      <w:r w:rsidDel="00000000" w:rsidR="00000000" w:rsidRPr="00000000">
        <w:rPr>
          <w:sz w:val="24"/>
          <w:szCs w:val="24"/>
          <w:rtl w:val="0"/>
        </w:rPr>
        <w:t xml:space="preserve">After selecting the desired recharge plan, it will direct the user to the payment gateway or checkout page, where users have to fill valid card details, and the recharge amount and pay by the submit button. </w:t>
      </w:r>
      <w:r w:rsidDel="00000000" w:rsidR="00000000" w:rsidRPr="00000000">
        <w:rPr>
          <w:sz w:val="24"/>
          <w:szCs w:val="24"/>
        </w:rPr>
        <w:drawing>
          <wp:inline distB="114300" distT="114300" distL="114300" distR="114300">
            <wp:extent cx="3186113" cy="3228975"/>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8611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jc w:val="left"/>
        <w:rPr>
          <w:sz w:val="24"/>
          <w:szCs w:val="24"/>
        </w:rPr>
      </w:pPr>
      <w:r w:rsidDel="00000000" w:rsidR="00000000" w:rsidRPr="00000000">
        <w:rPr>
          <w:rtl w:val="0"/>
        </w:rPr>
      </w:r>
    </w:p>
    <w:p w:rsidR="00000000" w:rsidDel="00000000" w:rsidP="00000000" w:rsidRDefault="00000000" w:rsidRPr="00000000" w14:paraId="000000DD">
      <w:pPr>
        <w:ind w:left="720" w:firstLine="0"/>
        <w:jc w:val="left"/>
        <w:rPr>
          <w:b w:val="1"/>
          <w:sz w:val="28"/>
          <w:szCs w:val="28"/>
        </w:rPr>
      </w:pPr>
      <w:r w:rsidDel="00000000" w:rsidR="00000000" w:rsidRPr="00000000">
        <w:rPr>
          <w:b w:val="1"/>
          <w:sz w:val="28"/>
          <w:szCs w:val="28"/>
          <w:rtl w:val="0"/>
        </w:rPr>
        <w:t xml:space="preserve">h)Transaction Component</w:t>
      </w:r>
    </w:p>
    <w:p w:rsidR="00000000" w:rsidDel="00000000" w:rsidP="00000000" w:rsidRDefault="00000000" w:rsidRPr="00000000" w14:paraId="000000DE">
      <w:pPr>
        <w:ind w:left="720" w:firstLine="0"/>
        <w:jc w:val="left"/>
        <w:rPr>
          <w:sz w:val="24"/>
          <w:szCs w:val="24"/>
        </w:rPr>
      </w:pPr>
      <w:r w:rsidDel="00000000" w:rsidR="00000000" w:rsidRPr="00000000">
        <w:rPr>
          <w:sz w:val="24"/>
          <w:szCs w:val="24"/>
          <w:rtl w:val="0"/>
        </w:rPr>
        <w:t xml:space="preserve">When user clicks on payment/submit button in the checkout page, it will render the page where it will show recharge successful message to the user and will redirect the user to the home page with home button.</w:t>
      </w:r>
    </w:p>
    <w:p w:rsidR="00000000" w:rsidDel="00000000" w:rsidP="00000000" w:rsidRDefault="00000000" w:rsidRPr="00000000" w14:paraId="000000DF">
      <w:pPr>
        <w:ind w:left="720" w:firstLine="0"/>
        <w:jc w:val="center"/>
        <w:rPr>
          <w:sz w:val="24"/>
          <w:szCs w:val="24"/>
        </w:rPr>
      </w:pPr>
      <w:r w:rsidDel="00000000" w:rsidR="00000000" w:rsidRPr="00000000">
        <w:rPr>
          <w:sz w:val="24"/>
          <w:szCs w:val="24"/>
        </w:rPr>
        <w:drawing>
          <wp:inline distB="114300" distT="114300" distL="114300" distR="114300">
            <wp:extent cx="1414463" cy="1514475"/>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41446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jc w:val="center"/>
        <w:rPr>
          <w:sz w:val="24"/>
          <w:szCs w:val="24"/>
        </w:rPr>
      </w:pPr>
      <w:r w:rsidDel="00000000" w:rsidR="00000000" w:rsidRPr="00000000">
        <w:rPr>
          <w:rtl w:val="0"/>
        </w:rPr>
      </w:r>
    </w:p>
    <w:p w:rsidR="00000000" w:rsidDel="00000000" w:rsidP="00000000" w:rsidRDefault="00000000" w:rsidRPr="00000000" w14:paraId="000000E1">
      <w:pPr>
        <w:ind w:left="720" w:firstLine="0"/>
        <w:jc w:val="center"/>
        <w:rPr>
          <w:sz w:val="24"/>
          <w:szCs w:val="24"/>
        </w:rPr>
      </w:pPr>
      <w:r w:rsidDel="00000000" w:rsidR="00000000" w:rsidRPr="00000000">
        <w:rPr>
          <w:rtl w:val="0"/>
        </w:rPr>
      </w:r>
    </w:p>
    <w:p w:rsidR="00000000" w:rsidDel="00000000" w:rsidP="00000000" w:rsidRDefault="00000000" w:rsidRPr="00000000" w14:paraId="000000E2">
      <w:pPr>
        <w:ind w:left="720" w:firstLine="0"/>
        <w:jc w:val="center"/>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0E3">
      <w:pPr>
        <w:ind w:left="720" w:firstLine="0"/>
        <w:jc w:val="left"/>
        <w:rPr>
          <w:sz w:val="26"/>
          <w:szCs w:val="26"/>
        </w:rPr>
      </w:pPr>
      <w:r w:rsidDel="00000000" w:rsidR="00000000" w:rsidRPr="00000000">
        <w:rPr>
          <w:sz w:val="26"/>
          <w:szCs w:val="26"/>
          <w:rtl w:val="0"/>
        </w:rPr>
        <w:t xml:space="preserve">In the project, I have successfully built a Telecom Web Application using Spring Boot, MySQL, and Angular. Also, it has JWT authentication and session based login.</w:t>
      </w:r>
    </w:p>
    <w:p w:rsidR="00000000" w:rsidDel="00000000" w:rsidP="00000000" w:rsidRDefault="00000000" w:rsidRPr="00000000" w14:paraId="000000E4">
      <w:pPr>
        <w:ind w:left="720" w:firstLine="0"/>
        <w:jc w:val="left"/>
        <w:rPr>
          <w:b w:val="1"/>
          <w:sz w:val="32"/>
          <w:szCs w:val="32"/>
        </w:rPr>
      </w:pPr>
      <w:r w:rsidDel="00000000" w:rsidR="00000000" w:rsidRPr="00000000">
        <w:rPr>
          <w:rtl w:val="0"/>
        </w:rPr>
      </w:r>
    </w:p>
    <w:p w:rsidR="00000000" w:rsidDel="00000000" w:rsidP="00000000" w:rsidRDefault="00000000" w:rsidRPr="00000000" w14:paraId="000000E5">
      <w:pPr>
        <w:ind w:left="720" w:firstLine="0"/>
        <w:jc w:val="center"/>
        <w:rPr>
          <w:sz w:val="24"/>
          <w:szCs w:val="24"/>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ind w:left="720" w:firstLine="0"/>
      <w:rPr>
        <w:sz w:val="24"/>
        <w:szCs w:val="24"/>
      </w:rPr>
    </w:pPr>
    <w:r w:rsidDel="00000000" w:rsidR="00000000" w:rsidRPr="00000000">
      <w:rPr>
        <w:rtl w:val="0"/>
      </w:rPr>
    </w:r>
  </w:p>
  <w:p w:rsidR="00000000" w:rsidDel="00000000" w:rsidP="00000000" w:rsidRDefault="00000000" w:rsidRPr="00000000" w14:paraId="000000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