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10225" cy="77152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1022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962890625" w:line="240" w:lineRule="auto"/>
        <w:ind w:left="2568.18389892578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Symbiosis Institute of Technology, Pune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40" w:lineRule="auto"/>
        <w:ind w:left="3441.09313964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Faculty of Engineering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40" w:lineRule="auto"/>
        <w:ind w:left="2994.205627441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CSE- Academic Year 2026-27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40" w:lineRule="auto"/>
        <w:ind w:left="2534.03076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Java Programming – Lab Batch 2025-29</w:t>
      </w:r>
    </w:p>
    <w:tbl>
      <w:tblPr>
        <w:tblStyle w:val="Table1"/>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 Assignment No:- 16</w:t>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ANIRUDDHA PRATAP SINGH</w:t>
            </w:r>
            <w:r w:rsidDel="00000000" w:rsidR="00000000" w:rsidRPr="00000000">
              <w:rPr>
                <w:rtl w:val="0"/>
              </w:rPr>
            </w:r>
          </w:p>
        </w:tc>
      </w:tr>
      <w:tr>
        <w:trPr>
          <w:cantSplit w:val="0"/>
          <w:trHeight w:val="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PRN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25070122</w:t>
            </w:r>
            <w:r w:rsidDel="00000000" w:rsidR="00000000" w:rsidRPr="00000000">
              <w:rPr>
                <w:rFonts w:ascii="Times New Roman" w:cs="Times New Roman" w:eastAsia="Times New Roman" w:hAnsi="Times New Roman"/>
                <w:sz w:val="24"/>
                <w:szCs w:val="24"/>
                <w:rtl w:val="0"/>
              </w:rPr>
              <w:t xml:space="preserve">247</w:t>
            </w: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CSE-</w:t>
            </w:r>
            <w:r w:rsidDel="00000000" w:rsidR="00000000" w:rsidRPr="00000000">
              <w:rPr>
                <w:rFonts w:ascii="Times New Roman" w:cs="Times New Roman" w:eastAsia="Times New Roman" w:hAnsi="Times New Roman"/>
                <w:sz w:val="24"/>
                <w:szCs w:val="24"/>
                <w:rtl w:val="0"/>
              </w:rPr>
              <w:t xml:space="preserve">C2</w:t>
            </w:r>
            <w:r w:rsidDel="00000000" w:rsidR="00000000" w:rsidRPr="00000000">
              <w:rPr>
                <w:rtl w:val="0"/>
              </w:rPr>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WITH JAVA</w:t>
            </w:r>
          </w:p>
        </w:tc>
      </w:tr>
      <w:tr>
        <w:trPr>
          <w:cantSplit w:val="0"/>
          <w:trHeight w:val="51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2nd-year and 3rd-semester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Year &amp;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Semester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66064453125" w:line="240" w:lineRule="auto"/>
              <w:ind w:left="118.119964599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of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Submission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30/08/2026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8497314453125" w:line="240" w:lineRule="auto"/>
              <w:ind w:left="12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 of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8.58764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Java program to create and handle a user-defined exception.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9659423828125" w:line="240" w:lineRule="auto"/>
              <w:ind w:left="12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8.58764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Java program to create and handle a user-defined exception.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Statement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895751953125"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Learning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63998413085938" w:right="469.8583984375" w:firstLine="1693.560028076171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and implement custom exceptions for application-specific error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44012451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handling.</w:t>
            </w:r>
          </w:p>
        </w:tc>
      </w:tr>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9.51995849609375" w:right="112.79052734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User-defined exceptions are created by extending the Exception class. They allow developers to define meaningful exceptions for specific business logic. Custom exceptions improve program readability and simplify debugging by providing descriptive error messages. They are widely used in enterprise software and validation systems.</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1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0291633605957" w:lineRule="auto"/>
              <w:ind w:left="134.320068359375" w:right="73.75" w:firstLine="23.76007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Create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Voting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throws a custom exception if age is below 18. =&gt;import java.util.Scanner;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6357421875" w:line="240" w:lineRule="auto"/>
              <w:ind w:left="13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Custom Exception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8.1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InvalidAgeException extends Exception {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InvalidAgeException(String message)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12597656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super(message);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5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2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E1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static void checkAge(int age) throws InvalidAgeException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(age &lt; 18)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throw new InvalidAgeException(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must be 18 or above to vote."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System.out.println("You are eligible to vote.");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 static void main(String[] args)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Scanner sc = new Scanner(System.in);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try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System.out.print("Enter your age: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 age = sc.nextInt();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checkAge(age);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catch (InvalidAgeException e)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System.out.println("Custom Exception: " + e.getMessage());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finally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System.out.println("Voting System Ended.");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sc.close();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2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7384338379" w:lineRule="auto"/>
              <w:ind w:left="130.2398681640625" w:right="63.16650390625" w:firstLine="4.8001098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2.Create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Driving License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throws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 exception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user’s age is below 18. If the age is valid, display that the user is eligible for a driving license.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3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w:t>
            </w:r>
          </w:p>
        </w:tc>
      </w:tr>
      <w:tr>
        <w:trPr>
          <w:cantSplit w:val="0"/>
          <w:trHeight w:val="4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Screenshots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E1=&gt;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998046875" w:line="240" w:lineRule="auto"/>
              <w:ind w:left="0" w:right="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724400" cy="800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244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5991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E2=&gt;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6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724400" cy="79057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24400" cy="790575"/>
                          </a:xfrm>
                          <a:prstGeom prst="rect"/>
                          <a:ln/>
                        </pic:spPr>
                      </pic:pic>
                    </a:graphicData>
                  </a:graphic>
                </wp:inline>
              </w:drawing>
            </w: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9.51995849609375" w:right="55.667724609375" w:firstLine="6.480102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assignment,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 exceptions in Java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successfully created and implemented for the Voting System and Driving License System. The programs used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user-defined exception class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handle invalid age conditions in a clear and controlled manner. The concepts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throw, throws, try-catch, and finally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also implemented. This experiment helped in understanding how custom exceptions can be used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validation, error handling, and reliable program execution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1709.9993896484375" w:top="1430" w:left="1430" w:right="11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