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sans-serif" w:hAnsi="sans-serif"/>
          <w:sz w:val="33"/>
        </w:rPr>
      </w:pPr>
      <w:r>
        <w:rPr>
          <w:rFonts w:ascii="sans-serif" w:hAnsi="sans-serif"/>
          <w:sz w:val="33"/>
        </w:rPr>
        <w:t>Deep Learning</w:t>
      </w:r>
    </w:p>
    <w:p>
      <w:pPr>
        <w:pStyle w:val="Normal"/>
        <w:jc w:val="center"/>
        <w:rPr>
          <w:rFonts w:ascii="sans-serif" w:hAnsi="sans-serif"/>
          <w:sz w:val="33"/>
        </w:rPr>
      </w:pPr>
      <w:r>
        <w:rPr>
          <w:rFonts w:ascii="sans-serif" w:hAnsi="sans-serif"/>
          <w:sz w:val="33"/>
        </w:rPr>
      </w:r>
    </w:p>
    <w:p>
      <w:pPr>
        <w:pStyle w:val="Normal"/>
        <w:jc w:val="center"/>
        <w:rPr/>
      </w:pPr>
      <w:r>
        <w:rPr>
          <w:rFonts w:ascii="sans-serif" w:hAnsi="sans-serif"/>
          <w:sz w:val="33"/>
        </w:rPr>
        <w:t>Assignment 2 Report</w:t>
      </w:r>
    </w:p>
    <w:p>
      <w:pPr>
        <w:pStyle w:val="Normal"/>
        <w:jc w:val="center"/>
        <w:rPr>
          <w:rFonts w:ascii="sans-serif" w:hAnsi="sans-serif"/>
          <w:sz w:val="18"/>
        </w:rPr>
      </w:pPr>
      <w:r>
        <w:rPr>
          <w:rFonts w:ascii="sans-serif" w:hAnsi="sans-serif"/>
          <w:sz w:val="18"/>
        </w:rPr>
      </w:r>
    </w:p>
    <w:p>
      <w:pPr>
        <w:pStyle w:val="Normal"/>
        <w:jc w:val="left"/>
        <w:rPr>
          <w:rFonts w:ascii="sans-serif" w:hAnsi="sans-serif"/>
          <w:sz w:val="18"/>
        </w:rPr>
      </w:pPr>
      <w:r>
        <w:rPr>
          <w:rFonts w:ascii="sans-serif" w:hAnsi="sans-serif"/>
          <w:sz w:val="18"/>
        </w:rPr>
      </w:r>
    </w:p>
    <w:p>
      <w:pPr>
        <w:pStyle w:val="Normal"/>
        <w:jc w:val="left"/>
        <w:rPr>
          <w:rFonts w:ascii="sans-serif" w:hAnsi="sans-serif"/>
          <w:sz w:val="18"/>
        </w:rPr>
      </w:pPr>
      <w:r>
        <w:rPr>
          <w:rFonts w:ascii="sans-serif" w:hAnsi="sans-serif"/>
          <w:b/>
          <w:bCs/>
          <w:sz w:val="18"/>
        </w:rPr>
        <w:t>Student Name:</w:t>
      </w:r>
      <w:r>
        <w:rPr>
          <w:rFonts w:ascii="sans-serif" w:hAnsi="sans-serif"/>
          <w:sz w:val="18"/>
        </w:rPr>
        <w:t xml:space="preserve"> Aniruddha Kalburgi</w:t>
      </w:r>
    </w:p>
    <w:p>
      <w:pPr>
        <w:pStyle w:val="Normal"/>
        <w:rPr>
          <w:rFonts w:ascii="sans-serif" w:hAnsi="sans-serif"/>
          <w:sz w:val="18"/>
        </w:rPr>
      </w:pPr>
      <w:r>
        <w:rPr>
          <w:rFonts w:ascii="sans-serif" w:hAnsi="sans-serif"/>
          <w:b/>
          <w:bCs/>
          <w:sz w:val="18"/>
        </w:rPr>
        <w:t>Student ID:</w:t>
      </w:r>
      <w:r>
        <w:rPr>
          <w:rFonts w:ascii="sans-serif" w:hAnsi="sans-serif"/>
          <w:sz w:val="18"/>
        </w:rPr>
        <w:t xml:space="preserve"> R00171450</w:t>
      </w:r>
    </w:p>
    <w:p>
      <w:pPr>
        <w:pStyle w:val="Normal"/>
        <w:rPr/>
      </w:pPr>
      <w:r>
        <w:rPr>
          <w:rFonts w:ascii="sans-serif" w:hAnsi="sans-serif"/>
          <w:b/>
          <w:bCs/>
          <w:sz w:val="18"/>
        </w:rPr>
        <w:t>Email Contact:</w:t>
      </w:r>
      <w:r>
        <w:rPr>
          <w:rFonts w:ascii="sans-serif" w:hAnsi="sans-serif"/>
          <w:sz w:val="18"/>
        </w:rPr>
        <w:t xml:space="preserve"> </w:t>
      </w:r>
      <w:hyperlink r:id="rId2">
        <w:r>
          <w:rPr>
            <w:rStyle w:val="InternetLink"/>
            <w:rFonts w:ascii="sans-serif" w:hAnsi="sans-serif"/>
            <w:sz w:val="18"/>
          </w:rPr>
          <w:t>aniruddha.kalburgi@mycit.ie</w:t>
        </w:r>
      </w:hyperlink>
    </w:p>
    <w:p>
      <w:pPr>
        <w:pStyle w:val="Normal"/>
        <w:rPr>
          <w:rFonts w:ascii="sans-serif" w:hAnsi="sans-serif"/>
          <w:b/>
          <w:b/>
          <w:bCs/>
          <w:sz w:val="27"/>
        </w:rPr>
      </w:pPr>
      <w:r>
        <w:rPr>
          <w:rFonts w:ascii="sans-serif" w:hAnsi="sans-serif"/>
          <w:b/>
          <w:bCs/>
          <w:sz w:val="27"/>
        </w:rPr>
      </w:r>
    </w:p>
    <w:p>
      <w:pPr>
        <w:pStyle w:val="Normal"/>
        <w:rPr>
          <w:b/>
          <w:b/>
          <w:bCs/>
        </w:rPr>
      </w:pPr>
      <w:r>
        <w:rPr>
          <w:rFonts w:ascii="sans-serif" w:hAnsi="sans-serif"/>
          <w:b/>
          <w:bCs/>
          <w:sz w:val="24"/>
          <w:szCs w:val="24"/>
        </w:rPr>
        <w:t>Part A: Convolutional Neural Networks</w:t>
      </w:r>
    </w:p>
    <w:p>
      <w:pPr>
        <w:pStyle w:val="Normal"/>
        <w:rPr>
          <w:rFonts w:ascii="sans-serif" w:hAnsi="sans-serif"/>
          <w:sz w:val="24"/>
          <w:szCs w:val="24"/>
        </w:rPr>
      </w:pPr>
      <w:r>
        <w:rPr>
          <w:rFonts w:ascii="sans-serif" w:hAnsi="sans-serif"/>
          <w:sz w:val="24"/>
          <w:szCs w:val="24"/>
        </w:rPr>
      </w:r>
    </w:p>
    <w:p>
      <w:pPr>
        <w:pStyle w:val="Normal"/>
        <w:rPr>
          <w:b/>
          <w:b/>
          <w:bCs/>
        </w:rPr>
      </w:pPr>
      <w:r>
        <w:rPr>
          <w:rFonts w:ascii="sans-serif" w:hAnsi="sans-serif"/>
          <w:b/>
          <w:bCs/>
          <w:sz w:val="24"/>
          <w:szCs w:val="24"/>
        </w:rPr>
        <w:t>Task (i):</w:t>
      </w:r>
    </w:p>
    <w:p>
      <w:pPr>
        <w:pStyle w:val="Normal"/>
        <w:numPr>
          <w:ilvl w:val="0"/>
          <w:numId w:val="1"/>
        </w:numPr>
        <w:rPr>
          <w:b w:val="false"/>
          <w:b w:val="false"/>
          <w:bCs w:val="false"/>
        </w:rPr>
      </w:pPr>
      <w:r>
        <w:rPr>
          <w:rFonts w:ascii="sans-serif" w:hAnsi="sans-serif"/>
          <w:b w:val="false"/>
          <w:bCs w:val="false"/>
          <w:sz w:val="24"/>
          <w:szCs w:val="24"/>
        </w:rPr>
        <w:t>Implemented baseline model with 64 filters of size (5, 5), followed by MaxPooling layer of size (2, 2) followed by Flattening and Softmax layer.</w:t>
      </w:r>
    </w:p>
    <w:p>
      <w:pPr>
        <w:pStyle w:val="Normal"/>
        <w:numPr>
          <w:ilvl w:val="0"/>
          <w:numId w:val="1"/>
        </w:numPr>
        <w:rPr>
          <w:b w:val="false"/>
          <w:b w:val="false"/>
          <w:bCs w:val="false"/>
        </w:rPr>
      </w:pPr>
      <w:r>
        <w:rPr>
          <w:rFonts w:ascii="sans-serif" w:hAnsi="sans-serif"/>
          <w:b w:val="false"/>
          <w:bCs w:val="false"/>
          <w:sz w:val="24"/>
          <w:szCs w:val="24"/>
        </w:rPr>
        <w:t>This yielded approximately 40% accuracy, for 70 epochs.</w:t>
      </w:r>
    </w:p>
    <w:p>
      <w:pPr>
        <w:pStyle w:val="Normal"/>
        <w:numPr>
          <w:ilvl w:val="0"/>
          <w:numId w:val="1"/>
        </w:numPr>
        <w:rPr>
          <w:b w:val="false"/>
          <w:b w:val="false"/>
          <w:bCs w:val="false"/>
        </w:rPr>
      </w:pPr>
      <w:r>
        <w:rPr>
          <w:rFonts w:ascii="sans-serif" w:hAnsi="sans-serif"/>
          <w:b w:val="false"/>
          <w:bCs w:val="false"/>
          <w:sz w:val="24"/>
          <w:szCs w:val="24"/>
        </w:rPr>
        <w:t>Although, validation accuracy was pretty much around 40% at 21</w:t>
      </w:r>
      <w:r>
        <w:rPr>
          <w:rFonts w:ascii="sans-serif" w:hAnsi="sans-serif"/>
          <w:b w:val="false"/>
          <w:bCs w:val="false"/>
          <w:sz w:val="24"/>
          <w:szCs w:val="24"/>
          <w:vertAlign w:val="superscript"/>
        </w:rPr>
        <w:t>st</w:t>
      </w:r>
      <w:r>
        <w:rPr>
          <w:rFonts w:ascii="sans-serif" w:hAnsi="sans-serif"/>
          <w:b w:val="false"/>
          <w:bCs w:val="false"/>
          <w:sz w:val="24"/>
          <w:szCs w:val="24"/>
        </w:rPr>
        <w:t xml:space="preserve"> epoch where validation loss started increasing above 2.0</w:t>
      </w:r>
    </w:p>
    <w:p>
      <w:pPr>
        <w:pStyle w:val="Normal"/>
        <w:numPr>
          <w:ilvl w:val="0"/>
          <w:numId w:val="1"/>
        </w:numPr>
        <w:rPr>
          <w:b w:val="false"/>
          <w:b w:val="false"/>
          <w:bCs w:val="false"/>
        </w:rPr>
      </w:pPr>
      <w:r>
        <w:rPr>
          <w:rFonts w:ascii="sans-serif" w:hAnsi="sans-serif"/>
          <w:b w:val="false"/>
          <w:bCs w:val="false"/>
          <w:sz w:val="24"/>
          <w:szCs w:val="24"/>
        </w:rPr>
        <w:t>Different ranges of filter sizes like 64, 128, 256 and 512 had almost no effect on validation loss and validation accuracy.</w:t>
      </w:r>
    </w:p>
    <w:p>
      <w:pPr>
        <w:pStyle w:val="Normal"/>
        <w:numPr>
          <w:ilvl w:val="0"/>
          <w:numId w:val="1"/>
        </w:numPr>
        <w:rPr>
          <w:b w:val="false"/>
          <w:b w:val="false"/>
          <w:bCs w:val="false"/>
        </w:rPr>
      </w:pPr>
      <w:r>
        <w:rPr>
          <w:rFonts w:ascii="sans-serif" w:hAnsi="sans-serif"/>
          <w:b w:val="false"/>
          <w:bCs w:val="false"/>
          <w:sz w:val="24"/>
          <w:szCs w:val="24"/>
        </w:rPr>
        <w:t>Even different dropout rates only merely smoothened the validation loss curves, but, no major change.</w:t>
      </w:r>
    </w:p>
    <w:p>
      <w:pPr>
        <w:pStyle w:val="Normal"/>
        <w:numPr>
          <w:ilvl w:val="0"/>
          <w:numId w:val="1"/>
        </w:numPr>
        <w:rPr>
          <w:b w:val="false"/>
          <w:b w:val="false"/>
          <w:bCs w:val="false"/>
        </w:rPr>
      </w:pPr>
      <w:r>
        <w:rPr>
          <w:rFonts w:ascii="sans-serif" w:hAnsi="sans-serif"/>
          <w:b w:val="false"/>
          <w:bCs w:val="false"/>
          <w:sz w:val="24"/>
          <w:szCs w:val="24"/>
        </w:rPr>
        <w:t>Hence, above experiments suggeset that there’s a dearth of enough variety in the training data.</w:t>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773680" cy="20802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773680" cy="2080260"/>
                    </a:xfrm>
                    <a:prstGeom prst="rect">
                      <a:avLst/>
                    </a:prstGeom>
                  </pic:spPr>
                </pic:pic>
              </a:graphicData>
            </a:graphic>
          </wp:anchor>
        </w:drawing>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rPr>
          <w:rFonts w:ascii="sans-serif" w:hAnsi="sans-serif"/>
          <w:sz w:val="24"/>
          <w:szCs w:val="24"/>
        </w:rPr>
      </w:pPr>
      <w:r>
        <w:rPr>
          <w:rFonts w:ascii="sans-serif" w:hAnsi="sans-serif"/>
          <w:sz w:val="24"/>
          <w:szCs w:val="24"/>
        </w:rPr>
      </w:r>
    </w:p>
    <w:p>
      <w:pPr>
        <w:pStyle w:val="Normal"/>
        <w:jc w:val="center"/>
        <w:rPr>
          <w:b w:val="false"/>
          <w:b w:val="false"/>
          <w:bCs w:val="false"/>
        </w:rPr>
      </w:pPr>
      <w:r>
        <w:rPr>
          <w:rFonts w:ascii="sans-serif" w:hAnsi="sans-serif"/>
          <w:b w:val="false"/>
          <w:bCs w:val="false"/>
          <w:sz w:val="24"/>
          <w:szCs w:val="24"/>
        </w:rPr>
        <w:t>Fig 1: Baseline Model, approx 40% accuracy, 64 filters</w:t>
      </w:r>
    </w:p>
    <w:p>
      <w:pPr>
        <w:pStyle w:val="Normal"/>
        <w:jc w:val="center"/>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Different Configurations:</w:t>
      </w:r>
    </w:p>
    <w:p>
      <w:pPr>
        <w:pStyle w:val="Normal"/>
        <w:jc w:val="left"/>
        <w:rPr>
          <w:rFonts w:ascii="sans-serif" w:hAnsi="sans-serif"/>
          <w:sz w:val="24"/>
          <w:szCs w:val="24"/>
        </w:rPr>
      </w:pPr>
      <w:r>
        <w:rPr>
          <w:rFonts w:ascii="sans-serif" w:hAnsi="sans-serif"/>
          <w:sz w:val="24"/>
          <w:szCs w:val="24"/>
        </w:rPr>
      </w:r>
    </w:p>
    <w:p>
      <w:pPr>
        <w:pStyle w:val="Normal"/>
        <w:jc w:val="left"/>
        <w:rPr>
          <w:b w:val="false"/>
          <w:b w:val="false"/>
          <w:bCs w:val="false"/>
        </w:rPr>
      </w:pPr>
      <w:r>
        <w:rPr>
          <w:rFonts w:ascii="sans-serif" w:hAnsi="sans-serif"/>
          <w:b w:val="false"/>
          <w:bCs w:val="false"/>
          <w:sz w:val="24"/>
          <w:szCs w:val="24"/>
        </w:rPr>
        <w:t>I tried following 3 different configs other than the default one:</w:t>
      </w:r>
    </w:p>
    <w:p>
      <w:pPr>
        <w:pStyle w:val="Normal"/>
        <w:jc w:val="left"/>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Config 1)</w:t>
      </w:r>
    </w:p>
    <w:p>
      <w:pPr>
        <w:pStyle w:val="Normal"/>
        <w:jc w:val="left"/>
        <w:rPr>
          <w:b/>
          <w:b/>
          <w:bCs/>
        </w:rPr>
      </w:pPr>
      <w:r>
        <w:rPr>
          <w:rFonts w:ascii="sans-serif" w:hAnsi="sans-serif"/>
          <w:b w:val="false"/>
          <w:bCs w:val="false"/>
          <w:sz w:val="24"/>
          <w:szCs w:val="24"/>
        </w:rPr>
        <w:t>Conv2d, relu, with different number of filters of size (5, 5) -&gt;</w:t>
      </w:r>
    </w:p>
    <w:p>
      <w:pPr>
        <w:pStyle w:val="Normal"/>
        <w:jc w:val="left"/>
        <w:rPr>
          <w:b/>
          <w:b/>
          <w:bCs/>
        </w:rPr>
      </w:pPr>
      <w:r>
        <w:rPr>
          <w:rFonts w:ascii="sans-serif" w:hAnsi="sans-serif"/>
          <w:b w:val="false"/>
          <w:bCs w:val="false"/>
          <w:sz w:val="24"/>
          <w:szCs w:val="24"/>
        </w:rPr>
        <w:t>MaxPooling2d layer of size (2, 2) -&gt;</w:t>
      </w:r>
    </w:p>
    <w:p>
      <w:pPr>
        <w:pStyle w:val="Normal"/>
        <w:jc w:val="left"/>
        <w:rPr>
          <w:b/>
          <w:b/>
          <w:bCs/>
        </w:rPr>
      </w:pPr>
      <w:r>
        <w:rPr>
          <w:rFonts w:ascii="sans-serif" w:hAnsi="sans-serif"/>
          <w:b w:val="false"/>
          <w:bCs w:val="false"/>
          <w:sz w:val="24"/>
          <w:szCs w:val="24"/>
        </w:rPr>
        <w:t>Conv2d, relu, with different number of filters of size (3, 3) -&gt;</w:t>
      </w:r>
    </w:p>
    <w:p>
      <w:pPr>
        <w:pStyle w:val="Normal"/>
        <w:jc w:val="left"/>
        <w:rPr>
          <w:b/>
          <w:b/>
          <w:bCs/>
        </w:rPr>
      </w:pPr>
      <w:r>
        <w:rPr>
          <w:rFonts w:ascii="sans-serif" w:hAnsi="sans-serif"/>
          <w:b w:val="false"/>
          <w:bCs w:val="false"/>
          <w:sz w:val="24"/>
          <w:szCs w:val="24"/>
        </w:rPr>
        <w:t>MaxPooling2d layer of size (2, 2) -&gt;</w:t>
      </w:r>
    </w:p>
    <w:p>
      <w:pPr>
        <w:pStyle w:val="Normal"/>
        <w:jc w:val="left"/>
        <w:rPr>
          <w:b/>
          <w:b/>
          <w:bCs/>
        </w:rPr>
      </w:pPr>
      <w:r>
        <w:rPr>
          <w:rFonts w:ascii="sans-serif" w:hAnsi="sans-serif"/>
          <w:b w:val="false"/>
          <w:bCs w:val="false"/>
          <w:sz w:val="24"/>
          <w:szCs w:val="24"/>
        </w:rPr>
        <w:t>Dense, 500 neurons, relu -&gt;</w:t>
      </w:r>
    </w:p>
    <w:p>
      <w:pPr>
        <w:pStyle w:val="Normal"/>
        <w:jc w:val="left"/>
        <w:rPr>
          <w:b/>
          <w:b/>
          <w:bCs/>
        </w:rPr>
      </w:pPr>
      <w:r>
        <w:rPr>
          <w:rFonts w:ascii="sans-serif" w:hAnsi="sans-serif"/>
          <w:b w:val="false"/>
          <w:bCs w:val="false"/>
          <w:sz w:val="24"/>
          <w:szCs w:val="24"/>
        </w:rPr>
        <w:t>softmax</w:t>
      </w:r>
    </w:p>
    <w:p>
      <w:pPr>
        <w:pStyle w:val="Normal"/>
        <w:jc w:val="left"/>
        <w:rPr>
          <w:b/>
          <w:b/>
          <w:bCs/>
        </w:rPr>
      </w:pPr>
      <w:r>
        <w:rPr>
          <w:rFonts w:ascii="sans-serif" w:hAnsi="sans-serif"/>
          <w:b w:val="false"/>
          <w:bCs w:val="false"/>
          <w:sz w:val="24"/>
          <w:szCs w:val="24"/>
        </w:rPr>
        <w:t>Along with dropout, with option to enable/disable it.</w:t>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719070" cy="20396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719070" cy="2039620"/>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ab/>
        <w:tab/>
        <w:tab/>
        <w:tab/>
      </w:r>
    </w:p>
    <w:p>
      <w:pPr>
        <w:pStyle w:val="Normal"/>
        <w:jc w:val="center"/>
        <w:rPr>
          <w:b/>
          <w:b/>
          <w:bCs/>
        </w:rPr>
      </w:pPr>
      <w:r>
        <w:rPr>
          <w:rFonts w:ascii="sans-serif" w:hAnsi="sans-serif"/>
          <w:b w:val="false"/>
          <w:bCs w:val="false"/>
          <w:sz w:val="24"/>
          <w:szCs w:val="24"/>
        </w:rPr>
        <w:t>Fig: Config 1, approx accuracy 38%</w:t>
      </w:r>
    </w:p>
    <w:p>
      <w:pPr>
        <w:pStyle w:val="Normal"/>
        <w:jc w:val="left"/>
        <w:rPr>
          <w:rFonts w:ascii="sans-serif" w:hAnsi="sans-serif"/>
          <w:sz w:val="24"/>
          <w:szCs w:val="24"/>
        </w:rPr>
      </w:pPr>
      <w:r>
        <w:rPr>
          <w:rFonts w:ascii="sans-serif" w:hAnsi="sans-serif"/>
          <w:sz w:val="24"/>
          <w:szCs w:val="24"/>
        </w:rPr>
      </w:r>
    </w:p>
    <w:p>
      <w:pPr>
        <w:pStyle w:val="Normal"/>
        <w:numPr>
          <w:ilvl w:val="0"/>
          <w:numId w:val="2"/>
        </w:numPr>
        <w:jc w:val="left"/>
        <w:rPr>
          <w:b w:val="false"/>
          <w:b w:val="false"/>
          <w:bCs w:val="false"/>
        </w:rPr>
      </w:pPr>
      <w:r>
        <w:rPr>
          <w:rFonts w:ascii="sans-serif" w:hAnsi="sans-serif"/>
          <w:b w:val="false"/>
          <w:bCs w:val="false"/>
          <w:sz w:val="24"/>
          <w:szCs w:val="24"/>
        </w:rPr>
        <w:t>Config 1 had slightly poor impact on the validation accuracy, reducing it down approx by 2% than baseline.</w:t>
      </w:r>
    </w:p>
    <w:p>
      <w:pPr>
        <w:pStyle w:val="Normal"/>
        <w:numPr>
          <w:ilvl w:val="0"/>
          <w:numId w:val="2"/>
        </w:numPr>
        <w:jc w:val="left"/>
        <w:rPr>
          <w:b w:val="false"/>
          <w:b w:val="false"/>
          <w:bCs w:val="false"/>
        </w:rPr>
      </w:pPr>
      <w:r>
        <w:rPr>
          <w:rFonts w:ascii="sans-serif" w:hAnsi="sans-serif"/>
          <w:b w:val="false"/>
          <w:bCs w:val="false"/>
          <w:sz w:val="24"/>
          <w:szCs w:val="24"/>
        </w:rPr>
        <w:t>Validation loss increased drastically from 3 to 4+.</w:t>
      </w:r>
    </w:p>
    <w:p>
      <w:pPr>
        <w:pStyle w:val="Normal"/>
        <w:numPr>
          <w:ilvl w:val="0"/>
          <w:numId w:val="2"/>
        </w:numPr>
        <w:jc w:val="left"/>
        <w:rPr>
          <w:b w:val="false"/>
          <w:b w:val="false"/>
          <w:bCs w:val="false"/>
        </w:rPr>
      </w:pPr>
      <w:r>
        <w:rPr>
          <w:rFonts w:ascii="sans-serif" w:hAnsi="sans-serif"/>
          <w:b w:val="false"/>
          <w:bCs w:val="false"/>
          <w:sz w:val="24"/>
          <w:szCs w:val="24"/>
        </w:rPr>
        <w:t>It can also be observed that validation loss in baseline config is below 2 for 20</w:t>
      </w:r>
      <w:r>
        <w:rPr>
          <w:rFonts w:ascii="sans-serif" w:hAnsi="sans-serif"/>
          <w:b w:val="false"/>
          <w:bCs w:val="false"/>
          <w:sz w:val="24"/>
          <w:szCs w:val="24"/>
          <w:vertAlign w:val="superscript"/>
        </w:rPr>
        <w:t>th</w:t>
      </w:r>
      <w:r>
        <w:rPr>
          <w:rFonts w:ascii="sans-serif" w:hAnsi="sans-serif"/>
          <w:b w:val="false"/>
          <w:bCs w:val="false"/>
          <w:sz w:val="24"/>
          <w:szCs w:val="24"/>
        </w:rPr>
        <w:t xml:space="preserve"> epoch, whereas in config 1, it has already started going above 2 at 20</w:t>
      </w:r>
      <w:r>
        <w:rPr>
          <w:rFonts w:ascii="sans-serif" w:hAnsi="sans-serif"/>
          <w:b w:val="false"/>
          <w:bCs w:val="false"/>
          <w:sz w:val="24"/>
          <w:szCs w:val="24"/>
          <w:vertAlign w:val="superscript"/>
        </w:rPr>
        <w:t>th</w:t>
      </w:r>
      <w:r>
        <w:rPr>
          <w:rFonts w:ascii="sans-serif" w:hAnsi="sans-serif"/>
          <w:b w:val="false"/>
          <w:bCs w:val="false"/>
          <w:sz w:val="24"/>
          <w:szCs w:val="24"/>
        </w:rPr>
        <w:t xml:space="preserve"> epoch.</w:t>
      </w:r>
    </w:p>
    <w:p>
      <w:pPr>
        <w:pStyle w:val="Normal"/>
        <w:jc w:val="left"/>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Config 2)</w:t>
      </w:r>
    </w:p>
    <w:p>
      <w:pPr>
        <w:pStyle w:val="Normal"/>
        <w:jc w:val="left"/>
        <w:rPr>
          <w:b w:val="false"/>
          <w:b w:val="false"/>
          <w:bCs w:val="false"/>
        </w:rPr>
      </w:pPr>
      <w:r>
        <w:rPr>
          <w:rFonts w:ascii="sans-serif" w:hAnsi="sans-serif"/>
          <w:b w:val="false"/>
          <w:bCs w:val="false"/>
          <w:sz w:val="24"/>
          <w:szCs w:val="24"/>
        </w:rPr>
        <w:t>In addition to config 1,</w:t>
      </w:r>
    </w:p>
    <w:p>
      <w:pPr>
        <w:pStyle w:val="Normal"/>
        <w:jc w:val="left"/>
        <w:rPr>
          <w:b w:val="false"/>
          <w:b w:val="false"/>
          <w:bCs w:val="false"/>
        </w:rPr>
      </w:pPr>
      <w:r>
        <w:rPr>
          <w:rFonts w:ascii="sans-serif" w:hAnsi="sans-serif"/>
          <w:b w:val="false"/>
          <w:bCs w:val="false"/>
          <w:sz w:val="24"/>
          <w:szCs w:val="24"/>
        </w:rPr>
        <w:t>added below layers to form config 2:</w:t>
      </w:r>
    </w:p>
    <w:p>
      <w:pPr>
        <w:pStyle w:val="Normal"/>
        <w:jc w:val="left"/>
        <w:rPr>
          <w:b/>
          <w:b/>
          <w:bCs/>
        </w:rPr>
      </w:pPr>
      <w:r>
        <w:rPr>
          <w:rFonts w:ascii="sans-serif" w:hAnsi="sans-serif"/>
          <w:b w:val="false"/>
          <w:bCs w:val="false"/>
          <w:sz w:val="24"/>
          <w:szCs w:val="24"/>
        </w:rPr>
        <w:t>Config 1 Conv and Pooling layers -&gt;</w:t>
      </w:r>
    </w:p>
    <w:p>
      <w:pPr>
        <w:pStyle w:val="Normal"/>
        <w:jc w:val="left"/>
        <w:rPr>
          <w:b/>
          <w:b/>
          <w:bCs/>
        </w:rPr>
      </w:pPr>
      <w:r>
        <w:rPr>
          <w:rFonts w:ascii="sans-serif" w:hAnsi="sans-serif"/>
          <w:b w:val="false"/>
          <w:bCs w:val="false"/>
          <w:sz w:val="24"/>
          <w:szCs w:val="24"/>
        </w:rPr>
        <w:t xml:space="preserve">Conv2d, relu, with </w:t>
      </w:r>
      <w:r>
        <w:rPr>
          <w:rFonts w:ascii="sans-serif" w:hAnsi="sans-serif"/>
          <w:b/>
          <w:bCs/>
          <w:sz w:val="24"/>
          <w:szCs w:val="24"/>
        </w:rPr>
        <w:t>different number</w:t>
      </w:r>
      <w:r>
        <w:rPr>
          <w:rFonts w:ascii="sans-serif" w:hAnsi="sans-serif"/>
          <w:b w:val="false"/>
          <w:bCs w:val="false"/>
          <w:sz w:val="24"/>
          <w:szCs w:val="24"/>
        </w:rPr>
        <w:t>(explicitly controlled through arguments) of filters of size (3, 3) -&gt;</w:t>
      </w:r>
    </w:p>
    <w:p>
      <w:pPr>
        <w:pStyle w:val="Normal"/>
        <w:jc w:val="left"/>
        <w:rPr>
          <w:b/>
          <w:b/>
          <w:bCs/>
        </w:rPr>
      </w:pPr>
      <w:r>
        <w:rPr>
          <w:rFonts w:ascii="sans-serif" w:hAnsi="sans-serif"/>
          <w:b w:val="false"/>
          <w:bCs w:val="false"/>
          <w:sz w:val="24"/>
          <w:szCs w:val="24"/>
        </w:rPr>
        <w:t>MaxPooling2d layer of size (2, 2) -&gt;</w:t>
      </w:r>
    </w:p>
    <w:p>
      <w:pPr>
        <w:pStyle w:val="Normal"/>
        <w:jc w:val="left"/>
        <w:rPr>
          <w:b/>
          <w:b/>
          <w:bCs/>
        </w:rPr>
      </w:pPr>
      <w:r>
        <w:rPr>
          <w:rFonts w:ascii="sans-serif" w:hAnsi="sans-serif"/>
          <w:b w:val="false"/>
          <w:bCs w:val="false"/>
          <w:sz w:val="24"/>
          <w:szCs w:val="24"/>
        </w:rPr>
        <w:t>Config 1 Dense layers -&gt;</w:t>
      </w:r>
    </w:p>
    <w:p>
      <w:pPr>
        <w:pStyle w:val="Normal"/>
        <w:jc w:val="left"/>
        <w:rPr>
          <w:b/>
          <w:b/>
          <w:bCs/>
        </w:rPr>
      </w:pPr>
      <w:r>
        <w:rPr>
          <w:rFonts w:ascii="sans-serif" w:hAnsi="sans-serif"/>
          <w:b w:val="false"/>
          <w:bCs w:val="false"/>
          <w:sz w:val="24"/>
          <w:szCs w:val="24"/>
        </w:rPr>
        <w:t>Dense, relu, 250 neurons.</w:t>
      </w:r>
    </w:p>
    <w:p>
      <w:pPr>
        <w:pStyle w:val="Normal"/>
        <w:jc w:val="left"/>
        <w:rPr>
          <w:b/>
          <w:b/>
          <w:bCs/>
        </w:rPr>
      </w:pPr>
      <w:r>
        <w:rPr>
          <w:rFonts w:ascii="sans-serif" w:hAnsi="sans-serif"/>
          <w:b w:val="false"/>
          <w:bCs w:val="false"/>
          <w:sz w:val="24"/>
          <w:szCs w:val="24"/>
        </w:rPr>
        <w:t>Along with dropout, with option to enable/disable it.</w:t>
      </w:r>
    </w:p>
    <w:p>
      <w:pPr>
        <w:pStyle w:val="Normal"/>
        <w:jc w:val="left"/>
        <w:rPr>
          <w:rFonts w:ascii="sans-serif" w:hAnsi="sans-serif"/>
          <w:b w:val="false"/>
          <w:b w:val="false"/>
          <w:bCs w:val="false"/>
          <w:sz w:val="24"/>
          <w:szCs w:val="24"/>
        </w:rPr>
      </w:pPr>
      <w:r>
        <w:rPr>
          <w:rFonts w:ascii="sans-serif" w:hAnsi="sans-serif"/>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545080" cy="19088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545080" cy="1908810"/>
                    </a:xfrm>
                    <a:prstGeom prst="rect">
                      <a:avLst/>
                    </a:prstGeom>
                  </pic:spPr>
                </pic:pic>
              </a:graphicData>
            </a:graphic>
          </wp:anchor>
        </w:drawing>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center"/>
        <w:rPr>
          <w:b/>
          <w:b/>
          <w:bCs/>
        </w:rPr>
      </w:pPr>
      <w:r>
        <w:rPr>
          <w:rFonts w:ascii="sans-serif" w:hAnsi="sans-serif"/>
          <w:b w:val="false"/>
          <w:bCs w:val="false"/>
          <w:sz w:val="24"/>
          <w:szCs w:val="24"/>
        </w:rPr>
        <w:t>Fig 3: Config 2, approx validation accuracy 45%</w:t>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numPr>
          <w:ilvl w:val="0"/>
          <w:numId w:val="3"/>
        </w:numPr>
        <w:jc w:val="left"/>
        <w:rPr>
          <w:b/>
          <w:b/>
          <w:bCs/>
        </w:rPr>
      </w:pPr>
      <w:r>
        <w:rPr>
          <w:rFonts w:ascii="sans-serif" w:hAnsi="sans-serif"/>
          <w:b w:val="false"/>
          <w:bCs w:val="false"/>
          <w:sz w:val="24"/>
          <w:szCs w:val="24"/>
        </w:rPr>
        <w:t>Config 2, showed smoother convergence for the losses and accuracies, where validation loss and accuracies started to diverge after the 21</w:t>
      </w:r>
      <w:r>
        <w:rPr>
          <w:rFonts w:ascii="sans-serif" w:hAnsi="sans-serif"/>
          <w:b w:val="false"/>
          <w:bCs w:val="false"/>
          <w:sz w:val="24"/>
          <w:szCs w:val="24"/>
          <w:vertAlign w:val="superscript"/>
        </w:rPr>
        <w:t>st</w:t>
      </w:r>
      <w:r>
        <w:rPr>
          <w:rFonts w:ascii="sans-serif" w:hAnsi="sans-serif"/>
          <w:b w:val="false"/>
          <w:bCs w:val="false"/>
          <w:sz w:val="24"/>
          <w:szCs w:val="24"/>
        </w:rPr>
        <w:t xml:space="preserve"> epoch.</w:t>
      </w:r>
    </w:p>
    <w:p>
      <w:pPr>
        <w:pStyle w:val="Normal"/>
        <w:numPr>
          <w:ilvl w:val="0"/>
          <w:numId w:val="3"/>
        </w:numPr>
        <w:jc w:val="left"/>
        <w:rPr>
          <w:b/>
          <w:b/>
          <w:bCs/>
        </w:rPr>
      </w:pPr>
      <w:r>
        <w:rPr>
          <w:rFonts w:ascii="sans-serif" w:hAnsi="sans-serif"/>
          <w:b w:val="false"/>
          <w:bCs w:val="false"/>
          <w:sz w:val="24"/>
          <w:szCs w:val="24"/>
        </w:rPr>
        <w:t>Yet, config 2 has achieved lower validation loss than config 1 over the 70 epochs.</w:t>
      </w:r>
    </w:p>
    <w:p>
      <w:pPr>
        <w:pStyle w:val="Normal"/>
        <w:numPr>
          <w:ilvl w:val="0"/>
          <w:numId w:val="3"/>
        </w:numPr>
        <w:jc w:val="left"/>
        <w:rPr>
          <w:b/>
          <w:b/>
          <w:bCs/>
        </w:rPr>
      </w:pPr>
      <w:r>
        <w:rPr>
          <w:rFonts w:ascii="sans-serif" w:hAnsi="sans-serif"/>
          <w:b w:val="false"/>
          <w:bCs w:val="false"/>
          <w:sz w:val="24"/>
          <w:szCs w:val="24"/>
        </w:rPr>
        <w:t>The validation accuracy was increased approx by 7% over the config 1, with that reaching pretty close to 50% for some epochs.</w:t>
      </w:r>
    </w:p>
    <w:p>
      <w:pPr>
        <w:pStyle w:val="Normal"/>
        <w:jc w:val="center"/>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Config 3)</w:t>
      </w:r>
    </w:p>
    <w:p>
      <w:pPr>
        <w:pStyle w:val="Normal"/>
        <w:jc w:val="left"/>
        <w:rPr>
          <w:b w:val="false"/>
          <w:b w:val="false"/>
          <w:bCs w:val="false"/>
        </w:rPr>
      </w:pPr>
      <w:r>
        <w:rPr>
          <w:rFonts w:ascii="sans-serif" w:hAnsi="sans-serif"/>
          <w:b w:val="false"/>
          <w:bCs w:val="false"/>
          <w:sz w:val="24"/>
          <w:szCs w:val="24"/>
        </w:rPr>
        <w:t>In addition to config 2,</w:t>
      </w:r>
    </w:p>
    <w:p>
      <w:pPr>
        <w:pStyle w:val="Normal"/>
        <w:jc w:val="left"/>
        <w:rPr>
          <w:b w:val="false"/>
          <w:b w:val="false"/>
          <w:bCs w:val="false"/>
        </w:rPr>
      </w:pPr>
      <w:r>
        <w:rPr>
          <w:rFonts w:ascii="sans-serif" w:hAnsi="sans-serif"/>
          <w:b w:val="false"/>
          <w:bCs w:val="false"/>
          <w:sz w:val="24"/>
          <w:szCs w:val="24"/>
        </w:rPr>
        <w:t>added below layers to form config 3:</w:t>
      </w:r>
    </w:p>
    <w:p>
      <w:pPr>
        <w:pStyle w:val="Normal"/>
        <w:jc w:val="left"/>
        <w:rPr>
          <w:b w:val="false"/>
          <w:b w:val="false"/>
          <w:bCs w:val="false"/>
        </w:rPr>
      </w:pPr>
      <w:r>
        <w:rPr>
          <w:rFonts w:ascii="sans-serif" w:hAnsi="sans-serif"/>
          <w:b w:val="false"/>
          <w:bCs w:val="false"/>
          <w:sz w:val="24"/>
          <w:szCs w:val="24"/>
        </w:rPr>
        <w:t>Config 2 Conv and Pooling layers -&gt;</w:t>
      </w:r>
    </w:p>
    <w:p>
      <w:pPr>
        <w:pStyle w:val="Normal"/>
        <w:jc w:val="left"/>
        <w:rPr>
          <w:b/>
          <w:b/>
          <w:bCs/>
        </w:rPr>
      </w:pPr>
      <w:r>
        <w:rPr>
          <w:rFonts w:ascii="sans-serif" w:hAnsi="sans-serif"/>
          <w:b w:val="false"/>
          <w:bCs w:val="false"/>
          <w:sz w:val="24"/>
          <w:szCs w:val="24"/>
        </w:rPr>
        <w:t xml:space="preserve">Conv2d, relu, with </w:t>
      </w:r>
      <w:r>
        <w:rPr>
          <w:rFonts w:ascii="sans-serif" w:hAnsi="sans-serif"/>
          <w:b/>
          <w:bCs/>
          <w:sz w:val="24"/>
          <w:szCs w:val="24"/>
        </w:rPr>
        <w:t>different number</w:t>
      </w:r>
      <w:r>
        <w:rPr>
          <w:rFonts w:ascii="sans-serif" w:hAnsi="sans-serif"/>
          <w:b w:val="false"/>
          <w:bCs w:val="false"/>
          <w:sz w:val="24"/>
          <w:szCs w:val="24"/>
        </w:rPr>
        <w:t>(explicitly controlled through arguments) of filters of size (3, 3) -&gt;</w:t>
      </w:r>
    </w:p>
    <w:p>
      <w:pPr>
        <w:pStyle w:val="Normal"/>
        <w:jc w:val="left"/>
        <w:rPr>
          <w:b/>
          <w:b/>
          <w:bCs/>
        </w:rPr>
      </w:pPr>
      <w:r>
        <w:rPr>
          <w:rFonts w:ascii="sans-serif" w:hAnsi="sans-serif"/>
          <w:b w:val="false"/>
          <w:bCs w:val="false"/>
          <w:sz w:val="24"/>
          <w:szCs w:val="24"/>
        </w:rPr>
        <w:t>MaxPooling2d layer of size (2, 2) -&gt;</w:t>
      </w:r>
    </w:p>
    <w:p>
      <w:pPr>
        <w:pStyle w:val="Normal"/>
        <w:jc w:val="left"/>
        <w:rPr>
          <w:b/>
          <w:b/>
          <w:bCs/>
        </w:rPr>
      </w:pPr>
      <w:r>
        <w:rPr>
          <w:rFonts w:ascii="sans-serif" w:hAnsi="sans-serif"/>
          <w:b w:val="false"/>
          <w:bCs w:val="false"/>
          <w:sz w:val="24"/>
          <w:szCs w:val="24"/>
        </w:rPr>
        <w:t>Config 2 Dense layers -&gt;</w:t>
      </w:r>
    </w:p>
    <w:p>
      <w:pPr>
        <w:pStyle w:val="Normal"/>
        <w:jc w:val="left"/>
        <w:rPr>
          <w:b/>
          <w:b/>
          <w:bCs/>
        </w:rPr>
      </w:pPr>
      <w:r>
        <w:rPr>
          <w:rFonts w:ascii="sans-serif" w:hAnsi="sans-serif"/>
          <w:b w:val="false"/>
          <w:bCs w:val="false"/>
          <w:sz w:val="24"/>
          <w:szCs w:val="24"/>
        </w:rPr>
        <w:t>Dense, relu, 100 neurons.</w:t>
      </w:r>
    </w:p>
    <w:p>
      <w:pPr>
        <w:pStyle w:val="Normal"/>
        <w:jc w:val="left"/>
        <w:rPr>
          <w:b/>
          <w:b/>
          <w:bCs/>
        </w:rPr>
      </w:pPr>
      <w:r>
        <w:rPr>
          <w:rFonts w:ascii="sans-serif" w:hAnsi="sans-serif"/>
          <w:b w:val="false"/>
          <w:bCs w:val="false"/>
          <w:sz w:val="24"/>
          <w:szCs w:val="24"/>
        </w:rPr>
        <w:t>Along with dropout, with option to enable/disable it.</w:t>
      </w:r>
    </w:p>
    <w:p>
      <w:pPr>
        <w:pStyle w:val="Normal"/>
        <w:jc w:val="center"/>
        <w:rPr>
          <w:rFonts w:ascii="sans-serif" w:hAnsi="sans-serif"/>
          <w:sz w:val="24"/>
          <w:szCs w:val="24"/>
        </w:rPr>
      </w:pPr>
      <w:r>
        <w:rPr>
          <w:rFonts w:ascii="sans-serif" w:hAnsi="sans-serif"/>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523615" cy="26428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523615" cy="2642870"/>
                    </a:xfrm>
                    <a:prstGeom prst="rect">
                      <a:avLst/>
                    </a:prstGeom>
                  </pic:spPr>
                </pic:pic>
              </a:graphicData>
            </a:graphic>
          </wp:anchor>
        </w:drawing>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center"/>
        <w:rPr>
          <w:b w:val="false"/>
          <w:b w:val="false"/>
          <w:bCs w:val="false"/>
        </w:rPr>
      </w:pPr>
      <w:r>
        <w:rPr>
          <w:rFonts w:ascii="sans-serif" w:hAnsi="sans-serif"/>
          <w:b w:val="false"/>
          <w:bCs w:val="false"/>
          <w:sz w:val="24"/>
          <w:szCs w:val="24"/>
        </w:rPr>
        <w:t>Fig 4: Config 3, approx validation accuracy 48%</w:t>
      </w:r>
    </w:p>
    <w:p>
      <w:pPr>
        <w:pStyle w:val="Normal"/>
        <w:numPr>
          <w:ilvl w:val="0"/>
          <w:numId w:val="4"/>
        </w:numPr>
        <w:jc w:val="left"/>
        <w:rPr>
          <w:b w:val="false"/>
          <w:b w:val="false"/>
          <w:bCs w:val="false"/>
        </w:rPr>
      </w:pPr>
      <w:r>
        <w:rPr>
          <w:rFonts w:ascii="sans-serif" w:hAnsi="sans-serif"/>
          <w:b w:val="false"/>
          <w:bCs w:val="false"/>
          <w:sz w:val="24"/>
          <w:szCs w:val="24"/>
        </w:rPr>
        <w:t>Config 3 showed pretty smoother convergence for all accuracies and losses up to 45 epochs, and then they started to diverge and take noticable erratic curves.</w:t>
      </w:r>
    </w:p>
    <w:p>
      <w:pPr>
        <w:pStyle w:val="Normal"/>
        <w:numPr>
          <w:ilvl w:val="0"/>
          <w:numId w:val="4"/>
        </w:numPr>
        <w:jc w:val="left"/>
        <w:rPr>
          <w:b w:val="false"/>
          <w:b w:val="false"/>
          <w:bCs w:val="false"/>
        </w:rPr>
      </w:pPr>
      <w:r>
        <w:rPr>
          <w:rFonts w:ascii="sans-serif" w:hAnsi="sans-serif"/>
          <w:b w:val="false"/>
          <w:bCs w:val="false"/>
          <w:sz w:val="24"/>
          <w:szCs w:val="24"/>
        </w:rPr>
        <w:t>Yet, the validation loss for 70 epochs was only around 1.7, which is drastic improvement over the previous configs, where the validation losses were above 3.5.</w:t>
      </w:r>
    </w:p>
    <w:p>
      <w:pPr>
        <w:pStyle w:val="Normal"/>
        <w:numPr>
          <w:ilvl w:val="0"/>
          <w:numId w:val="4"/>
        </w:numPr>
        <w:jc w:val="left"/>
        <w:rPr>
          <w:b w:val="false"/>
          <w:b w:val="false"/>
          <w:bCs w:val="false"/>
        </w:rPr>
      </w:pPr>
      <w:r>
        <w:rPr>
          <w:rFonts w:ascii="sans-serif" w:hAnsi="sans-serif"/>
          <w:b w:val="false"/>
          <w:bCs w:val="false"/>
          <w:sz w:val="24"/>
          <w:szCs w:val="24"/>
        </w:rPr>
        <w:t>Even, the validation accuracy, although it started diverging from the training accuracy, led us to 50% in some epochs.</w:t>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799080" cy="20993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799080" cy="2099310"/>
                    </a:xfrm>
                    <a:prstGeom prst="rect">
                      <a:avLst/>
                    </a:prstGeom>
                  </pic:spPr>
                </pic:pic>
              </a:graphicData>
            </a:graphic>
          </wp:anchor>
        </w:drawing>
      </w:r>
    </w:p>
    <w:p>
      <w:pPr>
        <w:pStyle w:val="Normal"/>
        <w:jc w:val="center"/>
        <w:rPr>
          <w:rFonts w:ascii="sans-serif" w:hAnsi="sans-serif"/>
          <w:sz w:val="24"/>
          <w:szCs w:val="24"/>
        </w:rPr>
      </w:pPr>
      <w:r>
        <w:rPr>
          <w:rFonts w:ascii="sans-serif" w:hAnsi="sans-serif"/>
          <w:sz w:val="24"/>
          <w:szCs w:val="24"/>
        </w:rPr>
      </w:r>
    </w:p>
    <w:p>
      <w:pPr>
        <w:pStyle w:val="Normal"/>
        <w:jc w:val="center"/>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b w:val="false"/>
          <w:b w:val="false"/>
          <w:bCs w:val="false"/>
        </w:rPr>
      </w:pPr>
      <w:r>
        <w:rPr>
          <w:rFonts w:ascii="sans-serif" w:hAnsi="sans-serif"/>
          <w:b w:val="false"/>
          <w:bCs w:val="false"/>
          <w:sz w:val="24"/>
          <w:szCs w:val="24"/>
        </w:rPr>
        <w:t>Fig 5: Config 3, 150 epochs, filter sizes 64, 128, 192 &amp; 256, val accuracy 51%</w:t>
      </w:r>
    </w:p>
    <w:p>
      <w:pPr>
        <w:pStyle w:val="Normal"/>
        <w:jc w:val="left"/>
        <w:rPr>
          <w:rFonts w:ascii="sans-serif" w:hAnsi="sans-serif"/>
          <w:sz w:val="24"/>
          <w:szCs w:val="24"/>
        </w:rPr>
      </w:pPr>
      <w:r>
        <w:rPr>
          <w:rFonts w:ascii="sans-serif" w:hAnsi="sans-serif"/>
          <w:sz w:val="24"/>
          <w:szCs w:val="24"/>
        </w:rPr>
      </w:r>
    </w:p>
    <w:p>
      <w:pPr>
        <w:pStyle w:val="Normal"/>
        <w:numPr>
          <w:ilvl w:val="0"/>
          <w:numId w:val="5"/>
        </w:numPr>
        <w:jc w:val="left"/>
        <w:rPr>
          <w:b w:val="false"/>
          <w:b w:val="false"/>
          <w:bCs w:val="false"/>
        </w:rPr>
      </w:pPr>
      <w:r>
        <w:rPr>
          <w:rFonts w:ascii="sans-serif" w:hAnsi="sans-serif"/>
          <w:b w:val="false"/>
          <w:bCs w:val="false"/>
          <w:sz w:val="24"/>
          <w:szCs w:val="24"/>
        </w:rPr>
        <w:t>Further testing with different filter sizes for each layer over the 150 epochs for config 3, led us to the validation accuracy of 51% after 120</w:t>
      </w:r>
      <w:r>
        <w:rPr>
          <w:rFonts w:ascii="sans-serif" w:hAnsi="sans-serif"/>
          <w:b w:val="false"/>
          <w:bCs w:val="false"/>
          <w:sz w:val="24"/>
          <w:szCs w:val="24"/>
          <w:vertAlign w:val="superscript"/>
        </w:rPr>
        <w:t>th</w:t>
      </w:r>
      <w:r>
        <w:rPr>
          <w:rFonts w:ascii="sans-serif" w:hAnsi="sans-serif"/>
          <w:b w:val="false"/>
          <w:bCs w:val="false"/>
          <w:sz w:val="24"/>
          <w:szCs w:val="24"/>
        </w:rPr>
        <w:t xml:space="preserve"> epoch, but, validation loss started showed the same pattern after the 60</w:t>
      </w:r>
      <w:r>
        <w:rPr>
          <w:rFonts w:ascii="sans-serif" w:hAnsi="sans-serif"/>
          <w:b w:val="false"/>
          <w:bCs w:val="false"/>
          <w:sz w:val="24"/>
          <w:szCs w:val="24"/>
          <w:vertAlign w:val="superscript"/>
        </w:rPr>
        <w:t>th</w:t>
      </w:r>
      <w:r>
        <w:rPr>
          <w:rFonts w:ascii="sans-serif" w:hAnsi="sans-serif"/>
          <w:b w:val="false"/>
          <w:bCs w:val="false"/>
          <w:sz w:val="24"/>
          <w:szCs w:val="24"/>
        </w:rPr>
        <w:t xml:space="preserve"> epoch as it did for the previous configurations.</w:t>
      </w:r>
    </w:p>
    <w:p>
      <w:pPr>
        <w:pStyle w:val="Normal"/>
        <w:numPr>
          <w:ilvl w:val="0"/>
          <w:numId w:val="5"/>
        </w:numPr>
        <w:jc w:val="left"/>
        <w:rPr>
          <w:b w:val="false"/>
          <w:b w:val="false"/>
          <w:bCs w:val="false"/>
        </w:rPr>
      </w:pPr>
      <w:r>
        <w:rPr>
          <w:rFonts w:ascii="sans-serif" w:hAnsi="sans-serif"/>
          <w:b w:val="false"/>
          <w:bCs w:val="false"/>
          <w:sz w:val="24"/>
          <w:szCs w:val="24"/>
        </w:rPr>
        <w:t>All the configurations were thorougly tested for filter sizes of 64, 128, 256 and 512 for respective layers. Also with all layers having same number of filters and with dropout enabled and disabled.</w:t>
      </w:r>
    </w:p>
    <w:p>
      <w:pPr>
        <w:pStyle w:val="Normal"/>
        <w:numPr>
          <w:ilvl w:val="0"/>
          <w:numId w:val="5"/>
        </w:numPr>
        <w:jc w:val="left"/>
        <w:rPr>
          <w:b w:val="false"/>
          <w:b w:val="false"/>
          <w:bCs w:val="false"/>
        </w:rPr>
      </w:pPr>
      <w:r>
        <w:rPr>
          <w:rFonts w:ascii="sans-serif" w:hAnsi="sans-serif"/>
          <w:b w:val="false"/>
          <w:bCs w:val="false"/>
          <w:sz w:val="24"/>
          <w:szCs w:val="24"/>
        </w:rPr>
        <w:t>Dropout only showed insignificant improvement in valivation accuracies for configs 2 &amp; 3, and bit smoother convergence curves.</w:t>
      </w:r>
    </w:p>
    <w:p>
      <w:pPr>
        <w:pStyle w:val="Normal"/>
        <w:numPr>
          <w:ilvl w:val="0"/>
          <w:numId w:val="5"/>
        </w:numPr>
        <w:jc w:val="left"/>
        <w:rPr>
          <w:b w:val="false"/>
          <w:b w:val="false"/>
          <w:bCs w:val="false"/>
        </w:rPr>
      </w:pPr>
      <w:r>
        <w:rPr>
          <w:rFonts w:ascii="sans-serif" w:hAnsi="sans-serif"/>
          <w:b w:val="false"/>
          <w:bCs w:val="false"/>
          <w:sz w:val="24"/>
          <w:szCs w:val="24"/>
        </w:rPr>
        <w:t>Higher filter sizes like 512 and beyond had negative impact on validation loss and accuracy curves, so 256 was chosen as the optimal filter size for the last layer of config 3.</w:t>
      </w:r>
    </w:p>
    <w:p>
      <w:pPr>
        <w:pStyle w:val="Normal"/>
        <w:jc w:val="left"/>
        <w:rPr>
          <w:rFonts w:ascii="sans-serif" w:hAnsi="sans-serif"/>
          <w:sz w:val="24"/>
          <w:szCs w:val="24"/>
        </w:rPr>
      </w:pPr>
      <w:r>
        <w:rPr>
          <w:rFonts w:ascii="sans-serif" w:hAnsi="sans-serif"/>
          <w:sz w:val="24"/>
          <w:szCs w:val="24"/>
        </w:rPr>
      </w:r>
    </w:p>
    <w:p>
      <w:pPr>
        <w:pStyle w:val="Normal"/>
        <w:jc w:val="left"/>
        <w:rPr>
          <w:b w:val="false"/>
          <w:b w:val="false"/>
          <w:bCs w:val="false"/>
        </w:rPr>
      </w:pPr>
      <w:r>
        <w:rPr>
          <w:rFonts w:ascii="sans-serif" w:hAnsi="sans-serif"/>
          <w:b w:val="false"/>
          <w:bCs w:val="false"/>
          <w:sz w:val="24"/>
          <w:szCs w:val="24"/>
        </w:rPr>
        <w:t>The existence of similar pattern in validation loss despite dropouts and different filter sizes, and similar pattern overfitting pattern for validation accuracy as well, with very slight improvement over 150 epochs strongly suggests that the training data has insufficient variety.</w:t>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Task (ii) Impact of Data Augmentation:</w:t>
      </w:r>
    </w:p>
    <w:p>
      <w:pPr>
        <w:pStyle w:val="Normal"/>
        <w:numPr>
          <w:ilvl w:val="0"/>
          <w:numId w:val="6"/>
        </w:numPr>
        <w:jc w:val="left"/>
        <w:rPr>
          <w:b w:val="false"/>
          <w:b w:val="false"/>
          <w:bCs w:val="false"/>
        </w:rPr>
      </w:pPr>
      <w:r>
        <w:rPr>
          <w:rFonts w:ascii="sans-serif" w:hAnsi="sans-serif"/>
          <w:b w:val="false"/>
          <w:bCs w:val="false"/>
          <w:sz w:val="24"/>
          <w:szCs w:val="24"/>
        </w:rPr>
        <w:t>Data Augmentation generates new images by introducing variety such as vertical/horizontal flipping, rotations at specific degrees, zoom in/out, resize and normalization with features to fill missing pixels for resized images and few more.</w:t>
      </w:r>
    </w:p>
    <w:p>
      <w:pPr>
        <w:pStyle w:val="Normal"/>
        <w:numPr>
          <w:ilvl w:val="0"/>
          <w:numId w:val="6"/>
        </w:numPr>
        <w:jc w:val="left"/>
        <w:rPr>
          <w:b w:val="false"/>
          <w:b w:val="false"/>
          <w:bCs w:val="false"/>
        </w:rPr>
      </w:pPr>
      <w:r>
        <w:rPr>
          <w:rFonts w:ascii="sans-serif" w:hAnsi="sans-serif"/>
          <w:b w:val="false"/>
          <w:bCs w:val="false"/>
          <w:sz w:val="24"/>
          <w:szCs w:val="24"/>
        </w:rPr>
        <w:t>I tried all above mentioned varieties together and observed that, validation losses across baseline configs and config 1, 2 &amp; 3 were significantly reduced down below 1.7 for the baseline model and upto 1.4 for config 3.</w:t>
      </w:r>
    </w:p>
    <w:p>
      <w:pPr>
        <w:pStyle w:val="Normal"/>
        <w:numPr>
          <w:ilvl w:val="0"/>
          <w:numId w:val="6"/>
        </w:numPr>
        <w:jc w:val="left"/>
        <w:rPr>
          <w:b w:val="false"/>
          <w:b w:val="false"/>
          <w:bCs w:val="false"/>
        </w:rPr>
      </w:pPr>
      <w:r>
        <w:rPr>
          <w:rFonts w:ascii="sans-serif" w:hAnsi="sans-serif"/>
          <w:b w:val="false"/>
          <w:bCs w:val="false"/>
          <w:sz w:val="24"/>
          <w:szCs w:val="24"/>
        </w:rPr>
        <w:t>The validation accuracies significantly improved for all models.</w:t>
      </w:r>
    </w:p>
    <w:p>
      <w:pPr>
        <w:pStyle w:val="Normal"/>
        <w:numPr>
          <w:ilvl w:val="1"/>
          <w:numId w:val="6"/>
        </w:numPr>
        <w:jc w:val="left"/>
        <w:rPr>
          <w:b w:val="false"/>
          <w:b w:val="false"/>
          <w:bCs w:val="false"/>
        </w:rPr>
      </w:pPr>
      <w:r>
        <w:rPr>
          <w:rFonts w:ascii="sans-serif" w:hAnsi="sans-serif"/>
          <w:b w:val="false"/>
          <w:bCs w:val="false"/>
          <w:sz w:val="24"/>
          <w:szCs w:val="24"/>
        </w:rPr>
        <w:t>From 40% to 60% for the baseline model</w:t>
      </w:r>
    </w:p>
    <w:p>
      <w:pPr>
        <w:pStyle w:val="Normal"/>
        <w:numPr>
          <w:ilvl w:val="1"/>
          <w:numId w:val="6"/>
        </w:numPr>
        <w:jc w:val="left"/>
        <w:rPr>
          <w:b w:val="false"/>
          <w:b w:val="false"/>
          <w:bCs w:val="false"/>
        </w:rPr>
      </w:pPr>
      <w:r>
        <w:rPr>
          <w:rFonts w:ascii="sans-serif" w:hAnsi="sans-serif"/>
          <w:b w:val="false"/>
          <w:bCs w:val="false"/>
          <w:sz w:val="24"/>
          <w:szCs w:val="24"/>
        </w:rPr>
        <w:t>From the range of 38 to 45 % to the range of 55-70% for config 1, 2 and 3 respectively.</w:t>
      </w:r>
    </w:p>
    <w:p>
      <w:pPr>
        <w:pStyle w:val="Normal"/>
        <w:numPr>
          <w:ilvl w:val="1"/>
          <w:numId w:val="6"/>
        </w:numPr>
        <w:jc w:val="left"/>
        <w:rPr>
          <w:b w:val="false"/>
          <w:b w:val="false"/>
          <w:bCs w:val="false"/>
        </w:rPr>
      </w:pPr>
      <w:r>
        <w:rPr>
          <w:rFonts w:ascii="sans-serif" w:hAnsi="sans-serif"/>
          <w:b w:val="false"/>
          <w:bCs w:val="false"/>
          <w:sz w:val="24"/>
          <w:szCs w:val="24"/>
        </w:rPr>
        <w:t>Introducing the dropouts in each config models further regularized the validation loss curves and validation accuracy curves as shown below, especially better convergence for config 3.</w:t>
      </w:r>
    </w:p>
    <w:p>
      <w:pPr>
        <w:pStyle w:val="Normal"/>
        <w:jc w:val="left"/>
        <w:rPr>
          <w:b w:val="false"/>
          <w:b w:val="false"/>
          <w:bCs w:val="false"/>
        </w:rPr>
      </w:pPr>
      <w:r>
        <w:drawing>
          <wp:anchor behindDoc="0" distT="0" distB="0" distL="0" distR="0" simplePos="0" locked="0" layoutInCell="1" allowOverlap="1" relativeHeight="7">
            <wp:simplePos x="0" y="0"/>
            <wp:positionH relativeFrom="column">
              <wp:posOffset>234315</wp:posOffset>
            </wp:positionH>
            <wp:positionV relativeFrom="paragraph">
              <wp:posOffset>168275</wp:posOffset>
            </wp:positionV>
            <wp:extent cx="2618740" cy="19640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2618740" cy="196405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3206115</wp:posOffset>
            </wp:positionH>
            <wp:positionV relativeFrom="paragraph">
              <wp:posOffset>153670</wp:posOffset>
            </wp:positionV>
            <wp:extent cx="2633980" cy="19754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2633980" cy="1975485"/>
                    </a:xfrm>
                    <a:prstGeom prst="rect">
                      <a:avLst/>
                    </a:prstGeom>
                  </pic:spPr>
                </pic:pic>
              </a:graphicData>
            </a:graphic>
          </wp:anchor>
        </w:drawing>
      </w:r>
      <w:r>
        <w:rPr>
          <w:rFonts w:ascii="sans-serif" w:hAnsi="sans-serif"/>
          <w:b w:val="false"/>
          <w:bCs w:val="false"/>
          <w:sz w:val="24"/>
          <w:szCs w:val="24"/>
        </w:rPr>
        <w:tab/>
      </w:r>
      <w:r>
        <w:rPr>
          <w:rFonts w:ascii="sans-serif" w:hAnsi="sans-serif"/>
          <w:b w:val="false"/>
          <w:bCs w:val="false"/>
          <w:sz w:val="24"/>
          <w:szCs w:val="24"/>
        </w:rPr>
        <w:tab/>
        <w:tab/>
        <w:tab/>
        <w:tab/>
        <w:tab/>
        <w:tab/>
        <w:tab/>
        <w:tab/>
        <w:tab/>
        <w:tab/>
      </w:r>
    </w:p>
    <w:p>
      <w:pPr>
        <w:pStyle w:val="Normal"/>
        <w:jc w:val="left"/>
        <w:rPr>
          <w:rFonts w:ascii="sans-serif" w:hAnsi="sans-serif"/>
          <w:sz w:val="24"/>
          <w:szCs w:val="24"/>
        </w:rPr>
      </w:pPr>
      <w:r>
        <w:rPr>
          <w:rFonts w:ascii="sans-serif" w:hAnsi="sans-serif"/>
          <w:sz w:val="24"/>
          <w:szCs w:val="24"/>
        </w:rPr>
      </w:r>
    </w:p>
    <w:p>
      <w:pPr>
        <w:pStyle w:val="Normal"/>
        <w:jc w:val="left"/>
        <w:rPr>
          <w:b w:val="false"/>
          <w:b w:val="false"/>
          <w:bCs w:val="false"/>
        </w:rPr>
      </w:pPr>
      <w:r>
        <w:rPr>
          <w:rFonts w:ascii="sans-serif" w:hAnsi="sans-serif"/>
          <w:b w:val="false"/>
          <w:bCs w:val="false"/>
          <w:sz w:val="24"/>
          <w:szCs w:val="24"/>
        </w:rPr>
        <w:t xml:space="preserve">     </w:t>
      </w:r>
      <w:r>
        <w:rPr>
          <w:rFonts w:ascii="sans-serif" w:hAnsi="sans-serif"/>
          <w:b w:val="false"/>
          <w:bCs w:val="false"/>
          <w:sz w:val="24"/>
          <w:szCs w:val="24"/>
        </w:rPr>
        <w:t>Baseline, Augmentation, no dropout    Baseline, Augmentation, with dropout</w:t>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b w:val="false"/>
          <w:b w:val="false"/>
          <w:bCs w:val="false"/>
        </w:rPr>
      </w:pPr>
      <w:r>
        <w:drawing>
          <wp:anchor behindDoc="0" distT="0" distB="0" distL="0" distR="0" simplePos="0" locked="0" layoutInCell="1" allowOverlap="1" relativeHeight="9">
            <wp:simplePos x="0" y="0"/>
            <wp:positionH relativeFrom="column">
              <wp:posOffset>78105</wp:posOffset>
            </wp:positionH>
            <wp:positionV relativeFrom="paragraph">
              <wp:posOffset>635</wp:posOffset>
            </wp:positionV>
            <wp:extent cx="3215640" cy="24117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3215640" cy="241173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3293110</wp:posOffset>
            </wp:positionH>
            <wp:positionV relativeFrom="paragraph">
              <wp:posOffset>40005</wp:posOffset>
            </wp:positionV>
            <wp:extent cx="3157855" cy="23685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3157855" cy="2368550"/>
                    </a:xfrm>
                    <a:prstGeom prst="rect">
                      <a:avLst/>
                    </a:prstGeom>
                  </pic:spPr>
                </pic:pic>
              </a:graphicData>
            </a:graphic>
          </wp:anchor>
        </w:drawing>
      </w:r>
      <w:r>
        <w:rPr>
          <w:rFonts w:ascii="sans-serif" w:hAnsi="sans-serif"/>
          <w:b w:val="false"/>
          <w:bCs w:val="false"/>
          <w:sz w:val="24"/>
          <w:szCs w:val="24"/>
        </w:rPr>
        <w:tab/>
      </w:r>
    </w:p>
    <w:p>
      <w:pPr>
        <w:pStyle w:val="Normal"/>
        <w:jc w:val="left"/>
        <w:rPr>
          <w:b w:val="false"/>
          <w:b w:val="false"/>
          <w:bCs w:val="false"/>
        </w:rPr>
      </w:pPr>
      <w:r>
        <w:rPr>
          <w:rFonts w:ascii="sans-serif" w:hAnsi="sans-serif"/>
          <w:b w:val="false"/>
          <w:bCs w:val="false"/>
          <w:sz w:val="24"/>
          <w:szCs w:val="24"/>
        </w:rPr>
        <w:t>Config 3, Augmentation, no dropout</w:t>
        <w:tab/>
        <w:t xml:space="preserve"> Config 3, Augmentation, with dropout</w:t>
      </w:r>
    </w:p>
    <w:p>
      <w:pPr>
        <w:pStyle w:val="Normal"/>
        <w:jc w:val="left"/>
        <w:rPr>
          <w:rFonts w:ascii="sans-serif" w:hAnsi="sans-serif"/>
          <w:sz w:val="24"/>
          <w:szCs w:val="24"/>
        </w:rPr>
      </w:pPr>
      <w:r>
        <w:rPr>
          <w:rFonts w:ascii="sans-serif" w:hAnsi="sans-serif"/>
          <w:sz w:val="24"/>
          <w:szCs w:val="24"/>
        </w:rPr>
      </w:r>
    </w:p>
    <w:p>
      <w:pPr>
        <w:pStyle w:val="Normal"/>
        <w:numPr>
          <w:ilvl w:val="0"/>
          <w:numId w:val="7"/>
        </w:numPr>
        <w:jc w:val="left"/>
        <w:rPr>
          <w:b w:val="false"/>
          <w:b w:val="false"/>
          <w:bCs w:val="false"/>
        </w:rPr>
      </w:pPr>
      <w:r>
        <w:rPr>
          <w:rFonts w:ascii="sans-serif" w:hAnsi="sans-serif"/>
          <w:b w:val="false"/>
          <w:bCs w:val="false"/>
          <w:sz w:val="24"/>
          <w:szCs w:val="24"/>
        </w:rPr>
        <w:t>As it can be seen in above figures, augmentation improved the accuracy for all models and reduced the validation losses significantly.</w:t>
      </w:r>
    </w:p>
    <w:p>
      <w:pPr>
        <w:pStyle w:val="Normal"/>
        <w:jc w:val="left"/>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Influence on accuracy from the selection of methods such as cropping, flipping etc:</w:t>
      </w:r>
    </w:p>
    <w:p>
      <w:pPr>
        <w:pStyle w:val="Normal"/>
        <w:jc w:val="left"/>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Only Vertical Flipping:</w:t>
      </w:r>
    </w:p>
    <w:p>
      <w:pPr>
        <w:pStyle w:val="Normal"/>
        <w:numPr>
          <w:ilvl w:val="0"/>
          <w:numId w:val="8"/>
        </w:numPr>
        <w:jc w:val="left"/>
        <w:rPr>
          <w:b w:val="false"/>
          <w:b w:val="false"/>
          <w:bCs w:val="false"/>
        </w:rPr>
      </w:pPr>
      <w:r>
        <w:rPr>
          <w:rFonts w:ascii="sans-serif" w:hAnsi="sans-serif"/>
          <w:b w:val="false"/>
          <w:bCs w:val="false"/>
          <w:sz w:val="24"/>
          <w:szCs w:val="24"/>
        </w:rPr>
        <w:t>Only vertical flipping as augmentation choice, shown below, dropped the accuracy approx by 2% over the baseline, but, we see the drop in validation loss from 3 to 2.25, which is better than.</w:t>
      </w:r>
    </w:p>
    <w:p>
      <w:pPr>
        <w:pStyle w:val="Normal"/>
        <w:numPr>
          <w:ilvl w:val="0"/>
          <w:numId w:val="8"/>
        </w:numPr>
        <w:jc w:val="left"/>
        <w:rPr>
          <w:b w:val="false"/>
          <w:b w:val="false"/>
          <w:bCs w:val="false"/>
        </w:rPr>
      </w:pPr>
      <w:r>
        <w:rPr>
          <w:rFonts w:ascii="sans-serif" w:hAnsi="sans-serif"/>
          <w:b w:val="false"/>
          <w:bCs w:val="false"/>
          <w:sz w:val="24"/>
          <w:szCs w:val="24"/>
        </w:rPr>
        <w:t>The training accuracy is seen to continue to improve and doesn’t vary away too much from the validation accuracy, as it does without augmentation.</w:t>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821430" cy="28663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3821430" cy="2866390"/>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center"/>
        <w:rPr>
          <w:b w:val="false"/>
          <w:b w:val="false"/>
          <w:bCs w:val="false"/>
        </w:rPr>
      </w:pPr>
      <w:r>
        <w:rPr>
          <w:rFonts w:ascii="sans-serif" w:hAnsi="sans-serif"/>
          <w:b w:val="false"/>
          <w:bCs w:val="false"/>
          <w:sz w:val="24"/>
          <w:szCs w:val="24"/>
        </w:rPr>
        <w:t>Fig: Vertical Flipping, Baseline model, Accuracy 38%</w:t>
      </w:r>
    </w:p>
    <w:p>
      <w:pPr>
        <w:pStyle w:val="Normal"/>
        <w:jc w:val="center"/>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Only Horizontal Flipping:</w:t>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352165" cy="25139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3352165" cy="2513965"/>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center"/>
        <w:rPr>
          <w:b w:val="false"/>
          <w:b w:val="false"/>
          <w:bCs w:val="false"/>
        </w:rPr>
      </w:pPr>
      <w:r>
        <w:rPr>
          <w:rFonts w:ascii="sans-serif" w:hAnsi="sans-serif"/>
          <w:b w:val="false"/>
          <w:bCs w:val="false"/>
          <w:sz w:val="24"/>
          <w:szCs w:val="24"/>
        </w:rPr>
        <w:t>Fig: Only horizontal flipping, accuracy 41.7%</w:t>
      </w:r>
    </w:p>
    <w:p>
      <w:pPr>
        <w:pStyle w:val="Normal"/>
        <w:jc w:val="left"/>
        <w:rPr>
          <w:rFonts w:ascii="sans-serif" w:hAnsi="sans-serif"/>
          <w:sz w:val="24"/>
          <w:szCs w:val="24"/>
        </w:rPr>
      </w:pPr>
      <w:r>
        <w:rPr>
          <w:rFonts w:ascii="sans-serif" w:hAnsi="sans-serif"/>
          <w:sz w:val="24"/>
          <w:szCs w:val="24"/>
        </w:rPr>
      </w:r>
    </w:p>
    <w:p>
      <w:pPr>
        <w:pStyle w:val="Normal"/>
        <w:numPr>
          <w:ilvl w:val="0"/>
          <w:numId w:val="9"/>
        </w:numPr>
        <w:jc w:val="left"/>
        <w:rPr>
          <w:b w:val="false"/>
          <w:b w:val="false"/>
          <w:bCs w:val="false"/>
        </w:rPr>
      </w:pPr>
      <w:r>
        <w:rPr>
          <w:rFonts w:ascii="sans-serif" w:hAnsi="sans-serif"/>
          <w:b w:val="false"/>
          <w:bCs w:val="false"/>
          <w:sz w:val="24"/>
          <w:szCs w:val="24"/>
        </w:rPr>
        <w:t>Only horizontally flipping made validation loss curve much smoother over the vertical flipping and improved the validation accuracy to 41.7%, although combined vertical and horizontal flipping had accuracy around 40%. Hence, declaring horizontal flipping as best flipping suitable for the type of images that exist in the test set.</w:t>
      </w:r>
    </w:p>
    <w:p>
      <w:pPr>
        <w:pStyle w:val="Normal"/>
        <w:jc w:val="left"/>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Only Positive Zoom (20%):</w:t>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576320" cy="268224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3576320" cy="2682240"/>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center"/>
        <w:rPr>
          <w:b w:val="false"/>
          <w:b w:val="false"/>
          <w:bCs w:val="false"/>
        </w:rPr>
      </w:pPr>
      <w:r>
        <w:rPr>
          <w:rFonts w:ascii="sans-serif" w:hAnsi="sans-serif"/>
          <w:b w:val="false"/>
          <w:bCs w:val="false"/>
          <w:sz w:val="24"/>
          <w:szCs w:val="24"/>
        </w:rPr>
        <w:t>Fig: Only Positive zoom, accuracy 45%</w:t>
      </w:r>
    </w:p>
    <w:p>
      <w:pPr>
        <w:pStyle w:val="Normal"/>
        <w:jc w:val="center"/>
        <w:rPr>
          <w:rFonts w:ascii="sans-serif" w:hAnsi="sans-serif"/>
          <w:sz w:val="24"/>
          <w:szCs w:val="24"/>
        </w:rPr>
      </w:pPr>
      <w:r>
        <w:rPr>
          <w:rFonts w:ascii="sans-serif" w:hAnsi="sans-serif"/>
          <w:sz w:val="24"/>
          <w:szCs w:val="24"/>
        </w:rPr>
      </w:r>
    </w:p>
    <w:p>
      <w:pPr>
        <w:pStyle w:val="Normal"/>
        <w:numPr>
          <w:ilvl w:val="0"/>
          <w:numId w:val="10"/>
        </w:numPr>
        <w:jc w:val="left"/>
        <w:rPr>
          <w:b w:val="false"/>
          <w:b w:val="false"/>
          <w:bCs w:val="false"/>
        </w:rPr>
      </w:pPr>
      <w:r>
        <w:rPr>
          <w:rFonts w:ascii="sans-serif" w:hAnsi="sans-serif"/>
          <w:b w:val="false"/>
          <w:bCs w:val="false"/>
          <w:sz w:val="24"/>
          <w:szCs w:val="24"/>
        </w:rPr>
        <w:t>Choice of only Zooming in the image by 20% shown significant accuracy improvemet, 45%. Also the validation loss has dropped to 2.0, better than just flipping, as suited to this dataset.</w:t>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b/>
          <w:b/>
          <w:bCs/>
        </w:rPr>
      </w:pPr>
      <w:r>
        <w:rPr>
          <w:rFonts w:ascii="sans-serif" w:hAnsi="sans-serif"/>
          <w:b/>
          <w:bCs/>
          <w:sz w:val="24"/>
          <w:szCs w:val="24"/>
        </w:rPr>
        <w:t>Only Negative Zoom (-20%):</w:t>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617595" cy="27133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3617595" cy="2713355"/>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center"/>
        <w:rPr>
          <w:b w:val="false"/>
          <w:b w:val="false"/>
          <w:bCs w:val="false"/>
        </w:rPr>
      </w:pPr>
      <w:r>
        <w:rPr>
          <w:rFonts w:ascii="sans-serif" w:hAnsi="sans-serif"/>
          <w:b w:val="false"/>
          <w:bCs w:val="false"/>
          <w:sz w:val="24"/>
          <w:szCs w:val="24"/>
        </w:rPr>
        <w:t>Fig: Only negative zoom, accuracy: 47.35%</w:t>
      </w:r>
    </w:p>
    <w:p>
      <w:pPr>
        <w:pStyle w:val="Normal"/>
        <w:jc w:val="center"/>
        <w:rPr>
          <w:rFonts w:ascii="sans-serif" w:hAnsi="sans-serif"/>
          <w:sz w:val="24"/>
          <w:szCs w:val="24"/>
        </w:rPr>
      </w:pPr>
      <w:r>
        <w:rPr>
          <w:rFonts w:ascii="sans-serif" w:hAnsi="sans-serif"/>
          <w:sz w:val="24"/>
          <w:szCs w:val="24"/>
        </w:rPr>
      </w:r>
    </w:p>
    <w:p>
      <w:pPr>
        <w:pStyle w:val="Normal"/>
        <w:numPr>
          <w:ilvl w:val="0"/>
          <w:numId w:val="11"/>
        </w:numPr>
        <w:jc w:val="left"/>
        <w:rPr>
          <w:b w:val="false"/>
          <w:b w:val="false"/>
          <w:bCs w:val="false"/>
        </w:rPr>
      </w:pPr>
      <w:r>
        <w:rPr>
          <w:rFonts w:ascii="sans-serif" w:hAnsi="sans-serif"/>
          <w:b w:val="false"/>
          <w:bCs w:val="false"/>
          <w:sz w:val="24"/>
          <w:szCs w:val="24"/>
        </w:rPr>
        <w:t>Only negatively zooming, i.e. zooming out the image resulted in improved accuracy of 47.35%, and drop in validation loss to 1.89</w:t>
      </w:r>
    </w:p>
    <w:p>
      <w:pPr>
        <w:pStyle w:val="Normal"/>
        <w:numPr>
          <w:ilvl w:val="0"/>
          <w:numId w:val="11"/>
        </w:numPr>
        <w:jc w:val="left"/>
        <w:rPr>
          <w:b w:val="false"/>
          <w:b w:val="false"/>
          <w:bCs w:val="false"/>
        </w:rPr>
      </w:pPr>
      <w:r>
        <w:rPr>
          <w:rFonts w:ascii="sans-serif" w:hAnsi="sans-serif"/>
          <w:b w:val="false"/>
          <w:bCs w:val="false"/>
          <w:sz w:val="24"/>
          <w:szCs w:val="24"/>
        </w:rPr>
        <w:t>Further combining negative zoom with 20% shear improved accuracy to 48.5%</w:t>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30015" cy="294767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3930015" cy="2947670"/>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b w:val="false"/>
          <w:b w:val="false"/>
          <w:bCs w:val="false"/>
        </w:rPr>
      </w:pPr>
      <w:r>
        <w:rPr>
          <w:rFonts w:ascii="sans-serif" w:hAnsi="sans-serif"/>
          <w:b w:val="false"/>
          <w:bCs w:val="false"/>
          <w:sz w:val="24"/>
          <w:szCs w:val="24"/>
        </w:rPr>
        <w:t>Fig: Negative Zoom with shear and vertical flip, 150 epochs, accuracy: 51.76%</w:t>
      </w:r>
    </w:p>
    <w:p>
      <w:pPr>
        <w:pStyle w:val="Normal"/>
        <w:jc w:val="left"/>
        <w:rPr>
          <w:rFonts w:ascii="sans-serif" w:hAnsi="sans-serif"/>
          <w:sz w:val="24"/>
          <w:szCs w:val="24"/>
        </w:rPr>
      </w:pPr>
      <w:r>
        <w:rPr>
          <w:rFonts w:ascii="sans-serif" w:hAnsi="sans-serif"/>
          <w:sz w:val="24"/>
          <w:szCs w:val="24"/>
        </w:rPr>
      </w:r>
    </w:p>
    <w:p>
      <w:pPr>
        <w:pStyle w:val="Normal"/>
        <w:numPr>
          <w:ilvl w:val="0"/>
          <w:numId w:val="12"/>
        </w:numPr>
        <w:jc w:val="left"/>
        <w:rPr/>
      </w:pPr>
      <w:r>
        <w:rPr>
          <w:rFonts w:ascii="sans-serif" w:hAnsi="sans-serif"/>
          <w:b w:val="false"/>
          <w:bCs w:val="false"/>
          <w:sz w:val="24"/>
          <w:szCs w:val="24"/>
        </w:rPr>
        <w:t>As vertically flipping the image combined with shear and negative zoom resulted in reducing validation loss and improving validation accuracy, 150 epochs yielded 51.76% accuracy with some epochs 52.65% being the highest accuracy for intermediate epochs.</w:t>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b/>
          <w:b/>
          <w:bCs/>
        </w:rPr>
      </w:pPr>
      <w:r>
        <w:rPr>
          <w:rFonts w:ascii="sans-serif" w:hAnsi="sans-serif"/>
          <w:b/>
          <w:bCs/>
          <w:sz w:val="24"/>
          <w:szCs w:val="24"/>
        </w:rPr>
        <w:t>Task (iii): Ensembles (8 base learners)</w:t>
      </w:r>
    </w:p>
    <w:p>
      <w:pPr>
        <w:pStyle w:val="Normal"/>
        <w:jc w:val="left"/>
        <w:rPr>
          <w:rFonts w:ascii="sans-serif" w:hAnsi="sans-serif"/>
          <w:sz w:val="24"/>
          <w:szCs w:val="24"/>
        </w:rPr>
      </w:pPr>
      <w:r>
        <w:rPr>
          <w:rFonts w:ascii="sans-serif" w:hAnsi="sans-serif"/>
          <w:sz w:val="24"/>
          <w:szCs w:val="24"/>
        </w:rPr>
      </w:r>
    </w:p>
    <w:p>
      <w:pPr>
        <w:pStyle w:val="Normal"/>
        <w:jc w:val="both"/>
        <w:rPr>
          <w:b w:val="false"/>
          <w:b w:val="false"/>
          <w:bCs w:val="false"/>
        </w:rPr>
      </w:pPr>
      <w:r>
        <w:rPr>
          <w:rFonts w:ascii="sans-serif" w:hAnsi="sans-serif"/>
          <w:b w:val="false"/>
          <w:bCs w:val="false"/>
          <w:sz w:val="24"/>
          <w:szCs w:val="24"/>
        </w:rPr>
        <w:t>Took 8 base learners by introducing some diversity in 4 models built in previous tasks of this assignment. The image below shows the validation accuracies for the individual models.</w:t>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2599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120130" cy="2259965"/>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r>
    </w:p>
    <w:p>
      <w:pPr>
        <w:pStyle w:val="Normal"/>
        <w:jc w:val="left"/>
        <w:rPr/>
      </w:pPr>
      <w:r>
        <w:rPr>
          <w:rFonts w:ascii="sans-serif" w:hAnsi="sans-serif"/>
          <w:b w:val="false"/>
          <w:bCs w:val="false"/>
          <w:sz w:val="24"/>
          <w:szCs w:val="24"/>
        </w:rPr>
        <w:tab/>
        <w:tab/>
        <w:tab/>
        <w:t>Fig: Validation Accuracies for 8 models</w:t>
      </w:r>
    </w:p>
    <w:p>
      <w:pPr>
        <w:pStyle w:val="Normal"/>
        <w:jc w:val="left"/>
        <w:rPr>
          <w:rFonts w:ascii="sans-serif" w:hAnsi="sans-serif"/>
          <w:sz w:val="24"/>
          <w:szCs w:val="24"/>
        </w:rPr>
      </w:pPr>
      <w:r>
        <w:rPr>
          <w:rFonts w:ascii="sans-serif" w:hAnsi="sans-serif"/>
          <w:sz w:val="24"/>
          <w:szCs w:val="24"/>
        </w:rPr>
      </w:r>
    </w:p>
    <w:p>
      <w:pPr>
        <w:pStyle w:val="Normal"/>
        <w:jc w:val="both"/>
        <w:rPr/>
      </w:pPr>
      <w:r>
        <w:rPr>
          <w:rFonts w:ascii="sans-serif" w:hAnsi="sans-serif"/>
          <w:b w:val="false"/>
          <w:bCs w:val="false"/>
          <w:sz w:val="24"/>
          <w:szCs w:val="24"/>
        </w:rPr>
        <w:t>Results were aggregated using the Weighted Average techique which yielded 52.64%, where weight for each model is the validation accuracy as given in above image. The average without weights was slightly better, 52.94%</w:t>
      </w:r>
    </w:p>
    <w:p>
      <w:pPr>
        <w:pStyle w:val="Normal"/>
        <w:jc w:val="both"/>
        <w:rPr>
          <w:rFonts w:ascii="sans-serif" w:hAnsi="sans-serif"/>
          <w:b w:val="false"/>
          <w:b w:val="false"/>
          <w:bCs w:val="false"/>
          <w:sz w:val="24"/>
          <w:szCs w:val="24"/>
        </w:rPr>
      </w:pPr>
      <w:r>
        <w:rPr>
          <w:rFonts w:ascii="sans-serif" w:hAnsi="sans-serif"/>
          <w:b w:val="false"/>
          <w:bCs w:val="false"/>
          <w:sz w:val="24"/>
          <w:szCs w:val="24"/>
        </w:rPr>
      </w:r>
    </w:p>
    <w:p>
      <w:pPr>
        <w:pStyle w:val="Normal"/>
        <w:jc w:val="both"/>
        <w:rPr/>
      </w:pPr>
      <w:r>
        <w:rPr>
          <w:rFonts w:ascii="sans-serif" w:hAnsi="sans-serif"/>
          <w:b w:val="false"/>
          <w:bCs w:val="false"/>
          <w:sz w:val="24"/>
          <w:szCs w:val="24"/>
        </w:rPr>
        <w:t>Due to the randomness in diversity, as explained in answers to related questions below, some runs also resulted approx 56% accuracy.</w:t>
      </w:r>
    </w:p>
    <w:p>
      <w:pPr>
        <w:pStyle w:val="Normal"/>
        <w:jc w:val="both"/>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19">
            <wp:simplePos x="0" y="0"/>
            <wp:positionH relativeFrom="column">
              <wp:posOffset>4117340</wp:posOffset>
            </wp:positionH>
            <wp:positionV relativeFrom="paragraph">
              <wp:posOffset>138430</wp:posOffset>
            </wp:positionV>
            <wp:extent cx="1783080" cy="2569210"/>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8"/>
                    <a:stretch>
                      <a:fillRect/>
                    </a:stretch>
                  </pic:blipFill>
                  <pic:spPr bwMode="auto">
                    <a:xfrm>
                      <a:off x="0" y="0"/>
                      <a:ext cx="1783080" cy="2569210"/>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18">
            <wp:simplePos x="0" y="0"/>
            <wp:positionH relativeFrom="column">
              <wp:posOffset>36195</wp:posOffset>
            </wp:positionH>
            <wp:positionV relativeFrom="paragraph">
              <wp:posOffset>635</wp:posOffset>
            </wp:positionV>
            <wp:extent cx="3857625" cy="251460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3857625" cy="2514600"/>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b w:val="false"/>
          <w:b w:val="false"/>
          <w:bCs w:val="false"/>
        </w:rPr>
      </w:pPr>
      <w:r>
        <w:rPr>
          <w:rFonts w:ascii="sans-serif" w:hAnsi="sans-serif"/>
          <w:b w:val="false"/>
          <w:bCs w:val="false"/>
          <w:sz w:val="24"/>
          <w:szCs w:val="24"/>
        </w:rPr>
        <w:tab/>
        <w:tab/>
        <w:tab/>
        <w:t>Fig: Ensemble Improvement over each model</w:t>
      </w:r>
    </w:p>
    <w:p>
      <w:pPr>
        <w:pStyle w:val="Normal"/>
        <w:jc w:val="left"/>
        <w:rPr>
          <w:rFonts w:ascii="sans-serif" w:hAnsi="sans-serif"/>
          <w:sz w:val="24"/>
          <w:szCs w:val="24"/>
        </w:rPr>
      </w:pPr>
      <w:r>
        <w:rPr>
          <w:rFonts w:ascii="sans-serif" w:hAnsi="sans-serif"/>
          <w:sz w:val="24"/>
          <w:szCs w:val="24"/>
        </w:rPr>
      </w:r>
    </w:p>
    <w:p>
      <w:pPr>
        <w:pStyle w:val="Normal"/>
        <w:jc w:val="left"/>
        <w:rPr/>
      </w:pPr>
      <w:r>
        <w:rPr>
          <w:rFonts w:ascii="sans-serif" w:hAnsi="sans-serif"/>
          <w:b w:val="false"/>
          <w:bCs w:val="false"/>
          <w:sz w:val="24"/>
          <w:szCs w:val="24"/>
        </w:rPr>
        <w:t>Above images show the comparison about how much improvement rate did Ensemble average method offer over the accuracies of individual models.</w:t>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b/>
          <w:b/>
          <w:bCs/>
          <w:sz w:val="24"/>
          <w:szCs w:val="24"/>
        </w:rPr>
      </w:pPr>
      <w:r>
        <w:rPr>
          <w:rFonts w:ascii="sans-serif" w:hAnsi="sans-serif"/>
          <w:b/>
          <w:bCs/>
          <w:sz w:val="24"/>
          <w:szCs w:val="24"/>
        </w:rPr>
      </w:r>
    </w:p>
    <w:p>
      <w:pPr>
        <w:pStyle w:val="Normal"/>
        <w:jc w:val="left"/>
        <w:rPr>
          <w:rFonts w:ascii="sans-serif" w:hAnsi="sans-serif"/>
          <w:b/>
          <w:b/>
          <w:bCs/>
          <w:sz w:val="24"/>
          <w:szCs w:val="24"/>
        </w:rPr>
      </w:pPr>
      <w:r>
        <w:rPr>
          <w:rFonts w:ascii="sans-serif" w:hAnsi="sans-serif"/>
          <w:b/>
          <w:bCs/>
          <w:sz w:val="24"/>
          <w:szCs w:val="24"/>
        </w:rPr>
      </w:r>
    </w:p>
    <w:p>
      <w:pPr>
        <w:pStyle w:val="Normal"/>
        <w:jc w:val="left"/>
        <w:rPr>
          <w:b/>
          <w:b/>
          <w:bCs/>
        </w:rPr>
      </w:pPr>
      <w:r>
        <w:rPr>
          <w:rFonts w:ascii="sans-serif" w:hAnsi="sans-serif"/>
          <w:b/>
          <w:bCs/>
          <w:sz w:val="24"/>
          <w:szCs w:val="24"/>
        </w:rPr>
        <w:t>Why might lack of diversity be a problem of ensemble techniques?</w:t>
      </w:r>
    </w:p>
    <w:p>
      <w:pPr>
        <w:pStyle w:val="Normal"/>
        <w:jc w:val="both"/>
        <w:rPr>
          <w:b w:val="false"/>
          <w:b w:val="false"/>
          <w:bCs w:val="false"/>
        </w:rPr>
      </w:pPr>
      <w:r>
        <w:rPr>
          <w:rFonts w:ascii="sans-serif" w:hAnsi="sans-serif"/>
          <w:b w:val="false"/>
          <w:bCs w:val="false"/>
          <w:sz w:val="24"/>
          <w:szCs w:val="24"/>
        </w:rPr>
        <w:t>Given multiple models of similar kind to ensembles, some models might be better at recognizing the images of only certain classes, or better at recognizing only certain aspects of some classes of image while the remaining  aspects can be addressed well with different models of different architecture in terms of regularization, image augmentation and more. But, lets say, if ensemble consider models only good at recognizing german shepherd and husky dogs, where actual test images contain equally high volume of other diverse types of dogs, the overall accuracy would suffer rather than improve.</w:t>
      </w:r>
    </w:p>
    <w:p>
      <w:pPr>
        <w:pStyle w:val="Normal"/>
        <w:jc w:val="both"/>
        <w:rPr>
          <w:rFonts w:ascii="sans-serif" w:hAnsi="sans-serif"/>
          <w:sz w:val="24"/>
          <w:szCs w:val="24"/>
        </w:rPr>
      </w:pPr>
      <w:r>
        <w:rPr>
          <w:rFonts w:ascii="sans-serif" w:hAnsi="sans-serif"/>
          <w:sz w:val="24"/>
          <w:szCs w:val="24"/>
        </w:rPr>
      </w:r>
    </w:p>
    <w:p>
      <w:pPr>
        <w:pStyle w:val="Normal"/>
        <w:jc w:val="both"/>
        <w:rPr>
          <w:b/>
          <w:b/>
          <w:bCs/>
        </w:rPr>
      </w:pPr>
      <w:r>
        <w:rPr>
          <w:rFonts w:ascii="sans-serif" w:hAnsi="sans-serif"/>
          <w:b/>
          <w:bCs/>
          <w:sz w:val="24"/>
          <w:szCs w:val="24"/>
        </w:rPr>
        <w:t>Can you describe possible steps you could take to introduce additional diversity into the base models?</w:t>
      </w:r>
    </w:p>
    <w:p>
      <w:pPr>
        <w:pStyle w:val="Normal"/>
        <w:jc w:val="both"/>
        <w:rPr>
          <w:b w:val="false"/>
          <w:b w:val="false"/>
          <w:bCs w:val="false"/>
        </w:rPr>
      </w:pPr>
      <w:r>
        <w:rPr>
          <w:rFonts w:ascii="sans-serif" w:hAnsi="sans-serif"/>
          <w:b w:val="false"/>
          <w:bCs w:val="false"/>
          <w:sz w:val="24"/>
          <w:szCs w:val="24"/>
        </w:rPr>
        <w:t>For this assignment, I only took random values as shown in below image for data augmentation technique, varied number of filters for each layers for different models, and enabling/disabling regularization. They may not be very sensible combinations or not necessarily perform well. But, below steps could introduce enough sensible diversity in the base models.</w:t>
      </w:r>
    </w:p>
    <w:p>
      <w:pPr>
        <w:pStyle w:val="Normal"/>
        <w:jc w:val="left"/>
        <w:rPr>
          <w:rFonts w:ascii="sans-serif" w:hAnsi="sans-serif"/>
          <w:sz w:val="24"/>
          <w:szCs w:val="24"/>
        </w:rPr>
      </w:pPr>
      <w:r>
        <w:rPr>
          <w:rFonts w:ascii="sans-serif" w:hAnsi="sans-serif"/>
          <w:sz w:val="24"/>
          <w:szCs w:val="24"/>
        </w:rPr>
        <w:drawing>
          <wp:anchor behindDoc="0" distT="0" distB="0" distL="0" distR="0" simplePos="0" locked="0" layoutInCell="1" allowOverlap="1" relativeHeight="16">
            <wp:simplePos x="0" y="0"/>
            <wp:positionH relativeFrom="column">
              <wp:posOffset>541655</wp:posOffset>
            </wp:positionH>
            <wp:positionV relativeFrom="paragraph">
              <wp:posOffset>127635</wp:posOffset>
            </wp:positionV>
            <wp:extent cx="5037455" cy="230759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5037455" cy="2307590"/>
                    </a:xfrm>
                    <a:prstGeom prst="rect">
                      <a:avLst/>
                    </a:prstGeom>
                  </pic:spPr>
                </pic:pic>
              </a:graphicData>
            </a:graphic>
          </wp:anchor>
        </w:drawing>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jc w:val="left"/>
        <w:rPr>
          <w:b w:val="false"/>
          <w:b w:val="false"/>
          <w:bCs w:val="false"/>
        </w:rPr>
      </w:pPr>
      <w:r>
        <w:rPr>
          <w:rFonts w:ascii="sans-serif" w:hAnsi="sans-serif"/>
          <w:b w:val="false"/>
          <w:bCs w:val="false"/>
          <w:sz w:val="24"/>
          <w:szCs w:val="24"/>
        </w:rPr>
        <w:tab/>
        <w:tab/>
        <w:t>Fig: Diversity in Data Augmentation using random values</w:t>
      </w:r>
    </w:p>
    <w:p>
      <w:pPr>
        <w:pStyle w:val="Normal"/>
        <w:jc w:val="left"/>
        <w:rPr>
          <w:rFonts w:ascii="sans-serif" w:hAnsi="sans-serif"/>
          <w:sz w:val="24"/>
          <w:szCs w:val="24"/>
        </w:rPr>
      </w:pPr>
      <w:r>
        <w:rPr>
          <w:rFonts w:ascii="sans-serif" w:hAnsi="sans-serif"/>
          <w:sz w:val="24"/>
          <w:szCs w:val="24"/>
        </w:rPr>
      </w:r>
    </w:p>
    <w:p>
      <w:pPr>
        <w:pStyle w:val="Normal"/>
        <w:jc w:val="left"/>
        <w:rPr>
          <w:rFonts w:ascii="sans-serif" w:hAnsi="sans-serif"/>
          <w:sz w:val="24"/>
          <w:szCs w:val="24"/>
        </w:rPr>
      </w:pPr>
      <w:r>
        <w:rPr>
          <w:rFonts w:ascii="sans-serif" w:hAnsi="sans-serif"/>
          <w:sz w:val="24"/>
          <w:szCs w:val="24"/>
        </w:rPr>
      </w:r>
    </w:p>
    <w:p>
      <w:pPr>
        <w:pStyle w:val="Normal"/>
        <w:numPr>
          <w:ilvl w:val="0"/>
          <w:numId w:val="13"/>
        </w:numPr>
        <w:jc w:val="both"/>
        <w:rPr>
          <w:b w:val="false"/>
          <w:b w:val="false"/>
          <w:bCs w:val="false"/>
        </w:rPr>
      </w:pPr>
      <w:r>
        <w:rPr>
          <w:rFonts w:ascii="sans-serif" w:hAnsi="sans-serif"/>
          <w:b w:val="false"/>
          <w:bCs w:val="false"/>
          <w:sz w:val="24"/>
          <w:szCs w:val="24"/>
        </w:rPr>
        <w:t>Understand the effect of different values of batch sizes, filter counts and sizes, nature and number of convolutional/dense layers, data augmentation parameters like zoom_range, flips, cropping, the ones shown in above image and other possible augmentation parameters.</w:t>
      </w:r>
    </w:p>
    <w:p>
      <w:pPr>
        <w:pStyle w:val="Normal"/>
        <w:numPr>
          <w:ilvl w:val="0"/>
          <w:numId w:val="13"/>
        </w:numPr>
        <w:jc w:val="both"/>
        <w:rPr>
          <w:b w:val="false"/>
          <w:b w:val="false"/>
          <w:bCs w:val="false"/>
        </w:rPr>
      </w:pPr>
      <w:r>
        <w:rPr>
          <w:rFonts w:ascii="sans-serif" w:hAnsi="sans-serif"/>
          <w:b w:val="false"/>
          <w:bCs w:val="false"/>
          <w:sz w:val="24"/>
          <w:szCs w:val="24"/>
        </w:rPr>
        <w:t>Using different possible values across all models, predict results and look at the precision, recall and f1 scores for individual model predictions to know what configurations work best for which features and classes.</w:t>
      </w:r>
    </w:p>
    <w:p>
      <w:pPr>
        <w:pStyle w:val="Normal"/>
        <w:numPr>
          <w:ilvl w:val="0"/>
          <w:numId w:val="13"/>
        </w:numPr>
        <w:jc w:val="both"/>
        <w:rPr/>
      </w:pPr>
      <w:r>
        <w:rPr>
          <w:rFonts w:ascii="sans-serif" w:hAnsi="sans-serif"/>
          <w:b w:val="false"/>
          <w:bCs w:val="false"/>
          <w:sz w:val="24"/>
          <w:szCs w:val="24"/>
        </w:rPr>
        <w:t>From the notes of step 2, choose such a different model configurations that individually offer good classification for certain classes, making sure to choose such a different models, that, when combined, overall ensemble should yield better final f1, precision and recall scores across classes.</w:t>
      </w:r>
    </w:p>
    <w:p>
      <w:pPr>
        <w:pStyle w:val="Normal"/>
        <w:jc w:val="both"/>
        <w:rPr>
          <w:rFonts w:ascii="sans-serif" w:hAnsi="sans-serif"/>
          <w:b w:val="false"/>
          <w:b w:val="false"/>
          <w:bCs w:val="false"/>
          <w:sz w:val="24"/>
          <w:szCs w:val="24"/>
        </w:rPr>
      </w:pPr>
      <w:r>
        <w:rPr>
          <w:rFonts w:ascii="sans-serif" w:hAnsi="sans-serif"/>
          <w:b w:val="false"/>
          <w:bCs w:val="false"/>
          <w:sz w:val="24"/>
          <w:szCs w:val="24"/>
        </w:rPr>
      </w:r>
    </w:p>
    <w:p>
      <w:pPr>
        <w:pStyle w:val="Normal"/>
        <w:jc w:val="both"/>
        <w:rPr>
          <w:rFonts w:ascii="sans-serif" w:hAnsi="sans-serif"/>
          <w:b w:val="false"/>
          <w:b w:val="false"/>
          <w:bCs w:val="false"/>
          <w:sz w:val="24"/>
          <w:szCs w:val="24"/>
        </w:rPr>
      </w:pPr>
      <w:r>
        <w:rPr>
          <w:rFonts w:ascii="sans-serif" w:hAnsi="sans-serif"/>
          <w:b w:val="false"/>
          <w:bCs w:val="false"/>
          <w:sz w:val="24"/>
          <w:szCs w:val="24"/>
        </w:rPr>
      </w:r>
    </w:p>
    <w:p>
      <w:pPr>
        <w:pStyle w:val="Normal"/>
        <w:jc w:val="both"/>
        <w:rPr>
          <w:rFonts w:ascii="sans-serif" w:hAnsi="sans-serif"/>
          <w:b w:val="false"/>
          <w:b w:val="false"/>
          <w:bCs w:val="false"/>
          <w:sz w:val="24"/>
          <w:szCs w:val="24"/>
        </w:rPr>
      </w:pPr>
      <w:r>
        <w:rPr>
          <w:rFonts w:ascii="sans-serif" w:hAnsi="sans-serif"/>
          <w:b w:val="false"/>
          <w:bCs w:val="false"/>
          <w:sz w:val="24"/>
          <w:szCs w:val="24"/>
        </w:rPr>
      </w:r>
    </w:p>
    <w:p>
      <w:pPr>
        <w:pStyle w:val="Normal"/>
        <w:jc w:val="both"/>
        <w:rPr>
          <w:rFonts w:ascii="sans-serif" w:hAnsi="sans-serif"/>
          <w:b w:val="false"/>
          <w:b w:val="false"/>
          <w:bCs w:val="false"/>
          <w:sz w:val="24"/>
          <w:szCs w:val="24"/>
        </w:rPr>
      </w:pPr>
      <w:r>
        <w:rPr>
          <w:rFonts w:ascii="sans-serif" w:hAnsi="sans-serif"/>
          <w:b w:val="false"/>
          <w:bCs w:val="false"/>
          <w:sz w:val="24"/>
          <w:szCs w:val="24"/>
        </w:rPr>
      </w:r>
    </w:p>
    <w:p>
      <w:pPr>
        <w:pStyle w:val="Normal"/>
        <w:jc w:val="both"/>
        <w:rPr>
          <w:rFonts w:ascii="sans-serif" w:hAnsi="sans-serif"/>
          <w:b w:val="false"/>
          <w:b w:val="false"/>
          <w:bCs w:val="false"/>
          <w:sz w:val="24"/>
          <w:szCs w:val="24"/>
        </w:rPr>
      </w:pPr>
      <w:r>
        <w:rPr>
          <w:rFonts w:ascii="sans-serif" w:hAnsi="sans-serif"/>
          <w:b w:val="false"/>
          <w:bCs w:val="false"/>
          <w:sz w:val="24"/>
          <w:szCs w:val="24"/>
        </w:rPr>
      </w:r>
    </w:p>
    <w:p>
      <w:pPr>
        <w:pStyle w:val="Normal"/>
        <w:jc w:val="both"/>
        <w:rPr>
          <w:b/>
          <w:b/>
          <w:bCs/>
        </w:rPr>
      </w:pPr>
      <w:r>
        <w:rPr>
          <w:rFonts w:ascii="sans-serif" w:hAnsi="sans-serif"/>
          <w:b/>
          <w:bCs/>
          <w:sz w:val="24"/>
          <w:szCs w:val="24"/>
        </w:rPr>
        <w:t>Part B: Transfer Learning</w:t>
      </w:r>
    </w:p>
    <w:p>
      <w:pPr>
        <w:pStyle w:val="Normal"/>
        <w:jc w:val="both"/>
        <w:rPr>
          <w:rFonts w:ascii="sans-serif" w:hAnsi="sans-serif"/>
          <w:sz w:val="24"/>
          <w:szCs w:val="24"/>
        </w:rPr>
      </w:pPr>
      <w:r>
        <w:rPr>
          <w:rFonts w:ascii="sans-serif" w:hAnsi="sans-serif"/>
          <w:sz w:val="24"/>
          <w:szCs w:val="24"/>
        </w:rPr>
      </w:r>
    </w:p>
    <w:p>
      <w:pPr>
        <w:pStyle w:val="Normal"/>
        <w:jc w:val="both"/>
        <w:rPr>
          <w:b/>
          <w:b/>
          <w:bCs/>
        </w:rPr>
      </w:pPr>
      <w:r>
        <w:rPr>
          <w:rFonts w:ascii="sans-serif" w:hAnsi="sans-serif"/>
          <w:b/>
          <w:bCs/>
          <w:sz w:val="24"/>
          <w:szCs w:val="24"/>
        </w:rPr>
        <w:t xml:space="preserve">Task i) </w:t>
      </w:r>
    </w:p>
    <w:p>
      <w:pPr>
        <w:pStyle w:val="Normal"/>
        <w:jc w:val="both"/>
        <w:rPr>
          <w:rFonts w:ascii="sans-serif" w:hAnsi="sans-serif"/>
          <w:sz w:val="24"/>
          <w:szCs w:val="24"/>
        </w:rPr>
      </w:pPr>
      <w:r>
        <w:rPr>
          <w:rFonts w:ascii="sans-serif" w:hAnsi="sans-serif"/>
          <w:sz w:val="24"/>
          <w:szCs w:val="24"/>
        </w:rPr>
        <w:t>I tested different base models VGG16, VGG19 and Inception3 with LogisticRegression and RandomForestClassifier.</w:t>
      </w:r>
    </w:p>
    <w:p>
      <w:pPr>
        <w:pStyle w:val="Normal"/>
        <w:jc w:val="both"/>
        <w:rPr>
          <w:rFonts w:ascii="sans-serif" w:hAnsi="sans-serif"/>
          <w:sz w:val="24"/>
          <w:szCs w:val="24"/>
        </w:rPr>
      </w:pPr>
      <w:r>
        <w:rPr>
          <w:rFonts w:ascii="sans-serif" w:hAnsi="sans-serif"/>
          <w:sz w:val="24"/>
          <w:szCs w:val="24"/>
        </w:rPr>
      </w:r>
    </w:p>
    <w:p>
      <w:pPr>
        <w:pStyle w:val="Normal"/>
        <w:jc w:val="both"/>
        <w:rPr>
          <w:rFonts w:ascii="sans-serif" w:hAnsi="sans-serif"/>
          <w:sz w:val="24"/>
          <w:szCs w:val="24"/>
        </w:rPr>
      </w:pPr>
      <w:r>
        <w:rPr>
          <w:rFonts w:ascii="sans-serif" w:hAnsi="sans-serif"/>
          <w:sz w:val="24"/>
          <w:szCs w:val="24"/>
        </w:rPr>
        <w:t>For all 3 base models, RandomForestClassifier yielded best accuracy of 65% with these parameters:</w:t>
      </w:r>
    </w:p>
    <w:p>
      <w:pPr>
        <w:pStyle w:val="Normal"/>
        <w:jc w:val="both"/>
        <w:rPr>
          <w:rFonts w:ascii="sans-serif" w:hAnsi="sans-serif"/>
          <w:sz w:val="24"/>
          <w:szCs w:val="24"/>
        </w:rPr>
      </w:pPr>
      <w:r>
        <w:rPr>
          <w:rFonts w:ascii="sans-serif" w:hAnsi="sans-serif"/>
          <w:sz w:val="24"/>
          <w:szCs w:val="24"/>
        </w:rPr>
        <w:t>n_estimators=600, max_depth=12</w:t>
      </w:r>
    </w:p>
    <w:p>
      <w:pPr>
        <w:pStyle w:val="Normal"/>
        <w:jc w:val="both"/>
        <w:rPr>
          <w:rFonts w:ascii="sans-serif" w:hAnsi="sans-serif"/>
          <w:sz w:val="24"/>
          <w:szCs w:val="24"/>
        </w:rPr>
      </w:pPr>
      <w:r>
        <w:rPr>
          <w:rFonts w:ascii="sans-serif" w:hAnsi="sans-serif"/>
          <w:sz w:val="24"/>
          <w:szCs w:val="24"/>
        </w:rPr>
      </w:r>
    </w:p>
    <w:p>
      <w:pPr>
        <w:pStyle w:val="Normal"/>
        <w:jc w:val="both"/>
        <w:rPr>
          <w:rFonts w:ascii="sans-serif" w:hAnsi="sans-serif"/>
          <w:sz w:val="24"/>
          <w:szCs w:val="24"/>
        </w:rPr>
      </w:pPr>
      <w:r>
        <w:rPr>
          <w:rFonts w:ascii="sans-serif" w:hAnsi="sans-serif"/>
          <w:sz w:val="24"/>
          <w:szCs w:val="24"/>
        </w:rPr>
        <w:t>For all 3 base models, LogisticRegression yielded the best accuracy of 72.05%  to 73% using the ‘lbfgs’ and ‘sag’ solvers respectively.</w:t>
      </w:r>
    </w:p>
    <w:p>
      <w:pPr>
        <w:pStyle w:val="Normal"/>
        <w:jc w:val="both"/>
        <w:rPr>
          <w:rFonts w:ascii="sans-serif" w:hAnsi="sans-serif"/>
          <w:sz w:val="24"/>
          <w:szCs w:val="24"/>
        </w:rPr>
      </w:pPr>
      <w:r>
        <w:rPr>
          <w:rFonts w:ascii="sans-serif" w:hAnsi="sans-serif"/>
          <w:sz w:val="24"/>
          <w:szCs w:val="24"/>
        </w:rPr>
      </w:r>
    </w:p>
    <w:p>
      <w:pPr>
        <w:pStyle w:val="Normal"/>
        <w:jc w:val="both"/>
        <w:rPr>
          <w:rFonts w:ascii="sans-serif" w:hAnsi="sans-serif"/>
          <w:sz w:val="24"/>
          <w:szCs w:val="24"/>
        </w:rPr>
      </w:pPr>
      <w:r>
        <w:rPr>
          <w:rFonts w:ascii="sans-serif" w:hAnsi="sans-serif"/>
          <w:sz w:val="24"/>
          <w:szCs w:val="24"/>
        </w:rPr>
        <w:t>Therefore, LogisticRegression was the best prediction model in comparison to the RandomForestClassifier.</w:t>
      </w:r>
    </w:p>
    <w:p>
      <w:pPr>
        <w:pStyle w:val="Normal"/>
        <w:jc w:val="both"/>
        <w:rPr>
          <w:rFonts w:ascii="sans-serif" w:hAnsi="sans-serif"/>
          <w:sz w:val="24"/>
          <w:szCs w:val="24"/>
        </w:rPr>
      </w:pPr>
      <w:r>
        <w:rPr>
          <w:rFonts w:ascii="sans-serif" w:hAnsi="sans-serif"/>
          <w:sz w:val="24"/>
          <w:szCs w:val="24"/>
        </w:rPr>
      </w:r>
    </w:p>
    <w:p>
      <w:pPr>
        <w:pStyle w:val="Normal"/>
        <w:jc w:val="both"/>
        <w:rPr>
          <w:rFonts w:ascii="sans-serif" w:hAnsi="sans-serif"/>
          <w:b/>
          <w:b/>
          <w:bCs/>
        </w:rPr>
      </w:pPr>
      <w:r>
        <w:rPr>
          <w:rFonts w:ascii="sans-serif" w:hAnsi="sans-serif"/>
          <w:b/>
          <w:bCs/>
        </w:rPr>
        <w:t xml:space="preserve">Task ii) </w:t>
      </w:r>
    </w:p>
    <w:p>
      <w:pPr>
        <w:pStyle w:val="Normal"/>
        <w:jc w:val="both"/>
        <w:rPr>
          <w:rFonts w:ascii="sans-serif" w:hAnsi="sans-serif"/>
          <w:b w:val="false"/>
          <w:b w:val="false"/>
          <w:bCs w:val="false"/>
        </w:rPr>
      </w:pPr>
      <w:r>
        <w:rPr>
          <w:rFonts w:ascii="sans-serif" w:hAnsi="sans-serif"/>
          <w:b w:val="false"/>
          <w:bCs w:val="false"/>
        </w:rPr>
        <w:t>Configuration for following tests:</w:t>
      </w:r>
    </w:p>
    <w:p>
      <w:pPr>
        <w:pStyle w:val="Normal"/>
        <w:jc w:val="both"/>
        <w:rPr>
          <w:rFonts w:ascii="sans-serif" w:hAnsi="sans-serif"/>
          <w:b w:val="false"/>
          <w:b w:val="false"/>
          <w:bCs w:val="false"/>
        </w:rPr>
      </w:pPr>
      <w:r>
        <w:rPr>
          <w:rFonts w:ascii="sans-serif" w:hAnsi="sans-serif"/>
          <w:b w:val="false"/>
          <w:bCs w:val="false"/>
        </w:rPr>
        <w:t>Learning Rate: 0.001</w:t>
      </w:r>
    </w:p>
    <w:p>
      <w:pPr>
        <w:pStyle w:val="Normal"/>
        <w:jc w:val="both"/>
        <w:rPr>
          <w:rFonts w:ascii="sans-serif" w:hAnsi="sans-serif"/>
          <w:b w:val="false"/>
          <w:b w:val="false"/>
          <w:bCs w:val="false"/>
        </w:rPr>
      </w:pPr>
      <w:r>
        <w:rPr>
          <w:rFonts w:ascii="sans-serif" w:hAnsi="sans-serif"/>
          <w:b w:val="false"/>
          <w:bCs w:val="false"/>
        </w:rPr>
        <w:t>epochs = 30</w:t>
      </w:r>
    </w:p>
    <w:p>
      <w:pPr>
        <w:pStyle w:val="Normal"/>
        <w:jc w:val="both"/>
        <w:rPr>
          <w:rFonts w:ascii="sans-serif" w:hAnsi="sans-serif"/>
          <w:b w:val="false"/>
          <w:b w:val="false"/>
          <w:bCs w:val="false"/>
        </w:rPr>
      </w:pPr>
      <w:r>
        <w:rPr>
          <w:rFonts w:ascii="sans-serif" w:hAnsi="sans-serif"/>
          <w:b/>
          <w:bCs/>
        </w:rPr>
        <w:t xml:space="preserve">Model1: </w:t>
      </w:r>
      <w:r>
        <w:rPr>
          <w:rFonts w:ascii="sans-serif" w:hAnsi="sans-serif"/>
          <w:b w:val="false"/>
          <w:bCs w:val="false"/>
        </w:rPr>
        <w:t xml:space="preserve">Base Model: Vgg16 -&gt; 500 Dense relu -&gt; (optional configurable) Dropout 0.2 -&gt; 250 Dense relu -&gt; (optional configurable) dropout 0.1 -&gt; </w:t>
      </w:r>
    </w:p>
    <w:p>
      <w:pPr>
        <w:pStyle w:val="Normal"/>
        <w:jc w:val="both"/>
        <w:rPr>
          <w:rFonts w:ascii="sans-serif" w:hAnsi="sans-serif"/>
          <w:b w:val="false"/>
          <w:b w:val="false"/>
          <w:bCs w:val="false"/>
        </w:rPr>
      </w:pPr>
      <w:r>
        <w:rPr>
          <w:rFonts w:ascii="sans-serif" w:hAnsi="sans-serif"/>
          <w:b w:val="false"/>
          <w:bCs w:val="false"/>
        </w:rPr>
        <w:t>17 softmax units</w:t>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b/>
          <w:bCs/>
        </w:rPr>
      </w:pPr>
      <w:r>
        <w:rPr>
          <w:rFonts w:ascii="sans-serif" w:hAnsi="sans-serif"/>
          <w:b/>
          <w:bCs/>
        </w:rPr>
        <w:t>Only Dense Trainable Layers:</w:t>
      </w:r>
    </w:p>
    <w:p>
      <w:pPr>
        <w:pStyle w:val="Normal"/>
        <w:jc w:val="both"/>
        <w:rPr>
          <w:rFonts w:ascii="sans-serif" w:hAnsi="sans-serif"/>
          <w:b w:val="false"/>
          <w:b w:val="false"/>
          <w:bCs w:val="false"/>
        </w:rPr>
      </w:pPr>
      <w:r>
        <w:rPr>
          <w:rFonts w:ascii="sans-serif" w:hAnsi="sans-serif"/>
          <w:b w:val="false"/>
          <w:bCs w:val="false"/>
        </w:rPr>
        <w:tab/>
        <w:tab/>
      </w:r>
      <w:r>
        <w:rPr>
          <w:rFonts w:ascii="sans-serif" w:hAnsi="sans-serif"/>
          <w:b/>
          <w:bCs/>
        </w:rPr>
        <w:t>Without Dropout</w:t>
        <w:tab/>
        <w:tab/>
        <w:tab/>
        <w:tab/>
        <w:t>With Dropout</w:t>
      </w:r>
    </w:p>
    <w:p>
      <w:pPr>
        <w:pStyle w:val="Normal"/>
        <w:jc w:val="both"/>
        <w:rPr>
          <w:rFonts w:ascii="sans-serif" w:hAnsi="sans-serif"/>
          <w:b/>
          <w:b/>
          <w:bCs/>
        </w:rPr>
      </w:pPr>
      <w:r>
        <w:rPr>
          <w:rFonts w:ascii="sans-serif" w:hAnsi="sans-serif"/>
          <w:b/>
          <w:bCs/>
        </w:rPr>
        <w:drawing>
          <wp:anchor behindDoc="0" distT="0" distB="0" distL="0" distR="0" simplePos="0" locked="0" layoutInCell="1" allowOverlap="1" relativeHeight="31">
            <wp:simplePos x="0" y="0"/>
            <wp:positionH relativeFrom="column">
              <wp:posOffset>3417570</wp:posOffset>
            </wp:positionH>
            <wp:positionV relativeFrom="paragraph">
              <wp:posOffset>125730</wp:posOffset>
            </wp:positionV>
            <wp:extent cx="2618740" cy="1884045"/>
            <wp:effectExtent l="0" t="0" r="0" b="0"/>
            <wp:wrapSquare wrapText="largest"/>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1"/>
                    <a:stretch>
                      <a:fillRect/>
                    </a:stretch>
                  </pic:blipFill>
                  <pic:spPr bwMode="auto">
                    <a:xfrm>
                      <a:off x="0" y="0"/>
                      <a:ext cx="2618740" cy="1884045"/>
                    </a:xfrm>
                    <a:prstGeom prst="rect">
                      <a:avLst/>
                    </a:prstGeom>
                  </pic:spPr>
                </pic:pic>
              </a:graphicData>
            </a:graphic>
          </wp:anchor>
        </w:drawing>
      </w:r>
    </w:p>
    <w:p>
      <w:pPr>
        <w:pStyle w:val="Normal"/>
        <w:jc w:val="both"/>
        <w:rPr>
          <w:rFonts w:ascii="sans-serif" w:hAnsi="sans-serif"/>
          <w:b/>
          <w:b/>
          <w:bCs/>
        </w:rPr>
      </w:pPr>
      <w:r>
        <w:rPr>
          <w:rFonts w:ascii="sans-serif" w:hAnsi="sans-serif"/>
          <w:b/>
          <w:bCs/>
        </w:rPr>
        <w:drawing>
          <wp:anchor behindDoc="0" distT="0" distB="0" distL="0" distR="0" simplePos="0" locked="0" layoutInCell="1" allowOverlap="1" relativeHeight="30">
            <wp:simplePos x="0" y="0"/>
            <wp:positionH relativeFrom="column">
              <wp:posOffset>287655</wp:posOffset>
            </wp:positionH>
            <wp:positionV relativeFrom="paragraph">
              <wp:posOffset>7620</wp:posOffset>
            </wp:positionV>
            <wp:extent cx="2606040" cy="1874520"/>
            <wp:effectExtent l="0" t="0" r="0" b="0"/>
            <wp:wrapSquare wrapText="largest"/>
            <wp:docPr id="2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 descr=""/>
                    <pic:cNvPicPr>
                      <a:picLocks noChangeAspect="1" noChangeArrowheads="1"/>
                    </pic:cNvPicPr>
                  </pic:nvPicPr>
                  <pic:blipFill>
                    <a:blip r:embed="rId22"/>
                    <a:stretch>
                      <a:fillRect/>
                    </a:stretch>
                  </pic:blipFill>
                  <pic:spPr bwMode="auto">
                    <a:xfrm>
                      <a:off x="0" y="0"/>
                      <a:ext cx="2606040" cy="1874520"/>
                    </a:xfrm>
                    <a:prstGeom prst="rect">
                      <a:avLst/>
                    </a:prstGeom>
                  </pic:spPr>
                </pic:pic>
              </a:graphicData>
            </a:graphic>
          </wp:anchor>
        </w:drawing>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pPr>
      <w:r>
        <w:rPr>
          <w:rFonts w:ascii="sans-serif" w:hAnsi="sans-serif"/>
          <w:b w:val="false"/>
          <w:bCs w:val="false"/>
        </w:rPr>
        <w:tab/>
        <w:t>Validation Accuracy: 79.41%</w:t>
        <w:tab/>
        <w:tab/>
        <w:tab/>
        <w:t>Validation Accuracy: 84.71%</w:t>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t>‘</w:t>
      </w:r>
      <w:r>
        <w:rPr>
          <w:rFonts w:ascii="sans-serif" w:hAnsi="sans-serif"/>
          <w:b/>
          <w:bCs/>
        </w:rPr>
        <w:t>block5_conv3’ onwards trainable:</w:t>
      </w:r>
    </w:p>
    <w:p>
      <w:pPr>
        <w:pStyle w:val="Normal"/>
        <w:jc w:val="both"/>
        <w:rPr>
          <w:rFonts w:ascii="sans-serif" w:hAnsi="sans-serif"/>
          <w:b/>
          <w:b/>
          <w:bCs/>
        </w:rPr>
      </w:pPr>
      <w:r>
        <w:rPr>
          <w:rFonts w:ascii="sans-serif" w:hAnsi="sans-serif"/>
          <w:b/>
          <w:bCs/>
        </w:rPr>
        <w:tab/>
        <w:tab/>
        <w:t>Without Dropout</w:t>
        <w:tab/>
        <w:tab/>
        <w:tab/>
        <w:tab/>
        <w:t xml:space="preserve">    With Dropout</w:t>
      </w:r>
    </w:p>
    <w:p>
      <w:pPr>
        <w:pStyle w:val="Normal"/>
        <w:jc w:val="both"/>
        <w:rPr>
          <w:rFonts w:ascii="sans-serif" w:hAnsi="sans-serif"/>
          <w:b w:val="false"/>
          <w:b w:val="false"/>
          <w:bCs w:val="false"/>
        </w:rPr>
      </w:pPr>
      <w:r>
        <w:rPr>
          <w:rFonts w:ascii="sans-serif" w:hAnsi="sans-serif"/>
          <w:b w:val="false"/>
          <w:bCs w:val="false"/>
        </w:rPr>
        <w:drawing>
          <wp:anchor behindDoc="0" distT="0" distB="0" distL="0" distR="0" simplePos="0" locked="0" layoutInCell="1" allowOverlap="1" relativeHeight="20">
            <wp:simplePos x="0" y="0"/>
            <wp:positionH relativeFrom="column">
              <wp:posOffset>253365</wp:posOffset>
            </wp:positionH>
            <wp:positionV relativeFrom="paragraph">
              <wp:posOffset>107950</wp:posOffset>
            </wp:positionV>
            <wp:extent cx="2769235" cy="199199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3"/>
                    <a:stretch>
                      <a:fillRect/>
                    </a:stretch>
                  </pic:blipFill>
                  <pic:spPr bwMode="auto">
                    <a:xfrm>
                      <a:off x="0" y="0"/>
                      <a:ext cx="2769235" cy="199199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3316605</wp:posOffset>
            </wp:positionH>
            <wp:positionV relativeFrom="paragraph">
              <wp:posOffset>106680</wp:posOffset>
            </wp:positionV>
            <wp:extent cx="2795270" cy="2011045"/>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4"/>
                    <a:stretch>
                      <a:fillRect/>
                    </a:stretch>
                  </pic:blipFill>
                  <pic:spPr bwMode="auto">
                    <a:xfrm>
                      <a:off x="0" y="0"/>
                      <a:ext cx="2795270" cy="2011045"/>
                    </a:xfrm>
                    <a:prstGeom prst="rect">
                      <a:avLst/>
                    </a:prstGeom>
                  </pic:spPr>
                </pic:pic>
              </a:graphicData>
            </a:graphic>
          </wp:anchor>
        </w:drawing>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tab/>
        <w:t>Validation Accuracy: 77.06%</w:t>
        <w:tab/>
        <w:tab/>
        <w:tab/>
        <w:t xml:space="preserve">   Validation Accuracy: 82.65%</w:t>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t>‘</w:t>
      </w:r>
      <w:r>
        <w:rPr>
          <w:rFonts w:ascii="sans-serif" w:hAnsi="sans-serif"/>
          <w:b/>
          <w:bCs/>
        </w:rPr>
        <w:t>block4_conv1’ onwards trainable:</w:t>
      </w:r>
    </w:p>
    <w:p>
      <w:pPr>
        <w:pStyle w:val="Normal"/>
        <w:jc w:val="both"/>
        <w:rPr>
          <w:rFonts w:ascii="sans-serif" w:hAnsi="sans-serif"/>
          <w:b/>
          <w:b/>
          <w:bCs/>
        </w:rPr>
      </w:pPr>
      <w:r>
        <w:rPr>
          <w:rFonts w:ascii="sans-serif" w:hAnsi="sans-serif"/>
          <w:b/>
          <w:bCs/>
        </w:rPr>
        <w:tab/>
        <w:tab/>
        <w:t>Without Dropout</w:t>
        <w:tab/>
        <w:tab/>
        <w:tab/>
        <w:tab/>
        <w:t>With Dropout</w:t>
      </w:r>
    </w:p>
    <w:p>
      <w:pPr>
        <w:pStyle w:val="Normal"/>
        <w:jc w:val="both"/>
        <w:rPr>
          <w:rFonts w:ascii="sans-serif" w:hAnsi="sans-serif"/>
          <w:b/>
          <w:b/>
          <w:bCs/>
        </w:rPr>
      </w:pPr>
      <w:r>
        <w:rPr>
          <w:rFonts w:ascii="sans-serif" w:hAnsi="sans-serif"/>
          <w:b/>
          <w:bCs/>
        </w:rPr>
        <w:drawing>
          <wp:anchor behindDoc="0" distT="0" distB="0" distL="0" distR="0" simplePos="0" locked="0" layoutInCell="1" allowOverlap="1" relativeHeight="22">
            <wp:simplePos x="0" y="0"/>
            <wp:positionH relativeFrom="column">
              <wp:posOffset>308610</wp:posOffset>
            </wp:positionH>
            <wp:positionV relativeFrom="paragraph">
              <wp:posOffset>61595</wp:posOffset>
            </wp:positionV>
            <wp:extent cx="2783205" cy="200215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5"/>
                    <a:stretch>
                      <a:fillRect/>
                    </a:stretch>
                  </pic:blipFill>
                  <pic:spPr bwMode="auto">
                    <a:xfrm>
                      <a:off x="0" y="0"/>
                      <a:ext cx="2783205" cy="200215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3329940</wp:posOffset>
            </wp:positionH>
            <wp:positionV relativeFrom="paragraph">
              <wp:posOffset>64770</wp:posOffset>
            </wp:positionV>
            <wp:extent cx="2768600" cy="199199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2768600" cy="1991995"/>
                    </a:xfrm>
                    <a:prstGeom prst="rect">
                      <a:avLst/>
                    </a:prstGeom>
                  </pic:spPr>
                </pic:pic>
              </a:graphicData>
            </a:graphic>
          </wp:anchor>
        </w:drawing>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val="false"/>
          <w:b w:val="false"/>
          <w:bCs w:val="false"/>
        </w:rPr>
      </w:pPr>
      <w:r>
        <w:rPr>
          <w:rFonts w:ascii="sans-serif" w:hAnsi="sans-serif"/>
          <w:b w:val="false"/>
          <w:bCs w:val="false"/>
        </w:rPr>
        <w:tab/>
        <w:t>Validation Accuracy: 78.53%</w:t>
        <w:tab/>
        <w:tab/>
        <w:tab/>
        <w:t xml:space="preserve">   Validation Accuracy: 85%</w:t>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b/>
          <w:bCs/>
        </w:rPr>
      </w:pPr>
      <w:r>
        <w:rPr>
          <w:rFonts w:ascii="sans-serif" w:hAnsi="sans-serif"/>
          <w:b/>
          <w:bCs/>
        </w:rPr>
        <w:t>‘</w:t>
      </w:r>
      <w:r>
        <w:rPr>
          <w:rFonts w:ascii="sans-serif" w:hAnsi="sans-serif"/>
          <w:b/>
          <w:bCs/>
        </w:rPr>
        <w:t>block3_conv1’ onwards trainable:</w:t>
      </w:r>
    </w:p>
    <w:p>
      <w:pPr>
        <w:pStyle w:val="Normal"/>
        <w:jc w:val="both"/>
        <w:rPr>
          <w:rFonts w:ascii="sans-serif" w:hAnsi="sans-serif"/>
          <w:b/>
          <w:b/>
          <w:bCs/>
        </w:rPr>
      </w:pPr>
      <w:r>
        <w:rPr>
          <w:rFonts w:ascii="sans-serif" w:hAnsi="sans-serif"/>
          <w:b/>
          <w:bCs/>
        </w:rPr>
        <w:t>Without Dropout</w:t>
        <w:tab/>
        <w:tab/>
        <w:tab/>
        <w:tab/>
        <w:tab/>
        <w:tab/>
        <w:t>With Dropout</w:t>
      </w:r>
    </w:p>
    <w:p>
      <w:pPr>
        <w:pStyle w:val="Normal"/>
        <w:jc w:val="both"/>
        <w:rPr>
          <w:rFonts w:ascii="sans-serif" w:hAnsi="sans-serif"/>
          <w:b/>
          <w:b/>
          <w:bCs/>
        </w:rPr>
      </w:pPr>
      <w:r>
        <w:rPr>
          <w:rFonts w:ascii="sans-serif" w:hAnsi="sans-serif"/>
          <w:b/>
          <w:bCs/>
        </w:rPr>
        <w:drawing>
          <wp:anchor behindDoc="0" distT="0" distB="0" distL="0" distR="0" simplePos="0" locked="0" layoutInCell="1" allowOverlap="1" relativeHeight="24">
            <wp:simplePos x="0" y="0"/>
            <wp:positionH relativeFrom="column">
              <wp:posOffset>80645</wp:posOffset>
            </wp:positionH>
            <wp:positionV relativeFrom="paragraph">
              <wp:posOffset>54610</wp:posOffset>
            </wp:positionV>
            <wp:extent cx="2884805" cy="207518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7"/>
                    <a:stretch>
                      <a:fillRect/>
                    </a:stretch>
                  </pic:blipFill>
                  <pic:spPr bwMode="auto">
                    <a:xfrm>
                      <a:off x="0" y="0"/>
                      <a:ext cx="2884805" cy="207518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3234055</wp:posOffset>
            </wp:positionH>
            <wp:positionV relativeFrom="paragraph">
              <wp:posOffset>60325</wp:posOffset>
            </wp:positionV>
            <wp:extent cx="2858135" cy="205613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8"/>
                    <a:stretch>
                      <a:fillRect/>
                    </a:stretch>
                  </pic:blipFill>
                  <pic:spPr bwMode="auto">
                    <a:xfrm>
                      <a:off x="0" y="0"/>
                      <a:ext cx="2858135" cy="2056130"/>
                    </a:xfrm>
                    <a:prstGeom prst="rect">
                      <a:avLst/>
                    </a:prstGeom>
                  </pic:spPr>
                </pic:pic>
              </a:graphicData>
            </a:graphic>
          </wp:anchor>
        </w:drawing>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val="false"/>
          <w:b w:val="false"/>
          <w:bCs w:val="false"/>
        </w:rPr>
      </w:pPr>
      <w:r>
        <w:rPr>
          <w:rFonts w:ascii="sans-serif" w:hAnsi="sans-serif"/>
          <w:b w:val="false"/>
          <w:bCs w:val="false"/>
        </w:rPr>
        <w:tab/>
        <w:t>Validation Accuracy: 80%</w:t>
        <w:tab/>
        <w:tab/>
        <w:tab/>
        <w:t>Validation Accuracy: 86.18%</w:t>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t>‘</w:t>
      </w:r>
      <w:r>
        <w:rPr>
          <w:rFonts w:ascii="sans-serif" w:hAnsi="sans-serif"/>
          <w:b/>
          <w:bCs/>
        </w:rPr>
        <w:t>block2_conv1’ onwards trainable:</w:t>
      </w:r>
    </w:p>
    <w:p>
      <w:pPr>
        <w:pStyle w:val="Normal"/>
        <w:jc w:val="both"/>
        <w:rPr>
          <w:rFonts w:ascii="sans-serif" w:hAnsi="sans-serif"/>
          <w:b/>
          <w:b/>
          <w:bCs/>
        </w:rPr>
      </w:pPr>
      <w:r>
        <w:rPr>
          <w:rFonts w:ascii="sans-serif" w:hAnsi="sans-serif"/>
          <w:b/>
          <w:bCs/>
        </w:rPr>
        <w:tab/>
        <w:t>Withrout Dropout</w:t>
        <w:tab/>
        <w:tab/>
        <w:tab/>
        <w:tab/>
        <w:tab/>
        <w:t>With Dropout</w:t>
      </w:r>
    </w:p>
    <w:p>
      <w:pPr>
        <w:pStyle w:val="Normal"/>
        <w:jc w:val="both"/>
        <w:rPr>
          <w:rFonts w:ascii="sans-serif" w:hAnsi="sans-serif"/>
          <w:b/>
          <w:b/>
          <w:bCs/>
        </w:rPr>
      </w:pPr>
      <w:r>
        <w:rPr>
          <w:rFonts w:ascii="sans-serif" w:hAnsi="sans-serif"/>
          <w:b/>
          <w:bCs/>
        </w:rPr>
        <w:drawing>
          <wp:anchor behindDoc="0" distT="0" distB="0" distL="0" distR="0" simplePos="0" locked="0" layoutInCell="1" allowOverlap="1" relativeHeight="26">
            <wp:simplePos x="0" y="0"/>
            <wp:positionH relativeFrom="column">
              <wp:posOffset>141605</wp:posOffset>
            </wp:positionH>
            <wp:positionV relativeFrom="paragraph">
              <wp:posOffset>53975</wp:posOffset>
            </wp:positionV>
            <wp:extent cx="2789555" cy="200660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9"/>
                    <a:stretch>
                      <a:fillRect/>
                    </a:stretch>
                  </pic:blipFill>
                  <pic:spPr bwMode="auto">
                    <a:xfrm>
                      <a:off x="0" y="0"/>
                      <a:ext cx="2789555" cy="2006600"/>
                    </a:xfrm>
                    <a:prstGeom prst="rect">
                      <a:avLst/>
                    </a:prstGeom>
                  </pic:spPr>
                </pic:pic>
              </a:graphicData>
            </a:graphic>
          </wp:anchor>
        </w:drawing>
        <w:drawing>
          <wp:anchor behindDoc="0" distT="0" distB="0" distL="0" distR="0" simplePos="0" locked="0" layoutInCell="1" allowOverlap="1" relativeHeight="27">
            <wp:simplePos x="0" y="0"/>
            <wp:positionH relativeFrom="column">
              <wp:posOffset>3261995</wp:posOffset>
            </wp:positionH>
            <wp:positionV relativeFrom="paragraph">
              <wp:posOffset>89535</wp:posOffset>
            </wp:positionV>
            <wp:extent cx="2720340" cy="195707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30"/>
                    <a:stretch>
                      <a:fillRect/>
                    </a:stretch>
                  </pic:blipFill>
                  <pic:spPr bwMode="auto">
                    <a:xfrm>
                      <a:off x="0" y="0"/>
                      <a:ext cx="2720340" cy="1957070"/>
                    </a:xfrm>
                    <a:prstGeom prst="rect">
                      <a:avLst/>
                    </a:prstGeom>
                  </pic:spPr>
                </pic:pic>
              </a:graphicData>
            </a:graphic>
          </wp:anchor>
        </w:drawing>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tab/>
      </w:r>
    </w:p>
    <w:p>
      <w:pPr>
        <w:pStyle w:val="Normal"/>
        <w:jc w:val="both"/>
        <w:rPr>
          <w:rFonts w:ascii="sans-serif" w:hAnsi="sans-serif"/>
          <w:b/>
          <w:b/>
          <w:bCs/>
        </w:rPr>
      </w:pPr>
      <w:r>
        <w:rPr>
          <w:rFonts w:ascii="sans-serif" w:hAnsi="sans-serif"/>
          <w:b/>
          <w:bCs/>
        </w:rPr>
        <w:tab/>
      </w:r>
      <w:r>
        <w:rPr>
          <w:rFonts w:ascii="sans-serif" w:hAnsi="sans-serif"/>
          <w:b w:val="false"/>
          <w:bCs w:val="false"/>
        </w:rPr>
        <w:t>Validation Accuracy: 81.76%</w:t>
        <w:tab/>
        <w:tab/>
        <w:tab/>
        <w:t>Validation Accuracy: 83.53%</w:t>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t>‘</w:t>
      </w:r>
      <w:r>
        <w:rPr>
          <w:rFonts w:ascii="sans-serif" w:hAnsi="sans-serif"/>
          <w:b/>
          <w:bCs/>
        </w:rPr>
        <w:t>block1_conv1’ onwards trainable:</w:t>
      </w:r>
    </w:p>
    <w:p>
      <w:pPr>
        <w:pStyle w:val="Normal"/>
        <w:jc w:val="both"/>
        <w:rPr>
          <w:rFonts w:ascii="sans-serif" w:hAnsi="sans-serif"/>
          <w:b/>
          <w:b/>
          <w:bCs/>
        </w:rPr>
      </w:pPr>
      <w:r>
        <w:rPr>
          <w:rFonts w:ascii="sans-serif" w:hAnsi="sans-serif"/>
          <w:b/>
          <w:bCs/>
        </w:rPr>
        <w:tab/>
        <w:tab/>
        <w:t>Without Dropout</w:t>
      </w:r>
      <w:r>
        <w:rPr>
          <w:rFonts w:ascii="sans-serif" w:hAnsi="sans-serif"/>
          <w:b w:val="false"/>
          <w:bCs w:val="false"/>
        </w:rPr>
        <w:tab/>
        <w:tab/>
        <w:tab/>
        <w:tab/>
      </w:r>
      <w:r>
        <w:rPr>
          <w:rFonts w:ascii="sans-serif" w:hAnsi="sans-serif"/>
          <w:b/>
          <w:bCs/>
        </w:rPr>
        <w:t>With Dropout</w:t>
      </w:r>
    </w:p>
    <w:p>
      <w:pPr>
        <w:pStyle w:val="Normal"/>
        <w:jc w:val="both"/>
        <w:rPr>
          <w:b w:val="false"/>
          <w:b w:val="false"/>
          <w:bCs w:val="false"/>
        </w:rPr>
      </w:pPr>
      <w:r>
        <w:rPr>
          <w:b w:val="false"/>
          <w:bCs w:val="false"/>
        </w:rPr>
        <w:drawing>
          <wp:anchor behindDoc="0" distT="0" distB="0" distL="0" distR="0" simplePos="0" locked="0" layoutInCell="1" allowOverlap="1" relativeHeight="28">
            <wp:simplePos x="0" y="0"/>
            <wp:positionH relativeFrom="column">
              <wp:posOffset>208915</wp:posOffset>
            </wp:positionH>
            <wp:positionV relativeFrom="paragraph">
              <wp:posOffset>33655</wp:posOffset>
            </wp:positionV>
            <wp:extent cx="2721610" cy="195770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1"/>
                    <a:stretch>
                      <a:fillRect/>
                    </a:stretch>
                  </pic:blipFill>
                  <pic:spPr bwMode="auto">
                    <a:xfrm>
                      <a:off x="0" y="0"/>
                      <a:ext cx="2721610" cy="1957705"/>
                    </a:xfrm>
                    <a:prstGeom prst="rect">
                      <a:avLst/>
                    </a:prstGeom>
                  </pic:spPr>
                </pic:pic>
              </a:graphicData>
            </a:graphic>
          </wp:anchor>
        </w:drawing>
        <w:drawing>
          <wp:anchor behindDoc="0" distT="0" distB="0" distL="0" distR="0" simplePos="0" locked="0" layoutInCell="1" allowOverlap="1" relativeHeight="29">
            <wp:simplePos x="0" y="0"/>
            <wp:positionH relativeFrom="column">
              <wp:posOffset>3357245</wp:posOffset>
            </wp:positionH>
            <wp:positionV relativeFrom="paragraph">
              <wp:posOffset>64770</wp:posOffset>
            </wp:positionV>
            <wp:extent cx="2672715" cy="192278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2"/>
                    <a:stretch>
                      <a:fillRect/>
                    </a:stretch>
                  </pic:blipFill>
                  <pic:spPr bwMode="auto">
                    <a:xfrm>
                      <a:off x="0" y="0"/>
                      <a:ext cx="2672715" cy="192278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rFonts w:ascii="sans-serif" w:hAnsi="sans-serif"/>
          <w:b/>
          <w:b/>
          <w:bCs/>
        </w:rPr>
      </w:pPr>
      <w:r>
        <w:rPr>
          <w:rFonts w:ascii="sans-serif" w:hAnsi="sans-serif"/>
          <w:b w:val="false"/>
          <w:bCs w:val="false"/>
        </w:rPr>
        <w:tab/>
        <w:t>Validation Accuracy: 83.53%</w:t>
        <w:tab/>
        <w:tab/>
        <w:tab/>
        <w:t>Validation Accuracy: 87.06%</w:t>
      </w:r>
    </w:p>
    <w:p>
      <w:pPr>
        <w:pStyle w:val="Normal"/>
        <w:jc w:val="both"/>
        <w:rPr>
          <w:b w:val="false"/>
          <w:b w:val="false"/>
          <w:bCs w:val="false"/>
        </w:rPr>
      </w:pPr>
      <w:r>
        <w:rPr>
          <w:b w:val="false"/>
          <w:bCs w:val="false"/>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t>With L2 kernel/weights regularization (0.1% and 0.07% resp. for 2 Dense layers):</w:t>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tab/>
        <w:t>Freezing all VGG16 layers</w:t>
        <w:tab/>
        <w:tab/>
        <w:t xml:space="preserve">    Unfreezing from block1_conv1</w:t>
        <w:tab/>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drawing>
          <wp:anchor behindDoc="0" distT="0" distB="0" distL="0" distR="0" simplePos="0" locked="0" layoutInCell="1" allowOverlap="1" relativeHeight="32">
            <wp:simplePos x="0" y="0"/>
            <wp:positionH relativeFrom="column">
              <wp:posOffset>262255</wp:posOffset>
            </wp:positionH>
            <wp:positionV relativeFrom="paragraph">
              <wp:posOffset>38735</wp:posOffset>
            </wp:positionV>
            <wp:extent cx="2830830" cy="202120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3"/>
                    <a:stretch>
                      <a:fillRect/>
                    </a:stretch>
                  </pic:blipFill>
                  <pic:spPr bwMode="auto">
                    <a:xfrm>
                      <a:off x="0" y="0"/>
                      <a:ext cx="2830830" cy="2021205"/>
                    </a:xfrm>
                    <a:prstGeom prst="rect">
                      <a:avLst/>
                    </a:prstGeom>
                  </pic:spPr>
                </pic:pic>
              </a:graphicData>
            </a:graphic>
          </wp:anchor>
        </w:drawing>
        <w:drawing>
          <wp:anchor behindDoc="0" distT="0" distB="0" distL="0" distR="0" simplePos="0" locked="0" layoutInCell="1" allowOverlap="1" relativeHeight="33">
            <wp:simplePos x="0" y="0"/>
            <wp:positionH relativeFrom="column">
              <wp:posOffset>3281680</wp:posOffset>
            </wp:positionH>
            <wp:positionV relativeFrom="paragraph">
              <wp:posOffset>46355</wp:posOffset>
            </wp:positionV>
            <wp:extent cx="2796540" cy="199644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4"/>
                    <a:stretch>
                      <a:fillRect/>
                    </a:stretch>
                  </pic:blipFill>
                  <pic:spPr bwMode="auto">
                    <a:xfrm>
                      <a:off x="0" y="0"/>
                      <a:ext cx="2796540" cy="1996440"/>
                    </a:xfrm>
                    <a:prstGeom prst="rect">
                      <a:avLst/>
                    </a:prstGeom>
                  </pic:spPr>
                </pic:pic>
              </a:graphicData>
            </a:graphic>
          </wp:anchor>
        </w:drawing>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b/>
          <w:bCs/>
        </w:rPr>
      </w:pPr>
      <w:r>
        <w:rPr>
          <w:rFonts w:ascii="sans-serif" w:hAnsi="sans-serif"/>
          <w:b/>
          <w:bCs/>
        </w:rPr>
      </w:r>
    </w:p>
    <w:p>
      <w:pPr>
        <w:pStyle w:val="Normal"/>
        <w:jc w:val="both"/>
        <w:rPr>
          <w:rFonts w:ascii="sans-serif" w:hAnsi="sans-serif"/>
          <w:b w:val="false"/>
          <w:b w:val="false"/>
          <w:bCs w:val="false"/>
        </w:rPr>
      </w:pPr>
      <w:r>
        <w:rPr>
          <w:rFonts w:ascii="sans-serif" w:hAnsi="sans-serif"/>
          <w:b w:val="false"/>
          <w:bCs w:val="false"/>
        </w:rPr>
        <w:tab/>
        <w:tab/>
        <w:t>Validation Accuracy: 85%</w:t>
        <w:tab/>
        <w:tab/>
        <w:t>Validation Accuracy: 85.29%</w:t>
      </w:r>
    </w:p>
    <w:p>
      <w:pPr>
        <w:pStyle w:val="Normal"/>
        <w:jc w:val="both"/>
        <w:rPr>
          <w:rFonts w:ascii="sans-serif" w:hAnsi="sans-serif"/>
          <w:b w:val="false"/>
          <w:b w:val="false"/>
          <w:bCs w:val="false"/>
        </w:rPr>
      </w:pPr>
      <w:r>
        <w:rPr>
          <w:rFonts w:ascii="sans-serif" w:hAnsi="sans-serif"/>
          <w:b w:val="false"/>
          <w:bCs w:val="false"/>
        </w:rPr>
      </w:r>
    </w:p>
    <w:p>
      <w:pPr>
        <w:pStyle w:val="Normal"/>
        <w:jc w:val="both"/>
        <w:rPr/>
      </w:pPr>
      <w:r>
        <w:rPr>
          <w:rFonts w:ascii="sans-serif" w:hAnsi="sans-serif"/>
          <w:b w:val="false"/>
          <w:bCs w:val="false"/>
        </w:rPr>
        <w:t>Further experiments with different number of Dense layers and regularization yielded accuracies around 91%.</w:t>
      </w:r>
    </w:p>
    <w:p>
      <w:pPr>
        <w:pStyle w:val="Normal"/>
        <w:jc w:val="both"/>
        <w:rPr>
          <w:rFonts w:ascii="sans-serif" w:hAnsi="sans-serif"/>
          <w:b w:val="false"/>
          <w:b w:val="false"/>
          <w:bCs w:val="false"/>
        </w:rPr>
      </w:pPr>
      <w:r>
        <w:rPr>
          <w:rFonts w:ascii="sans-serif" w:hAnsi="sans-serif"/>
          <w:b w:val="false"/>
          <w:bCs w:val="false"/>
        </w:rPr>
      </w:r>
    </w:p>
    <w:p>
      <w:pPr>
        <w:pStyle w:val="Normal"/>
        <w:jc w:val="both"/>
        <w:rPr>
          <w:rFonts w:ascii="sans-serif" w:hAnsi="sans-serif"/>
        </w:rPr>
      </w:pPr>
      <w:r>
        <w:rPr>
          <w:rFonts w:ascii="sans-serif" w:hAnsi="sans-serif"/>
        </w:rPr>
      </w:r>
    </w:p>
    <w:p>
      <w:pPr>
        <w:pStyle w:val="Normal"/>
        <w:jc w:val="both"/>
        <w:rPr>
          <w:b/>
          <w:b/>
          <w:bCs/>
        </w:rPr>
      </w:pPr>
      <w:r>
        <w:rPr>
          <w:rFonts w:ascii="sans-serif" w:hAnsi="sans-serif"/>
          <w:b/>
          <w:bCs/>
        </w:rPr>
        <w:t>Part C: Research</w:t>
      </w:r>
    </w:p>
    <w:p>
      <w:pPr>
        <w:pStyle w:val="Normal"/>
        <w:jc w:val="both"/>
        <w:rPr>
          <w:rFonts w:ascii="sans-serif" w:hAnsi="sans-serif"/>
        </w:rPr>
      </w:pPr>
      <w:r>
        <w:rPr>
          <w:rFonts w:ascii="sans-serif" w:hAnsi="sans-serif"/>
        </w:rPr>
      </w:r>
    </w:p>
    <w:p>
      <w:pPr>
        <w:pStyle w:val="Normal"/>
        <w:jc w:val="both"/>
        <w:rPr/>
      </w:pPr>
      <w:r>
        <w:rPr>
          <w:rFonts w:ascii="sans-serif" w:hAnsi="sans-serif"/>
          <w:b/>
          <w:bCs/>
        </w:rPr>
        <w:t>Capsule Networks</w:t>
      </w:r>
    </w:p>
    <w:p>
      <w:pPr>
        <w:pStyle w:val="Normal"/>
        <w:jc w:val="both"/>
        <w:rPr/>
      </w:pPr>
      <w:r>
        <w:rPr>
          <w:rFonts w:ascii="sans-serif" w:hAnsi="sans-serif"/>
          <w:b w:val="false"/>
          <w:bCs w:val="false"/>
          <w:i w:val="false"/>
          <w:iCs w:val="false"/>
        </w:rPr>
        <w:t xml:space="preserve">CNN’s </w:t>
      </w:r>
      <w:r>
        <w:rPr>
          <w:rFonts w:ascii="sans-serif" w:hAnsi="sans-serif"/>
          <w:b w:val="false"/>
          <w:bCs w:val="false"/>
          <w:i w:val="false"/>
          <w:iCs w:val="false"/>
        </w:rPr>
        <w:t xml:space="preserve">are good at learning good features in certain areas of the image, but, they aren’t capable of relating tiny features hierarchically </w:t>
      </w:r>
      <w:r>
        <w:rPr>
          <w:rFonts w:ascii="sans-serif" w:hAnsi="sans-serif"/>
          <w:b w:val="false"/>
          <w:bCs w:val="false"/>
          <w:i w:val="false"/>
          <w:iCs w:val="false"/>
        </w:rPr>
        <w:t xml:space="preserve">and linking the likely features together </w:t>
      </w:r>
      <w:r>
        <w:rPr>
          <w:rFonts w:ascii="sans-serif" w:hAnsi="sans-serif"/>
          <w:b w:val="false"/>
          <w:bCs w:val="false"/>
          <w:i w:val="false"/>
          <w:iCs w:val="false"/>
        </w:rPr>
        <w:t>to predict the bigger objects.</w:t>
      </w:r>
    </w:p>
    <w:p>
      <w:pPr>
        <w:pStyle w:val="Normal"/>
        <w:jc w:val="both"/>
        <w:rPr>
          <w:rFonts w:ascii="sans-serif" w:hAnsi="sans-serif"/>
          <w:b/>
          <w:b/>
          <w:bCs/>
        </w:rPr>
      </w:pPr>
      <w:r>
        <w:rPr/>
      </w:r>
    </w:p>
    <w:p>
      <w:pPr>
        <w:pStyle w:val="Normal"/>
        <w:jc w:val="both"/>
        <w:rPr>
          <w:rFonts w:ascii="Sans-serif" w:hAnsi="Sans-serif"/>
        </w:rPr>
      </w:pPr>
      <w:r>
        <w:rPr>
          <w:rFonts w:ascii="Sans-serif" w:hAnsi="Sans-serif"/>
          <w:b/>
          <w:bCs/>
        </w:rPr>
        <w:t xml:space="preserve">Capsule Networks </w:t>
      </w:r>
      <w:r>
        <w:rPr>
          <w:rFonts w:ascii="Sans-serif" w:hAnsi="Sans-serif"/>
        </w:rPr>
        <w:t xml:space="preserve">are the hierarchical networks of other capsules, just like in a tree structure a.k.a. Parse trees[1], where lower level capsules represent the smaller parts of the entire object/entity. The lower level capsules consider the orientation of the object to predict which higher level objects it belongs, the length of the object, and certain other things such as </w:t>
      </w:r>
      <w:r>
        <w:rPr>
          <w:rFonts w:ascii="Sans-serif" w:hAnsi="Sans-serif"/>
          <w:i/>
          <w:iCs/>
        </w:rPr>
        <w:t>pose</w:t>
      </w:r>
      <w:r>
        <w:rPr>
          <w:rFonts w:ascii="Sans-serif" w:hAnsi="Sans-serif"/>
        </w:rPr>
        <w:t>, deformation, velocity, texture, and more to predict if the existence and association of the entity to the object in the parent capsule. When all lower level capsules agree, the parent capsule becomes active, which then considers similar parameters for object higher in the hierarchy, and activating their respective parents upon the agreement and so on. This is how, capsule networks help us recognize the objects in images despite certain distortions. As claimed by Sara et. al. in [1], ‘it achieves state-of-the-art performance on MNIST dataset.’</w:t>
      </w:r>
    </w:p>
    <w:p>
      <w:pPr>
        <w:pStyle w:val="Normal"/>
        <w:jc w:val="both"/>
        <w:rPr>
          <w:rFonts w:ascii="Sans-serif" w:hAnsi="Sans-serif"/>
        </w:rPr>
      </w:pPr>
      <w:r>
        <w:rPr>
          <w:rFonts w:ascii="Sans-serif" w:hAnsi="Sans-serif"/>
        </w:rPr>
      </w:r>
    </w:p>
    <w:p>
      <w:pPr>
        <w:pStyle w:val="Normal"/>
        <w:jc w:val="both"/>
        <w:rPr>
          <w:rFonts w:ascii="Sans-serif" w:hAnsi="Sans-serif"/>
        </w:rPr>
      </w:pPr>
      <w:r>
        <w:rPr>
          <w:rFonts w:ascii="Sans-serif" w:hAnsi="Sans-serif"/>
        </w:rPr>
      </w:r>
    </w:p>
    <w:p>
      <w:pPr>
        <w:pStyle w:val="Normal"/>
        <w:jc w:val="both"/>
        <w:rPr/>
      </w:pPr>
      <w:r>
        <w:rPr>
          <w:rFonts w:ascii="Sans-serif" w:hAnsi="Sans-serif"/>
        </w:rPr>
        <w:t>Output of low level capsule, the vector, when routed to their respective parents, is scaled down by a coupling coefficient. The coupling coefficient of higher level capsules is their magnitude, the larger the coefficient, higher the chances for the object belonging to the category being represented by that particular capsule tree/hierarchy. The parents at the same levels across all the hierarchies/trees multiply their output with the weight matrix to compute the scalar product. Whichever parent has a highest value for the scalar product, increases their own coupling coefficient using the top-down feedback approach; at the same time, lowering the coupling coeffient for other top level parents [1]. In short, this process increases the magnitude of the capsule that has the closest resemblance to the expected object, increasing the chances of actual object being identified correctly.</w:t>
      </w:r>
    </w:p>
    <w:p>
      <w:pPr>
        <w:pStyle w:val="Normal"/>
        <w:jc w:val="both"/>
        <w:rPr/>
      </w:pPr>
      <w:r>
        <w:rPr/>
      </w:r>
    </w:p>
    <w:p>
      <w:pPr>
        <w:pStyle w:val="Normal"/>
        <w:jc w:val="both"/>
        <w:rPr/>
      </w:pPr>
      <w:r>
        <w:rPr/>
      </w:r>
    </w:p>
    <w:p>
      <w:pPr>
        <w:pStyle w:val="Normal"/>
        <w:jc w:val="both"/>
        <w:rPr>
          <w:rFonts w:ascii="Sans-serif" w:hAnsi="Sans-serif"/>
          <w:b/>
          <w:b/>
          <w:bCs/>
        </w:rPr>
      </w:pPr>
      <w:r>
        <w:rPr>
          <w:rFonts w:ascii="Sans-serif" w:hAnsi="Sans-serif"/>
          <w:b/>
          <w:bCs/>
        </w:rPr>
        <w:t>Acknowledgements:</w:t>
      </w:r>
    </w:p>
    <w:p>
      <w:pPr>
        <w:pStyle w:val="Normal"/>
        <w:numPr>
          <w:ilvl w:val="0"/>
          <w:numId w:val="14"/>
        </w:numPr>
        <w:jc w:val="both"/>
        <w:rPr/>
      </w:pPr>
      <w:r>
        <w:rPr>
          <w:rFonts w:ascii="Sans-serif" w:hAnsi="Sans-serif"/>
          <w:b w:val="false"/>
          <w:bCs w:val="false"/>
        </w:rPr>
        <w:t>Thanks to Dr. Ted Scully for his intuitive reference material, and enthusiastically teaching this subject and creating so much interest about it. Parts of the code snippets for this assignment are referred from his lecture slides.</w:t>
      </w:r>
    </w:p>
    <w:p>
      <w:pPr>
        <w:pStyle w:val="Normal"/>
        <w:numPr>
          <w:ilvl w:val="0"/>
          <w:numId w:val="14"/>
        </w:numPr>
        <w:jc w:val="both"/>
        <w:rPr/>
      </w:pPr>
      <w:r>
        <w:rPr>
          <w:rFonts w:ascii="Sans-serif" w:hAnsi="Sans-serif"/>
          <w:b w:val="false"/>
          <w:bCs w:val="false"/>
        </w:rPr>
        <w:t>Thanks for the best open frameworks, Scikit Learn [2], Tensorflow [3], Keras [4]. Some code snippets were also referred from these sources.</w:t>
      </w:r>
    </w:p>
    <w:p>
      <w:pPr>
        <w:pStyle w:val="Normal"/>
        <w:jc w:val="both"/>
        <w:rPr/>
      </w:pPr>
      <w:r>
        <w:rPr/>
      </w:r>
    </w:p>
    <w:p>
      <w:pPr>
        <w:pStyle w:val="Normal"/>
        <w:jc w:val="both"/>
        <w:rPr>
          <w:rFonts w:ascii="Sans-serif" w:hAnsi="Sans-serif"/>
          <w:b/>
          <w:b/>
          <w:bCs/>
        </w:rPr>
      </w:pPr>
      <w:r>
        <w:rPr>
          <w:rFonts w:ascii="Sans-serif" w:hAnsi="Sans-serif"/>
          <w:b/>
          <w:bCs/>
        </w:rPr>
        <w:t>References:</w:t>
      </w:r>
    </w:p>
    <w:p>
      <w:pPr>
        <w:pStyle w:val="Normal"/>
        <w:jc w:val="both"/>
        <w:rPr>
          <w:rFonts w:ascii="Sans-serif" w:hAnsi="Sans-serif"/>
          <w:b/>
          <w:b/>
          <w:bCs/>
        </w:rPr>
      </w:pPr>
      <w:r>
        <w:rPr>
          <w:rFonts w:ascii="Sans-serif" w:hAnsi="Sans-serif"/>
          <w:b/>
          <w:bCs/>
        </w:rPr>
      </w:r>
    </w:p>
    <w:p>
      <w:pPr>
        <w:pStyle w:val="Normal"/>
        <w:jc w:val="both"/>
        <w:rPr/>
      </w:pPr>
      <w:r>
        <w:rPr>
          <w:rFonts w:ascii="Sans-serif" w:hAnsi="Sans-serif"/>
          <w:b w:val="false"/>
          <w:bCs w:val="false"/>
        </w:rPr>
        <w:t>[1]</w:t>
      </w:r>
      <w:r>
        <w:rPr>
          <w:rFonts w:ascii="Sans-serif" w:hAnsi="Sans-serif"/>
          <w:b/>
          <w:bCs/>
        </w:rPr>
        <w:t xml:space="preserve"> </w:t>
      </w:r>
      <w:r>
        <w:rPr>
          <w:rFonts w:ascii="Sans-serif" w:hAnsi="Sans-serif"/>
        </w:rPr>
        <w:t xml:space="preserve">Sabour, Sara, Nicholas Frosst, and Geoffrey E. Hinton. "Dynamic routing between capsules." </w:t>
      </w:r>
      <w:r>
        <w:rPr>
          <w:rFonts w:ascii="Sans-serif" w:hAnsi="Sans-serif"/>
          <w:i/>
        </w:rPr>
        <w:t>Advances in neural information processing systems</w:t>
      </w:r>
      <w:r>
        <w:rPr>
          <w:rFonts w:ascii="Sans-serif" w:hAnsi="Sans-serif"/>
        </w:rPr>
        <w:t>. 2017.</w:t>
      </w:r>
    </w:p>
    <w:p>
      <w:pPr>
        <w:pStyle w:val="Normal"/>
        <w:jc w:val="both"/>
        <w:rPr>
          <w:rFonts w:ascii="Sans-serif" w:hAnsi="Sans-serif"/>
        </w:rPr>
      </w:pPr>
      <w:r>
        <w:rPr/>
      </w:r>
    </w:p>
    <w:p>
      <w:pPr>
        <w:pStyle w:val="Normal"/>
        <w:jc w:val="both"/>
        <w:rPr/>
      </w:pPr>
      <w:r>
        <w:rPr>
          <w:rFonts w:ascii="Sans-serif" w:hAnsi="Sans-serif"/>
        </w:rPr>
        <w:t xml:space="preserve">[2] </w:t>
      </w:r>
      <w:r>
        <w:rPr>
          <w:rFonts w:ascii="Sans-serif" w:hAnsi="Sans-serif"/>
        </w:rPr>
        <w:t xml:space="preserve">Buitinck, Lars, et al. "API design for machine learning software: experiences from the scikit-learn project." </w:t>
      </w:r>
      <w:r>
        <w:rPr>
          <w:rFonts w:ascii="Sans-serif" w:hAnsi="Sans-serif"/>
          <w:i/>
        </w:rPr>
        <w:t>arXiv preprint arXiv:1309.0238</w:t>
      </w:r>
      <w:r>
        <w:rPr>
          <w:rFonts w:ascii="Sans-serif" w:hAnsi="Sans-serif"/>
        </w:rPr>
        <w:t xml:space="preserve"> (2013)</w:t>
      </w:r>
    </w:p>
    <w:p>
      <w:pPr>
        <w:pStyle w:val="Normal"/>
        <w:jc w:val="both"/>
        <w:rPr/>
      </w:pPr>
      <w:r>
        <w:rPr>
          <w:rFonts w:ascii="Sans-serif" w:hAnsi="Sans-serif"/>
        </w:rPr>
        <w:t xml:space="preserve">[3] </w:t>
      </w:r>
      <w:r>
        <w:rPr>
          <w:rFonts w:ascii="sans-serif" w:hAnsi="sans-serif"/>
          <w:sz w:val="24"/>
          <w:szCs w:val="24"/>
        </w:rPr>
        <w:t xml:space="preserve">TAbadi, Martın, et al. "TensorFlow: Large-scale machine learning on heterogeneous systems, 2015." </w:t>
      </w:r>
      <w:r>
        <w:rPr>
          <w:rFonts w:ascii="sans-serif" w:hAnsi="sans-serif"/>
          <w:i/>
          <w:sz w:val="24"/>
          <w:szCs w:val="24"/>
        </w:rPr>
        <w:t>Software available from tensorflow. Org</w:t>
      </w:r>
      <w:r>
        <w:rPr>
          <w:rFonts w:ascii="sans-serif" w:hAnsi="sans-serif"/>
          <w:sz w:val="24"/>
          <w:szCs w:val="24"/>
        </w:rPr>
        <w:t xml:space="preserve"> 1.2 (2015).</w:t>
      </w:r>
    </w:p>
    <w:p>
      <w:pPr>
        <w:pStyle w:val="Normal"/>
        <w:jc w:val="both"/>
        <w:rPr/>
      </w:pPr>
      <w:r>
        <w:rPr>
          <w:rFonts w:ascii="sans-serif" w:hAnsi="sans-serif"/>
          <w:sz w:val="24"/>
          <w:szCs w:val="24"/>
        </w:rPr>
        <w:t xml:space="preserve">[4] </w:t>
      </w:r>
      <w:r>
        <w:rPr>
          <w:rFonts w:ascii="sans-serif" w:hAnsi="sans-serif"/>
          <w:sz w:val="24"/>
          <w:szCs w:val="24"/>
        </w:rPr>
        <w:t>Chollet, François. "Keras." (2015).</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sans-serif">
    <w:altName w:val="Arial"/>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ans-serif">
    <w:altName w:val="Arial"/>
    <w:charset w:val="01"/>
    <w:family w:val="swiss"/>
    <w:pitch w:val="default"/>
  </w:font>
  <w:font w:name="sans-serif">
    <w:altName w:val="Arial"/>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IE"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IE" w:eastAsia="zh-CN" w:bidi="hi-IN"/>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ascii="sans-serif" w:hAnsi="sans-serif" w:cs="OpenSymbol"/>
      <w:sz w:val="1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sans-serif" w:hAnsi="sans-serif" w:cs="OpenSymbol"/>
      <w:sz w:val="1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sans-serif" w:hAnsi="sans-serif" w:cs="OpenSymbol"/>
      <w:sz w:val="18"/>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sans-serif" w:hAnsi="sans-serif"/>
      <w:sz w:val="18"/>
    </w:rPr>
  </w:style>
  <w:style w:type="character" w:styleId="ListLabel29">
    <w:name w:val="ListLabel 29"/>
    <w:qFormat/>
    <w:rPr>
      <w:rFonts w:ascii="sans-serif" w:hAnsi="sans-serif" w:cs="OpenSymbol"/>
      <w:sz w:val="18"/>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ascii="sans-serif" w:hAnsi="sans-serif" w:cs="OpenSymbol"/>
      <w:sz w:val="18"/>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ascii="sans-serif" w:hAnsi="sans-serif" w:cs="OpenSymbol"/>
      <w:sz w:val="18"/>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ascii="sans-serif" w:hAnsi="sans-serif"/>
      <w:sz w:val="18"/>
    </w:rPr>
  </w:style>
  <w:style w:type="character" w:styleId="ListLabel57">
    <w:name w:val="ListLabel 57"/>
    <w:qFormat/>
    <w:rPr>
      <w:rFonts w:ascii="sans-serif" w:hAnsi="sans-serif" w:cs="OpenSymbol"/>
      <w:sz w:val="18"/>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ascii="sans-serif" w:hAnsi="sans-serif" w:cs="OpenSymbol"/>
      <w:sz w:val="18"/>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ascii="sans-serif" w:hAnsi="sans-serif" w:cs="OpenSymbol"/>
      <w:sz w:val="18"/>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ascii="sans-serif" w:hAnsi="sans-serif" w:cs="OpenSymbol"/>
      <w:b w:val="false"/>
      <w:sz w:val="24"/>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b w:val="false"/>
      <w:sz w:val="24"/>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sans-serif" w:hAnsi="sans-serif"/>
      <w:sz w:val="18"/>
    </w:rPr>
  </w:style>
  <w:style w:type="character" w:styleId="ListLabel112">
    <w:name w:val="ListLabel 112"/>
    <w:qFormat/>
    <w:rPr>
      <w:rFonts w:ascii="sans-serif" w:hAnsi="sans-serif" w:cs="OpenSymbol"/>
      <w:sz w:val="18"/>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ascii="sans-serif" w:hAnsi="sans-serif" w:cs="OpenSymbol"/>
      <w:sz w:val="18"/>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ascii="sans-serif" w:hAnsi="sans-serif" w:cs="OpenSymbol"/>
      <w:sz w:val="18"/>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ascii="sans-serif" w:hAnsi="sans-serif" w:cs="OpenSymbol"/>
      <w:b w:val="false"/>
      <w:sz w:val="24"/>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b w:val="false"/>
      <w:sz w:val="24"/>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ascii="sans-serif" w:hAnsi="sans-serif"/>
      <w:sz w:val="18"/>
    </w:rPr>
  </w:style>
  <w:style w:type="character" w:styleId="ListLabel167">
    <w:name w:val="ListLabel 167"/>
    <w:qFormat/>
    <w:rPr>
      <w:rFonts w:ascii="sans-serif" w:hAnsi="sans-serif" w:cs="OpenSymbol"/>
      <w:sz w:val="18"/>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ascii="sans-serif" w:hAnsi="sans-serif" w:cs="OpenSymbol"/>
      <w:sz w:val="18"/>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ascii="sans-serif" w:hAnsi="sans-serif" w:cs="OpenSymbol"/>
      <w:sz w:val="18"/>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ascii="sans-serif" w:hAnsi="sans-serif" w:cs="OpenSymbol"/>
      <w:b w:val="false"/>
      <w:sz w:val="24"/>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b w:val="false"/>
      <w:sz w:val="24"/>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ascii="sans-serif" w:hAnsi="sans-serif"/>
      <w:sz w:val="18"/>
    </w:rPr>
  </w:style>
  <w:style w:type="character" w:styleId="ListLabel222">
    <w:name w:val="ListLabel 222"/>
    <w:qFormat/>
    <w:rPr>
      <w:rFonts w:cs="OpenSymbol"/>
      <w:b w:val="false"/>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b w:val="false"/>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b/>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b w:val="false"/>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b w:val="false"/>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b w:val="false"/>
    </w:rPr>
  </w:style>
  <w:style w:type="character" w:styleId="ListLabel268">
    <w:name w:val="ListLabel 268"/>
    <w:qFormat/>
    <w:rPr>
      <w:rFonts w:cs="OpenSymbol"/>
      <w:b w:val="false"/>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b w:val="false"/>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b w:val="false"/>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b w:val="false"/>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b w:val="false"/>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b w:val="false"/>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b w:val="false"/>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ascii="sans-serif" w:hAnsi="sans-serif"/>
      <w:sz w:val="18"/>
    </w:rPr>
  </w:style>
  <w:style w:type="character" w:styleId="ListLabel331">
    <w:name w:val="ListLabel 331"/>
    <w:qFormat/>
    <w:rPr>
      <w:rFonts w:cs="OpenSymbol"/>
      <w:b w:val="false"/>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b w:val="false"/>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b/>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b w:val="false"/>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b w:val="false"/>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b w:val="false"/>
    </w:rPr>
  </w:style>
  <w:style w:type="character" w:styleId="ListLabel377">
    <w:name w:val="ListLabel 377"/>
    <w:qFormat/>
    <w:rPr>
      <w:rFonts w:cs="OpenSymbol"/>
      <w:b w:val="false"/>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b w:val="false"/>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b w:val="false"/>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b w:val="false"/>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b w:val="false"/>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b w:val="false"/>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b w:val="false"/>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ascii="sans-serif" w:hAnsi="sans-serif"/>
      <w:sz w:val="18"/>
    </w:rPr>
  </w:style>
  <w:style w:type="character" w:styleId="ListLabel440">
    <w:name w:val="ListLabel 440"/>
    <w:qFormat/>
    <w:rPr>
      <w:rFonts w:cs="OpenSymbol"/>
      <w:b w:val="false"/>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b w:val="false"/>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b/>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b w:val="false"/>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b w:val="false"/>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b w:val="false"/>
    </w:rPr>
  </w:style>
  <w:style w:type="character" w:styleId="ListLabel486">
    <w:name w:val="ListLabel 486"/>
    <w:qFormat/>
    <w:rPr>
      <w:rFonts w:cs="OpenSymbol"/>
      <w:b w:val="false"/>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b w:val="false"/>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b w:val="false"/>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b w:val="false"/>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b w:val="false"/>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b w:val="false"/>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b w:val="false"/>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ascii="sans-serif" w:hAnsi="sans-serif"/>
      <w:sz w:val="18"/>
    </w:rPr>
  </w:style>
  <w:style w:type="character" w:styleId="ListLabel549">
    <w:name w:val="ListLabel 549"/>
    <w:qFormat/>
    <w:rPr>
      <w:rFonts w:cs="OpenSymbol"/>
      <w:b w:val="false"/>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b w:val="false"/>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b/>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b w:val="false"/>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b w:val="false"/>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b w:val="false"/>
    </w:rPr>
  </w:style>
  <w:style w:type="character" w:styleId="ListLabel595">
    <w:name w:val="ListLabel 595"/>
    <w:qFormat/>
    <w:rPr>
      <w:rFonts w:cs="OpenSymbol"/>
      <w:b w:val="false"/>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b w:val="false"/>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b w:val="false"/>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b w:val="false"/>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b w:val="false"/>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b w:val="false"/>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b w:val="false"/>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ascii="sans-serif" w:hAnsi="sans-serif"/>
      <w:sz w:val="18"/>
    </w:rPr>
  </w:style>
  <w:style w:type="character" w:styleId="ListLabel658">
    <w:name w:val="ListLabel 658"/>
    <w:qFormat/>
    <w:rPr>
      <w:rFonts w:cs="OpenSymbol"/>
      <w:b w:val="false"/>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b w:val="false"/>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b/>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val="false"/>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b w:val="false"/>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b w:val="false"/>
    </w:rPr>
  </w:style>
  <w:style w:type="character" w:styleId="ListLabel704">
    <w:name w:val="ListLabel 704"/>
    <w:qFormat/>
    <w:rPr>
      <w:rFonts w:cs="OpenSymbol"/>
      <w:b w:val="false"/>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b w:val="false"/>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val="false"/>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b w:val="false"/>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b w:val="false"/>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b w:val="false"/>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val="false"/>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ascii="sans-serif" w:hAnsi="sans-serif"/>
      <w:sz w:val="18"/>
    </w:rPr>
  </w:style>
  <w:style w:type="character" w:styleId="ListLabel767">
    <w:name w:val="ListLabel 767"/>
    <w:qFormat/>
    <w:rPr>
      <w:rFonts w:cs="OpenSymbol"/>
      <w:b w:val="false"/>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b w:val="false"/>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b/>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b w:val="false"/>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b w:val="false"/>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b w:val="false"/>
    </w:rPr>
  </w:style>
  <w:style w:type="character" w:styleId="ListLabel813">
    <w:name w:val="ListLabel 813"/>
    <w:qFormat/>
    <w:rPr>
      <w:rFonts w:cs="OpenSymbol"/>
      <w:b w:val="false"/>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b w:val="false"/>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b w:val="false"/>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b w:val="false"/>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b w:val="false"/>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b w:val="false"/>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b w:val="false"/>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ascii="sans-serif" w:hAnsi="sans-serif"/>
      <w:sz w:val="18"/>
    </w:rPr>
  </w:style>
  <w:style w:type="character" w:styleId="ListLabel876">
    <w:name w:val="ListLabel 876"/>
    <w:qFormat/>
    <w:rPr>
      <w:rFonts w:cs="OpenSymbol"/>
      <w:b w:val="false"/>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b w:val="false"/>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b/>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b w:val="false"/>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b w:val="false"/>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b w:val="false"/>
    </w:rPr>
  </w:style>
  <w:style w:type="character" w:styleId="ListLabel922">
    <w:name w:val="ListLabel 922"/>
    <w:qFormat/>
    <w:rPr>
      <w:rFonts w:cs="OpenSymbol"/>
      <w:b w:val="false"/>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b w:val="false"/>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b w:val="false"/>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b w:val="false"/>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b w:val="false"/>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b w:val="false"/>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b w:val="false"/>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ascii="sans-serif" w:hAnsi="sans-serif"/>
      <w:sz w:val="18"/>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niruddha.kalburgi@mycit.i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1062</TotalTime>
  <Application>LibreOffice/6.0.7.3$Linux_X86_64 LibreOffice_project/00m0$Build-3</Application>
  <Pages>14</Pages>
  <Words>2282</Words>
  <Characters>12559</Characters>
  <CharactersWithSpaces>14760</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2019-04-19T21:11:20Z</dcterms:created>
  <dc:creator/>
  <dc:description/>
  <dc:language>en-IE</dc:language>
  <cp:lastModifiedBy/>
  <dcterms:modified xsi:type="dcterms:W3CDTF">2019-05-16T20:03:45Z</dcterms:modified>
  <cp:revision>282</cp:revision>
  <dc:subject/>
  <dc:title/>
</cp:coreProperties>
</file>