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BAF9" w14:textId="0A169E6C" w:rsidR="00BA687D" w:rsidRDefault="00BA687D" w:rsidP="002B23F4">
      <w:pPr>
        <w:pStyle w:val="Heading1"/>
      </w:pPr>
      <w:bookmarkStart w:id="0" w:name="_Toc28971813"/>
      <w:r>
        <w:t>Basic Concepts and Conventions</w:t>
      </w:r>
      <w:bookmarkEnd w:id="0"/>
    </w:p>
    <w:p w14:paraId="20C84BB6" w14:textId="77777777" w:rsidR="002B23F4" w:rsidRPr="002B23F4" w:rsidRDefault="002B23F4" w:rsidP="002B23F4"/>
    <w:p w14:paraId="4BD09907" w14:textId="664BFD46" w:rsidR="009649CC" w:rsidRDefault="000D1F62">
      <w:pPr>
        <w:pStyle w:val="TOC1"/>
        <w:rPr>
          <w:lang w:val="en-US" w:eastAsia="en-US"/>
        </w:rPr>
      </w:pPr>
      <w:r>
        <w:fldChar w:fldCharType="begin"/>
      </w:r>
      <w:r>
        <w:instrText xml:space="preserve"> TOC \o "1-7" \h \z \u </w:instrText>
      </w:r>
      <w:r>
        <w:fldChar w:fldCharType="separate"/>
      </w:r>
      <w:hyperlink w:anchor="_Toc28971813" w:history="1">
        <w:r w:rsidR="009649CC" w:rsidRPr="00214042">
          <w:rPr>
            <w:rStyle w:val="Hyperlink"/>
          </w:rPr>
          <w:t>2</w:t>
        </w:r>
        <w:r w:rsidR="009649CC">
          <w:rPr>
            <w:lang w:val="en-US" w:eastAsia="en-US"/>
          </w:rPr>
          <w:tab/>
        </w:r>
        <w:r w:rsidR="009649CC" w:rsidRPr="00214042">
          <w:rPr>
            <w:rStyle w:val="Hyperlink"/>
          </w:rPr>
          <w:t>Basic Concepts and Conventions</w:t>
        </w:r>
        <w:r w:rsidR="009649CC">
          <w:rPr>
            <w:webHidden/>
          </w:rPr>
          <w:tab/>
        </w:r>
        <w:r w:rsidR="009649CC">
          <w:rPr>
            <w:webHidden/>
          </w:rPr>
          <w:fldChar w:fldCharType="begin"/>
        </w:r>
        <w:r w:rsidR="009649CC">
          <w:rPr>
            <w:webHidden/>
          </w:rPr>
          <w:instrText xml:space="preserve"> PAGEREF _Toc28971813 \h </w:instrText>
        </w:r>
        <w:r w:rsidR="009649CC">
          <w:rPr>
            <w:webHidden/>
          </w:rPr>
        </w:r>
        <w:r w:rsidR="009649CC">
          <w:rPr>
            <w:webHidden/>
          </w:rPr>
          <w:fldChar w:fldCharType="separate"/>
        </w:r>
        <w:r w:rsidR="004618EF">
          <w:rPr>
            <w:webHidden/>
          </w:rPr>
          <w:t>2-1</w:t>
        </w:r>
        <w:r w:rsidR="009649CC">
          <w:rPr>
            <w:webHidden/>
          </w:rPr>
          <w:fldChar w:fldCharType="end"/>
        </w:r>
      </w:hyperlink>
    </w:p>
    <w:p w14:paraId="1C8B6C2D" w14:textId="2EE99D63" w:rsidR="009649CC" w:rsidRDefault="000D119D">
      <w:pPr>
        <w:pStyle w:val="TOC2"/>
        <w:rPr>
          <w:lang w:val="en-US" w:eastAsia="en-US"/>
        </w:rPr>
      </w:pPr>
      <w:hyperlink w:anchor="_Toc28971814" w:history="1">
        <w:r w:rsidR="009649CC" w:rsidRPr="00214042">
          <w:rPr>
            <w:rStyle w:val="Hyperlink"/>
          </w:rPr>
          <w:t>2.1</w:t>
        </w:r>
        <w:r w:rsidR="009649CC">
          <w:rPr>
            <w:lang w:val="en-US" w:eastAsia="en-US"/>
          </w:rPr>
          <w:tab/>
        </w:r>
        <w:r w:rsidR="009649CC" w:rsidRPr="00214042">
          <w:rPr>
            <w:rStyle w:val="Hyperlink"/>
          </w:rPr>
          <w:t>Definitions</w:t>
        </w:r>
        <w:r w:rsidR="009649CC">
          <w:rPr>
            <w:webHidden/>
          </w:rPr>
          <w:tab/>
        </w:r>
        <w:r w:rsidR="009649CC">
          <w:rPr>
            <w:webHidden/>
          </w:rPr>
          <w:fldChar w:fldCharType="begin"/>
        </w:r>
        <w:r w:rsidR="009649CC">
          <w:rPr>
            <w:webHidden/>
          </w:rPr>
          <w:instrText xml:space="preserve"> PAGEREF _Toc28971814 \h </w:instrText>
        </w:r>
        <w:r w:rsidR="009649CC">
          <w:rPr>
            <w:webHidden/>
          </w:rPr>
        </w:r>
        <w:r w:rsidR="009649CC">
          <w:rPr>
            <w:webHidden/>
          </w:rPr>
          <w:fldChar w:fldCharType="separate"/>
        </w:r>
        <w:r w:rsidR="004618EF">
          <w:rPr>
            <w:webHidden/>
          </w:rPr>
          <w:t>2-2</w:t>
        </w:r>
        <w:r w:rsidR="009649CC">
          <w:rPr>
            <w:webHidden/>
          </w:rPr>
          <w:fldChar w:fldCharType="end"/>
        </w:r>
      </w:hyperlink>
    </w:p>
    <w:p w14:paraId="2BC1AA87" w14:textId="7E450E23" w:rsidR="009649CC" w:rsidRDefault="000D119D">
      <w:pPr>
        <w:pStyle w:val="TOC3"/>
        <w:rPr>
          <w:lang w:val="en-US" w:eastAsia="en-US"/>
        </w:rPr>
      </w:pPr>
      <w:hyperlink w:anchor="_Toc28971815" w:history="1">
        <w:r w:rsidR="009649CC" w:rsidRPr="00214042">
          <w:rPr>
            <w:rStyle w:val="Hyperlink"/>
          </w:rPr>
          <w:t>2.1.1</w:t>
        </w:r>
        <w:r w:rsidR="009649CC">
          <w:rPr>
            <w:lang w:val="en-US" w:eastAsia="en-US"/>
          </w:rPr>
          <w:tab/>
        </w:r>
        <w:r w:rsidR="009649CC" w:rsidRPr="00214042">
          <w:rPr>
            <w:rStyle w:val="Hyperlink"/>
          </w:rPr>
          <w:t>Current</w:t>
        </w:r>
        <w:r w:rsidR="009649CC">
          <w:rPr>
            <w:webHidden/>
          </w:rPr>
          <w:tab/>
        </w:r>
        <w:r w:rsidR="009649CC">
          <w:rPr>
            <w:webHidden/>
          </w:rPr>
          <w:fldChar w:fldCharType="begin"/>
        </w:r>
        <w:r w:rsidR="009649CC">
          <w:rPr>
            <w:webHidden/>
          </w:rPr>
          <w:instrText xml:space="preserve"> PAGEREF _Toc28971815 \h </w:instrText>
        </w:r>
        <w:r w:rsidR="009649CC">
          <w:rPr>
            <w:webHidden/>
          </w:rPr>
        </w:r>
        <w:r w:rsidR="009649CC">
          <w:rPr>
            <w:webHidden/>
          </w:rPr>
          <w:fldChar w:fldCharType="separate"/>
        </w:r>
        <w:r w:rsidR="004618EF">
          <w:rPr>
            <w:webHidden/>
          </w:rPr>
          <w:t>2-2</w:t>
        </w:r>
        <w:r w:rsidR="009649CC">
          <w:rPr>
            <w:webHidden/>
          </w:rPr>
          <w:fldChar w:fldCharType="end"/>
        </w:r>
      </w:hyperlink>
    </w:p>
    <w:p w14:paraId="3FB7CF04" w14:textId="38FF9CC5" w:rsidR="009649CC" w:rsidRDefault="000D119D">
      <w:pPr>
        <w:pStyle w:val="TOC3"/>
        <w:rPr>
          <w:lang w:val="en-US" w:eastAsia="en-US"/>
        </w:rPr>
      </w:pPr>
      <w:hyperlink w:anchor="_Toc28971816" w:history="1">
        <w:r w:rsidR="009649CC" w:rsidRPr="00214042">
          <w:rPr>
            <w:rStyle w:val="Hyperlink"/>
          </w:rPr>
          <w:t>2.1.2</w:t>
        </w:r>
        <w:r w:rsidR="009649CC">
          <w:rPr>
            <w:lang w:val="en-US" w:eastAsia="en-US"/>
          </w:rPr>
          <w:tab/>
        </w:r>
        <w:r w:rsidR="009649CC" w:rsidRPr="00214042">
          <w:rPr>
            <w:rStyle w:val="Hyperlink"/>
          </w:rPr>
          <w:t>Current Density</w:t>
        </w:r>
        <w:r w:rsidR="009649CC">
          <w:rPr>
            <w:webHidden/>
          </w:rPr>
          <w:tab/>
        </w:r>
        <w:r w:rsidR="009649CC">
          <w:rPr>
            <w:webHidden/>
          </w:rPr>
          <w:fldChar w:fldCharType="begin"/>
        </w:r>
        <w:r w:rsidR="009649CC">
          <w:rPr>
            <w:webHidden/>
          </w:rPr>
          <w:instrText xml:space="preserve"> PAGEREF _Toc28971816 \h </w:instrText>
        </w:r>
        <w:r w:rsidR="009649CC">
          <w:rPr>
            <w:webHidden/>
          </w:rPr>
        </w:r>
        <w:r w:rsidR="009649CC">
          <w:rPr>
            <w:webHidden/>
          </w:rPr>
          <w:fldChar w:fldCharType="separate"/>
        </w:r>
        <w:r w:rsidR="004618EF">
          <w:rPr>
            <w:webHidden/>
          </w:rPr>
          <w:t>2-3</w:t>
        </w:r>
        <w:r w:rsidR="009649CC">
          <w:rPr>
            <w:webHidden/>
          </w:rPr>
          <w:fldChar w:fldCharType="end"/>
        </w:r>
      </w:hyperlink>
    </w:p>
    <w:p w14:paraId="098D9B5B" w14:textId="1CCC19BA" w:rsidR="009649CC" w:rsidRDefault="000D119D">
      <w:pPr>
        <w:pStyle w:val="TOC3"/>
        <w:rPr>
          <w:lang w:val="en-US" w:eastAsia="en-US"/>
        </w:rPr>
      </w:pPr>
      <w:hyperlink w:anchor="_Toc28971817" w:history="1">
        <w:r w:rsidR="009649CC" w:rsidRPr="00214042">
          <w:rPr>
            <w:rStyle w:val="Hyperlink"/>
          </w:rPr>
          <w:t>2.1.3</w:t>
        </w:r>
        <w:r w:rsidR="009649CC">
          <w:rPr>
            <w:lang w:val="en-US" w:eastAsia="en-US"/>
          </w:rPr>
          <w:tab/>
        </w:r>
        <w:r w:rsidR="009649CC" w:rsidRPr="00214042">
          <w:rPr>
            <w:rStyle w:val="Hyperlink"/>
          </w:rPr>
          <w:t>Potential or Voltage</w:t>
        </w:r>
        <w:r w:rsidR="009649CC">
          <w:rPr>
            <w:webHidden/>
          </w:rPr>
          <w:tab/>
        </w:r>
        <w:r w:rsidR="009649CC">
          <w:rPr>
            <w:webHidden/>
          </w:rPr>
          <w:fldChar w:fldCharType="begin"/>
        </w:r>
        <w:r w:rsidR="009649CC">
          <w:rPr>
            <w:webHidden/>
          </w:rPr>
          <w:instrText xml:space="preserve"> PAGEREF _Toc28971817 \h </w:instrText>
        </w:r>
        <w:r w:rsidR="009649CC">
          <w:rPr>
            <w:webHidden/>
          </w:rPr>
        </w:r>
        <w:r w:rsidR="009649CC">
          <w:rPr>
            <w:webHidden/>
          </w:rPr>
          <w:fldChar w:fldCharType="separate"/>
        </w:r>
        <w:r w:rsidR="004618EF">
          <w:rPr>
            <w:webHidden/>
          </w:rPr>
          <w:t>2-3</w:t>
        </w:r>
        <w:r w:rsidR="009649CC">
          <w:rPr>
            <w:webHidden/>
          </w:rPr>
          <w:fldChar w:fldCharType="end"/>
        </w:r>
      </w:hyperlink>
    </w:p>
    <w:p w14:paraId="188DAFCD" w14:textId="704A066B" w:rsidR="009649CC" w:rsidRDefault="000D119D">
      <w:pPr>
        <w:pStyle w:val="TOC3"/>
        <w:rPr>
          <w:lang w:val="en-US" w:eastAsia="en-US"/>
        </w:rPr>
      </w:pPr>
      <w:hyperlink w:anchor="_Toc28971818" w:history="1">
        <w:r w:rsidR="009649CC" w:rsidRPr="00214042">
          <w:rPr>
            <w:rStyle w:val="Hyperlink"/>
          </w:rPr>
          <w:t>2.1.4</w:t>
        </w:r>
        <w:r w:rsidR="009649CC">
          <w:rPr>
            <w:lang w:val="en-US" w:eastAsia="en-US"/>
          </w:rPr>
          <w:tab/>
        </w:r>
        <w:r w:rsidR="009649CC" w:rsidRPr="00214042">
          <w:rPr>
            <w:rStyle w:val="Hyperlink"/>
          </w:rPr>
          <w:t>Electrical Energy and Power</w:t>
        </w:r>
        <w:r w:rsidR="009649CC">
          <w:rPr>
            <w:webHidden/>
          </w:rPr>
          <w:tab/>
        </w:r>
        <w:r w:rsidR="009649CC">
          <w:rPr>
            <w:webHidden/>
          </w:rPr>
          <w:fldChar w:fldCharType="begin"/>
        </w:r>
        <w:r w:rsidR="009649CC">
          <w:rPr>
            <w:webHidden/>
          </w:rPr>
          <w:instrText xml:space="preserve"> PAGEREF _Toc28971818 \h </w:instrText>
        </w:r>
        <w:r w:rsidR="009649CC">
          <w:rPr>
            <w:webHidden/>
          </w:rPr>
        </w:r>
        <w:r w:rsidR="009649CC">
          <w:rPr>
            <w:webHidden/>
          </w:rPr>
          <w:fldChar w:fldCharType="separate"/>
        </w:r>
        <w:r w:rsidR="004618EF">
          <w:rPr>
            <w:webHidden/>
          </w:rPr>
          <w:t>2-3</w:t>
        </w:r>
        <w:r w:rsidR="009649CC">
          <w:rPr>
            <w:webHidden/>
          </w:rPr>
          <w:fldChar w:fldCharType="end"/>
        </w:r>
      </w:hyperlink>
    </w:p>
    <w:p w14:paraId="0E9E18BA" w14:textId="0A87F361" w:rsidR="009649CC" w:rsidRDefault="000D119D">
      <w:pPr>
        <w:pStyle w:val="TOC2"/>
        <w:rPr>
          <w:lang w:val="en-US" w:eastAsia="en-US"/>
        </w:rPr>
      </w:pPr>
      <w:hyperlink w:anchor="_Toc28971819" w:history="1">
        <w:r w:rsidR="009649CC" w:rsidRPr="00214042">
          <w:rPr>
            <w:rStyle w:val="Hyperlink"/>
          </w:rPr>
          <w:t>2.2</w:t>
        </w:r>
        <w:r w:rsidR="009649CC">
          <w:rPr>
            <w:lang w:val="en-US" w:eastAsia="en-US"/>
          </w:rPr>
          <w:tab/>
        </w:r>
        <w:r w:rsidR="009649CC" w:rsidRPr="00214042">
          <w:rPr>
            <w:rStyle w:val="Hyperlink"/>
          </w:rPr>
          <w:t>Sign Conventions</w:t>
        </w:r>
        <w:r w:rsidR="009649CC">
          <w:rPr>
            <w:webHidden/>
          </w:rPr>
          <w:tab/>
        </w:r>
        <w:r w:rsidR="009649CC">
          <w:rPr>
            <w:webHidden/>
          </w:rPr>
          <w:fldChar w:fldCharType="begin"/>
        </w:r>
        <w:r w:rsidR="009649CC">
          <w:rPr>
            <w:webHidden/>
          </w:rPr>
          <w:instrText xml:space="preserve"> PAGEREF _Toc28971819 \h </w:instrText>
        </w:r>
        <w:r w:rsidR="009649CC">
          <w:rPr>
            <w:webHidden/>
          </w:rPr>
        </w:r>
        <w:r w:rsidR="009649CC">
          <w:rPr>
            <w:webHidden/>
          </w:rPr>
          <w:fldChar w:fldCharType="separate"/>
        </w:r>
        <w:r w:rsidR="004618EF">
          <w:rPr>
            <w:webHidden/>
          </w:rPr>
          <w:t>2-4</w:t>
        </w:r>
        <w:r w:rsidR="009649CC">
          <w:rPr>
            <w:webHidden/>
          </w:rPr>
          <w:fldChar w:fldCharType="end"/>
        </w:r>
      </w:hyperlink>
    </w:p>
    <w:p w14:paraId="62275576" w14:textId="70A9632C" w:rsidR="009649CC" w:rsidRDefault="000D119D">
      <w:pPr>
        <w:pStyle w:val="TOC3"/>
        <w:rPr>
          <w:lang w:val="en-US" w:eastAsia="en-US"/>
        </w:rPr>
      </w:pPr>
      <w:hyperlink w:anchor="_Toc28971820" w:history="1">
        <w:r w:rsidR="009649CC" w:rsidRPr="00214042">
          <w:rPr>
            <w:rStyle w:val="Hyperlink"/>
          </w:rPr>
          <w:t>2.2.1</w:t>
        </w:r>
        <w:r w:rsidR="009649CC">
          <w:rPr>
            <w:lang w:val="en-US" w:eastAsia="en-US"/>
          </w:rPr>
          <w:tab/>
        </w:r>
        <w:r w:rsidR="009649CC" w:rsidRPr="00214042">
          <w:rPr>
            <w:rStyle w:val="Hyperlink"/>
          </w:rPr>
          <w:t>Direction and Sign of Current Flow</w:t>
        </w:r>
        <w:r w:rsidR="009649CC">
          <w:rPr>
            <w:webHidden/>
          </w:rPr>
          <w:tab/>
        </w:r>
        <w:r w:rsidR="009649CC">
          <w:rPr>
            <w:webHidden/>
          </w:rPr>
          <w:fldChar w:fldCharType="begin"/>
        </w:r>
        <w:r w:rsidR="009649CC">
          <w:rPr>
            <w:webHidden/>
          </w:rPr>
          <w:instrText xml:space="preserve"> PAGEREF _Toc28971820 \h </w:instrText>
        </w:r>
        <w:r w:rsidR="009649CC">
          <w:rPr>
            <w:webHidden/>
          </w:rPr>
        </w:r>
        <w:r w:rsidR="009649CC">
          <w:rPr>
            <w:webHidden/>
          </w:rPr>
          <w:fldChar w:fldCharType="separate"/>
        </w:r>
        <w:r w:rsidR="004618EF">
          <w:rPr>
            <w:webHidden/>
          </w:rPr>
          <w:t>2-4</w:t>
        </w:r>
        <w:r w:rsidR="009649CC">
          <w:rPr>
            <w:webHidden/>
          </w:rPr>
          <w:fldChar w:fldCharType="end"/>
        </w:r>
      </w:hyperlink>
    </w:p>
    <w:p w14:paraId="1A066B0F" w14:textId="3A2B525C" w:rsidR="009649CC" w:rsidRDefault="000D119D">
      <w:pPr>
        <w:pStyle w:val="TOC2"/>
        <w:rPr>
          <w:lang w:val="en-US" w:eastAsia="en-US"/>
        </w:rPr>
      </w:pPr>
      <w:hyperlink w:anchor="_Toc28971821" w:history="1">
        <w:r w:rsidR="009649CC" w:rsidRPr="00214042">
          <w:rPr>
            <w:rStyle w:val="Hyperlink"/>
          </w:rPr>
          <w:t>2.3</w:t>
        </w:r>
        <w:r w:rsidR="009649CC">
          <w:rPr>
            <w:lang w:val="en-US" w:eastAsia="en-US"/>
          </w:rPr>
          <w:tab/>
        </w:r>
        <w:r w:rsidR="009649CC" w:rsidRPr="00214042">
          <w:rPr>
            <w:rStyle w:val="Hyperlink"/>
          </w:rPr>
          <w:t>Electrical Connections in Multi-Electrode Cells</w:t>
        </w:r>
        <w:r w:rsidR="009649CC">
          <w:rPr>
            <w:webHidden/>
          </w:rPr>
          <w:tab/>
        </w:r>
        <w:r w:rsidR="009649CC">
          <w:rPr>
            <w:webHidden/>
          </w:rPr>
          <w:fldChar w:fldCharType="begin"/>
        </w:r>
        <w:r w:rsidR="009649CC">
          <w:rPr>
            <w:webHidden/>
          </w:rPr>
          <w:instrText xml:space="preserve"> PAGEREF _Toc28971821 \h </w:instrText>
        </w:r>
        <w:r w:rsidR="009649CC">
          <w:rPr>
            <w:webHidden/>
          </w:rPr>
        </w:r>
        <w:r w:rsidR="009649CC">
          <w:rPr>
            <w:webHidden/>
          </w:rPr>
          <w:fldChar w:fldCharType="separate"/>
        </w:r>
        <w:r w:rsidR="004618EF">
          <w:rPr>
            <w:webHidden/>
          </w:rPr>
          <w:t>2-5</w:t>
        </w:r>
        <w:r w:rsidR="009649CC">
          <w:rPr>
            <w:webHidden/>
          </w:rPr>
          <w:fldChar w:fldCharType="end"/>
        </w:r>
      </w:hyperlink>
    </w:p>
    <w:p w14:paraId="0345D41A" w14:textId="3CC89D6B" w:rsidR="009649CC" w:rsidRDefault="000D119D">
      <w:pPr>
        <w:pStyle w:val="TOC3"/>
        <w:rPr>
          <w:lang w:val="en-US" w:eastAsia="en-US"/>
        </w:rPr>
      </w:pPr>
      <w:hyperlink w:anchor="_Toc28971822" w:history="1">
        <w:r w:rsidR="009649CC" w:rsidRPr="00214042">
          <w:rPr>
            <w:rStyle w:val="Hyperlink"/>
          </w:rPr>
          <w:t>2.3.1</w:t>
        </w:r>
        <w:r w:rsidR="009649CC">
          <w:rPr>
            <w:lang w:val="en-US" w:eastAsia="en-US"/>
          </w:rPr>
          <w:tab/>
        </w:r>
        <w:r w:rsidR="009649CC" w:rsidRPr="00214042">
          <w:rPr>
            <w:rStyle w:val="Hyperlink"/>
          </w:rPr>
          <w:t>Mono-Polar</w:t>
        </w:r>
        <w:r w:rsidR="009649CC">
          <w:rPr>
            <w:webHidden/>
          </w:rPr>
          <w:tab/>
        </w:r>
        <w:r w:rsidR="009649CC">
          <w:rPr>
            <w:webHidden/>
          </w:rPr>
          <w:fldChar w:fldCharType="begin"/>
        </w:r>
        <w:r w:rsidR="009649CC">
          <w:rPr>
            <w:webHidden/>
          </w:rPr>
          <w:instrText xml:space="preserve"> PAGEREF _Toc28971822 \h </w:instrText>
        </w:r>
        <w:r w:rsidR="009649CC">
          <w:rPr>
            <w:webHidden/>
          </w:rPr>
        </w:r>
        <w:r w:rsidR="009649CC">
          <w:rPr>
            <w:webHidden/>
          </w:rPr>
          <w:fldChar w:fldCharType="separate"/>
        </w:r>
        <w:r w:rsidR="004618EF">
          <w:rPr>
            <w:webHidden/>
          </w:rPr>
          <w:t>2-5</w:t>
        </w:r>
        <w:r w:rsidR="009649CC">
          <w:rPr>
            <w:webHidden/>
          </w:rPr>
          <w:fldChar w:fldCharType="end"/>
        </w:r>
      </w:hyperlink>
    </w:p>
    <w:p w14:paraId="28E69F05" w14:textId="367358BB" w:rsidR="009649CC" w:rsidRDefault="000D119D">
      <w:pPr>
        <w:pStyle w:val="TOC3"/>
        <w:rPr>
          <w:lang w:val="en-US" w:eastAsia="en-US"/>
        </w:rPr>
      </w:pPr>
      <w:hyperlink w:anchor="_Toc28971823" w:history="1">
        <w:r w:rsidR="009649CC" w:rsidRPr="00214042">
          <w:rPr>
            <w:rStyle w:val="Hyperlink"/>
          </w:rPr>
          <w:t>2.3.2</w:t>
        </w:r>
        <w:r w:rsidR="009649CC">
          <w:rPr>
            <w:lang w:val="en-US" w:eastAsia="en-US"/>
          </w:rPr>
          <w:tab/>
        </w:r>
        <w:r w:rsidR="009649CC" w:rsidRPr="00214042">
          <w:rPr>
            <w:rStyle w:val="Hyperlink"/>
          </w:rPr>
          <w:t>Bi-Polar</w:t>
        </w:r>
        <w:r w:rsidR="009649CC">
          <w:rPr>
            <w:webHidden/>
          </w:rPr>
          <w:tab/>
        </w:r>
        <w:r w:rsidR="009649CC">
          <w:rPr>
            <w:webHidden/>
          </w:rPr>
          <w:fldChar w:fldCharType="begin"/>
        </w:r>
        <w:r w:rsidR="009649CC">
          <w:rPr>
            <w:webHidden/>
          </w:rPr>
          <w:instrText xml:space="preserve"> PAGEREF _Toc28971823 \h </w:instrText>
        </w:r>
        <w:r w:rsidR="009649CC">
          <w:rPr>
            <w:webHidden/>
          </w:rPr>
        </w:r>
        <w:r w:rsidR="009649CC">
          <w:rPr>
            <w:webHidden/>
          </w:rPr>
          <w:fldChar w:fldCharType="separate"/>
        </w:r>
        <w:r w:rsidR="004618EF">
          <w:rPr>
            <w:webHidden/>
          </w:rPr>
          <w:t>2-6</w:t>
        </w:r>
        <w:r w:rsidR="009649CC">
          <w:rPr>
            <w:webHidden/>
          </w:rPr>
          <w:fldChar w:fldCharType="end"/>
        </w:r>
      </w:hyperlink>
    </w:p>
    <w:p w14:paraId="326F57CA" w14:textId="185B32FD" w:rsidR="009649CC" w:rsidRDefault="000D119D">
      <w:pPr>
        <w:pStyle w:val="TOC3"/>
        <w:rPr>
          <w:lang w:val="en-US" w:eastAsia="en-US"/>
        </w:rPr>
      </w:pPr>
      <w:hyperlink w:anchor="_Toc28971824" w:history="1">
        <w:r w:rsidR="009649CC" w:rsidRPr="00214042">
          <w:rPr>
            <w:rStyle w:val="Hyperlink"/>
          </w:rPr>
          <w:t>2.3.3</w:t>
        </w:r>
        <w:r w:rsidR="009649CC">
          <w:rPr>
            <w:lang w:val="en-US" w:eastAsia="en-US"/>
          </w:rPr>
          <w:tab/>
        </w:r>
        <w:r w:rsidR="009649CC" w:rsidRPr="00214042">
          <w:rPr>
            <w:rStyle w:val="Hyperlink"/>
          </w:rPr>
          <w:t>Mode of Operation</w:t>
        </w:r>
        <w:r w:rsidR="009649CC">
          <w:rPr>
            <w:webHidden/>
          </w:rPr>
          <w:tab/>
        </w:r>
        <w:r w:rsidR="009649CC">
          <w:rPr>
            <w:webHidden/>
          </w:rPr>
          <w:fldChar w:fldCharType="begin"/>
        </w:r>
        <w:r w:rsidR="009649CC">
          <w:rPr>
            <w:webHidden/>
          </w:rPr>
          <w:instrText xml:space="preserve"> PAGEREF _Toc28971824 \h </w:instrText>
        </w:r>
        <w:r w:rsidR="009649CC">
          <w:rPr>
            <w:webHidden/>
          </w:rPr>
        </w:r>
        <w:r w:rsidR="009649CC">
          <w:rPr>
            <w:webHidden/>
          </w:rPr>
          <w:fldChar w:fldCharType="separate"/>
        </w:r>
        <w:r w:rsidR="004618EF">
          <w:rPr>
            <w:webHidden/>
          </w:rPr>
          <w:t>2-6</w:t>
        </w:r>
        <w:r w:rsidR="009649CC">
          <w:rPr>
            <w:webHidden/>
          </w:rPr>
          <w:fldChar w:fldCharType="end"/>
        </w:r>
      </w:hyperlink>
    </w:p>
    <w:p w14:paraId="7487AA1C" w14:textId="40C1501B" w:rsidR="009649CC" w:rsidRDefault="000D119D">
      <w:pPr>
        <w:pStyle w:val="TOC2"/>
        <w:rPr>
          <w:lang w:val="en-US" w:eastAsia="en-US"/>
        </w:rPr>
      </w:pPr>
      <w:hyperlink w:anchor="_Toc28971825" w:history="1">
        <w:r w:rsidR="009649CC" w:rsidRPr="00214042">
          <w:rPr>
            <w:rStyle w:val="Hyperlink"/>
          </w:rPr>
          <w:t>2.4</w:t>
        </w:r>
        <w:r w:rsidR="009649CC">
          <w:rPr>
            <w:lang w:val="en-US" w:eastAsia="en-US"/>
          </w:rPr>
          <w:tab/>
        </w:r>
        <w:r w:rsidR="009649CC" w:rsidRPr="00214042">
          <w:rPr>
            <w:rStyle w:val="Hyperlink"/>
          </w:rPr>
          <w:t>Current Efficiency</w:t>
        </w:r>
        <w:r w:rsidR="009649CC">
          <w:rPr>
            <w:webHidden/>
          </w:rPr>
          <w:tab/>
        </w:r>
        <w:r w:rsidR="009649CC">
          <w:rPr>
            <w:webHidden/>
          </w:rPr>
          <w:fldChar w:fldCharType="begin"/>
        </w:r>
        <w:r w:rsidR="009649CC">
          <w:rPr>
            <w:webHidden/>
          </w:rPr>
          <w:instrText xml:space="preserve"> PAGEREF _Toc28971825 \h </w:instrText>
        </w:r>
        <w:r w:rsidR="009649CC">
          <w:rPr>
            <w:webHidden/>
          </w:rPr>
        </w:r>
        <w:r w:rsidR="009649CC">
          <w:rPr>
            <w:webHidden/>
          </w:rPr>
          <w:fldChar w:fldCharType="separate"/>
        </w:r>
        <w:r w:rsidR="004618EF">
          <w:rPr>
            <w:webHidden/>
          </w:rPr>
          <w:t>2-6</w:t>
        </w:r>
        <w:r w:rsidR="009649CC">
          <w:rPr>
            <w:webHidden/>
          </w:rPr>
          <w:fldChar w:fldCharType="end"/>
        </w:r>
      </w:hyperlink>
    </w:p>
    <w:p w14:paraId="1395EA30" w14:textId="32D6AAB3" w:rsidR="009649CC" w:rsidRDefault="000D119D">
      <w:pPr>
        <w:pStyle w:val="TOC2"/>
        <w:rPr>
          <w:lang w:val="en-US" w:eastAsia="en-US"/>
        </w:rPr>
      </w:pPr>
      <w:hyperlink w:anchor="_Toc28971826" w:history="1">
        <w:r w:rsidR="009649CC" w:rsidRPr="00214042">
          <w:rPr>
            <w:rStyle w:val="Hyperlink"/>
          </w:rPr>
          <w:t>2.5</w:t>
        </w:r>
        <w:r w:rsidR="009649CC">
          <w:rPr>
            <w:lang w:val="en-US" w:eastAsia="en-US"/>
          </w:rPr>
          <w:tab/>
        </w:r>
        <w:r w:rsidR="009649CC" w:rsidRPr="00214042">
          <w:rPr>
            <w:rStyle w:val="Hyperlink"/>
          </w:rPr>
          <w:t>Faraday’s Law of Electrolysis</w:t>
        </w:r>
        <w:r w:rsidR="009649CC">
          <w:rPr>
            <w:webHidden/>
          </w:rPr>
          <w:tab/>
        </w:r>
        <w:r w:rsidR="009649CC">
          <w:rPr>
            <w:webHidden/>
          </w:rPr>
          <w:fldChar w:fldCharType="begin"/>
        </w:r>
        <w:r w:rsidR="009649CC">
          <w:rPr>
            <w:webHidden/>
          </w:rPr>
          <w:instrText xml:space="preserve"> PAGEREF _Toc28971826 \h </w:instrText>
        </w:r>
        <w:r w:rsidR="009649CC">
          <w:rPr>
            <w:webHidden/>
          </w:rPr>
        </w:r>
        <w:r w:rsidR="009649CC">
          <w:rPr>
            <w:webHidden/>
          </w:rPr>
          <w:fldChar w:fldCharType="separate"/>
        </w:r>
        <w:r w:rsidR="004618EF">
          <w:rPr>
            <w:webHidden/>
          </w:rPr>
          <w:t>2-8</w:t>
        </w:r>
        <w:r w:rsidR="009649CC">
          <w:rPr>
            <w:webHidden/>
          </w:rPr>
          <w:fldChar w:fldCharType="end"/>
        </w:r>
      </w:hyperlink>
    </w:p>
    <w:p w14:paraId="7945EA35" w14:textId="18D3C4D2" w:rsidR="009649CC" w:rsidRDefault="000D119D">
      <w:pPr>
        <w:pStyle w:val="TOC2"/>
        <w:rPr>
          <w:lang w:val="en-US" w:eastAsia="en-US"/>
        </w:rPr>
      </w:pPr>
      <w:hyperlink w:anchor="_Toc28971827" w:history="1">
        <w:r w:rsidR="009649CC" w:rsidRPr="00214042">
          <w:rPr>
            <w:rStyle w:val="Hyperlink"/>
          </w:rPr>
          <w:t>2.6</w:t>
        </w:r>
        <w:r w:rsidR="009649CC">
          <w:rPr>
            <w:lang w:val="en-US" w:eastAsia="en-US"/>
          </w:rPr>
          <w:tab/>
        </w:r>
        <w:r w:rsidR="009649CC" w:rsidRPr="00214042">
          <w:rPr>
            <w:rStyle w:val="Hyperlink"/>
          </w:rPr>
          <w:t>CSTR Model of Electrochemical Cells</w:t>
        </w:r>
        <w:r w:rsidR="009649CC">
          <w:rPr>
            <w:webHidden/>
          </w:rPr>
          <w:tab/>
        </w:r>
        <w:r w:rsidR="009649CC">
          <w:rPr>
            <w:webHidden/>
          </w:rPr>
          <w:fldChar w:fldCharType="begin"/>
        </w:r>
        <w:r w:rsidR="009649CC">
          <w:rPr>
            <w:webHidden/>
          </w:rPr>
          <w:instrText xml:space="preserve"> PAGEREF _Toc28971827 \h </w:instrText>
        </w:r>
        <w:r w:rsidR="009649CC">
          <w:rPr>
            <w:webHidden/>
          </w:rPr>
        </w:r>
        <w:r w:rsidR="009649CC">
          <w:rPr>
            <w:webHidden/>
          </w:rPr>
          <w:fldChar w:fldCharType="separate"/>
        </w:r>
        <w:r w:rsidR="004618EF">
          <w:rPr>
            <w:webHidden/>
          </w:rPr>
          <w:t>2-13</w:t>
        </w:r>
        <w:r w:rsidR="009649CC">
          <w:rPr>
            <w:webHidden/>
          </w:rPr>
          <w:fldChar w:fldCharType="end"/>
        </w:r>
      </w:hyperlink>
    </w:p>
    <w:p w14:paraId="0A36EAFE" w14:textId="1EEC01B3" w:rsidR="009649CC" w:rsidRDefault="000D119D">
      <w:pPr>
        <w:pStyle w:val="TOC3"/>
        <w:rPr>
          <w:lang w:val="en-US" w:eastAsia="en-US"/>
        </w:rPr>
      </w:pPr>
      <w:hyperlink w:anchor="_Toc28971828" w:history="1">
        <w:r w:rsidR="009649CC" w:rsidRPr="00214042">
          <w:rPr>
            <w:rStyle w:val="Hyperlink"/>
          </w:rPr>
          <w:t>2.6.1</w:t>
        </w:r>
        <w:r w:rsidR="009649CC">
          <w:rPr>
            <w:lang w:val="en-US" w:eastAsia="en-US"/>
          </w:rPr>
          <w:tab/>
        </w:r>
        <w:r w:rsidR="009649CC" w:rsidRPr="00214042">
          <w:rPr>
            <w:rStyle w:val="Hyperlink"/>
          </w:rPr>
          <w:t>Develop CSTR Equations</w:t>
        </w:r>
        <w:r w:rsidR="009649CC">
          <w:rPr>
            <w:webHidden/>
          </w:rPr>
          <w:tab/>
        </w:r>
        <w:r w:rsidR="009649CC">
          <w:rPr>
            <w:webHidden/>
          </w:rPr>
          <w:fldChar w:fldCharType="begin"/>
        </w:r>
        <w:r w:rsidR="009649CC">
          <w:rPr>
            <w:webHidden/>
          </w:rPr>
          <w:instrText xml:space="preserve"> PAGEREF _Toc28971828 \h </w:instrText>
        </w:r>
        <w:r w:rsidR="009649CC">
          <w:rPr>
            <w:webHidden/>
          </w:rPr>
        </w:r>
        <w:r w:rsidR="009649CC">
          <w:rPr>
            <w:webHidden/>
          </w:rPr>
          <w:fldChar w:fldCharType="separate"/>
        </w:r>
        <w:r w:rsidR="004618EF">
          <w:rPr>
            <w:webHidden/>
          </w:rPr>
          <w:t>2-13</w:t>
        </w:r>
        <w:r w:rsidR="009649CC">
          <w:rPr>
            <w:webHidden/>
          </w:rPr>
          <w:fldChar w:fldCharType="end"/>
        </w:r>
      </w:hyperlink>
    </w:p>
    <w:p w14:paraId="77E1CFF0" w14:textId="1B2FC91B" w:rsidR="009649CC" w:rsidRDefault="000D119D">
      <w:pPr>
        <w:pStyle w:val="TOC4"/>
        <w:rPr>
          <w:rFonts w:eastAsiaTheme="minorEastAsia"/>
          <w:lang w:val="en-US"/>
        </w:rPr>
      </w:pPr>
      <w:hyperlink w:anchor="_Toc28971829" w:history="1">
        <w:r w:rsidR="009649CC" w:rsidRPr="00214042">
          <w:rPr>
            <w:rStyle w:val="Hyperlink"/>
          </w:rPr>
          <w:t xml:space="preserve">Transient Balance on </w:t>
        </w:r>
        <m:oMath>
          <m:r>
            <m:rPr>
              <m:sty m:val="bi"/>
            </m:rPr>
            <w:rPr>
              <w:rStyle w:val="Hyperlink"/>
              <w:rFonts w:ascii="Cambria Math" w:hAnsi="Cambria Math"/>
            </w:rPr>
            <m:t>M</m:t>
          </m:r>
          <m:r>
            <m:rPr>
              <m:sty m:val="bi"/>
            </m:rPr>
            <w:rPr>
              <w:rStyle w:val="Hyperlink"/>
              <w:rFonts w:ascii="Cambria Math" w:hAnsi="Cambria Math"/>
              <w:vertAlign w:val="superscript"/>
            </w:rPr>
            <m:t>n</m:t>
          </m:r>
          <m:r>
            <m:rPr>
              <m:sty m:val="p"/>
            </m:rPr>
            <w:rPr>
              <w:rStyle w:val="Hyperlink"/>
              <w:rFonts w:ascii="Cambria Math" w:hAnsi="Cambria Math"/>
              <w:vertAlign w:val="superscript"/>
            </w:rPr>
            <m:t>+</m:t>
          </m:r>
        </m:oMath>
        <w:r w:rsidR="009649CC" w:rsidRPr="00214042">
          <w:rPr>
            <w:rStyle w:val="Hyperlink"/>
          </w:rPr>
          <w:t xml:space="preserve"> Ions</w:t>
        </w:r>
        <w:r w:rsidR="009649CC">
          <w:rPr>
            <w:webHidden/>
          </w:rPr>
          <w:tab/>
        </w:r>
        <w:r w:rsidR="009649CC">
          <w:rPr>
            <w:webHidden/>
          </w:rPr>
          <w:fldChar w:fldCharType="begin"/>
        </w:r>
        <w:r w:rsidR="009649CC">
          <w:rPr>
            <w:webHidden/>
          </w:rPr>
          <w:instrText xml:space="preserve"> PAGEREF _Toc28971829 \h </w:instrText>
        </w:r>
        <w:r w:rsidR="009649CC">
          <w:rPr>
            <w:webHidden/>
          </w:rPr>
        </w:r>
        <w:r w:rsidR="009649CC">
          <w:rPr>
            <w:webHidden/>
          </w:rPr>
          <w:fldChar w:fldCharType="separate"/>
        </w:r>
        <w:r w:rsidR="004618EF">
          <w:rPr>
            <w:webHidden/>
          </w:rPr>
          <w:t>2-14</w:t>
        </w:r>
        <w:r w:rsidR="009649CC">
          <w:rPr>
            <w:webHidden/>
          </w:rPr>
          <w:fldChar w:fldCharType="end"/>
        </w:r>
      </w:hyperlink>
    </w:p>
    <w:p w14:paraId="2CF316D6" w14:textId="0387F529" w:rsidR="009649CC" w:rsidRDefault="000D119D">
      <w:pPr>
        <w:pStyle w:val="TOC4"/>
        <w:rPr>
          <w:rFonts w:eastAsiaTheme="minorEastAsia"/>
          <w:lang w:val="en-US"/>
        </w:rPr>
      </w:pPr>
      <w:hyperlink w:anchor="_Toc28971830" w:history="1">
        <w:r w:rsidR="009649CC" w:rsidRPr="00214042">
          <w:rPr>
            <w:rStyle w:val="Hyperlink"/>
          </w:rPr>
          <w:t>Transient Balance on H</w:t>
        </w:r>
        <w:r w:rsidR="009649CC" w:rsidRPr="00214042">
          <w:rPr>
            <w:rStyle w:val="Hyperlink"/>
            <w:vertAlign w:val="superscript"/>
          </w:rPr>
          <w:t>+</w:t>
        </w:r>
        <w:r w:rsidR="009649CC" w:rsidRPr="00214042">
          <w:rPr>
            <w:rStyle w:val="Hyperlink"/>
          </w:rPr>
          <w:t xml:space="preserve"> Ions</w:t>
        </w:r>
        <w:r w:rsidR="009649CC">
          <w:rPr>
            <w:webHidden/>
          </w:rPr>
          <w:tab/>
        </w:r>
        <w:r w:rsidR="009649CC">
          <w:rPr>
            <w:webHidden/>
          </w:rPr>
          <w:fldChar w:fldCharType="begin"/>
        </w:r>
        <w:r w:rsidR="009649CC">
          <w:rPr>
            <w:webHidden/>
          </w:rPr>
          <w:instrText xml:space="preserve"> PAGEREF _Toc28971830 \h </w:instrText>
        </w:r>
        <w:r w:rsidR="009649CC">
          <w:rPr>
            <w:webHidden/>
          </w:rPr>
        </w:r>
        <w:r w:rsidR="009649CC">
          <w:rPr>
            <w:webHidden/>
          </w:rPr>
          <w:fldChar w:fldCharType="separate"/>
        </w:r>
        <w:r w:rsidR="004618EF">
          <w:rPr>
            <w:webHidden/>
          </w:rPr>
          <w:t>2-14</w:t>
        </w:r>
        <w:r w:rsidR="009649CC">
          <w:rPr>
            <w:webHidden/>
          </w:rPr>
          <w:fldChar w:fldCharType="end"/>
        </w:r>
      </w:hyperlink>
    </w:p>
    <w:p w14:paraId="04BFD1E8" w14:textId="2E619AA6" w:rsidR="009649CC" w:rsidRDefault="000D119D">
      <w:pPr>
        <w:pStyle w:val="TOC4"/>
        <w:rPr>
          <w:rFonts w:eastAsiaTheme="minorEastAsia"/>
          <w:lang w:val="en-US"/>
        </w:rPr>
      </w:pPr>
      <w:hyperlink w:anchor="_Toc28971831" w:history="1">
        <w:r w:rsidR="009649CC" w:rsidRPr="00214042">
          <w:rPr>
            <w:rStyle w:val="Hyperlink"/>
          </w:rPr>
          <w:t>Aside: Compare mono-polar and bi-polar cells</w:t>
        </w:r>
        <w:r w:rsidR="009649CC">
          <w:rPr>
            <w:webHidden/>
          </w:rPr>
          <w:tab/>
        </w:r>
        <w:r w:rsidR="009649CC">
          <w:rPr>
            <w:webHidden/>
          </w:rPr>
          <w:fldChar w:fldCharType="begin"/>
        </w:r>
        <w:r w:rsidR="009649CC">
          <w:rPr>
            <w:webHidden/>
          </w:rPr>
          <w:instrText xml:space="preserve"> PAGEREF _Toc28971831 \h </w:instrText>
        </w:r>
        <w:r w:rsidR="009649CC">
          <w:rPr>
            <w:webHidden/>
          </w:rPr>
        </w:r>
        <w:r w:rsidR="009649CC">
          <w:rPr>
            <w:webHidden/>
          </w:rPr>
          <w:fldChar w:fldCharType="separate"/>
        </w:r>
        <w:r w:rsidR="004618EF">
          <w:rPr>
            <w:webHidden/>
          </w:rPr>
          <w:t>2-15</w:t>
        </w:r>
        <w:r w:rsidR="009649CC">
          <w:rPr>
            <w:webHidden/>
          </w:rPr>
          <w:fldChar w:fldCharType="end"/>
        </w:r>
      </w:hyperlink>
    </w:p>
    <w:p w14:paraId="4DE473AB" w14:textId="70215FD6" w:rsidR="009649CC" w:rsidRDefault="000D119D">
      <w:pPr>
        <w:pStyle w:val="TOC4"/>
        <w:rPr>
          <w:rFonts w:eastAsiaTheme="minorEastAsia"/>
          <w:lang w:val="en-US"/>
        </w:rPr>
      </w:pPr>
      <w:hyperlink w:anchor="_Toc28971832" w:history="1">
        <w:r w:rsidR="009649CC" w:rsidRPr="00214042">
          <w:rPr>
            <w:rStyle w:val="Hyperlink"/>
          </w:rPr>
          <w:t>Case Study:  2 cathode reactions</w:t>
        </w:r>
        <w:r w:rsidR="009649CC">
          <w:rPr>
            <w:webHidden/>
          </w:rPr>
          <w:tab/>
        </w:r>
        <w:r w:rsidR="009649CC">
          <w:rPr>
            <w:webHidden/>
          </w:rPr>
          <w:fldChar w:fldCharType="begin"/>
        </w:r>
        <w:r w:rsidR="009649CC">
          <w:rPr>
            <w:webHidden/>
          </w:rPr>
          <w:instrText xml:space="preserve"> PAGEREF _Toc28971832 \h </w:instrText>
        </w:r>
        <w:r w:rsidR="009649CC">
          <w:rPr>
            <w:webHidden/>
          </w:rPr>
        </w:r>
        <w:r w:rsidR="009649CC">
          <w:rPr>
            <w:webHidden/>
          </w:rPr>
          <w:fldChar w:fldCharType="separate"/>
        </w:r>
        <w:r w:rsidR="004618EF">
          <w:rPr>
            <w:webHidden/>
          </w:rPr>
          <w:t>2-16</w:t>
        </w:r>
        <w:r w:rsidR="009649CC">
          <w:rPr>
            <w:webHidden/>
          </w:rPr>
          <w:fldChar w:fldCharType="end"/>
        </w:r>
      </w:hyperlink>
    </w:p>
    <w:p w14:paraId="50363E69" w14:textId="36FFF599" w:rsidR="009649CC" w:rsidRDefault="000D119D">
      <w:pPr>
        <w:pStyle w:val="TOC4"/>
        <w:rPr>
          <w:rFonts w:eastAsiaTheme="minorEastAsia"/>
          <w:lang w:val="en-US"/>
        </w:rPr>
      </w:pPr>
      <w:hyperlink w:anchor="_Toc28971833" w:history="1">
        <w:r w:rsidR="009649CC" w:rsidRPr="00214042">
          <w:rPr>
            <w:rStyle w:val="Hyperlink"/>
          </w:rPr>
          <w:t>Case Study: Same species reacting at both electrodes</w:t>
        </w:r>
        <w:r w:rsidR="009649CC">
          <w:rPr>
            <w:webHidden/>
          </w:rPr>
          <w:tab/>
        </w:r>
        <w:r w:rsidR="009649CC">
          <w:rPr>
            <w:webHidden/>
          </w:rPr>
          <w:fldChar w:fldCharType="begin"/>
        </w:r>
        <w:r w:rsidR="009649CC">
          <w:rPr>
            <w:webHidden/>
          </w:rPr>
          <w:instrText xml:space="preserve"> PAGEREF _Toc28971833 \h </w:instrText>
        </w:r>
        <w:r w:rsidR="009649CC">
          <w:rPr>
            <w:webHidden/>
          </w:rPr>
        </w:r>
        <w:r w:rsidR="009649CC">
          <w:rPr>
            <w:webHidden/>
          </w:rPr>
          <w:fldChar w:fldCharType="separate"/>
        </w:r>
        <w:r w:rsidR="004618EF">
          <w:rPr>
            <w:webHidden/>
          </w:rPr>
          <w:t>2-16</w:t>
        </w:r>
        <w:r w:rsidR="009649CC">
          <w:rPr>
            <w:webHidden/>
          </w:rPr>
          <w:fldChar w:fldCharType="end"/>
        </w:r>
      </w:hyperlink>
    </w:p>
    <w:p w14:paraId="4C053370" w14:textId="34E3F26C" w:rsidR="009649CC" w:rsidRDefault="000D119D">
      <w:pPr>
        <w:pStyle w:val="TOC2"/>
        <w:rPr>
          <w:lang w:val="en-US" w:eastAsia="en-US"/>
        </w:rPr>
      </w:pPr>
      <w:hyperlink w:anchor="_Toc28971834" w:history="1">
        <w:r w:rsidR="009649CC" w:rsidRPr="00214042">
          <w:rPr>
            <w:rStyle w:val="Hyperlink"/>
          </w:rPr>
          <w:t>2.7</w:t>
        </w:r>
        <w:r w:rsidR="009649CC">
          <w:rPr>
            <w:lang w:val="en-US" w:eastAsia="en-US"/>
          </w:rPr>
          <w:tab/>
        </w:r>
        <w:r w:rsidR="009649CC" w:rsidRPr="00214042">
          <w:rPr>
            <w:rStyle w:val="Hyperlink"/>
          </w:rPr>
          <w:t>Electroneutrality</w:t>
        </w:r>
        <w:r w:rsidR="009649CC">
          <w:rPr>
            <w:webHidden/>
          </w:rPr>
          <w:tab/>
        </w:r>
        <w:r w:rsidR="009649CC">
          <w:rPr>
            <w:webHidden/>
          </w:rPr>
          <w:fldChar w:fldCharType="begin"/>
        </w:r>
        <w:r w:rsidR="009649CC">
          <w:rPr>
            <w:webHidden/>
          </w:rPr>
          <w:instrText xml:space="preserve"> PAGEREF _Toc28971834 \h </w:instrText>
        </w:r>
        <w:r w:rsidR="009649CC">
          <w:rPr>
            <w:webHidden/>
          </w:rPr>
        </w:r>
        <w:r w:rsidR="009649CC">
          <w:rPr>
            <w:webHidden/>
          </w:rPr>
          <w:fldChar w:fldCharType="separate"/>
        </w:r>
        <w:r w:rsidR="004618EF">
          <w:rPr>
            <w:webHidden/>
          </w:rPr>
          <w:t>2-19</w:t>
        </w:r>
        <w:r w:rsidR="009649CC">
          <w:rPr>
            <w:webHidden/>
          </w:rPr>
          <w:fldChar w:fldCharType="end"/>
        </w:r>
      </w:hyperlink>
    </w:p>
    <w:p w14:paraId="7E931BBC" w14:textId="1F89F4A0" w:rsidR="009649CC" w:rsidRDefault="000D119D">
      <w:pPr>
        <w:pStyle w:val="TOC2"/>
        <w:rPr>
          <w:lang w:val="en-US" w:eastAsia="en-US"/>
        </w:rPr>
      </w:pPr>
      <w:hyperlink w:anchor="_Toc28971835" w:history="1">
        <w:r w:rsidR="009649CC" w:rsidRPr="00214042">
          <w:rPr>
            <w:rStyle w:val="Hyperlink"/>
          </w:rPr>
          <w:t>2.8</w:t>
        </w:r>
        <w:r w:rsidR="009649CC">
          <w:rPr>
            <w:lang w:val="en-US" w:eastAsia="en-US"/>
          </w:rPr>
          <w:tab/>
        </w:r>
        <w:r w:rsidR="009649CC" w:rsidRPr="00214042">
          <w:rPr>
            <w:rStyle w:val="Hyperlink"/>
          </w:rPr>
          <w:t>Figures</w:t>
        </w:r>
        <w:r w:rsidR="009649CC">
          <w:rPr>
            <w:webHidden/>
          </w:rPr>
          <w:tab/>
        </w:r>
        <w:r w:rsidR="009649CC">
          <w:rPr>
            <w:webHidden/>
          </w:rPr>
          <w:fldChar w:fldCharType="begin"/>
        </w:r>
        <w:r w:rsidR="009649CC">
          <w:rPr>
            <w:webHidden/>
          </w:rPr>
          <w:instrText xml:space="preserve"> PAGEREF _Toc28971835 \h </w:instrText>
        </w:r>
        <w:r w:rsidR="009649CC">
          <w:rPr>
            <w:webHidden/>
          </w:rPr>
        </w:r>
        <w:r w:rsidR="009649CC">
          <w:rPr>
            <w:webHidden/>
          </w:rPr>
          <w:fldChar w:fldCharType="separate"/>
        </w:r>
        <w:r w:rsidR="004618EF">
          <w:rPr>
            <w:webHidden/>
          </w:rPr>
          <w:t>2-21</w:t>
        </w:r>
        <w:r w:rsidR="009649CC">
          <w:rPr>
            <w:webHidden/>
          </w:rPr>
          <w:fldChar w:fldCharType="end"/>
        </w:r>
      </w:hyperlink>
    </w:p>
    <w:p w14:paraId="7D12C2A1" w14:textId="572BF130" w:rsidR="008267BE" w:rsidRDefault="000D1F62" w:rsidP="000D1F62">
      <w:r>
        <w:fldChar w:fldCharType="end"/>
      </w:r>
    </w:p>
    <w:p w14:paraId="1910259D" w14:textId="1B7FC8CF" w:rsidR="0002171C" w:rsidRDefault="0002171C">
      <w:pPr>
        <w:spacing w:before="0" w:after="160"/>
        <w:jc w:val="left"/>
      </w:pPr>
      <w:r>
        <w:br w:type="page"/>
      </w:r>
    </w:p>
    <w:p w14:paraId="19DFF2D0" w14:textId="7EA4A329" w:rsidR="000D1F62" w:rsidRDefault="001A2799" w:rsidP="001A2799">
      <w:pPr>
        <w:pStyle w:val="Heading2"/>
      </w:pPr>
      <w:bookmarkStart w:id="1" w:name="_Toc28971814"/>
      <w:r>
        <w:lastRenderedPageBreak/>
        <w:t>Definitions</w:t>
      </w:r>
      <w:bookmarkEnd w:id="1"/>
    </w:p>
    <w:p w14:paraId="0D146AC9" w14:textId="58ADC635" w:rsidR="008267BE" w:rsidRDefault="008267BE" w:rsidP="008267BE">
      <w:r>
        <w:t>The following table lists the various properties and their units relevant to this chapter.</w:t>
      </w:r>
    </w:p>
    <w:p w14:paraId="1D99B8F2" w14:textId="77777777" w:rsidR="008267BE" w:rsidRDefault="008267BE" w:rsidP="008267BE"/>
    <w:p w14:paraId="2FBC7AB2" w14:textId="1033591F" w:rsidR="008267BE" w:rsidRPr="008267BE" w:rsidRDefault="008267BE" w:rsidP="003E4F90">
      <w:pPr>
        <w:pStyle w:val="Caption"/>
        <w:jc w:val="center"/>
      </w:pPr>
      <w:r>
        <w:t xml:space="preserve">Table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rsidR="00AD71F2">
        <w:t>.</w:t>
      </w:r>
      <w:r w:rsidR="0046330A">
        <w:rPr>
          <w:noProof/>
        </w:rPr>
        <w:fldChar w:fldCharType="begin"/>
      </w:r>
      <w:r w:rsidR="0046330A">
        <w:rPr>
          <w:noProof/>
        </w:rPr>
        <w:instrText xml:space="preserve"> SEQ Table \* ARABIC \s 1 </w:instrText>
      </w:r>
      <w:r w:rsidR="0046330A">
        <w:rPr>
          <w:noProof/>
        </w:rPr>
        <w:fldChar w:fldCharType="separate"/>
      </w:r>
      <w:r w:rsidR="004618EF">
        <w:rPr>
          <w:noProof/>
        </w:rPr>
        <w:t>1</w:t>
      </w:r>
      <w:r w:rsidR="0046330A">
        <w:rPr>
          <w:noProof/>
        </w:rPr>
        <w:fldChar w:fldCharType="end"/>
      </w:r>
      <w:r>
        <w:t>: Nomenclature concerning charge transport</w:t>
      </w:r>
    </w:p>
    <w:tbl>
      <w:tblPr>
        <w:tblW w:w="10080" w:type="dxa"/>
        <w:jc w:val="center"/>
        <w:tblBorders>
          <w:top w:val="single" w:sz="4" w:space="0" w:color="auto"/>
          <w:bottom w:val="single" w:sz="4" w:space="0" w:color="auto"/>
          <w:insideH w:val="single" w:sz="4" w:space="0" w:color="auto"/>
        </w:tblBorders>
        <w:tblCellMar>
          <w:left w:w="0" w:type="dxa"/>
          <w:right w:w="0" w:type="dxa"/>
        </w:tblCellMar>
        <w:tblLook w:val="0420" w:firstRow="1" w:lastRow="0" w:firstColumn="0" w:lastColumn="0" w:noHBand="0" w:noVBand="1"/>
      </w:tblPr>
      <w:tblGrid>
        <w:gridCol w:w="3992"/>
        <w:gridCol w:w="2807"/>
        <w:gridCol w:w="3281"/>
      </w:tblGrid>
      <w:tr w:rsidR="002A3E72" w:rsidRPr="002A3E72" w14:paraId="324FCB36" w14:textId="77777777" w:rsidTr="003E4F90">
        <w:trPr>
          <w:trHeight w:val="584"/>
          <w:jc w:val="center"/>
        </w:trPr>
        <w:tc>
          <w:tcPr>
            <w:tcW w:w="4720" w:type="dxa"/>
            <w:shd w:val="clear" w:color="auto" w:fill="BFBFBF" w:themeFill="background1" w:themeFillShade="BF"/>
            <w:tcMar>
              <w:top w:w="29" w:type="dxa"/>
              <w:left w:w="144" w:type="dxa"/>
              <w:bottom w:w="29" w:type="dxa"/>
              <w:right w:w="144" w:type="dxa"/>
            </w:tcMar>
            <w:hideMark/>
          </w:tcPr>
          <w:p w14:paraId="34C33A9B" w14:textId="77777777" w:rsidR="002A3E72" w:rsidRPr="002A3E72" w:rsidRDefault="002A3E72" w:rsidP="008267BE">
            <w:pPr>
              <w:spacing w:line="240" w:lineRule="auto"/>
              <w:jc w:val="left"/>
              <w:rPr>
                <w:lang w:val="en-US"/>
              </w:rPr>
            </w:pPr>
            <w:r w:rsidRPr="002A3E72">
              <w:rPr>
                <w:b/>
                <w:bCs/>
                <w:lang w:val="en-US"/>
              </w:rPr>
              <w:t>Name</w:t>
            </w:r>
          </w:p>
        </w:tc>
        <w:tc>
          <w:tcPr>
            <w:tcW w:w="3340" w:type="dxa"/>
            <w:shd w:val="clear" w:color="auto" w:fill="BFBFBF" w:themeFill="background1" w:themeFillShade="BF"/>
            <w:tcMar>
              <w:top w:w="29" w:type="dxa"/>
              <w:left w:w="144" w:type="dxa"/>
              <w:bottom w:w="29" w:type="dxa"/>
              <w:right w:w="144" w:type="dxa"/>
            </w:tcMar>
            <w:hideMark/>
          </w:tcPr>
          <w:p w14:paraId="40AC288C" w14:textId="77777777" w:rsidR="002A3E72" w:rsidRPr="002A3E72" w:rsidRDefault="002A3E72" w:rsidP="008267BE">
            <w:pPr>
              <w:spacing w:line="240" w:lineRule="auto"/>
              <w:jc w:val="center"/>
              <w:rPr>
                <w:lang w:val="en-US"/>
              </w:rPr>
            </w:pPr>
            <w:r w:rsidRPr="002A3E72">
              <w:rPr>
                <w:b/>
                <w:bCs/>
                <w:lang w:val="en-US"/>
              </w:rPr>
              <w:t>Symbol</w:t>
            </w:r>
          </w:p>
        </w:tc>
        <w:tc>
          <w:tcPr>
            <w:tcW w:w="4020" w:type="dxa"/>
            <w:shd w:val="clear" w:color="auto" w:fill="BFBFBF" w:themeFill="background1" w:themeFillShade="BF"/>
            <w:tcMar>
              <w:top w:w="29" w:type="dxa"/>
              <w:left w:w="144" w:type="dxa"/>
              <w:bottom w:w="29" w:type="dxa"/>
              <w:right w:w="144" w:type="dxa"/>
            </w:tcMar>
            <w:hideMark/>
          </w:tcPr>
          <w:p w14:paraId="279C4D57" w14:textId="77777777" w:rsidR="002A3E72" w:rsidRPr="002A3E72" w:rsidRDefault="002A3E72" w:rsidP="008267BE">
            <w:pPr>
              <w:spacing w:line="240" w:lineRule="auto"/>
              <w:jc w:val="center"/>
              <w:rPr>
                <w:lang w:val="en-US"/>
              </w:rPr>
            </w:pPr>
            <w:r w:rsidRPr="002A3E72">
              <w:rPr>
                <w:b/>
                <w:bCs/>
                <w:lang w:val="en-US"/>
              </w:rPr>
              <w:t>SI Unit</w:t>
            </w:r>
          </w:p>
        </w:tc>
      </w:tr>
      <w:tr w:rsidR="002A3E72" w:rsidRPr="002A3E72" w14:paraId="57F7A70C" w14:textId="77777777" w:rsidTr="003E4F90">
        <w:trPr>
          <w:trHeight w:val="584"/>
          <w:jc w:val="center"/>
        </w:trPr>
        <w:tc>
          <w:tcPr>
            <w:tcW w:w="4720" w:type="dxa"/>
            <w:shd w:val="clear" w:color="auto" w:fill="auto"/>
            <w:tcMar>
              <w:top w:w="29" w:type="dxa"/>
              <w:left w:w="144" w:type="dxa"/>
              <w:bottom w:w="29" w:type="dxa"/>
              <w:right w:w="144" w:type="dxa"/>
            </w:tcMar>
            <w:hideMark/>
          </w:tcPr>
          <w:p w14:paraId="3A33B0D5" w14:textId="77777777" w:rsidR="002A3E72" w:rsidRPr="002A3E72" w:rsidRDefault="002A3E72" w:rsidP="008267BE">
            <w:pPr>
              <w:spacing w:line="240" w:lineRule="auto"/>
              <w:rPr>
                <w:lang w:val="en-US"/>
              </w:rPr>
            </w:pPr>
            <w:r w:rsidRPr="002A3E72">
              <w:rPr>
                <w:lang w:val="en-US"/>
              </w:rPr>
              <w:t>Current</w:t>
            </w:r>
          </w:p>
        </w:tc>
        <w:tc>
          <w:tcPr>
            <w:tcW w:w="3340" w:type="dxa"/>
            <w:shd w:val="clear" w:color="auto" w:fill="auto"/>
            <w:tcMar>
              <w:top w:w="29" w:type="dxa"/>
              <w:left w:w="144" w:type="dxa"/>
              <w:bottom w:w="29" w:type="dxa"/>
              <w:right w:w="144" w:type="dxa"/>
            </w:tcMar>
            <w:hideMark/>
          </w:tcPr>
          <w:p w14:paraId="6C13A987" w14:textId="66202119" w:rsidR="002A3E72" w:rsidRPr="002A3E72" w:rsidRDefault="002A3E72" w:rsidP="008267BE">
            <w:pPr>
              <w:spacing w:line="240" w:lineRule="auto"/>
              <w:rPr>
                <w:lang w:val="en-US"/>
              </w:rPr>
            </w:pPr>
            <m:oMathPara>
              <m:oMathParaPr>
                <m:jc m:val="centerGroup"/>
              </m:oMathParaPr>
              <m:oMath>
                <m:r>
                  <w:rPr>
                    <w:rFonts w:ascii="Cambria Math" w:hAnsi="Cambria Math"/>
                    <w:lang w:val="en-US"/>
                  </w:rPr>
                  <m:t>I</m:t>
                </m:r>
              </m:oMath>
            </m:oMathPara>
          </w:p>
        </w:tc>
        <w:tc>
          <w:tcPr>
            <w:tcW w:w="4020" w:type="dxa"/>
            <w:shd w:val="clear" w:color="auto" w:fill="auto"/>
            <w:tcMar>
              <w:top w:w="29" w:type="dxa"/>
              <w:left w:w="144" w:type="dxa"/>
              <w:bottom w:w="29" w:type="dxa"/>
              <w:right w:w="144" w:type="dxa"/>
            </w:tcMar>
            <w:hideMark/>
          </w:tcPr>
          <w:p w14:paraId="495B8B31" w14:textId="72159A16" w:rsidR="002A3E72" w:rsidRPr="002A3E72" w:rsidRDefault="002A3E72" w:rsidP="008267BE">
            <w:pPr>
              <w:spacing w:line="240" w:lineRule="auto"/>
              <w:rPr>
                <w:lang w:val="en-US"/>
              </w:rPr>
            </w:pPr>
            <m:oMathPara>
              <m:oMathParaPr>
                <m:jc m:val="centerGroup"/>
              </m:oMathParaPr>
              <m:oMath>
                <m:r>
                  <w:rPr>
                    <w:rFonts w:ascii="Cambria Math" w:hAnsi="Cambria Math"/>
                    <w:lang w:val="en-US"/>
                  </w:rPr>
                  <m:t>A</m:t>
                </m:r>
              </m:oMath>
            </m:oMathPara>
          </w:p>
        </w:tc>
      </w:tr>
      <w:tr w:rsidR="002A3E72" w:rsidRPr="002A3E72" w14:paraId="0FB1D15C" w14:textId="77777777" w:rsidTr="003E4F90">
        <w:trPr>
          <w:trHeight w:val="592"/>
          <w:jc w:val="center"/>
        </w:trPr>
        <w:tc>
          <w:tcPr>
            <w:tcW w:w="4720" w:type="dxa"/>
            <w:shd w:val="clear" w:color="auto" w:fill="auto"/>
            <w:tcMar>
              <w:top w:w="29" w:type="dxa"/>
              <w:left w:w="144" w:type="dxa"/>
              <w:bottom w:w="29" w:type="dxa"/>
              <w:right w:w="144" w:type="dxa"/>
            </w:tcMar>
            <w:hideMark/>
          </w:tcPr>
          <w:p w14:paraId="52D065CE" w14:textId="57EC52E6" w:rsidR="002A3E72" w:rsidRPr="002A3E72" w:rsidRDefault="002A3E72" w:rsidP="008267BE">
            <w:pPr>
              <w:spacing w:line="240" w:lineRule="auto"/>
              <w:rPr>
                <w:lang w:val="en-US"/>
              </w:rPr>
            </w:pPr>
            <w:r w:rsidRPr="002A3E72">
              <w:rPr>
                <w:lang w:val="en-US"/>
              </w:rPr>
              <w:t>Current Density</w:t>
            </w:r>
          </w:p>
        </w:tc>
        <w:tc>
          <w:tcPr>
            <w:tcW w:w="3340" w:type="dxa"/>
            <w:shd w:val="clear" w:color="auto" w:fill="auto"/>
            <w:tcMar>
              <w:top w:w="29" w:type="dxa"/>
              <w:left w:w="144" w:type="dxa"/>
              <w:bottom w:w="29" w:type="dxa"/>
              <w:right w:w="144" w:type="dxa"/>
            </w:tcMar>
            <w:hideMark/>
          </w:tcPr>
          <w:p w14:paraId="1FDE5FA3" w14:textId="6E06DF7D" w:rsidR="002A3E72" w:rsidRPr="002A3E72" w:rsidRDefault="002A3E72" w:rsidP="008267BE">
            <w:pPr>
              <w:spacing w:line="240" w:lineRule="auto"/>
              <w:jc w:val="center"/>
              <w:rPr>
                <w:lang w:val="en-US"/>
              </w:rPr>
            </w:pPr>
            <m:oMath>
              <m:r>
                <w:rPr>
                  <w:rFonts w:ascii="Cambria Math" w:hAnsi="Cambria Math"/>
                  <w:lang w:val="en-US"/>
                </w:rPr>
                <m:t>i</m:t>
              </m:r>
            </m:oMath>
            <w:r w:rsidRPr="002A3E72">
              <w:rPr>
                <w:lang w:val="en-US"/>
              </w:rPr>
              <w:t xml:space="preserve"> or </w:t>
            </w:r>
            <m:oMath>
              <m:r>
                <w:rPr>
                  <w:rFonts w:ascii="Cambria Math" w:hAnsi="Cambria Math"/>
                  <w:lang w:val="en-US"/>
                </w:rPr>
                <m:t>j</m:t>
              </m:r>
            </m:oMath>
          </w:p>
        </w:tc>
        <w:tc>
          <w:tcPr>
            <w:tcW w:w="4020" w:type="dxa"/>
            <w:shd w:val="clear" w:color="auto" w:fill="auto"/>
            <w:tcMar>
              <w:top w:w="29" w:type="dxa"/>
              <w:left w:w="144" w:type="dxa"/>
              <w:bottom w:w="29" w:type="dxa"/>
              <w:right w:w="144" w:type="dxa"/>
            </w:tcMar>
            <w:hideMark/>
          </w:tcPr>
          <w:p w14:paraId="3107B4DA" w14:textId="5518EDCC" w:rsidR="002A3E72" w:rsidRPr="002A3E72" w:rsidRDefault="002A3E72" w:rsidP="008267BE">
            <w:pPr>
              <w:spacing w:line="240" w:lineRule="auto"/>
              <w:rPr>
                <w:lang w:val="en-US"/>
              </w:rPr>
            </w:pPr>
            <m:oMathPara>
              <m:oMathParaPr>
                <m:jc m:val="centerGroup"/>
              </m:oMathParaPr>
              <m:oMath>
                <m:r>
                  <w:rPr>
                    <w:rFonts w:ascii="Cambria Math" w:hAnsi="Cambria Math"/>
                    <w:lang w:val="en-US"/>
                  </w:rPr>
                  <m:t>A/</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oMath>
            </m:oMathPara>
          </w:p>
        </w:tc>
      </w:tr>
      <w:tr w:rsidR="002A3E72" w:rsidRPr="002A3E72" w14:paraId="546C5571" w14:textId="77777777" w:rsidTr="003E4F90">
        <w:trPr>
          <w:trHeight w:val="584"/>
          <w:jc w:val="center"/>
        </w:trPr>
        <w:tc>
          <w:tcPr>
            <w:tcW w:w="4720" w:type="dxa"/>
            <w:shd w:val="clear" w:color="auto" w:fill="auto"/>
            <w:tcMar>
              <w:top w:w="29" w:type="dxa"/>
              <w:left w:w="144" w:type="dxa"/>
              <w:bottom w:w="29" w:type="dxa"/>
              <w:right w:w="144" w:type="dxa"/>
            </w:tcMar>
            <w:hideMark/>
          </w:tcPr>
          <w:p w14:paraId="33B978CF" w14:textId="77777777" w:rsidR="002A3E72" w:rsidRPr="002A3E72" w:rsidRDefault="002A3E72" w:rsidP="008267BE">
            <w:pPr>
              <w:spacing w:line="240" w:lineRule="auto"/>
              <w:rPr>
                <w:lang w:val="en-US"/>
              </w:rPr>
            </w:pPr>
            <w:r w:rsidRPr="002A3E72">
              <w:rPr>
                <w:lang w:val="en-US"/>
              </w:rPr>
              <w:t>Electric Potential</w:t>
            </w:r>
          </w:p>
        </w:tc>
        <w:tc>
          <w:tcPr>
            <w:tcW w:w="3340" w:type="dxa"/>
            <w:shd w:val="clear" w:color="auto" w:fill="auto"/>
            <w:tcMar>
              <w:top w:w="29" w:type="dxa"/>
              <w:left w:w="144" w:type="dxa"/>
              <w:bottom w:w="29" w:type="dxa"/>
              <w:right w:w="144" w:type="dxa"/>
            </w:tcMar>
            <w:hideMark/>
          </w:tcPr>
          <w:p w14:paraId="6D5C747D" w14:textId="775884F4" w:rsidR="002A3E72" w:rsidRPr="002A3E72" w:rsidRDefault="002A3E72" w:rsidP="008267BE">
            <w:pPr>
              <w:spacing w:line="240" w:lineRule="auto"/>
              <w:rPr>
                <w:lang w:val="en-US"/>
              </w:rPr>
            </w:pPr>
            <m:oMathPara>
              <m:oMathParaPr>
                <m:jc m:val="centerGroup"/>
              </m:oMathParaPr>
              <m:oMath>
                <m:r>
                  <w:rPr>
                    <w:rFonts w:ascii="Cambria Math" w:hAnsi="Cambria Math"/>
                    <w:lang w:val="en-US"/>
                  </w:rPr>
                  <m:t>ϕ</m:t>
                </m:r>
              </m:oMath>
            </m:oMathPara>
          </w:p>
        </w:tc>
        <w:tc>
          <w:tcPr>
            <w:tcW w:w="4020" w:type="dxa"/>
            <w:shd w:val="clear" w:color="auto" w:fill="auto"/>
            <w:tcMar>
              <w:top w:w="29" w:type="dxa"/>
              <w:left w:w="144" w:type="dxa"/>
              <w:bottom w:w="29" w:type="dxa"/>
              <w:right w:w="144" w:type="dxa"/>
            </w:tcMar>
            <w:hideMark/>
          </w:tcPr>
          <w:p w14:paraId="0EEDD0B4" w14:textId="60B04DBB" w:rsidR="002A3E72" w:rsidRPr="002A3E72" w:rsidRDefault="002A3E72" w:rsidP="008267BE">
            <w:pPr>
              <w:spacing w:line="240" w:lineRule="auto"/>
              <w:rPr>
                <w:lang w:val="en-US"/>
              </w:rPr>
            </w:pPr>
            <m:oMathPara>
              <m:oMathParaPr>
                <m:jc m:val="centerGroup"/>
              </m:oMathParaPr>
              <m:oMath>
                <m:r>
                  <w:rPr>
                    <w:rFonts w:ascii="Cambria Math" w:hAnsi="Cambria Math"/>
                    <w:lang w:val="en-US"/>
                  </w:rPr>
                  <m:t>V</m:t>
                </m:r>
              </m:oMath>
            </m:oMathPara>
          </w:p>
        </w:tc>
      </w:tr>
      <w:tr w:rsidR="002A3E72" w:rsidRPr="002A3E72" w14:paraId="720342F8" w14:textId="77777777" w:rsidTr="003E4F90">
        <w:trPr>
          <w:trHeight w:val="584"/>
          <w:jc w:val="center"/>
        </w:trPr>
        <w:tc>
          <w:tcPr>
            <w:tcW w:w="4720" w:type="dxa"/>
            <w:shd w:val="clear" w:color="auto" w:fill="auto"/>
            <w:tcMar>
              <w:top w:w="29" w:type="dxa"/>
              <w:left w:w="144" w:type="dxa"/>
              <w:bottom w:w="29" w:type="dxa"/>
              <w:right w:w="144" w:type="dxa"/>
            </w:tcMar>
            <w:hideMark/>
          </w:tcPr>
          <w:p w14:paraId="5B16B7E6" w14:textId="77777777" w:rsidR="002A3E72" w:rsidRPr="002A3E72" w:rsidRDefault="002A3E72" w:rsidP="008267BE">
            <w:pPr>
              <w:spacing w:line="240" w:lineRule="auto"/>
              <w:rPr>
                <w:lang w:val="en-US"/>
              </w:rPr>
            </w:pPr>
            <w:r w:rsidRPr="002A3E72">
              <w:rPr>
                <w:lang w:val="en-US"/>
              </w:rPr>
              <w:t>Electric Potential Difference</w:t>
            </w:r>
          </w:p>
        </w:tc>
        <w:tc>
          <w:tcPr>
            <w:tcW w:w="3340" w:type="dxa"/>
            <w:shd w:val="clear" w:color="auto" w:fill="auto"/>
            <w:tcMar>
              <w:top w:w="29" w:type="dxa"/>
              <w:left w:w="144" w:type="dxa"/>
              <w:bottom w:w="29" w:type="dxa"/>
              <w:right w:w="144" w:type="dxa"/>
            </w:tcMar>
            <w:hideMark/>
          </w:tcPr>
          <w:p w14:paraId="1199E952" w14:textId="4A6B2B8A" w:rsidR="002A3E72" w:rsidRPr="002A3E72" w:rsidRDefault="002A3E72" w:rsidP="008267BE">
            <w:pPr>
              <w:spacing w:line="240" w:lineRule="auto"/>
              <w:rPr>
                <w:lang w:val="en-US"/>
              </w:rPr>
            </w:pPr>
            <m:oMathPara>
              <m:oMathParaPr>
                <m:jc m:val="centerGroup"/>
              </m:oMathParaPr>
              <m:oMath>
                <m:r>
                  <m:rPr>
                    <m:sty m:val="p"/>
                  </m:rPr>
                  <w:rPr>
                    <w:rFonts w:ascii="Cambria Math" w:hAnsi="Cambria Math"/>
                    <w:lang w:val="en-US"/>
                  </w:rPr>
                  <m:t>Δ</m:t>
                </m:r>
                <m:r>
                  <w:rPr>
                    <w:rFonts w:ascii="Cambria Math" w:hAnsi="Cambria Math"/>
                    <w:lang w:val="en-US"/>
                  </w:rPr>
                  <m:t>ϕ</m:t>
                </m:r>
              </m:oMath>
            </m:oMathPara>
          </w:p>
        </w:tc>
        <w:tc>
          <w:tcPr>
            <w:tcW w:w="4020" w:type="dxa"/>
            <w:shd w:val="clear" w:color="auto" w:fill="auto"/>
            <w:tcMar>
              <w:top w:w="29" w:type="dxa"/>
              <w:left w:w="144" w:type="dxa"/>
              <w:bottom w:w="29" w:type="dxa"/>
              <w:right w:w="144" w:type="dxa"/>
            </w:tcMar>
            <w:hideMark/>
          </w:tcPr>
          <w:p w14:paraId="58989E71" w14:textId="156FEC0D" w:rsidR="002A3E72" w:rsidRPr="002A3E72" w:rsidRDefault="002A3E72" w:rsidP="008267BE">
            <w:pPr>
              <w:spacing w:line="240" w:lineRule="auto"/>
              <w:rPr>
                <w:lang w:val="en-US"/>
              </w:rPr>
            </w:pPr>
            <m:oMathPara>
              <m:oMathParaPr>
                <m:jc m:val="centerGroup"/>
              </m:oMathParaPr>
              <m:oMath>
                <m:r>
                  <w:rPr>
                    <w:rFonts w:ascii="Cambria Math" w:hAnsi="Cambria Math"/>
                    <w:lang w:val="en-US"/>
                  </w:rPr>
                  <m:t>V</m:t>
                </m:r>
              </m:oMath>
            </m:oMathPara>
          </w:p>
        </w:tc>
      </w:tr>
      <w:tr w:rsidR="002A3E72" w:rsidRPr="002A3E72" w14:paraId="7839B483" w14:textId="77777777" w:rsidTr="003E4F90">
        <w:trPr>
          <w:trHeight w:val="584"/>
          <w:jc w:val="center"/>
        </w:trPr>
        <w:tc>
          <w:tcPr>
            <w:tcW w:w="4720" w:type="dxa"/>
            <w:shd w:val="clear" w:color="auto" w:fill="auto"/>
            <w:tcMar>
              <w:top w:w="29" w:type="dxa"/>
              <w:left w:w="144" w:type="dxa"/>
              <w:bottom w:w="29" w:type="dxa"/>
              <w:right w:w="144" w:type="dxa"/>
            </w:tcMar>
            <w:hideMark/>
          </w:tcPr>
          <w:p w14:paraId="022D0FD8" w14:textId="77777777" w:rsidR="002A3E72" w:rsidRPr="002A3E72" w:rsidRDefault="002A3E72" w:rsidP="008267BE">
            <w:pPr>
              <w:spacing w:line="240" w:lineRule="auto"/>
              <w:rPr>
                <w:lang w:val="en-US"/>
              </w:rPr>
            </w:pPr>
            <w:r w:rsidRPr="002A3E72">
              <w:rPr>
                <w:lang w:val="en-US"/>
              </w:rPr>
              <w:t>Electric Field</w:t>
            </w:r>
          </w:p>
        </w:tc>
        <w:tc>
          <w:tcPr>
            <w:tcW w:w="3340" w:type="dxa"/>
            <w:shd w:val="clear" w:color="auto" w:fill="auto"/>
            <w:tcMar>
              <w:top w:w="29" w:type="dxa"/>
              <w:left w:w="144" w:type="dxa"/>
              <w:bottom w:w="29" w:type="dxa"/>
              <w:right w:w="144" w:type="dxa"/>
            </w:tcMar>
            <w:hideMark/>
          </w:tcPr>
          <w:p w14:paraId="15C58CBD" w14:textId="2640EF0A" w:rsidR="002A3E72" w:rsidRPr="002A3E72" w:rsidRDefault="002A3E72" w:rsidP="008267BE">
            <w:pPr>
              <w:spacing w:line="240" w:lineRule="auto"/>
              <w:rPr>
                <w:lang w:val="en-US"/>
              </w:rPr>
            </w:pPr>
            <m:oMathPara>
              <m:oMathParaPr>
                <m:jc m:val="centerGroup"/>
              </m:oMathParaPr>
              <m:oMath>
                <m:r>
                  <w:rPr>
                    <w:rFonts w:ascii="Cambria Math" w:hAnsi="Cambria Math"/>
                    <w:lang w:val="en-US"/>
                  </w:rPr>
                  <m:t>E</m:t>
                </m:r>
              </m:oMath>
            </m:oMathPara>
          </w:p>
        </w:tc>
        <w:tc>
          <w:tcPr>
            <w:tcW w:w="4020" w:type="dxa"/>
            <w:shd w:val="clear" w:color="auto" w:fill="auto"/>
            <w:tcMar>
              <w:top w:w="29" w:type="dxa"/>
              <w:left w:w="144" w:type="dxa"/>
              <w:bottom w:w="29" w:type="dxa"/>
              <w:right w:w="144" w:type="dxa"/>
            </w:tcMar>
            <w:hideMark/>
          </w:tcPr>
          <w:p w14:paraId="56B4FC23" w14:textId="68E612EB" w:rsidR="002A3E72" w:rsidRPr="002A3E72" w:rsidRDefault="002A3E72" w:rsidP="008267BE">
            <w:pPr>
              <w:spacing w:line="240" w:lineRule="auto"/>
              <w:rPr>
                <w:lang w:val="en-US"/>
              </w:rPr>
            </w:pPr>
            <m:oMathPara>
              <m:oMathParaPr>
                <m:jc m:val="centerGroup"/>
              </m:oMathParaPr>
              <m:oMath>
                <m:r>
                  <w:rPr>
                    <w:rFonts w:ascii="Cambria Math" w:hAnsi="Cambria Math"/>
                    <w:lang w:val="en-US"/>
                  </w:rPr>
                  <m:t>V/m</m:t>
                </m:r>
              </m:oMath>
            </m:oMathPara>
          </w:p>
        </w:tc>
      </w:tr>
      <w:tr w:rsidR="009C0F23" w:rsidRPr="002A3E72" w14:paraId="7BCC3F23" w14:textId="77777777" w:rsidTr="003E4F90">
        <w:trPr>
          <w:trHeight w:val="584"/>
          <w:jc w:val="center"/>
        </w:trPr>
        <w:tc>
          <w:tcPr>
            <w:tcW w:w="4720" w:type="dxa"/>
            <w:shd w:val="clear" w:color="auto" w:fill="auto"/>
            <w:tcMar>
              <w:top w:w="29" w:type="dxa"/>
              <w:left w:w="144" w:type="dxa"/>
              <w:bottom w:w="29" w:type="dxa"/>
              <w:right w:w="144" w:type="dxa"/>
            </w:tcMar>
          </w:tcPr>
          <w:p w14:paraId="29FEC5F5" w14:textId="6A7319A6" w:rsidR="009C0F23" w:rsidRPr="002A3E72" w:rsidRDefault="009C0F23" w:rsidP="008267BE">
            <w:pPr>
              <w:spacing w:line="240" w:lineRule="auto"/>
              <w:rPr>
                <w:lang w:val="en-US"/>
              </w:rPr>
            </w:pPr>
            <w:r>
              <w:rPr>
                <w:lang w:val="en-US"/>
              </w:rPr>
              <w:t>Power</w:t>
            </w:r>
          </w:p>
        </w:tc>
        <w:tc>
          <w:tcPr>
            <w:tcW w:w="3340" w:type="dxa"/>
            <w:shd w:val="clear" w:color="auto" w:fill="auto"/>
            <w:tcMar>
              <w:top w:w="29" w:type="dxa"/>
              <w:left w:w="144" w:type="dxa"/>
              <w:bottom w:w="29" w:type="dxa"/>
              <w:right w:w="144" w:type="dxa"/>
            </w:tcMar>
          </w:tcPr>
          <w:p w14:paraId="2DFD012D" w14:textId="3CF4CD85" w:rsidR="009C0F23" w:rsidRPr="002A3E72" w:rsidRDefault="009C0F23" w:rsidP="008267BE">
            <w:pPr>
              <w:spacing w:line="240" w:lineRule="auto"/>
              <w:rPr>
                <w:rFonts w:ascii="Calibri" w:eastAsia="Calibri" w:hAnsi="Calibri" w:cs="Times New Roman"/>
                <w:iCs/>
                <w:lang w:val="en-US"/>
              </w:rPr>
            </w:pPr>
            <m:oMathPara>
              <m:oMath>
                <m:r>
                  <w:rPr>
                    <w:rFonts w:ascii="Cambria Math" w:eastAsia="Calibri" w:hAnsi="Cambria Math" w:cs="Times New Roman"/>
                    <w:lang w:val="en-US"/>
                  </w:rPr>
                  <m:t>P</m:t>
                </m:r>
              </m:oMath>
            </m:oMathPara>
          </w:p>
        </w:tc>
        <w:tc>
          <w:tcPr>
            <w:tcW w:w="4020" w:type="dxa"/>
            <w:shd w:val="clear" w:color="auto" w:fill="auto"/>
            <w:tcMar>
              <w:top w:w="29" w:type="dxa"/>
              <w:left w:w="144" w:type="dxa"/>
              <w:bottom w:w="29" w:type="dxa"/>
              <w:right w:w="144" w:type="dxa"/>
            </w:tcMar>
          </w:tcPr>
          <w:p w14:paraId="5E22E586" w14:textId="1E3A8AC5" w:rsidR="009C0F23" w:rsidRPr="002A3E72" w:rsidRDefault="009C0F23" w:rsidP="008267BE">
            <w:pPr>
              <w:spacing w:line="240" w:lineRule="auto"/>
              <w:rPr>
                <w:rFonts w:ascii="Calibri" w:eastAsia="Calibri" w:hAnsi="Calibri" w:cs="Times New Roman"/>
                <w:iCs/>
                <w:lang w:val="en-US"/>
              </w:rPr>
            </w:pPr>
            <m:oMathPara>
              <m:oMath>
                <m:r>
                  <w:rPr>
                    <w:rFonts w:ascii="Cambria Math" w:eastAsia="Calibri" w:hAnsi="Cambria Math" w:cs="Times New Roman"/>
                    <w:lang w:val="en-US"/>
                  </w:rPr>
                  <m:t>W=J/s</m:t>
                </m:r>
              </m:oMath>
            </m:oMathPara>
          </w:p>
        </w:tc>
      </w:tr>
      <w:tr w:rsidR="002A3E72" w:rsidRPr="002A3E72" w14:paraId="1372641E" w14:textId="77777777" w:rsidTr="003E4F90">
        <w:trPr>
          <w:trHeight w:val="584"/>
          <w:jc w:val="center"/>
        </w:trPr>
        <w:tc>
          <w:tcPr>
            <w:tcW w:w="4720" w:type="dxa"/>
            <w:shd w:val="clear" w:color="auto" w:fill="auto"/>
            <w:tcMar>
              <w:top w:w="29" w:type="dxa"/>
              <w:left w:w="144" w:type="dxa"/>
              <w:bottom w:w="29" w:type="dxa"/>
              <w:right w:w="144" w:type="dxa"/>
            </w:tcMar>
            <w:hideMark/>
          </w:tcPr>
          <w:p w14:paraId="58CEF1B6" w14:textId="77777777" w:rsidR="002A3E72" w:rsidRPr="002A3E72" w:rsidRDefault="002A3E72" w:rsidP="008267BE">
            <w:pPr>
              <w:spacing w:line="240" w:lineRule="auto"/>
              <w:rPr>
                <w:lang w:val="en-US"/>
              </w:rPr>
            </w:pPr>
            <w:r w:rsidRPr="002A3E72">
              <w:rPr>
                <w:lang w:val="en-US"/>
              </w:rPr>
              <w:t>Resistance</w:t>
            </w:r>
          </w:p>
        </w:tc>
        <w:tc>
          <w:tcPr>
            <w:tcW w:w="3340" w:type="dxa"/>
            <w:shd w:val="clear" w:color="auto" w:fill="auto"/>
            <w:tcMar>
              <w:top w:w="29" w:type="dxa"/>
              <w:left w:w="144" w:type="dxa"/>
              <w:bottom w:w="29" w:type="dxa"/>
              <w:right w:w="144" w:type="dxa"/>
            </w:tcMar>
            <w:hideMark/>
          </w:tcPr>
          <w:p w14:paraId="161BB128" w14:textId="4785CFAE" w:rsidR="002A3E72" w:rsidRPr="002A3E72" w:rsidRDefault="002A3E72" w:rsidP="008267BE">
            <w:pPr>
              <w:spacing w:line="240" w:lineRule="auto"/>
              <w:rPr>
                <w:lang w:val="en-US"/>
              </w:rPr>
            </w:pPr>
            <m:oMathPara>
              <m:oMathParaPr>
                <m:jc m:val="centerGroup"/>
              </m:oMathParaPr>
              <m:oMath>
                <m:r>
                  <w:rPr>
                    <w:rFonts w:ascii="Cambria Math" w:hAnsi="Cambria Math"/>
                    <w:lang w:val="en-US"/>
                  </w:rPr>
                  <m:t>R</m:t>
                </m:r>
              </m:oMath>
            </m:oMathPara>
          </w:p>
        </w:tc>
        <w:tc>
          <w:tcPr>
            <w:tcW w:w="4020" w:type="dxa"/>
            <w:shd w:val="clear" w:color="auto" w:fill="auto"/>
            <w:tcMar>
              <w:top w:w="29" w:type="dxa"/>
              <w:left w:w="144" w:type="dxa"/>
              <w:bottom w:w="29" w:type="dxa"/>
              <w:right w:w="144" w:type="dxa"/>
            </w:tcMar>
            <w:hideMark/>
          </w:tcPr>
          <w:p w14:paraId="3F67FD6F" w14:textId="23BED353" w:rsidR="002A3E72" w:rsidRPr="002A3E72" w:rsidRDefault="002A3E72" w:rsidP="008267BE">
            <w:pPr>
              <w:spacing w:line="240" w:lineRule="auto"/>
              <w:rPr>
                <w:lang w:val="en-US"/>
              </w:rPr>
            </w:pPr>
            <m:oMathPara>
              <m:oMathParaPr>
                <m:jc m:val="centerGroup"/>
              </m:oMathParaPr>
              <m:oMath>
                <m:r>
                  <m:rPr>
                    <m:sty m:val="p"/>
                  </m:rPr>
                  <w:rPr>
                    <w:rFonts w:ascii="Cambria Math" w:hAnsi="Cambria Math"/>
                    <w:lang w:val="en-US"/>
                  </w:rPr>
                  <m:t>Ω</m:t>
                </m:r>
              </m:oMath>
            </m:oMathPara>
          </w:p>
        </w:tc>
      </w:tr>
      <w:tr w:rsidR="002A3E72" w:rsidRPr="002A3E72" w14:paraId="54E104D2" w14:textId="77777777" w:rsidTr="003E4F90">
        <w:trPr>
          <w:trHeight w:val="584"/>
          <w:jc w:val="center"/>
        </w:trPr>
        <w:tc>
          <w:tcPr>
            <w:tcW w:w="4720" w:type="dxa"/>
            <w:shd w:val="clear" w:color="auto" w:fill="auto"/>
            <w:tcMar>
              <w:top w:w="29" w:type="dxa"/>
              <w:left w:w="144" w:type="dxa"/>
              <w:bottom w:w="29" w:type="dxa"/>
              <w:right w:w="144" w:type="dxa"/>
            </w:tcMar>
            <w:hideMark/>
          </w:tcPr>
          <w:p w14:paraId="26778FBE" w14:textId="77777777" w:rsidR="002A3E72" w:rsidRPr="002A3E72" w:rsidRDefault="002A3E72" w:rsidP="008267BE">
            <w:pPr>
              <w:spacing w:line="240" w:lineRule="auto"/>
              <w:rPr>
                <w:lang w:val="en-US"/>
              </w:rPr>
            </w:pPr>
            <w:r w:rsidRPr="002A3E72">
              <w:rPr>
                <w:lang w:val="en-US"/>
              </w:rPr>
              <w:t>Conductance</w:t>
            </w:r>
          </w:p>
        </w:tc>
        <w:tc>
          <w:tcPr>
            <w:tcW w:w="3340" w:type="dxa"/>
            <w:shd w:val="clear" w:color="auto" w:fill="auto"/>
            <w:tcMar>
              <w:top w:w="29" w:type="dxa"/>
              <w:left w:w="144" w:type="dxa"/>
              <w:bottom w:w="29" w:type="dxa"/>
              <w:right w:w="144" w:type="dxa"/>
            </w:tcMar>
            <w:hideMark/>
          </w:tcPr>
          <w:p w14:paraId="53D23261" w14:textId="12BF1E5D" w:rsidR="002A3E72" w:rsidRPr="002A3E72" w:rsidRDefault="002A3E72" w:rsidP="008267BE">
            <w:pPr>
              <w:spacing w:line="240" w:lineRule="auto"/>
              <w:rPr>
                <w:lang w:val="en-US"/>
              </w:rPr>
            </w:pPr>
            <m:oMathPara>
              <m:oMathParaPr>
                <m:jc m:val="centerGroup"/>
              </m:oMathParaPr>
              <m:oMath>
                <m:r>
                  <w:rPr>
                    <w:rFonts w:ascii="Cambria Math" w:hAnsi="Cambria Math"/>
                    <w:lang w:val="en-US"/>
                  </w:rPr>
                  <m:t>G</m:t>
                </m:r>
              </m:oMath>
            </m:oMathPara>
          </w:p>
        </w:tc>
        <w:tc>
          <w:tcPr>
            <w:tcW w:w="4020" w:type="dxa"/>
            <w:shd w:val="clear" w:color="auto" w:fill="auto"/>
            <w:tcMar>
              <w:top w:w="29" w:type="dxa"/>
              <w:left w:w="144" w:type="dxa"/>
              <w:bottom w:w="29" w:type="dxa"/>
              <w:right w:w="144" w:type="dxa"/>
            </w:tcMar>
            <w:hideMark/>
          </w:tcPr>
          <w:p w14:paraId="41E3A295" w14:textId="1CE54D19" w:rsidR="002A3E72" w:rsidRPr="002A3E72" w:rsidRDefault="002A3E72" w:rsidP="008267BE">
            <w:pPr>
              <w:spacing w:line="240" w:lineRule="auto"/>
              <w:rPr>
                <w:lang w:val="en-US"/>
              </w:rPr>
            </w:pPr>
            <m:oMathPara>
              <m:oMathParaPr>
                <m:jc m:val="centerGroup"/>
              </m:oMathParaPr>
              <m:oMath>
                <m:r>
                  <w:rPr>
                    <w:rFonts w:ascii="Cambria Math" w:hAnsi="Cambria Math"/>
                    <w:lang w:val="en-US"/>
                  </w:rPr>
                  <m:t>S</m:t>
                </m:r>
              </m:oMath>
            </m:oMathPara>
          </w:p>
        </w:tc>
      </w:tr>
      <w:tr w:rsidR="002A3E72" w:rsidRPr="002A3E72" w14:paraId="1ADD42AC" w14:textId="77777777" w:rsidTr="003E4F90">
        <w:trPr>
          <w:trHeight w:val="584"/>
          <w:jc w:val="center"/>
        </w:trPr>
        <w:tc>
          <w:tcPr>
            <w:tcW w:w="4720" w:type="dxa"/>
            <w:shd w:val="clear" w:color="auto" w:fill="auto"/>
            <w:tcMar>
              <w:top w:w="29" w:type="dxa"/>
              <w:left w:w="144" w:type="dxa"/>
              <w:bottom w:w="29" w:type="dxa"/>
              <w:right w:w="144" w:type="dxa"/>
            </w:tcMar>
            <w:hideMark/>
          </w:tcPr>
          <w:p w14:paraId="5782CC32" w14:textId="77777777" w:rsidR="002A3E72" w:rsidRPr="002A3E72" w:rsidRDefault="002A3E72" w:rsidP="008267BE">
            <w:pPr>
              <w:spacing w:line="240" w:lineRule="auto"/>
              <w:rPr>
                <w:lang w:val="en-US"/>
              </w:rPr>
            </w:pPr>
            <w:r w:rsidRPr="002A3E72">
              <w:rPr>
                <w:lang w:val="en-US"/>
              </w:rPr>
              <w:t>Resistivity</w:t>
            </w:r>
          </w:p>
        </w:tc>
        <w:tc>
          <w:tcPr>
            <w:tcW w:w="3340" w:type="dxa"/>
            <w:shd w:val="clear" w:color="auto" w:fill="auto"/>
            <w:tcMar>
              <w:top w:w="29" w:type="dxa"/>
              <w:left w:w="144" w:type="dxa"/>
              <w:bottom w:w="29" w:type="dxa"/>
              <w:right w:w="144" w:type="dxa"/>
            </w:tcMar>
            <w:hideMark/>
          </w:tcPr>
          <w:p w14:paraId="4FE0872F" w14:textId="50798122" w:rsidR="002A3E72" w:rsidRPr="002A3E72" w:rsidRDefault="002A3E72" w:rsidP="008267BE">
            <w:pPr>
              <w:spacing w:line="240" w:lineRule="auto"/>
              <w:rPr>
                <w:lang w:val="en-US"/>
              </w:rPr>
            </w:pPr>
            <m:oMathPara>
              <m:oMathParaPr>
                <m:jc m:val="centerGroup"/>
              </m:oMathParaPr>
              <m:oMath>
                <m:r>
                  <w:rPr>
                    <w:rFonts w:ascii="Cambria Math" w:hAnsi="Cambria Math"/>
                    <w:lang w:val="en-US"/>
                  </w:rPr>
                  <m:t>ρ</m:t>
                </m:r>
              </m:oMath>
            </m:oMathPara>
          </w:p>
        </w:tc>
        <w:tc>
          <w:tcPr>
            <w:tcW w:w="4020" w:type="dxa"/>
            <w:shd w:val="clear" w:color="auto" w:fill="auto"/>
            <w:tcMar>
              <w:top w:w="29" w:type="dxa"/>
              <w:left w:w="144" w:type="dxa"/>
              <w:bottom w:w="29" w:type="dxa"/>
              <w:right w:w="144" w:type="dxa"/>
            </w:tcMar>
            <w:hideMark/>
          </w:tcPr>
          <w:p w14:paraId="73AEFAED" w14:textId="48F1230F" w:rsidR="002A3E72" w:rsidRPr="002A3E72" w:rsidRDefault="002A3E72" w:rsidP="008267BE">
            <w:pPr>
              <w:spacing w:line="240" w:lineRule="auto"/>
              <w:rPr>
                <w:lang w:val="en-US"/>
              </w:rPr>
            </w:pPr>
            <m:oMathPara>
              <m:oMathParaPr>
                <m:jc m:val="centerGroup"/>
              </m:oMathParaPr>
              <m:oMath>
                <m:r>
                  <m:rPr>
                    <m:sty m:val="p"/>
                  </m:rPr>
                  <w:rPr>
                    <w:rFonts w:ascii="Cambria Math" w:hAnsi="Cambria Math"/>
                    <w:lang w:val="en-US"/>
                  </w:rPr>
                  <m:t>Ω</m:t>
                </m:r>
                <m:r>
                  <w:rPr>
                    <w:rFonts w:ascii="Cambria Math" w:hAnsi="Cambria Math"/>
                    <w:lang w:val="en-US"/>
                  </w:rPr>
                  <m:t>m</m:t>
                </m:r>
              </m:oMath>
            </m:oMathPara>
          </w:p>
        </w:tc>
      </w:tr>
      <w:tr w:rsidR="002A3E72" w:rsidRPr="002A3E72" w14:paraId="7F90A415" w14:textId="77777777" w:rsidTr="003E4F90">
        <w:trPr>
          <w:trHeight w:val="584"/>
          <w:jc w:val="center"/>
        </w:trPr>
        <w:tc>
          <w:tcPr>
            <w:tcW w:w="4720" w:type="dxa"/>
            <w:shd w:val="clear" w:color="auto" w:fill="auto"/>
            <w:tcMar>
              <w:top w:w="29" w:type="dxa"/>
              <w:left w:w="144" w:type="dxa"/>
              <w:bottom w:w="29" w:type="dxa"/>
              <w:right w:w="144" w:type="dxa"/>
            </w:tcMar>
            <w:hideMark/>
          </w:tcPr>
          <w:p w14:paraId="35537B9B" w14:textId="77777777" w:rsidR="002A3E72" w:rsidRPr="002A3E72" w:rsidRDefault="002A3E72" w:rsidP="008267BE">
            <w:pPr>
              <w:spacing w:line="240" w:lineRule="auto"/>
              <w:rPr>
                <w:lang w:val="en-US"/>
              </w:rPr>
            </w:pPr>
            <w:r w:rsidRPr="002A3E72">
              <w:rPr>
                <w:lang w:val="en-US"/>
              </w:rPr>
              <w:t>Conductivity</w:t>
            </w:r>
          </w:p>
        </w:tc>
        <w:tc>
          <w:tcPr>
            <w:tcW w:w="3340" w:type="dxa"/>
            <w:shd w:val="clear" w:color="auto" w:fill="auto"/>
            <w:tcMar>
              <w:top w:w="29" w:type="dxa"/>
              <w:left w:w="144" w:type="dxa"/>
              <w:bottom w:w="29" w:type="dxa"/>
              <w:right w:w="144" w:type="dxa"/>
            </w:tcMar>
            <w:hideMark/>
          </w:tcPr>
          <w:p w14:paraId="5EB9A8D9" w14:textId="749A5F29" w:rsidR="002A3E72" w:rsidRPr="002A3E72" w:rsidRDefault="002A3E72" w:rsidP="00F75F31">
            <w:pPr>
              <w:spacing w:line="240" w:lineRule="auto"/>
              <w:jc w:val="center"/>
              <w:rPr>
                <w:lang w:val="en-US"/>
              </w:rPr>
            </w:pPr>
            <m:oMath>
              <m:r>
                <w:rPr>
                  <w:rFonts w:ascii="Cambria Math" w:hAnsi="Cambria Math"/>
                  <w:lang w:val="en-US"/>
                </w:rPr>
                <m:t>κ</m:t>
              </m:r>
            </m:oMath>
            <w:r w:rsidR="00F75F31">
              <w:rPr>
                <w:rFonts w:eastAsiaTheme="minorEastAsia"/>
                <w:lang w:val="en-US"/>
              </w:rPr>
              <w:t xml:space="preserve"> (or </w:t>
            </w:r>
            <m:oMath>
              <m:r>
                <w:rPr>
                  <w:rFonts w:ascii="Cambria Math" w:eastAsiaTheme="minorEastAsia" w:hAnsi="Cambria Math"/>
                  <w:lang w:val="en-US"/>
                </w:rPr>
                <m:t>σ</m:t>
              </m:r>
            </m:oMath>
            <w:r w:rsidR="00F75F31">
              <w:rPr>
                <w:rFonts w:eastAsiaTheme="minorEastAsia"/>
                <w:lang w:val="en-US"/>
              </w:rPr>
              <w:t>)</w:t>
            </w:r>
          </w:p>
        </w:tc>
        <w:tc>
          <w:tcPr>
            <w:tcW w:w="4020" w:type="dxa"/>
            <w:shd w:val="clear" w:color="auto" w:fill="auto"/>
            <w:tcMar>
              <w:top w:w="29" w:type="dxa"/>
              <w:left w:w="144" w:type="dxa"/>
              <w:bottom w:w="29" w:type="dxa"/>
              <w:right w:w="144" w:type="dxa"/>
            </w:tcMar>
            <w:hideMark/>
          </w:tcPr>
          <w:p w14:paraId="138F67DF" w14:textId="42676393" w:rsidR="002A3E72" w:rsidRPr="002A3E72" w:rsidRDefault="002A3E72" w:rsidP="008267BE">
            <w:pPr>
              <w:spacing w:line="240" w:lineRule="auto"/>
              <w:rPr>
                <w:lang w:val="en-US"/>
              </w:rPr>
            </w:pPr>
            <m:oMathPara>
              <m:oMathParaPr>
                <m:jc m:val="centerGroup"/>
              </m:oMathParaPr>
              <m:oMath>
                <m:r>
                  <w:rPr>
                    <w:rFonts w:ascii="Cambria Math" w:hAnsi="Cambria Math"/>
                    <w:lang w:val="en-US"/>
                  </w:rPr>
                  <m:t>S/m</m:t>
                </m:r>
              </m:oMath>
            </m:oMathPara>
          </w:p>
        </w:tc>
      </w:tr>
      <w:tr w:rsidR="002A3E72" w:rsidRPr="002A3E72" w14:paraId="3219CA81" w14:textId="77777777" w:rsidTr="003E4F90">
        <w:trPr>
          <w:trHeight w:val="584"/>
          <w:jc w:val="center"/>
        </w:trPr>
        <w:tc>
          <w:tcPr>
            <w:tcW w:w="4720" w:type="dxa"/>
            <w:shd w:val="clear" w:color="auto" w:fill="auto"/>
            <w:tcMar>
              <w:top w:w="29" w:type="dxa"/>
              <w:left w:w="144" w:type="dxa"/>
              <w:bottom w:w="29" w:type="dxa"/>
              <w:right w:w="144" w:type="dxa"/>
            </w:tcMar>
            <w:hideMark/>
          </w:tcPr>
          <w:p w14:paraId="6AF3C42B" w14:textId="77777777" w:rsidR="002A3E72" w:rsidRPr="002A3E72" w:rsidRDefault="002A3E72" w:rsidP="008267BE">
            <w:pPr>
              <w:spacing w:line="240" w:lineRule="auto"/>
              <w:rPr>
                <w:lang w:val="en-US"/>
              </w:rPr>
            </w:pPr>
            <w:r w:rsidRPr="002A3E72">
              <w:rPr>
                <w:lang w:val="en-US"/>
              </w:rPr>
              <w:t>Molar Conductivity</w:t>
            </w:r>
          </w:p>
        </w:tc>
        <w:tc>
          <w:tcPr>
            <w:tcW w:w="3340" w:type="dxa"/>
            <w:shd w:val="clear" w:color="auto" w:fill="auto"/>
            <w:tcMar>
              <w:top w:w="29" w:type="dxa"/>
              <w:left w:w="144" w:type="dxa"/>
              <w:bottom w:w="29" w:type="dxa"/>
              <w:right w:w="144" w:type="dxa"/>
            </w:tcMar>
            <w:hideMark/>
          </w:tcPr>
          <w:p w14:paraId="24B9A048" w14:textId="76748AD3" w:rsidR="002A3E72" w:rsidRPr="002A3E72" w:rsidRDefault="002A3E72" w:rsidP="008267BE">
            <w:pPr>
              <w:spacing w:line="240" w:lineRule="auto"/>
              <w:rPr>
                <w:lang w:val="en-US"/>
              </w:rPr>
            </w:pPr>
            <m:oMathPara>
              <m:oMathParaPr>
                <m:jc m:val="centerGroup"/>
              </m:oMathParaPr>
              <m:oMath>
                <m:r>
                  <m:rPr>
                    <m:sty m:val="p"/>
                  </m:rPr>
                  <w:rPr>
                    <w:rFonts w:ascii="Cambria Math" w:hAnsi="Cambria Math"/>
                    <w:lang w:val="en-US"/>
                  </w:rPr>
                  <m:t>Λ</m:t>
                </m:r>
              </m:oMath>
            </m:oMathPara>
          </w:p>
        </w:tc>
        <w:tc>
          <w:tcPr>
            <w:tcW w:w="4020" w:type="dxa"/>
            <w:shd w:val="clear" w:color="auto" w:fill="auto"/>
            <w:tcMar>
              <w:top w:w="29" w:type="dxa"/>
              <w:left w:w="144" w:type="dxa"/>
              <w:bottom w:w="29" w:type="dxa"/>
              <w:right w:w="144" w:type="dxa"/>
            </w:tcMar>
            <w:hideMark/>
          </w:tcPr>
          <w:p w14:paraId="0046AAF9" w14:textId="07E6B021" w:rsidR="002A3E72" w:rsidRPr="002A3E72" w:rsidRDefault="002A3E72" w:rsidP="008267BE">
            <w:pPr>
              <w:spacing w:line="240" w:lineRule="auto"/>
              <w:rPr>
                <w:lang w:val="en-US"/>
              </w:rPr>
            </w:pPr>
            <m:oMathPara>
              <m:oMathParaPr>
                <m:jc m:val="centerGroup"/>
              </m:oMathParaPr>
              <m:oMath>
                <m:r>
                  <w:rPr>
                    <w:rFonts w:ascii="Cambria Math" w:hAnsi="Cambria Math"/>
                    <w:lang w:val="en-US"/>
                  </w:rPr>
                  <m:t>S</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/mol</m:t>
                </m:r>
              </m:oMath>
            </m:oMathPara>
          </w:p>
        </w:tc>
      </w:tr>
      <w:tr w:rsidR="002A3E72" w:rsidRPr="002A3E72" w14:paraId="4C84CC56" w14:textId="77777777" w:rsidTr="003E4F90">
        <w:trPr>
          <w:trHeight w:val="584"/>
          <w:jc w:val="center"/>
        </w:trPr>
        <w:tc>
          <w:tcPr>
            <w:tcW w:w="4720" w:type="dxa"/>
            <w:shd w:val="clear" w:color="auto" w:fill="auto"/>
            <w:tcMar>
              <w:top w:w="29" w:type="dxa"/>
              <w:left w:w="144" w:type="dxa"/>
              <w:bottom w:w="29" w:type="dxa"/>
              <w:right w:w="144" w:type="dxa"/>
            </w:tcMar>
            <w:hideMark/>
          </w:tcPr>
          <w:p w14:paraId="227A8B9C" w14:textId="77777777" w:rsidR="002A3E72" w:rsidRPr="002A3E72" w:rsidRDefault="002A3E72" w:rsidP="008267BE">
            <w:pPr>
              <w:spacing w:line="240" w:lineRule="auto"/>
              <w:rPr>
                <w:lang w:val="en-US"/>
              </w:rPr>
            </w:pPr>
            <w:r w:rsidRPr="002A3E72">
              <w:rPr>
                <w:lang w:val="en-US"/>
              </w:rPr>
              <w:t>Faraday’s Constant</w:t>
            </w:r>
          </w:p>
        </w:tc>
        <w:tc>
          <w:tcPr>
            <w:tcW w:w="3340" w:type="dxa"/>
            <w:shd w:val="clear" w:color="auto" w:fill="auto"/>
            <w:tcMar>
              <w:top w:w="29" w:type="dxa"/>
              <w:left w:w="144" w:type="dxa"/>
              <w:bottom w:w="29" w:type="dxa"/>
              <w:right w:w="144" w:type="dxa"/>
            </w:tcMar>
            <w:hideMark/>
          </w:tcPr>
          <w:p w14:paraId="524AB23E" w14:textId="629FED34" w:rsidR="002A3E72" w:rsidRPr="002A3E72" w:rsidRDefault="002A3E72" w:rsidP="008267BE">
            <w:pPr>
              <w:spacing w:line="240" w:lineRule="auto"/>
              <w:rPr>
                <w:lang w:val="en-US"/>
              </w:rPr>
            </w:pPr>
            <m:oMathPara>
              <m:oMathParaPr>
                <m:jc m:val="centerGroup"/>
              </m:oMathParaPr>
              <m:oMath>
                <m:r>
                  <w:rPr>
                    <w:rFonts w:ascii="Cambria Math" w:hAnsi="Cambria Math"/>
                    <w:lang w:val="en-US"/>
                  </w:rPr>
                  <m:t>F</m:t>
                </m:r>
              </m:oMath>
            </m:oMathPara>
          </w:p>
        </w:tc>
        <w:tc>
          <w:tcPr>
            <w:tcW w:w="4020" w:type="dxa"/>
            <w:shd w:val="clear" w:color="auto" w:fill="auto"/>
            <w:tcMar>
              <w:top w:w="29" w:type="dxa"/>
              <w:left w:w="144" w:type="dxa"/>
              <w:bottom w:w="29" w:type="dxa"/>
              <w:right w:w="144" w:type="dxa"/>
            </w:tcMar>
            <w:hideMark/>
          </w:tcPr>
          <w:p w14:paraId="16A4D4CF" w14:textId="16047753" w:rsidR="002A3E72" w:rsidRPr="002A3E72" w:rsidRDefault="002A3E72" w:rsidP="008267BE">
            <w:pPr>
              <w:spacing w:line="240" w:lineRule="auto"/>
              <w:rPr>
                <w:lang w:val="en-US"/>
              </w:rPr>
            </w:pPr>
            <m:oMathPara>
              <m:oMathParaPr>
                <m:jc m:val="centerGroup"/>
              </m:oMathParaPr>
              <m:oMath>
                <m:r>
                  <w:rPr>
                    <w:rFonts w:ascii="Cambria Math" w:hAnsi="Cambria Math"/>
                    <w:lang w:val="en-US"/>
                  </w:rPr>
                  <m:t>C/mol</m:t>
                </m:r>
              </m:oMath>
            </m:oMathPara>
          </w:p>
        </w:tc>
      </w:tr>
      <w:tr w:rsidR="002A3E72" w:rsidRPr="002A3E72" w14:paraId="0E0BC70F" w14:textId="77777777" w:rsidTr="003E4F90">
        <w:trPr>
          <w:trHeight w:val="584"/>
          <w:jc w:val="center"/>
        </w:trPr>
        <w:tc>
          <w:tcPr>
            <w:tcW w:w="4720" w:type="dxa"/>
            <w:shd w:val="clear" w:color="auto" w:fill="auto"/>
            <w:tcMar>
              <w:top w:w="29" w:type="dxa"/>
              <w:left w:w="144" w:type="dxa"/>
              <w:bottom w:w="29" w:type="dxa"/>
              <w:right w:w="144" w:type="dxa"/>
            </w:tcMar>
            <w:hideMark/>
          </w:tcPr>
          <w:p w14:paraId="1D9FCF7E" w14:textId="77777777" w:rsidR="002A3E72" w:rsidRPr="002A3E72" w:rsidRDefault="002A3E72" w:rsidP="008267BE">
            <w:pPr>
              <w:spacing w:line="240" w:lineRule="auto"/>
              <w:rPr>
                <w:lang w:val="en-US"/>
              </w:rPr>
            </w:pPr>
            <w:r w:rsidRPr="002A3E72">
              <w:rPr>
                <w:lang w:val="en-US"/>
              </w:rPr>
              <w:t>Velocity</w:t>
            </w:r>
          </w:p>
        </w:tc>
        <w:tc>
          <w:tcPr>
            <w:tcW w:w="3340" w:type="dxa"/>
            <w:shd w:val="clear" w:color="auto" w:fill="auto"/>
            <w:tcMar>
              <w:top w:w="29" w:type="dxa"/>
              <w:left w:w="144" w:type="dxa"/>
              <w:bottom w:w="29" w:type="dxa"/>
              <w:right w:w="144" w:type="dxa"/>
            </w:tcMar>
            <w:hideMark/>
          </w:tcPr>
          <w:p w14:paraId="16E7DCDB" w14:textId="0CD2384B" w:rsidR="002A3E72" w:rsidRPr="002A3E72" w:rsidRDefault="002A3E72" w:rsidP="008267BE">
            <w:pPr>
              <w:spacing w:line="240" w:lineRule="auto"/>
              <w:rPr>
                <w:lang w:val="en-US"/>
              </w:rPr>
            </w:pPr>
            <m:oMathPara>
              <m:oMathParaPr>
                <m:jc m:val="centerGroup"/>
              </m:oMathParaPr>
              <m:oMath>
                <m:r>
                  <w:rPr>
                    <w:rFonts w:ascii="Cambria Math" w:hAnsi="Cambria Math"/>
                    <w:lang w:val="en-US"/>
                  </w:rPr>
                  <m:t>v</m:t>
                </m:r>
              </m:oMath>
            </m:oMathPara>
          </w:p>
        </w:tc>
        <w:tc>
          <w:tcPr>
            <w:tcW w:w="4020" w:type="dxa"/>
            <w:shd w:val="clear" w:color="auto" w:fill="auto"/>
            <w:tcMar>
              <w:top w:w="29" w:type="dxa"/>
              <w:left w:w="144" w:type="dxa"/>
              <w:bottom w:w="29" w:type="dxa"/>
              <w:right w:w="144" w:type="dxa"/>
            </w:tcMar>
            <w:hideMark/>
          </w:tcPr>
          <w:p w14:paraId="58108D5B" w14:textId="22F242E5" w:rsidR="002A3E72" w:rsidRPr="002A3E72" w:rsidRDefault="002A3E72" w:rsidP="008267BE">
            <w:pPr>
              <w:spacing w:line="240" w:lineRule="auto"/>
              <w:rPr>
                <w:lang w:val="en-US"/>
              </w:rPr>
            </w:pPr>
            <m:oMathPara>
              <m:oMathParaPr>
                <m:jc m:val="centerGroup"/>
              </m:oMathParaPr>
              <m:oMath>
                <m:r>
                  <w:rPr>
                    <w:rFonts w:ascii="Cambria Math" w:hAnsi="Cambria Math"/>
                    <w:lang w:val="en-US"/>
                  </w:rPr>
                  <m:t>m/s</m:t>
                </m:r>
              </m:oMath>
            </m:oMathPara>
          </w:p>
        </w:tc>
      </w:tr>
      <w:tr w:rsidR="002A3E72" w:rsidRPr="002A3E72" w14:paraId="7BB9C0B6" w14:textId="77777777" w:rsidTr="003E4F90">
        <w:trPr>
          <w:trHeight w:val="584"/>
          <w:jc w:val="center"/>
        </w:trPr>
        <w:tc>
          <w:tcPr>
            <w:tcW w:w="4720" w:type="dxa"/>
            <w:shd w:val="clear" w:color="auto" w:fill="auto"/>
            <w:tcMar>
              <w:top w:w="29" w:type="dxa"/>
              <w:left w:w="144" w:type="dxa"/>
              <w:bottom w:w="29" w:type="dxa"/>
              <w:right w:w="144" w:type="dxa"/>
            </w:tcMar>
            <w:hideMark/>
          </w:tcPr>
          <w:p w14:paraId="74E04C9C" w14:textId="77777777" w:rsidR="002A3E72" w:rsidRPr="002A3E72" w:rsidRDefault="002A3E72" w:rsidP="008267BE">
            <w:pPr>
              <w:spacing w:line="240" w:lineRule="auto"/>
              <w:rPr>
                <w:lang w:val="en-US"/>
              </w:rPr>
            </w:pPr>
            <w:r w:rsidRPr="002A3E72">
              <w:rPr>
                <w:lang w:val="en-US"/>
              </w:rPr>
              <w:t>Mobility</w:t>
            </w:r>
          </w:p>
        </w:tc>
        <w:tc>
          <w:tcPr>
            <w:tcW w:w="3340" w:type="dxa"/>
            <w:shd w:val="clear" w:color="auto" w:fill="auto"/>
            <w:tcMar>
              <w:top w:w="29" w:type="dxa"/>
              <w:left w:w="144" w:type="dxa"/>
              <w:bottom w:w="29" w:type="dxa"/>
              <w:right w:w="144" w:type="dxa"/>
            </w:tcMar>
            <w:hideMark/>
          </w:tcPr>
          <w:p w14:paraId="5BE7E56C" w14:textId="018B97B9" w:rsidR="002A3E72" w:rsidRPr="002A3E72" w:rsidRDefault="002A3E72" w:rsidP="008267BE">
            <w:pPr>
              <w:spacing w:line="240" w:lineRule="auto"/>
              <w:rPr>
                <w:lang w:val="en-US"/>
              </w:rPr>
            </w:pPr>
            <m:oMathPara>
              <m:oMathParaPr>
                <m:jc m:val="centerGroup"/>
              </m:oMathParaPr>
              <m:oMath>
                <m:r>
                  <w:rPr>
                    <w:rFonts w:ascii="Cambria Math" w:hAnsi="Cambria Math"/>
                    <w:lang w:val="en-US"/>
                  </w:rPr>
                  <m:t>u</m:t>
                </m:r>
              </m:oMath>
            </m:oMathPara>
          </w:p>
        </w:tc>
        <w:tc>
          <w:tcPr>
            <w:tcW w:w="4020" w:type="dxa"/>
            <w:shd w:val="clear" w:color="auto" w:fill="auto"/>
            <w:tcMar>
              <w:top w:w="29" w:type="dxa"/>
              <w:left w:w="144" w:type="dxa"/>
              <w:bottom w:w="29" w:type="dxa"/>
              <w:right w:w="144" w:type="dxa"/>
            </w:tcMar>
            <w:hideMark/>
          </w:tcPr>
          <w:p w14:paraId="6A5937AC" w14:textId="5C439DEA" w:rsidR="002A3E72" w:rsidRPr="002A3E72" w:rsidRDefault="000D119D" w:rsidP="008267BE">
            <w:pPr>
              <w:spacing w:line="240" w:lineRule="auto"/>
              <w:jc w:val="center"/>
              <w:rPr>
                <w:lang w:val="en-US"/>
              </w:rPr>
            </w:pPr>
            <m:oMath>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/Vs</m:t>
              </m:r>
            </m:oMath>
            <w:r w:rsidR="002A3E72" w:rsidRPr="002A3E72">
              <w:rPr>
                <w:lang w:val="en-US"/>
              </w:rPr>
              <w:t xml:space="preserve"> or </w:t>
            </w:r>
            <m:oMath>
              <m:r>
                <w:rPr>
                  <w:rFonts w:ascii="Cambria Math" w:hAnsi="Cambria Math"/>
                  <w:lang w:val="en-US"/>
                </w:rPr>
                <m:t>m/Ns</m:t>
              </m:r>
            </m:oMath>
          </w:p>
        </w:tc>
      </w:tr>
      <w:tr w:rsidR="002A3E72" w:rsidRPr="002A3E72" w14:paraId="0604B97C" w14:textId="77777777" w:rsidTr="003E4F90">
        <w:trPr>
          <w:trHeight w:val="584"/>
          <w:jc w:val="center"/>
        </w:trPr>
        <w:tc>
          <w:tcPr>
            <w:tcW w:w="4720" w:type="dxa"/>
            <w:shd w:val="clear" w:color="auto" w:fill="auto"/>
            <w:tcMar>
              <w:top w:w="29" w:type="dxa"/>
              <w:left w:w="144" w:type="dxa"/>
              <w:bottom w:w="29" w:type="dxa"/>
              <w:right w:w="144" w:type="dxa"/>
            </w:tcMar>
            <w:hideMark/>
          </w:tcPr>
          <w:p w14:paraId="2022F04B" w14:textId="2CE4D031" w:rsidR="002A3E72" w:rsidRPr="002A3E72" w:rsidRDefault="009C0F23" w:rsidP="008267BE">
            <w:pPr>
              <w:spacing w:line="240" w:lineRule="auto"/>
              <w:rPr>
                <w:lang w:val="en-US"/>
              </w:rPr>
            </w:pPr>
            <w:r>
              <w:rPr>
                <w:lang w:val="en-US"/>
              </w:rPr>
              <w:t>Viscosity</w:t>
            </w:r>
          </w:p>
        </w:tc>
        <w:tc>
          <w:tcPr>
            <w:tcW w:w="3340" w:type="dxa"/>
            <w:shd w:val="clear" w:color="auto" w:fill="auto"/>
            <w:tcMar>
              <w:top w:w="29" w:type="dxa"/>
              <w:left w:w="144" w:type="dxa"/>
              <w:bottom w:w="29" w:type="dxa"/>
              <w:right w:w="144" w:type="dxa"/>
            </w:tcMar>
            <w:hideMark/>
          </w:tcPr>
          <w:p w14:paraId="77692F8E" w14:textId="1C302561" w:rsidR="002A3E72" w:rsidRPr="002A3E72" w:rsidRDefault="002A3E72" w:rsidP="008267BE">
            <w:pPr>
              <w:spacing w:line="240" w:lineRule="auto"/>
              <w:rPr>
                <w:lang w:val="en-US"/>
              </w:rPr>
            </w:pPr>
            <m:oMathPara>
              <m:oMathParaPr>
                <m:jc m:val="centerGroup"/>
              </m:oMathParaPr>
              <m:oMath>
                <m:r>
                  <w:rPr>
                    <w:rFonts w:ascii="Cambria Math" w:hAnsi="Cambria Math"/>
                    <w:lang w:val="en-US"/>
                  </w:rPr>
                  <m:t>η</m:t>
                </m:r>
              </m:oMath>
            </m:oMathPara>
          </w:p>
        </w:tc>
        <w:tc>
          <w:tcPr>
            <w:tcW w:w="4020" w:type="dxa"/>
            <w:shd w:val="clear" w:color="auto" w:fill="auto"/>
            <w:tcMar>
              <w:top w:w="29" w:type="dxa"/>
              <w:left w:w="144" w:type="dxa"/>
              <w:bottom w:w="29" w:type="dxa"/>
              <w:right w:w="144" w:type="dxa"/>
            </w:tcMar>
            <w:hideMark/>
          </w:tcPr>
          <w:p w14:paraId="19525146" w14:textId="18FB6028" w:rsidR="002A3E72" w:rsidRPr="002A3E72" w:rsidRDefault="002A3E72" w:rsidP="008267BE">
            <w:pPr>
              <w:spacing w:line="240" w:lineRule="auto"/>
              <w:jc w:val="center"/>
              <w:rPr>
                <w:lang w:val="en-US"/>
              </w:rPr>
            </w:pPr>
            <m:oMathPara>
              <m:oMath>
                <m:r>
                  <w:rPr>
                    <w:rFonts w:ascii="Cambria Math" w:hAnsi="Cambria Math"/>
                    <w:lang w:val="en-US"/>
                  </w:rPr>
                  <m:t>Pa⋅s</m:t>
                </m:r>
              </m:oMath>
            </m:oMathPara>
          </w:p>
        </w:tc>
      </w:tr>
    </w:tbl>
    <w:p w14:paraId="5032174D" w14:textId="2CB4BCF1" w:rsidR="002A3E72" w:rsidRDefault="002A3E72" w:rsidP="002A3E72"/>
    <w:p w14:paraId="4C613C58" w14:textId="4138D4AD" w:rsidR="003B7614" w:rsidRDefault="003B7614" w:rsidP="00CA27CE"/>
    <w:p w14:paraId="14625C4C" w14:textId="5DA1B3C3" w:rsidR="00D2673A" w:rsidRDefault="00D2673A" w:rsidP="001A2799">
      <w:pPr>
        <w:pStyle w:val="Heading3"/>
      </w:pPr>
      <w:bookmarkStart w:id="2" w:name="_Toc28971815"/>
      <w:r>
        <w:t>Current</w:t>
      </w:r>
      <w:bookmarkEnd w:id="2"/>
    </w:p>
    <w:p w14:paraId="6EB6C0AD" w14:textId="77777777" w:rsidR="00CB5283" w:rsidRDefault="001F3749" w:rsidP="00D2673A">
      <w:r>
        <w:t>Current is a combination of electron flow and ion flow…electrons get converted to ions at one electrode and back to electrons at the other, but both modes are current moving</w:t>
      </w:r>
      <w:r w:rsidR="00CB5283">
        <w:t xml:space="preserve">.  </w:t>
      </w:r>
    </w:p>
    <w:p w14:paraId="1F7A17CF" w14:textId="25EF770C" w:rsidR="00D2673A" w:rsidRDefault="00CB5283" w:rsidP="00D2673A">
      <w:r>
        <w:lastRenderedPageBreak/>
        <w:t xml:space="preserve">It is defined as the number of coulombs of charge flowing per second, which is given the SI unit of amps, </w:t>
      </w:r>
      <m:oMath>
        <m:r>
          <w:rPr>
            <w:rFonts w:ascii="Cambria Math" w:hAnsi="Cambria Math"/>
          </w:rPr>
          <m:t>A</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CB5283" w14:paraId="46A98587" w14:textId="77777777" w:rsidTr="00CB5283">
        <w:tc>
          <w:tcPr>
            <w:tcW w:w="1170" w:type="dxa"/>
            <w:vAlign w:val="center"/>
          </w:tcPr>
          <w:p w14:paraId="0BDBABC5" w14:textId="77777777" w:rsidR="00CB5283" w:rsidRDefault="00CB5283" w:rsidP="00CB5283"/>
        </w:tc>
        <w:tc>
          <w:tcPr>
            <w:tcW w:w="8460" w:type="dxa"/>
            <w:vAlign w:val="center"/>
          </w:tcPr>
          <w:p w14:paraId="055958B8" w14:textId="105C279C" w:rsidR="00CB5283" w:rsidRDefault="00CB5283" w:rsidP="00CB5283">
            <w:pPr>
              <w:jc w:val="center"/>
            </w:pPr>
            <m:oMathPara>
              <m:oMath>
                <m:r>
                  <w:rPr>
                    <w:rFonts w:ascii="Cambria Math" w:hAnsi="Cambria Math"/>
                  </w:rPr>
                  <m:t>I=</m:t>
                </m:r>
                <m:f>
                  <m:fPr>
                    <m:ctrlPr>
                      <w:rPr>
                        <w:rFonts w:ascii="Cambria Math" w:hAnsi="Cambria Math"/>
                        <w:i/>
                      </w:rPr>
                    </m:ctrlPr>
                  </m:fPr>
                  <m:num>
                    <m:r>
                      <w:rPr>
                        <w:rFonts w:ascii="Cambria Math" w:hAnsi="Cambria Math"/>
                      </w:rPr>
                      <m:t>C</m:t>
                    </m:r>
                  </m:num>
                  <m:den>
                    <m:r>
                      <w:rPr>
                        <w:rFonts w:ascii="Cambria Math" w:hAnsi="Cambria Math"/>
                      </w:rPr>
                      <m:t>s</m:t>
                    </m:r>
                  </m:den>
                </m:f>
                <m:r>
                  <w:rPr>
                    <w:rFonts w:ascii="Cambria Math" w:eastAsiaTheme="minorEastAsia" w:hAnsi="Cambria Math"/>
                  </w:rPr>
                  <m:t>=A</m:t>
                </m:r>
              </m:oMath>
            </m:oMathPara>
          </w:p>
        </w:tc>
        <w:tc>
          <w:tcPr>
            <w:tcW w:w="1170" w:type="dxa"/>
            <w:vAlign w:val="center"/>
          </w:tcPr>
          <w:p w14:paraId="4FAD4E81" w14:textId="21C8A1C2" w:rsidR="00CB5283" w:rsidRDefault="00CB5283" w:rsidP="00CB5283">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w:t>
            </w:r>
            <w:r w:rsidR="0046330A">
              <w:rPr>
                <w:noProof/>
              </w:rPr>
              <w:fldChar w:fldCharType="end"/>
            </w:r>
            <w:r>
              <w:t>)</w:t>
            </w:r>
          </w:p>
        </w:tc>
      </w:tr>
    </w:tbl>
    <w:p w14:paraId="7E961315" w14:textId="3A6858C6" w:rsidR="00D2673A" w:rsidRDefault="00D2673A" w:rsidP="00D2673A"/>
    <w:p w14:paraId="1D67BD70" w14:textId="299BD9A4" w:rsidR="00D2673A" w:rsidRDefault="00D2673A" w:rsidP="001A2799">
      <w:pPr>
        <w:pStyle w:val="Heading3"/>
      </w:pPr>
      <w:bookmarkStart w:id="3" w:name="_Toc28971816"/>
      <w:r>
        <w:t>Current Density</w:t>
      </w:r>
      <w:bookmarkEnd w:id="3"/>
    </w:p>
    <w:p w14:paraId="11C5F20A" w14:textId="76A2E318" w:rsidR="00EE09EC" w:rsidRDefault="00EE09EC" w:rsidP="00AF17C6">
      <w:r>
        <w:t>Current is the important metric from a systems perspective (e.g. if we buy a ‘black box’ battery we only care about the current and voltage it will provide).  But as engineers designing electrodes, we need a way to describe how much current is flowing ‘locally’</w:t>
      </w:r>
      <w:r w:rsidR="00E66E3D">
        <w:t xml:space="preserve">, as illustrated in </w:t>
      </w:r>
      <w:r w:rsidR="00E66E3D">
        <w:fldChar w:fldCharType="begin"/>
      </w:r>
      <w:r w:rsidR="00E66E3D">
        <w:instrText xml:space="preserve"> REF _Ref534830171 \h </w:instrText>
      </w:r>
      <w:r w:rsidR="00E66E3D">
        <w:fldChar w:fldCharType="separate"/>
      </w:r>
      <w:r w:rsidR="004618EF">
        <w:t xml:space="preserve">Figure </w:t>
      </w:r>
      <w:r w:rsidR="004618EF">
        <w:rPr>
          <w:noProof/>
        </w:rPr>
        <w:t>2</w:t>
      </w:r>
      <w:r w:rsidR="004618EF">
        <w:t>.</w:t>
      </w:r>
      <w:r w:rsidR="004618EF">
        <w:rPr>
          <w:noProof/>
        </w:rPr>
        <w:t>1</w:t>
      </w:r>
      <w:r w:rsidR="00E66E3D">
        <w:fldChar w:fldCharType="end"/>
      </w:r>
      <w:r>
        <w:t>. We normalize the current by the electrode area</w:t>
      </w:r>
      <w:r w:rsidR="00AF17C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AF17C6" w14:paraId="2C7CE4D5" w14:textId="77777777" w:rsidTr="008267BE">
        <w:tc>
          <w:tcPr>
            <w:tcW w:w="1170" w:type="dxa"/>
            <w:vAlign w:val="center"/>
          </w:tcPr>
          <w:p w14:paraId="2FD05F89" w14:textId="77777777" w:rsidR="00AF17C6" w:rsidRDefault="00AF17C6" w:rsidP="008267BE"/>
        </w:tc>
        <w:tc>
          <w:tcPr>
            <w:tcW w:w="8460" w:type="dxa"/>
            <w:vAlign w:val="center"/>
          </w:tcPr>
          <w:p w14:paraId="67EDC98F" w14:textId="1D8832C1" w:rsidR="00AF17C6" w:rsidRDefault="00AF17C6" w:rsidP="008267BE">
            <w:pPr>
              <w:jc w:val="center"/>
            </w:pPr>
            <m:oMathPara>
              <m:oMath>
                <m:r>
                  <w:rPr>
                    <w:rFonts w:ascii="Cambria Math" w:hAnsi="Cambria Math"/>
                  </w:rPr>
                  <m:t>i=</m:t>
                </m:r>
                <m:f>
                  <m:fPr>
                    <m:ctrlPr>
                      <w:rPr>
                        <w:rFonts w:ascii="Cambria Math" w:hAnsi="Cambria Math"/>
                        <w:i/>
                      </w:rPr>
                    </m:ctrlPr>
                  </m:fPr>
                  <m:num>
                    <m:r>
                      <w:rPr>
                        <w:rFonts w:ascii="Cambria Math" w:hAnsi="Cambria Math"/>
                      </w:rPr>
                      <m:t>I</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170" w:type="dxa"/>
            <w:vAlign w:val="center"/>
          </w:tcPr>
          <w:p w14:paraId="285A5508" w14:textId="1879E02C" w:rsidR="00AF17C6" w:rsidRDefault="00AF17C6" w:rsidP="008267BE">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w:t>
            </w:r>
            <w:r w:rsidR="0046330A">
              <w:rPr>
                <w:noProof/>
              </w:rPr>
              <w:fldChar w:fldCharType="end"/>
            </w:r>
            <w:r>
              <w:t>)</w:t>
            </w:r>
          </w:p>
        </w:tc>
      </w:tr>
    </w:tbl>
    <w:p w14:paraId="23B9C15D" w14:textId="77777777" w:rsidR="00AF17C6" w:rsidRDefault="00AF17C6" w:rsidP="00AF17C6"/>
    <w:p w14:paraId="2F0449F7" w14:textId="20F786B7" w:rsidR="00AF17C6" w:rsidRPr="0086545A" w:rsidRDefault="00EE09EC" w:rsidP="00EE09EC">
      <w:pPr>
        <w:rPr>
          <w:rStyle w:val="GapText"/>
        </w:rPr>
      </w:pPr>
      <w:r w:rsidRPr="0086545A">
        <w:rPr>
          <w:rStyle w:val="GapText"/>
        </w:rPr>
        <w:t>Current “density” is analogous to heat</w:t>
      </w:r>
      <w:r w:rsidR="00F75F31" w:rsidRPr="0086545A">
        <w:rPr>
          <w:rStyle w:val="GapText"/>
        </w:rPr>
        <w:t xml:space="preserve"> and mass</w:t>
      </w:r>
      <w:r w:rsidRPr="0086545A">
        <w:rPr>
          <w:rStyle w:val="GapText"/>
        </w:rPr>
        <w:t xml:space="preserve"> “flux”</w:t>
      </w:r>
      <w:r w:rsidR="00AF17C6" w:rsidRPr="0086545A">
        <w:rPr>
          <w:rStyle w:val="GapText"/>
        </w:rPr>
        <w:t xml:space="preserve"> since </w:t>
      </w:r>
      <m:oMath>
        <m:r>
          <m:rPr>
            <m:sty m:val="p"/>
          </m:rPr>
          <w:rPr>
            <w:rStyle w:val="GapText"/>
            <w:rFonts w:ascii="Cambria Math" w:hAnsi="Cambria Math"/>
          </w:rPr>
          <m:t>A=C/s</m:t>
        </m:r>
      </m:oMath>
      <w:r w:rsidR="00AF17C6" w:rsidRPr="0086545A">
        <w:rPr>
          <w:rStyle w:val="GapText"/>
        </w:rPr>
        <w:t xml:space="preserve">, thus </w:t>
      </w:r>
      <m:oMath>
        <m:r>
          <m:rPr>
            <m:sty m:val="p"/>
          </m:rPr>
          <w:rPr>
            <w:rStyle w:val="GapText"/>
            <w:rFonts w:ascii="Cambria Math" w:hAnsi="Cambria Math"/>
          </w:rPr>
          <m:t>i=C/</m:t>
        </m:r>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2</m:t>
            </m:r>
          </m:sup>
        </m:sSup>
        <m:r>
          <m:rPr>
            <m:sty m:val="p"/>
          </m:rPr>
          <w:rPr>
            <w:rStyle w:val="GapText"/>
            <w:rFonts w:ascii="Cambria Math" w:hAnsi="Cambria Math"/>
          </w:rPr>
          <m:t>s</m:t>
        </m:r>
      </m:oMath>
      <w:r w:rsidR="00F75F31" w:rsidRPr="0086545A">
        <w:rPr>
          <w:rStyle w:val="GapText"/>
        </w:rPr>
        <w:t xml:space="preserve">, while heat flux is </w:t>
      </w:r>
      <m:oMath>
        <m:r>
          <m:rPr>
            <m:sty m:val="p"/>
          </m:rPr>
          <w:rPr>
            <w:rStyle w:val="GapText"/>
            <w:rFonts w:ascii="Cambria Math" w:hAnsi="Cambria Math"/>
          </w:rPr>
          <m:t>J/</m:t>
        </m:r>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2</m:t>
            </m:r>
          </m:sup>
        </m:sSup>
        <m:r>
          <m:rPr>
            <m:sty m:val="p"/>
          </m:rPr>
          <w:rPr>
            <w:rStyle w:val="GapText"/>
            <w:rFonts w:ascii="Cambria Math" w:hAnsi="Cambria Math"/>
          </w:rPr>
          <m:t>s</m:t>
        </m:r>
      </m:oMath>
      <w:r w:rsidR="00F75F31" w:rsidRPr="0086545A">
        <w:rPr>
          <w:rStyle w:val="GapText"/>
          <w:rFonts w:eastAsiaTheme="minorEastAsia"/>
        </w:rPr>
        <w:t xml:space="preserve"> and mass flux is </w:t>
      </w:r>
      <m:oMath>
        <m:r>
          <m:rPr>
            <m:sty m:val="p"/>
          </m:rPr>
          <w:rPr>
            <w:rStyle w:val="GapText"/>
            <w:rFonts w:ascii="Cambria Math" w:eastAsiaTheme="minorEastAsia" w:hAnsi="Cambria Math"/>
          </w:rPr>
          <m:t>mol/</m:t>
        </m:r>
        <m:sSup>
          <m:sSupPr>
            <m:ctrlPr>
              <w:rPr>
                <w:rStyle w:val="GapText"/>
                <w:rFonts w:ascii="Cambria Math" w:eastAsiaTheme="minorEastAsia" w:hAnsi="Cambria Math"/>
                <w:i w:val="0"/>
              </w:rPr>
            </m:ctrlPr>
          </m:sSupPr>
          <m:e>
            <m:r>
              <m:rPr>
                <m:sty m:val="p"/>
              </m:rPr>
              <w:rPr>
                <w:rStyle w:val="GapText"/>
                <w:rFonts w:ascii="Cambria Math" w:eastAsiaTheme="minorEastAsia" w:hAnsi="Cambria Math"/>
              </w:rPr>
              <m:t>m</m:t>
            </m:r>
          </m:e>
          <m:sup>
            <m:r>
              <m:rPr>
                <m:sty m:val="p"/>
              </m:rPr>
              <w:rPr>
                <w:rStyle w:val="GapText"/>
                <w:rFonts w:ascii="Cambria Math" w:eastAsiaTheme="minorEastAsia" w:hAnsi="Cambria Math"/>
              </w:rPr>
              <m:t>2</m:t>
            </m:r>
          </m:sup>
        </m:sSup>
        <m:r>
          <m:rPr>
            <m:sty m:val="p"/>
          </m:rPr>
          <w:rPr>
            <w:rStyle w:val="GapText"/>
            <w:rFonts w:ascii="Cambria Math" w:eastAsiaTheme="minorEastAsia" w:hAnsi="Cambria Math"/>
          </w:rPr>
          <m:t>s</m:t>
        </m:r>
      </m:oMath>
      <w:r w:rsidR="00F75F31" w:rsidRPr="0086545A">
        <w:rPr>
          <w:rStyle w:val="GapText"/>
          <w:rFonts w:eastAsiaTheme="minorEastAsia"/>
        </w:rPr>
        <w:t>.</w:t>
      </w:r>
    </w:p>
    <w:p w14:paraId="6CC7389F" w14:textId="77777777" w:rsidR="00AF17C6" w:rsidRDefault="00AF17C6" w:rsidP="00D2673A"/>
    <w:p w14:paraId="4BCD9B11" w14:textId="1ACB0A5A" w:rsidR="00D2673A" w:rsidRDefault="00D2673A" w:rsidP="001A2799">
      <w:pPr>
        <w:pStyle w:val="Heading3"/>
      </w:pPr>
      <w:bookmarkStart w:id="4" w:name="_Toc28971817"/>
      <w:r>
        <w:t>Potential or Voltage</w:t>
      </w:r>
      <w:bookmarkEnd w:id="4"/>
    </w:p>
    <w:p w14:paraId="23F05D83" w14:textId="77777777" w:rsidR="00E9587C" w:rsidRDefault="00EE6F8C" w:rsidP="001A2799">
      <w:r>
        <w:t>Potential is the driving force that moves charged particles around.  It analogous to pressure, or concentration.  It represent</w:t>
      </w:r>
      <w:r w:rsidR="00FE32CA">
        <w:t>s</w:t>
      </w:r>
      <w:r>
        <w:t xml:space="preserve"> an accumulation (or deficit) of charge in one location which motivates charged particles to move around </w:t>
      </w:r>
      <w:proofErr w:type="gramStart"/>
      <w:r>
        <w:t>in an attempt to</w:t>
      </w:r>
      <w:proofErr w:type="gramEnd"/>
      <w:r>
        <w:t xml:space="preserve"> equalize the gradients</w:t>
      </w:r>
      <w:r w:rsidR="00E67393">
        <w:rPr>
          <w:rStyle w:val="FootnoteReference"/>
        </w:rPr>
        <w:footnoteReference w:id="2"/>
      </w:r>
      <w:r>
        <w:t>.</w:t>
      </w:r>
      <w:r w:rsidR="00E9587C">
        <w:t xml:space="preserve">  </w:t>
      </w:r>
    </w:p>
    <w:p w14:paraId="53C54D37" w14:textId="77777777" w:rsidR="00E9587C" w:rsidRDefault="00E9587C" w:rsidP="001A2799"/>
    <w:p w14:paraId="7A58E114" w14:textId="57402B2D" w:rsidR="001A2799" w:rsidRDefault="00E9587C" w:rsidP="001A2799">
      <w:r>
        <w:t>A volt is the amount of work required to move a unit of charge between two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FE32CA" w14:paraId="675DEF3C" w14:textId="77777777" w:rsidTr="000A48D8">
        <w:tc>
          <w:tcPr>
            <w:tcW w:w="1170" w:type="dxa"/>
            <w:vAlign w:val="center"/>
          </w:tcPr>
          <w:p w14:paraId="1D75C604" w14:textId="77777777" w:rsidR="00FE32CA" w:rsidRDefault="00FE32CA" w:rsidP="000A48D8"/>
        </w:tc>
        <w:tc>
          <w:tcPr>
            <w:tcW w:w="8460" w:type="dxa"/>
            <w:vAlign w:val="center"/>
          </w:tcPr>
          <w:p w14:paraId="4A3A4FD5" w14:textId="7F8F85D5" w:rsidR="00FE32CA" w:rsidRDefault="00E9587C" w:rsidP="000A48D8">
            <w:pPr>
              <w:jc w:val="center"/>
            </w:pPr>
            <m:oMathPara>
              <m:oMath>
                <m:r>
                  <w:rPr>
                    <w:rFonts w:ascii="Cambria Math" w:hAnsi="Cambria Math"/>
                  </w:rPr>
                  <m:t>V=</m:t>
                </m:r>
                <m:f>
                  <m:fPr>
                    <m:ctrlPr>
                      <w:rPr>
                        <w:rFonts w:ascii="Cambria Math" w:hAnsi="Cambria Math"/>
                        <w:i/>
                      </w:rPr>
                    </m:ctrlPr>
                  </m:fPr>
                  <m:num>
                    <m:r>
                      <w:rPr>
                        <w:rFonts w:ascii="Cambria Math" w:hAnsi="Cambria Math"/>
                      </w:rPr>
                      <m:t>J</m:t>
                    </m:r>
                  </m:num>
                  <m:den>
                    <m:r>
                      <w:rPr>
                        <w:rFonts w:ascii="Cambria Math" w:hAnsi="Cambria Math"/>
                      </w:rPr>
                      <m:t>C</m:t>
                    </m:r>
                  </m:den>
                </m:f>
              </m:oMath>
            </m:oMathPara>
          </w:p>
        </w:tc>
        <w:tc>
          <w:tcPr>
            <w:tcW w:w="1170" w:type="dxa"/>
            <w:vAlign w:val="center"/>
          </w:tcPr>
          <w:p w14:paraId="3A158A0D" w14:textId="4B8F3570" w:rsidR="00FE32CA" w:rsidRDefault="00FE32CA" w:rsidP="000A48D8">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3</w:t>
            </w:r>
            <w:r w:rsidR="0046330A">
              <w:rPr>
                <w:noProof/>
              </w:rPr>
              <w:fldChar w:fldCharType="end"/>
            </w:r>
            <w:r>
              <w:t>)</w:t>
            </w:r>
          </w:p>
        </w:tc>
      </w:tr>
    </w:tbl>
    <w:p w14:paraId="5C4C5DBC" w14:textId="78B4EEAD" w:rsidR="001A2799" w:rsidRDefault="001A2799" w:rsidP="001A2799"/>
    <w:p w14:paraId="695C1985" w14:textId="77777777" w:rsidR="001A2799" w:rsidRDefault="001A2799" w:rsidP="001A2799">
      <w:pPr>
        <w:pStyle w:val="Heading3"/>
      </w:pPr>
      <w:bookmarkStart w:id="5" w:name="_Toc28971818"/>
      <w:r>
        <w:t>Electrical Energy and Power</w:t>
      </w:r>
      <w:bookmarkEnd w:id="5"/>
    </w:p>
    <w:p w14:paraId="0D4BE7F3" w14:textId="3C565335" w:rsidR="001A2799" w:rsidRDefault="001A2799" w:rsidP="001A2799">
      <w:r>
        <w:t xml:space="preserve">If a cell operates with a total current of </w:t>
      </w:r>
      <m:oMath>
        <m:r>
          <w:rPr>
            <w:rFonts w:ascii="Cambria Math" w:hAnsi="Cambria Math"/>
          </w:rPr>
          <m:t>I</m:t>
        </m:r>
      </m:oMath>
      <w:r>
        <w:t xml:space="preserve">, at a voltage of </w:t>
      </w:r>
      <m:oMath>
        <m:r>
          <w:rPr>
            <w:rFonts w:ascii="Cambria Math" w:hAnsi="Cambria Math"/>
          </w:rPr>
          <m:t>V</m:t>
        </m:r>
      </m:oMath>
      <w:r>
        <w:t>, then power generated or expended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A2799" w14:paraId="34B8197E" w14:textId="77777777" w:rsidTr="00741AFB">
        <w:tc>
          <w:tcPr>
            <w:tcW w:w="1170" w:type="dxa"/>
            <w:vAlign w:val="center"/>
          </w:tcPr>
          <w:p w14:paraId="340E0695" w14:textId="77777777" w:rsidR="001A2799" w:rsidRDefault="001A2799" w:rsidP="00741AFB"/>
        </w:tc>
        <w:tc>
          <w:tcPr>
            <w:tcW w:w="8460" w:type="dxa"/>
            <w:vAlign w:val="center"/>
          </w:tcPr>
          <w:p w14:paraId="191F498A" w14:textId="77777777" w:rsidR="001A2799" w:rsidRDefault="001A2799" w:rsidP="00741AFB">
            <w:pPr>
              <w:jc w:val="center"/>
            </w:pPr>
            <m:oMathPara>
              <m:oMath>
                <m:r>
                  <w:rPr>
                    <w:rFonts w:ascii="Cambria Math" w:hAnsi="Cambria Math"/>
                  </w:rPr>
                  <m:t>P=VI</m:t>
                </m:r>
              </m:oMath>
            </m:oMathPara>
          </w:p>
        </w:tc>
        <w:tc>
          <w:tcPr>
            <w:tcW w:w="1170" w:type="dxa"/>
            <w:vAlign w:val="center"/>
          </w:tcPr>
          <w:p w14:paraId="6054EA94" w14:textId="2219CCDA" w:rsidR="001A2799" w:rsidRDefault="001A2799" w:rsidP="00741AFB">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4</w:t>
            </w:r>
            <w:r w:rsidR="0046330A">
              <w:rPr>
                <w:noProof/>
              </w:rPr>
              <w:fldChar w:fldCharType="end"/>
            </w:r>
            <w:r>
              <w:t>)</w:t>
            </w:r>
          </w:p>
        </w:tc>
      </w:tr>
    </w:tbl>
    <w:p w14:paraId="15B6B591" w14:textId="77777777" w:rsidR="001A2799" w:rsidRDefault="001A2799" w:rsidP="001A2799">
      <w:r>
        <w:t>Or in terms of energy consumed (or stored):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A2799" w14:paraId="29D415AB" w14:textId="77777777" w:rsidTr="00741AFB">
        <w:tc>
          <w:tcPr>
            <w:tcW w:w="1170" w:type="dxa"/>
            <w:vAlign w:val="center"/>
          </w:tcPr>
          <w:p w14:paraId="1D603765" w14:textId="77777777" w:rsidR="001A2799" w:rsidRDefault="001A2799" w:rsidP="00741AFB"/>
        </w:tc>
        <w:tc>
          <w:tcPr>
            <w:tcW w:w="8460" w:type="dxa"/>
            <w:vAlign w:val="center"/>
          </w:tcPr>
          <w:p w14:paraId="0F39EE9E" w14:textId="77777777" w:rsidR="001A2799" w:rsidRDefault="001A2799" w:rsidP="00741AFB">
            <w:pPr>
              <w:jc w:val="center"/>
            </w:pPr>
            <m:oMathPara>
              <m:oMath>
                <m:r>
                  <w:rPr>
                    <w:rFonts w:ascii="Cambria Math" w:hAnsi="Cambria Math"/>
                  </w:rPr>
                  <m:t>E=Pt</m:t>
                </m:r>
              </m:oMath>
            </m:oMathPara>
          </w:p>
        </w:tc>
        <w:tc>
          <w:tcPr>
            <w:tcW w:w="1170" w:type="dxa"/>
            <w:vAlign w:val="center"/>
          </w:tcPr>
          <w:p w14:paraId="3C83DD78" w14:textId="493C8F65" w:rsidR="001A2799" w:rsidRDefault="001A2799" w:rsidP="00741AFB">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5</w:t>
            </w:r>
            <w:r w:rsidR="0046330A">
              <w:rPr>
                <w:noProof/>
              </w:rPr>
              <w:fldChar w:fldCharType="end"/>
            </w:r>
            <w:r>
              <w:t>)</w:t>
            </w:r>
          </w:p>
        </w:tc>
      </w:tr>
    </w:tbl>
    <w:p w14:paraId="10DC883D" w14:textId="77777777" w:rsidR="00AF17C6" w:rsidRDefault="00AF17C6" w:rsidP="001A2799"/>
    <w:p w14:paraId="48500921" w14:textId="2DA64E36" w:rsidR="001A2799" w:rsidRPr="0086545A" w:rsidRDefault="001A2799" w:rsidP="001A2799">
      <w:pPr>
        <w:rPr>
          <w:rStyle w:val="GapText"/>
        </w:rPr>
      </w:pPr>
      <w:r w:rsidRPr="0086545A">
        <w:rPr>
          <w:rStyle w:val="GapText"/>
        </w:rPr>
        <w:t>Have you ever wondered what a kilowatt-hour me</w:t>
      </w:r>
      <w:r w:rsidR="00A71681" w:rsidRPr="0086545A">
        <w:rPr>
          <w:rStyle w:val="GapText"/>
        </w:rPr>
        <w:t>ans?  If your house is burning</w:t>
      </w:r>
      <w:r w:rsidRPr="0086545A">
        <w:rPr>
          <w:rStyle w:val="GapText"/>
        </w:rPr>
        <w:t xml:space="preserve"> </w:t>
      </w:r>
      <m:oMath>
        <m:r>
          <m:rPr>
            <m:sty m:val="p"/>
          </m:rPr>
          <w:rPr>
            <w:rStyle w:val="GapText"/>
            <w:rFonts w:ascii="Cambria Math" w:hAnsi="Cambria Math"/>
          </w:rPr>
          <m:t>1 kW</m:t>
        </m:r>
      </m:oMath>
      <w:r w:rsidRPr="0086545A">
        <w:rPr>
          <w:rStyle w:val="GapText"/>
        </w:rPr>
        <w:t xml:space="preserve"> (e.g. you have 200 LED light bulbs all on at once for some reason), then you need to pay 10</w:t>
      </w:r>
      <w:r w:rsidR="00D92722" w:rsidRPr="0086545A">
        <w:rPr>
          <w:rStyle w:val="GapText"/>
        </w:rPr>
        <w:t>-20</w:t>
      </w:r>
      <w:r w:rsidRPr="0086545A">
        <w:rPr>
          <w:rStyle w:val="GapText"/>
        </w:rPr>
        <w:t xml:space="preserve"> cents for every hour you do this.</w:t>
      </w:r>
    </w:p>
    <w:p w14:paraId="50A82657" w14:textId="579664E5" w:rsidR="00D2673A" w:rsidRDefault="00D2673A" w:rsidP="00D2673A"/>
    <w:p w14:paraId="521D04DA" w14:textId="7E1076BC" w:rsidR="00D2673A" w:rsidRDefault="00D2673A" w:rsidP="007C421F">
      <w:pPr>
        <w:pStyle w:val="Heading2"/>
      </w:pPr>
      <w:bookmarkStart w:id="6" w:name="_Toc28971819"/>
      <w:r>
        <w:t>Sign Conventions</w:t>
      </w:r>
      <w:bookmarkEnd w:id="6"/>
    </w:p>
    <w:p w14:paraId="79CBFF7C" w14:textId="3BD8BEFB" w:rsidR="001710AB" w:rsidRDefault="001710AB" w:rsidP="00D2673A">
      <w:r>
        <w:t xml:space="preserve">In a Galvanic cell where current is produced spontaneously (i.e. a battery), current flows downhill, from the positive </w:t>
      </w:r>
      <w:r w:rsidR="00427E98">
        <w:t xml:space="preserve">to </w:t>
      </w:r>
      <w:r>
        <w:t>negative</w:t>
      </w:r>
      <w:r w:rsidR="00427E98">
        <w:t xml:space="preserve"> terminal</w:t>
      </w:r>
      <w:r>
        <w:t xml:space="preserve">.  Since current flows in the opposite direction of electrons, this means that electrons flow uphill (or that they are attracted to the positive terminal and repelled by the negative one).  </w:t>
      </w:r>
      <w:r w:rsidR="00427E98">
        <w:t xml:space="preserve">Thus, in a Galvanic cell, where current flow is spontaneous, the anode is </w:t>
      </w:r>
      <w:r w:rsidR="00953532">
        <w:t>negative,</w:t>
      </w:r>
      <w:r w:rsidR="00427E98">
        <w:t xml:space="preserve"> and the cathode is </w:t>
      </w:r>
      <w:r w:rsidR="00953532">
        <w:t xml:space="preserve">positive.  The opposite is true in an </w:t>
      </w:r>
      <w:r w:rsidR="007C421F">
        <w:t>E</w:t>
      </w:r>
      <w:r w:rsidR="00953532">
        <w:t>lectrolytic cell.  This is outlined in the table below:</w:t>
      </w:r>
    </w:p>
    <w:p w14:paraId="4366BE47" w14:textId="77777777" w:rsidR="00953532" w:rsidRDefault="00953532" w:rsidP="00D2673A"/>
    <w:tbl>
      <w:tblPr>
        <w:tblStyle w:val="TableGrid"/>
        <w:tblW w:w="0" w:type="auto"/>
        <w:tblLook w:val="04A0" w:firstRow="1" w:lastRow="0" w:firstColumn="1" w:lastColumn="0" w:noHBand="0" w:noVBand="1"/>
      </w:tblPr>
      <w:tblGrid>
        <w:gridCol w:w="3596"/>
        <w:gridCol w:w="3597"/>
        <w:gridCol w:w="3597"/>
      </w:tblGrid>
      <w:tr w:rsidR="00E9587C" w14:paraId="6710C11A" w14:textId="77777777" w:rsidTr="00E9587C">
        <w:tc>
          <w:tcPr>
            <w:tcW w:w="3596" w:type="dxa"/>
            <w:vAlign w:val="center"/>
          </w:tcPr>
          <w:p w14:paraId="393DED46" w14:textId="49E5EFEE" w:rsidR="00E9587C" w:rsidRPr="00E9587C" w:rsidRDefault="00E9587C" w:rsidP="00E9587C">
            <w:pPr>
              <w:jc w:val="right"/>
              <w:rPr>
                <w:b/>
              </w:rPr>
            </w:pPr>
            <w:bookmarkStart w:id="7" w:name="_Hlk28866222"/>
            <w:r w:rsidRPr="00E9587C">
              <w:rPr>
                <w:b/>
              </w:rPr>
              <w:t>Electrode / Process</w:t>
            </w:r>
          </w:p>
        </w:tc>
        <w:tc>
          <w:tcPr>
            <w:tcW w:w="3597" w:type="dxa"/>
            <w:vAlign w:val="center"/>
          </w:tcPr>
          <w:p w14:paraId="17C47BE3" w14:textId="77ACF857" w:rsidR="00E9587C" w:rsidRPr="00E9587C" w:rsidRDefault="00E9587C" w:rsidP="00E9587C">
            <w:pPr>
              <w:jc w:val="center"/>
              <w:rPr>
                <w:b/>
              </w:rPr>
            </w:pPr>
            <w:r w:rsidRPr="00E9587C">
              <w:rPr>
                <w:b/>
              </w:rPr>
              <w:t>Galvanic Cell</w:t>
            </w:r>
          </w:p>
        </w:tc>
        <w:tc>
          <w:tcPr>
            <w:tcW w:w="3597" w:type="dxa"/>
            <w:vAlign w:val="center"/>
          </w:tcPr>
          <w:p w14:paraId="67D164B1" w14:textId="37354C7F" w:rsidR="00E9587C" w:rsidRPr="00E9587C" w:rsidRDefault="00E9587C" w:rsidP="00E9587C">
            <w:pPr>
              <w:jc w:val="center"/>
              <w:rPr>
                <w:b/>
              </w:rPr>
            </w:pPr>
            <w:r w:rsidRPr="00E9587C">
              <w:rPr>
                <w:b/>
              </w:rPr>
              <w:t>Electrolytic Cell</w:t>
            </w:r>
          </w:p>
        </w:tc>
      </w:tr>
      <w:tr w:rsidR="00E9587C" w14:paraId="6EA366EC" w14:textId="77777777" w:rsidTr="00E9587C">
        <w:tc>
          <w:tcPr>
            <w:tcW w:w="3596" w:type="dxa"/>
            <w:vAlign w:val="center"/>
          </w:tcPr>
          <w:p w14:paraId="08CCE461" w14:textId="626C96A2" w:rsidR="00E9587C" w:rsidRPr="00E9587C" w:rsidRDefault="00E9587C" w:rsidP="00E9587C">
            <w:pPr>
              <w:jc w:val="right"/>
              <w:rPr>
                <w:b/>
              </w:rPr>
            </w:pPr>
            <w:r w:rsidRPr="00E9587C">
              <w:rPr>
                <w:b/>
              </w:rPr>
              <w:t>Cathode / Reduction</w:t>
            </w:r>
          </w:p>
        </w:tc>
        <w:tc>
          <w:tcPr>
            <w:tcW w:w="3597" w:type="dxa"/>
            <w:vAlign w:val="center"/>
          </w:tcPr>
          <w:p w14:paraId="3762203A" w14:textId="51C96545" w:rsidR="00E9587C" w:rsidRPr="0086545A" w:rsidRDefault="001710AB" w:rsidP="00E9587C">
            <w:pPr>
              <w:jc w:val="center"/>
              <w:rPr>
                <w:rStyle w:val="GapText"/>
              </w:rPr>
            </w:pPr>
            <w:r w:rsidRPr="0086545A">
              <w:rPr>
                <w:rStyle w:val="GapText"/>
              </w:rPr>
              <w:t>+</w:t>
            </w:r>
            <w:r w:rsidR="00510275" w:rsidRPr="0086545A">
              <w:rPr>
                <w:rStyle w:val="GapText"/>
              </w:rPr>
              <w:t xml:space="preserve"> (e.g. Cu in </w:t>
            </w:r>
            <w:proofErr w:type="spellStart"/>
            <w:r w:rsidR="00510275" w:rsidRPr="0086545A">
              <w:rPr>
                <w:rStyle w:val="GapText"/>
              </w:rPr>
              <w:t>Danie</w:t>
            </w:r>
            <w:r w:rsidR="00C95BED" w:rsidRPr="0086545A">
              <w:rPr>
                <w:rStyle w:val="GapText"/>
              </w:rPr>
              <w:t>l</w:t>
            </w:r>
            <w:r w:rsidR="00510275" w:rsidRPr="0086545A">
              <w:rPr>
                <w:rStyle w:val="GapText"/>
              </w:rPr>
              <w:t>l</w:t>
            </w:r>
            <w:proofErr w:type="spellEnd"/>
            <w:r w:rsidR="00510275" w:rsidRPr="0086545A">
              <w:rPr>
                <w:rStyle w:val="GapText"/>
              </w:rPr>
              <w:t xml:space="preserve"> Cell)</w:t>
            </w:r>
          </w:p>
        </w:tc>
        <w:tc>
          <w:tcPr>
            <w:tcW w:w="3597" w:type="dxa"/>
            <w:vAlign w:val="center"/>
          </w:tcPr>
          <w:p w14:paraId="4A7B1362" w14:textId="292D67C3" w:rsidR="00E9587C" w:rsidRPr="0086545A" w:rsidRDefault="00510275" w:rsidP="00510275">
            <w:pPr>
              <w:jc w:val="center"/>
              <w:rPr>
                <w:rStyle w:val="GapText"/>
              </w:rPr>
            </w:pPr>
            <w:r w:rsidRPr="0086545A">
              <w:rPr>
                <w:rStyle w:val="GapText"/>
              </w:rPr>
              <w:t xml:space="preserve">- (e.g. Zn in </w:t>
            </w:r>
            <w:proofErr w:type="spellStart"/>
            <w:r w:rsidRPr="0086545A">
              <w:rPr>
                <w:rStyle w:val="GapText"/>
              </w:rPr>
              <w:t>Danie</w:t>
            </w:r>
            <w:r w:rsidR="00C95BED" w:rsidRPr="0086545A">
              <w:rPr>
                <w:rStyle w:val="GapText"/>
              </w:rPr>
              <w:t>l</w:t>
            </w:r>
            <w:r w:rsidRPr="0086545A">
              <w:rPr>
                <w:rStyle w:val="GapText"/>
              </w:rPr>
              <w:t>l</w:t>
            </w:r>
            <w:proofErr w:type="spellEnd"/>
            <w:r w:rsidRPr="0086545A">
              <w:rPr>
                <w:rStyle w:val="GapText"/>
              </w:rPr>
              <w:t xml:space="preserve"> Cell)</w:t>
            </w:r>
          </w:p>
        </w:tc>
      </w:tr>
      <w:tr w:rsidR="00E9587C" w14:paraId="391C23FB" w14:textId="77777777" w:rsidTr="00E9587C">
        <w:tc>
          <w:tcPr>
            <w:tcW w:w="3596" w:type="dxa"/>
            <w:vAlign w:val="center"/>
          </w:tcPr>
          <w:p w14:paraId="0DB06127" w14:textId="01F3B44A" w:rsidR="00E9587C" w:rsidRPr="00E9587C" w:rsidRDefault="00E9587C" w:rsidP="00E9587C">
            <w:pPr>
              <w:jc w:val="right"/>
              <w:rPr>
                <w:b/>
              </w:rPr>
            </w:pPr>
            <w:r w:rsidRPr="00E9587C">
              <w:rPr>
                <w:b/>
              </w:rPr>
              <w:t>Anode / Oxidation</w:t>
            </w:r>
          </w:p>
        </w:tc>
        <w:tc>
          <w:tcPr>
            <w:tcW w:w="3597" w:type="dxa"/>
            <w:vAlign w:val="center"/>
          </w:tcPr>
          <w:p w14:paraId="428BBA8F" w14:textId="363EFAEF" w:rsidR="00E9587C" w:rsidRPr="0086545A" w:rsidRDefault="00510275" w:rsidP="00510275">
            <w:pPr>
              <w:jc w:val="center"/>
              <w:rPr>
                <w:rStyle w:val="GapText"/>
              </w:rPr>
            </w:pPr>
            <w:r w:rsidRPr="0086545A">
              <w:rPr>
                <w:rStyle w:val="GapText"/>
              </w:rPr>
              <w:t xml:space="preserve">- (e.g. Zn in </w:t>
            </w:r>
            <w:proofErr w:type="spellStart"/>
            <w:r w:rsidRPr="0086545A">
              <w:rPr>
                <w:rStyle w:val="GapText"/>
              </w:rPr>
              <w:t>Daniel</w:t>
            </w:r>
            <w:r w:rsidR="00C95BED" w:rsidRPr="0086545A">
              <w:rPr>
                <w:rStyle w:val="GapText"/>
              </w:rPr>
              <w:t>l</w:t>
            </w:r>
            <w:proofErr w:type="spellEnd"/>
            <w:r w:rsidRPr="0086545A">
              <w:rPr>
                <w:rStyle w:val="GapText"/>
              </w:rPr>
              <w:t xml:space="preserve"> Cell)</w:t>
            </w:r>
          </w:p>
        </w:tc>
        <w:tc>
          <w:tcPr>
            <w:tcW w:w="3597" w:type="dxa"/>
            <w:vAlign w:val="center"/>
          </w:tcPr>
          <w:p w14:paraId="0580CBEE" w14:textId="4DF25B83" w:rsidR="00E9587C" w:rsidRPr="0086545A" w:rsidRDefault="001710AB" w:rsidP="00E9587C">
            <w:pPr>
              <w:jc w:val="center"/>
              <w:rPr>
                <w:rStyle w:val="GapText"/>
              </w:rPr>
            </w:pPr>
            <w:r w:rsidRPr="0086545A">
              <w:rPr>
                <w:rStyle w:val="GapText"/>
              </w:rPr>
              <w:t>+</w:t>
            </w:r>
            <w:r w:rsidR="00510275" w:rsidRPr="0086545A">
              <w:rPr>
                <w:rStyle w:val="GapText"/>
              </w:rPr>
              <w:t xml:space="preserve"> (e.g. Cu in </w:t>
            </w:r>
            <w:proofErr w:type="spellStart"/>
            <w:r w:rsidR="00510275" w:rsidRPr="0086545A">
              <w:rPr>
                <w:rStyle w:val="GapText"/>
              </w:rPr>
              <w:t>Danie</w:t>
            </w:r>
            <w:r w:rsidR="00C95BED" w:rsidRPr="0086545A">
              <w:rPr>
                <w:rStyle w:val="GapText"/>
              </w:rPr>
              <w:t>l</w:t>
            </w:r>
            <w:r w:rsidR="00510275" w:rsidRPr="0086545A">
              <w:rPr>
                <w:rStyle w:val="GapText"/>
              </w:rPr>
              <w:t>l</w:t>
            </w:r>
            <w:proofErr w:type="spellEnd"/>
            <w:r w:rsidR="00510275" w:rsidRPr="0086545A">
              <w:rPr>
                <w:rStyle w:val="GapText"/>
              </w:rPr>
              <w:t xml:space="preserve"> Cell)</w:t>
            </w:r>
          </w:p>
        </w:tc>
      </w:tr>
      <w:bookmarkEnd w:id="7"/>
    </w:tbl>
    <w:p w14:paraId="4F2C6274" w14:textId="77777777" w:rsidR="000B5E31" w:rsidRDefault="000B5E31" w:rsidP="00D2673A"/>
    <w:p w14:paraId="13CB710A" w14:textId="77777777" w:rsidR="00334E05" w:rsidRDefault="00334E05" w:rsidP="007C421F">
      <w:pPr>
        <w:pStyle w:val="Heading3"/>
      </w:pPr>
      <w:bookmarkStart w:id="8" w:name="_Toc28971820"/>
      <w:r>
        <w:t>Direction and Sign of Current Flow</w:t>
      </w:r>
      <w:bookmarkEnd w:id="8"/>
    </w:p>
    <w:p w14:paraId="7B30F39E" w14:textId="3EC3334C" w:rsidR="000B5E31" w:rsidRDefault="00334E05" w:rsidP="00334E05">
      <w:r>
        <w:t xml:space="preserve">Consider the cell shown in </w:t>
      </w:r>
      <w:r>
        <w:fldChar w:fldCharType="begin"/>
      </w:r>
      <w:r>
        <w:instrText xml:space="preserve"> REF _Ref534830153 \h </w:instrText>
      </w:r>
      <w:r>
        <w:fldChar w:fldCharType="separate"/>
      </w:r>
      <w:r w:rsidR="004618EF">
        <w:t xml:space="preserve">Figure </w:t>
      </w:r>
      <w:r w:rsidR="004618EF">
        <w:rPr>
          <w:noProof/>
        </w:rPr>
        <w:t>2</w:t>
      </w:r>
      <w:r w:rsidR="004618EF">
        <w:t>.</w:t>
      </w:r>
      <w:r w:rsidR="004618EF">
        <w:rPr>
          <w:noProof/>
        </w:rPr>
        <w:t>2</w:t>
      </w:r>
      <w:r>
        <w:fldChar w:fldCharType="end"/>
      </w:r>
      <w:r>
        <w:t xml:space="preserve">.  </w:t>
      </w:r>
      <w:r w:rsidR="00851A89">
        <w:t xml:space="preserve">At first glance, you might say that since electrons are </w:t>
      </w:r>
      <w:r w:rsidR="00851A89" w:rsidRPr="00962DF5">
        <w:rPr>
          <w:i/>
        </w:rPr>
        <w:t>produced</w:t>
      </w:r>
      <w:r w:rsidR="00851A89">
        <w:t xml:space="preserve"> at the anode, then current must be </w:t>
      </w:r>
      <w:r w:rsidR="00851A89" w:rsidRPr="00962DF5">
        <w:rPr>
          <w:i/>
        </w:rPr>
        <w:t>consumed</w:t>
      </w:r>
      <w:r w:rsidR="00851A89">
        <w:t xml:space="preserve"> (since they flow in opposite directions)</w:t>
      </w:r>
      <w:r w:rsidR="00D34BA5">
        <w:t xml:space="preserve"> </w:t>
      </w:r>
      <w:r w:rsidR="00851A89">
        <w:t xml:space="preserve">and conclude that anode current is negative; however, this neglects the fact that current also </w:t>
      </w:r>
      <w:r w:rsidR="00851A89" w:rsidRPr="00851A89">
        <w:rPr>
          <w:i/>
        </w:rPr>
        <w:t>leaves</w:t>
      </w:r>
      <w:r w:rsidR="00851A89">
        <w:t xml:space="preserve"> the anode via ions</w:t>
      </w:r>
      <w:r w:rsidR="00962DF5">
        <w:t xml:space="preserve">, appearing to be </w:t>
      </w:r>
      <w:r w:rsidR="00962DF5" w:rsidRPr="00962DF5">
        <w:rPr>
          <w:i/>
        </w:rPr>
        <w:t>produced</w:t>
      </w:r>
      <w:r w:rsidR="00962DF5">
        <w:t>.</w:t>
      </w:r>
      <w:r w:rsidR="00851A89">
        <w:t xml:space="preserve">  </w:t>
      </w:r>
      <w:r w:rsidR="00D34BA5">
        <w:t>In fact, current is not destroyed, it just flows continuously around the circuit</w:t>
      </w:r>
      <w:r w:rsidR="00962DF5">
        <w:t xml:space="preserve">.  </w:t>
      </w:r>
      <w:r w:rsidR="00381DCE">
        <w:t xml:space="preserve">So which direction is positive, and which is negative?  </w:t>
      </w:r>
    </w:p>
    <w:p w14:paraId="12EF0A36" w14:textId="77777777" w:rsidR="000B5E31" w:rsidRDefault="000B5E31" w:rsidP="00334E05"/>
    <w:p w14:paraId="6843726F" w14:textId="1FFEF44E" w:rsidR="00962DF5" w:rsidRDefault="00962DF5" w:rsidP="00334E05">
      <w:r>
        <w:t>This conundrum can be solved as follows:</w:t>
      </w:r>
    </w:p>
    <w:p w14:paraId="6E34AFA2" w14:textId="77777777" w:rsidR="00381DCE" w:rsidRDefault="00381DCE" w:rsidP="00334E05"/>
    <w:p w14:paraId="48EC8033" w14:textId="77777777" w:rsidR="001D6B7C" w:rsidRPr="0086545A" w:rsidRDefault="00334E05" w:rsidP="00D334B8">
      <w:pPr>
        <w:pStyle w:val="ListParagraph"/>
        <w:numPr>
          <w:ilvl w:val="0"/>
          <w:numId w:val="4"/>
        </w:numPr>
        <w:rPr>
          <w:rStyle w:val="GapText"/>
        </w:rPr>
      </w:pPr>
      <w:r w:rsidRPr="0086545A">
        <w:rPr>
          <w:rStyle w:val="GapText"/>
        </w:rPr>
        <w:t xml:space="preserve">The definition of positive and negative current flow is chosen </w:t>
      </w:r>
      <w:r w:rsidRPr="00677DA6">
        <w:rPr>
          <w:rStyle w:val="GapText"/>
          <w:u w:val="single"/>
        </w:rPr>
        <w:t>by convention</w:t>
      </w:r>
    </w:p>
    <w:p w14:paraId="1C0F131A" w14:textId="6F124274" w:rsidR="00334E05" w:rsidRPr="0086545A" w:rsidRDefault="00334E05" w:rsidP="00D334B8">
      <w:pPr>
        <w:pStyle w:val="ListParagraph"/>
        <w:numPr>
          <w:ilvl w:val="0"/>
          <w:numId w:val="4"/>
        </w:numPr>
        <w:rPr>
          <w:rStyle w:val="GapText"/>
        </w:rPr>
      </w:pPr>
      <w:r w:rsidRPr="0086545A">
        <w:rPr>
          <w:rStyle w:val="GapText"/>
        </w:rPr>
        <w:t xml:space="preserve">Because we are more interested in ions, we define the current flow by the movement of ions.  </w:t>
      </w:r>
    </w:p>
    <w:p w14:paraId="21611A9E" w14:textId="73FBAAEE" w:rsidR="00334E05" w:rsidRPr="0086545A" w:rsidRDefault="00334E05" w:rsidP="00D334B8">
      <w:pPr>
        <w:pStyle w:val="ListParagraph"/>
        <w:numPr>
          <w:ilvl w:val="0"/>
          <w:numId w:val="4"/>
        </w:numPr>
        <w:rPr>
          <w:rStyle w:val="GapText"/>
        </w:rPr>
      </w:pPr>
      <w:r w:rsidRPr="0086545A">
        <w:rPr>
          <w:rStyle w:val="GapText"/>
        </w:rPr>
        <w:t xml:space="preserve">So, </w:t>
      </w:r>
      <w:r w:rsidR="00381DCE" w:rsidRPr="0086545A">
        <w:rPr>
          <w:rStyle w:val="GapText"/>
        </w:rPr>
        <w:t xml:space="preserve">the </w:t>
      </w:r>
      <w:r w:rsidR="00E70350" w:rsidRPr="0086545A">
        <w:rPr>
          <w:rStyle w:val="GapText"/>
        </w:rPr>
        <w:t xml:space="preserve">ionic </w:t>
      </w:r>
      <w:r w:rsidR="00381DCE" w:rsidRPr="0086545A">
        <w:rPr>
          <w:rStyle w:val="GapText"/>
        </w:rPr>
        <w:t xml:space="preserve">current </w:t>
      </w:r>
      <w:r w:rsidRPr="0086545A">
        <w:rPr>
          <w:rStyle w:val="GapText"/>
        </w:rPr>
        <w:t>leaving the anode</w:t>
      </w:r>
      <w:r w:rsidR="00381DCE" w:rsidRPr="0086545A">
        <w:rPr>
          <w:rStyle w:val="GapText"/>
        </w:rPr>
        <w:t xml:space="preserve"> is </w:t>
      </w:r>
      <w:r w:rsidRPr="0086545A">
        <w:rPr>
          <w:rStyle w:val="GapText"/>
        </w:rPr>
        <w:t xml:space="preserve">taken to mean that the anode current is positive.  </w:t>
      </w:r>
    </w:p>
    <w:p w14:paraId="0FE83A3A" w14:textId="4900468F" w:rsidR="00E70350" w:rsidRPr="0086545A" w:rsidRDefault="00E70350" w:rsidP="00D334B8">
      <w:pPr>
        <w:pStyle w:val="ListParagraph"/>
        <w:numPr>
          <w:ilvl w:val="1"/>
          <w:numId w:val="4"/>
        </w:numPr>
        <w:rPr>
          <w:rStyle w:val="GapText"/>
        </w:rPr>
      </w:pPr>
      <w:r w:rsidRPr="0086545A">
        <w:rPr>
          <w:rStyle w:val="GapText"/>
        </w:rPr>
        <w:t>When doing a balance around the anode, the positive production of ions corresponds directly with the positive current</w:t>
      </w:r>
    </w:p>
    <w:p w14:paraId="2B38FE11" w14:textId="74A0699B" w:rsidR="00E70350" w:rsidRPr="0086545A" w:rsidRDefault="00E70350" w:rsidP="00D334B8">
      <w:pPr>
        <w:pStyle w:val="ListParagraph"/>
        <w:numPr>
          <w:ilvl w:val="0"/>
          <w:numId w:val="4"/>
        </w:numPr>
        <w:rPr>
          <w:rStyle w:val="GapText"/>
        </w:rPr>
      </w:pPr>
      <w:r w:rsidRPr="0086545A">
        <w:rPr>
          <w:rStyle w:val="GapText"/>
        </w:rPr>
        <w:t xml:space="preserve">We can also say that the electrode </w:t>
      </w:r>
      <w:r w:rsidR="00927AD6" w:rsidRPr="0086545A">
        <w:rPr>
          <w:rStyle w:val="GapText"/>
        </w:rPr>
        <w:t>where electrons are produced</w:t>
      </w:r>
      <w:r w:rsidRPr="0086545A">
        <w:rPr>
          <w:rStyle w:val="GapText"/>
        </w:rPr>
        <w:t xml:space="preserve"> corresponds to positive current</w:t>
      </w:r>
    </w:p>
    <w:p w14:paraId="04B6B1AD" w14:textId="6A961AEA" w:rsidR="00E70350" w:rsidRPr="0086545A" w:rsidRDefault="00E70350" w:rsidP="00D334B8">
      <w:pPr>
        <w:pStyle w:val="ListParagraph"/>
        <w:numPr>
          <w:ilvl w:val="1"/>
          <w:numId w:val="4"/>
        </w:numPr>
        <w:rPr>
          <w:rStyle w:val="GapText"/>
        </w:rPr>
      </w:pPr>
      <w:r w:rsidRPr="0086545A">
        <w:rPr>
          <w:rStyle w:val="GapText"/>
        </w:rPr>
        <w:t>This is more convenient in cases where ion movements are complex</w:t>
      </w:r>
    </w:p>
    <w:p w14:paraId="3CCB330F" w14:textId="77777777" w:rsidR="00C7214A" w:rsidRDefault="00C7214A" w:rsidP="00C7214A"/>
    <w:p w14:paraId="2E8C89DF" w14:textId="44FC8D70" w:rsidR="00A37CD4" w:rsidRDefault="00A37CD4" w:rsidP="00A37CD4">
      <w:pPr>
        <w:pStyle w:val="Heading2"/>
      </w:pPr>
      <w:bookmarkStart w:id="9" w:name="_Toc28971821"/>
      <w:r>
        <w:lastRenderedPageBreak/>
        <w:t>Electrical Connections in Multi-Electrode Cells</w:t>
      </w:r>
      <w:bookmarkEnd w:id="9"/>
    </w:p>
    <w:p w14:paraId="449FE821" w14:textId="1B73B400" w:rsidR="00A37CD4" w:rsidRDefault="003919A8" w:rsidP="00A37CD4">
      <w:r>
        <w:t xml:space="preserve">When dealing with large scale systems, one cell is never enough.  </w:t>
      </w:r>
    </w:p>
    <w:p w14:paraId="40CD16F4" w14:textId="77777777" w:rsidR="00960C22" w:rsidRDefault="00960C22" w:rsidP="00A37CD4"/>
    <w:p w14:paraId="0D6C8CB4" w14:textId="7F2AA75D" w:rsidR="003919A8" w:rsidRPr="0086545A" w:rsidRDefault="003919A8" w:rsidP="00D334B8">
      <w:pPr>
        <w:pStyle w:val="ListParagraph"/>
        <w:numPr>
          <w:ilvl w:val="0"/>
          <w:numId w:val="2"/>
        </w:numPr>
        <w:rPr>
          <w:rStyle w:val="GapText"/>
        </w:rPr>
      </w:pPr>
      <w:r w:rsidRPr="0086545A">
        <w:rPr>
          <w:rStyle w:val="GapText"/>
        </w:rPr>
        <w:t xml:space="preserve">A typical cell has </w:t>
      </w:r>
      <m:oMath>
        <m:r>
          <m:rPr>
            <m:sty m:val="p"/>
          </m:rPr>
          <w:rPr>
            <w:rStyle w:val="GapText"/>
            <w:rFonts w:ascii="Cambria Math" w:hAnsi="Cambria Math"/>
          </w:rPr>
          <m:t>1-2 V</m:t>
        </m:r>
      </m:oMath>
      <w:r w:rsidRPr="0086545A">
        <w:rPr>
          <w:rStyle w:val="GapText"/>
        </w:rPr>
        <w:t xml:space="preserve"> of potential, but we often want </w:t>
      </w:r>
      <m:oMath>
        <m:r>
          <m:rPr>
            <m:sty m:val="p"/>
          </m:rPr>
          <w:rPr>
            <w:rStyle w:val="GapText"/>
            <w:rFonts w:ascii="Cambria Math" w:hAnsi="Cambria Math"/>
          </w:rPr>
          <m:t>100 V</m:t>
        </m:r>
      </m:oMath>
    </w:p>
    <w:p w14:paraId="6C1601A3" w14:textId="63548109" w:rsidR="00A66396" w:rsidRPr="0086545A" w:rsidRDefault="00A66396" w:rsidP="00D334B8">
      <w:pPr>
        <w:pStyle w:val="ListParagraph"/>
        <w:numPr>
          <w:ilvl w:val="0"/>
          <w:numId w:val="2"/>
        </w:numPr>
        <w:rPr>
          <w:rStyle w:val="GapText"/>
        </w:rPr>
      </w:pPr>
      <w:r w:rsidRPr="0086545A">
        <w:rPr>
          <w:rStyle w:val="GapText"/>
        </w:rPr>
        <w:t xml:space="preserve">Or…a typical cell might produce </w:t>
      </w:r>
      <m:oMath>
        <m:r>
          <m:rPr>
            <m:sty m:val="p"/>
          </m:rPr>
          <w:rPr>
            <w:rStyle w:val="GapText"/>
            <w:rFonts w:ascii="Cambria Math" w:hAnsi="Cambria Math"/>
          </w:rPr>
          <m:t>1 A</m:t>
        </m:r>
      </m:oMath>
      <w:r w:rsidRPr="0086545A">
        <w:rPr>
          <w:rStyle w:val="GapText"/>
        </w:rPr>
        <w:t>, but we may need hundreds</w:t>
      </w:r>
    </w:p>
    <w:p w14:paraId="6F678267" w14:textId="6E6B2255" w:rsidR="00960C22" w:rsidRPr="0086545A" w:rsidRDefault="003919A8" w:rsidP="00D334B8">
      <w:pPr>
        <w:pStyle w:val="ListParagraph"/>
        <w:numPr>
          <w:ilvl w:val="0"/>
          <w:numId w:val="2"/>
        </w:numPr>
        <w:rPr>
          <w:rStyle w:val="GapText"/>
        </w:rPr>
      </w:pPr>
      <w:r w:rsidRPr="0086545A">
        <w:rPr>
          <w:rStyle w:val="GapText"/>
        </w:rPr>
        <w:t xml:space="preserve">How to get this?  </w:t>
      </w:r>
    </w:p>
    <w:p w14:paraId="1CAD296C" w14:textId="6C46FDB6" w:rsidR="003919A8" w:rsidRPr="0086545A" w:rsidRDefault="003919A8" w:rsidP="00D334B8">
      <w:pPr>
        <w:pStyle w:val="ListParagraph"/>
        <w:numPr>
          <w:ilvl w:val="1"/>
          <w:numId w:val="2"/>
        </w:numPr>
        <w:rPr>
          <w:rStyle w:val="GapText"/>
        </w:rPr>
      </w:pPr>
      <w:r w:rsidRPr="0086545A">
        <w:rPr>
          <w:rStyle w:val="GapText"/>
        </w:rPr>
        <w:t>Put a bunch of cells in series, often called a ‘stack’.</w:t>
      </w:r>
    </w:p>
    <w:p w14:paraId="5489522B" w14:textId="77777777" w:rsidR="003E4F90" w:rsidRDefault="003E4F90" w:rsidP="00A37CD4"/>
    <w:p w14:paraId="5AC0568E" w14:textId="79ABEE05" w:rsidR="003919A8" w:rsidRDefault="00336E28" w:rsidP="00A37CD4">
      <w:r>
        <w:t xml:space="preserve">The dictionary definition of the word </w:t>
      </w:r>
      <w:r w:rsidRPr="003E4F90">
        <w:rPr>
          <w:i/>
        </w:rPr>
        <w:t>battery</w:t>
      </w:r>
      <w:r>
        <w:t xml:space="preserve"> is: </w:t>
      </w:r>
    </w:p>
    <w:p w14:paraId="53D74095" w14:textId="549D6CEB" w:rsidR="00336E28" w:rsidRPr="00336E28" w:rsidRDefault="00336E28" w:rsidP="00336E28">
      <w:pPr>
        <w:jc w:val="center"/>
        <w:rPr>
          <w:i/>
        </w:rPr>
      </w:pPr>
      <w:r w:rsidRPr="00336E28">
        <w:rPr>
          <w:i/>
        </w:rPr>
        <w:t>“a number of similar articles, items, or devices arranged, connected, or used together”</w:t>
      </w:r>
    </w:p>
    <w:p w14:paraId="47EEFD39" w14:textId="77777777" w:rsidR="00336E28" w:rsidRDefault="00336E28" w:rsidP="00A37CD4"/>
    <w:p w14:paraId="5EF2EEF6" w14:textId="154945CC" w:rsidR="00A37CD4" w:rsidRDefault="00A37CD4" w:rsidP="00A37CD4">
      <w:pPr>
        <w:pStyle w:val="Heading3"/>
      </w:pPr>
      <w:bookmarkStart w:id="10" w:name="_Toc28971822"/>
      <w:r>
        <w:t>Mono-Polar</w:t>
      </w:r>
      <w:bookmarkEnd w:id="10"/>
    </w:p>
    <w:p w14:paraId="6E6037A0" w14:textId="3845D5F7" w:rsidR="00F971BD" w:rsidRDefault="00960C22" w:rsidP="00960C22">
      <w:r>
        <w:t>In this arrangement, the cells are all setup in parallel</w:t>
      </w:r>
      <w:r w:rsidR="00317555">
        <w:t xml:space="preserve"> as shown in </w:t>
      </w:r>
      <w:r w:rsidR="00317555">
        <w:fldChar w:fldCharType="begin"/>
      </w:r>
      <w:r w:rsidR="00317555">
        <w:instrText xml:space="preserve"> REF _Ref534830690 \h </w:instrText>
      </w:r>
      <w:r w:rsidR="00317555">
        <w:fldChar w:fldCharType="separate"/>
      </w:r>
      <w:r w:rsidR="004618EF">
        <w:t xml:space="preserve">Figure </w:t>
      </w:r>
      <w:r w:rsidR="004618EF">
        <w:rPr>
          <w:noProof/>
        </w:rPr>
        <w:t>2</w:t>
      </w:r>
      <w:r w:rsidR="004618EF">
        <w:t>.</w:t>
      </w:r>
      <w:r w:rsidR="004618EF">
        <w:rPr>
          <w:noProof/>
        </w:rPr>
        <w:t>4</w:t>
      </w:r>
      <w:r w:rsidR="00317555">
        <w:fldChar w:fldCharType="end"/>
      </w:r>
      <w:r w:rsidR="00317555">
        <w:t>(left)</w:t>
      </w:r>
      <w:r>
        <w:t xml:space="preserve">. </w:t>
      </w:r>
      <w:r w:rsidR="00F971BD">
        <w:t xml:space="preserve">It is called mono-polar because each plate operates at a single polarity on both sides, either positive or negative.  </w:t>
      </w:r>
    </w:p>
    <w:p w14:paraId="349B4F9C" w14:textId="77777777" w:rsidR="00C7214A" w:rsidRDefault="00C7214A" w:rsidP="00960C22"/>
    <w:p w14:paraId="6B09A2FB" w14:textId="7C76D29C" w:rsidR="00960C22" w:rsidRPr="0086545A" w:rsidRDefault="00960C22" w:rsidP="00960C22">
      <w:pPr>
        <w:rPr>
          <w:rStyle w:val="GapText"/>
        </w:rPr>
      </w:pPr>
      <w:r w:rsidRPr="0086545A">
        <w:rPr>
          <w:rStyle w:val="GapText"/>
        </w:rPr>
        <w:t>This gives us high current but low voltage.</w:t>
      </w:r>
      <w:r w:rsidR="00F971BD" w:rsidRPr="0086545A">
        <w:rPr>
          <w:rStyle w:val="GapText"/>
        </w:rPr>
        <w:t xml:space="preserve">  </w:t>
      </w:r>
    </w:p>
    <w:p w14:paraId="6A1CC70B" w14:textId="77777777" w:rsidR="00D552B3" w:rsidRPr="00D552B3" w:rsidRDefault="00D552B3" w:rsidP="00D552B3"/>
    <w:p w14:paraId="583FA5C4" w14:textId="470BB7B3" w:rsidR="00317555" w:rsidRPr="00D552B3" w:rsidRDefault="00317555" w:rsidP="00D552B3">
      <w:pPr>
        <w:pStyle w:val="Caption"/>
        <w:pBdr>
          <w:top w:val="single" w:sz="4" w:space="1" w:color="auto"/>
        </w:pBdr>
      </w:pPr>
      <w:r w:rsidRPr="00D552B3">
        <w:t xml:space="preserve">Example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rsidR="00D23EFD">
        <w:t>.</w:t>
      </w:r>
      <w:r w:rsidR="0046330A">
        <w:rPr>
          <w:noProof/>
        </w:rPr>
        <w:fldChar w:fldCharType="begin"/>
      </w:r>
      <w:r w:rsidR="0046330A">
        <w:rPr>
          <w:noProof/>
        </w:rPr>
        <w:instrText xml:space="preserve"> SEQ Example \* ARABIC \s 1 </w:instrText>
      </w:r>
      <w:r w:rsidR="0046330A">
        <w:rPr>
          <w:noProof/>
        </w:rPr>
        <w:fldChar w:fldCharType="separate"/>
      </w:r>
      <w:r w:rsidR="004618EF">
        <w:rPr>
          <w:noProof/>
        </w:rPr>
        <w:t>1</w:t>
      </w:r>
      <w:r w:rsidR="0046330A">
        <w:rPr>
          <w:noProof/>
        </w:rPr>
        <w:fldChar w:fldCharType="end"/>
      </w:r>
      <w:r w:rsidRPr="00D552B3">
        <w:t>: Calculation of power in a mono-polar arrangement</w:t>
      </w:r>
    </w:p>
    <w:p w14:paraId="005C57BD" w14:textId="39C2F98B" w:rsidR="00960C22" w:rsidRPr="00D503D7" w:rsidRDefault="003D32C0" w:rsidP="00D503D7">
      <w:r>
        <w:t xml:space="preserve">Consider the monopolar cell arrangement shown in </w:t>
      </w:r>
      <w:r>
        <w:fldChar w:fldCharType="begin"/>
      </w:r>
      <w:r>
        <w:instrText xml:space="preserve"> REF _Ref534830690 \h </w:instrText>
      </w:r>
      <w:r>
        <w:fldChar w:fldCharType="separate"/>
      </w:r>
      <w:r w:rsidR="004618EF">
        <w:t xml:space="preserve">Figure </w:t>
      </w:r>
      <w:r w:rsidR="004618EF">
        <w:rPr>
          <w:noProof/>
        </w:rPr>
        <w:t>2</w:t>
      </w:r>
      <w:r w:rsidR="004618EF">
        <w:t>.</w:t>
      </w:r>
      <w:r w:rsidR="004618EF">
        <w:rPr>
          <w:noProof/>
        </w:rPr>
        <w:t>4</w:t>
      </w:r>
      <w:r>
        <w:fldChar w:fldCharType="end"/>
      </w:r>
      <w:r>
        <w:t xml:space="preserve">.  </w:t>
      </w:r>
      <w:r w:rsidR="00960C22" w:rsidRPr="00D503D7">
        <w:t xml:space="preserve">Each electrode is a </w:t>
      </w:r>
      <m:oMath>
        <m:r>
          <w:rPr>
            <w:rFonts w:ascii="Cambria Math" w:hAnsi="Cambria Math"/>
          </w:rPr>
          <m:t>10×10 cm</m:t>
        </m:r>
      </m:oMath>
      <w:r w:rsidR="00960C22" w:rsidRPr="00D503D7">
        <w:t xml:space="preserve"> sheet, and </w:t>
      </w:r>
      <m:oMath>
        <m:r>
          <w:rPr>
            <w:rFonts w:ascii="Cambria Math" w:hAnsi="Cambria Math"/>
          </w:rPr>
          <m:t>1 V</m:t>
        </m:r>
      </m:oMath>
      <w:r w:rsidR="00960C22" w:rsidRPr="00D503D7">
        <w:t xml:space="preserve"> is being applied to</w:t>
      </w:r>
      <w:r>
        <w:t xml:space="preserve"> between anode and cathode</w:t>
      </w:r>
      <w:r w:rsidR="00960C22" w:rsidRPr="00D503D7">
        <w:t xml:space="preserve">.  Find the power required if the current density is </w:t>
      </w:r>
      <m:oMath>
        <m:r>
          <w:rPr>
            <w:rFonts w:ascii="Cambria Math" w:hAnsi="Cambria Math"/>
          </w:rPr>
          <m:t>1 A/c</m:t>
        </m:r>
        <m:sSup>
          <m:sSupPr>
            <m:ctrlPr>
              <w:rPr>
                <w:rFonts w:ascii="Cambria Math" w:hAnsi="Cambria Math"/>
                <w:i/>
              </w:rPr>
            </m:ctrlPr>
          </m:sSupPr>
          <m:e>
            <m:r>
              <w:rPr>
                <w:rFonts w:ascii="Cambria Math" w:hAnsi="Cambria Math"/>
              </w:rPr>
              <m:t>m</m:t>
            </m:r>
          </m:e>
          <m:sup>
            <m:r>
              <w:rPr>
                <w:rFonts w:ascii="Cambria Math" w:hAnsi="Cambria Math"/>
              </w:rPr>
              <m:t>2</m:t>
            </m:r>
          </m:sup>
        </m:sSup>
      </m:oMath>
      <w:r w:rsidR="00960C22" w:rsidRPr="00D503D7">
        <w:t>?</w:t>
      </w:r>
    </w:p>
    <w:p w14:paraId="4825515B" w14:textId="3F058741" w:rsidR="00D503D7" w:rsidRPr="00382899" w:rsidRDefault="00D503D7" w:rsidP="00382899"/>
    <w:p w14:paraId="719EA960" w14:textId="33E67BA1" w:rsidR="00960C22" w:rsidRPr="00382899" w:rsidRDefault="00D503D7" w:rsidP="002C61BC">
      <w:pPr>
        <w:rPr>
          <w:b/>
        </w:rPr>
      </w:pPr>
      <w:r w:rsidRPr="00382899">
        <w:rPr>
          <w:b/>
        </w:rPr>
        <w:t>Solution</w:t>
      </w:r>
    </w:p>
    <w:p w14:paraId="2C21995E" w14:textId="77777777" w:rsidR="002F5BD2" w:rsidRPr="00D503D7" w:rsidRDefault="002F5BD2" w:rsidP="00D503D7">
      <w:pPr>
        <w:rPr>
          <w:b/>
        </w:rPr>
      </w:pPr>
    </w:p>
    <w:p w14:paraId="6ED4BF29" w14:textId="03997B30" w:rsidR="00960C22" w:rsidRPr="0086545A" w:rsidRDefault="00960C22" w:rsidP="00D503D7">
      <w:pPr>
        <w:rPr>
          <w:rStyle w:val="GapText"/>
        </w:rPr>
      </w:pPr>
      <w:r w:rsidRPr="0086545A">
        <w:rPr>
          <w:rStyle w:val="GapText"/>
        </w:rPr>
        <w:t xml:space="preserve">There are </w:t>
      </w:r>
      <w:r w:rsidR="003D32C0" w:rsidRPr="0086545A">
        <w:rPr>
          <w:rStyle w:val="GapText"/>
        </w:rPr>
        <w:t>4 anodes (1 sheet</w:t>
      </w:r>
      <w:r w:rsidRPr="0086545A">
        <w:rPr>
          <w:rStyle w:val="GapText"/>
        </w:rPr>
        <w:t xml:space="preserve"> with 2 sides</w:t>
      </w:r>
      <w:r w:rsidR="003D32C0" w:rsidRPr="0086545A">
        <w:rPr>
          <w:rStyle w:val="GapText"/>
        </w:rPr>
        <w:t>, plus 2 sheets on each</w:t>
      </w:r>
      <w:r w:rsidRPr="0086545A">
        <w:rPr>
          <w:rStyle w:val="GapText"/>
        </w:rPr>
        <w:t xml:space="preserve"> end</w:t>
      </w:r>
      <w:r w:rsidR="003D32C0" w:rsidRPr="0086545A">
        <w:rPr>
          <w:rStyle w:val="GapText"/>
        </w:rPr>
        <w:t xml:space="preserve"> operating only 1 side) and 4</w:t>
      </w:r>
      <w:r w:rsidRPr="0086545A">
        <w:rPr>
          <w:rStyle w:val="GapText"/>
        </w:rPr>
        <w:t xml:space="preserve"> cathodes</w:t>
      </w:r>
    </w:p>
    <w:p w14:paraId="72B676B6" w14:textId="6440D632" w:rsidR="00960C22" w:rsidRPr="0086545A" w:rsidRDefault="00960C22" w:rsidP="00D503D7">
      <w:pPr>
        <w:rPr>
          <w:rStyle w:val="GapText"/>
        </w:rPr>
      </w:pPr>
      <w:r w:rsidRPr="0086545A">
        <w:rPr>
          <w:rStyle w:val="GapText"/>
        </w:rPr>
        <w:t xml:space="preserve">The total surface area is thus </w:t>
      </w:r>
      <m:oMath>
        <m:r>
          <m:rPr>
            <m:sty m:val="p"/>
          </m:rPr>
          <w:rPr>
            <w:rStyle w:val="GapText"/>
            <w:rFonts w:ascii="Cambria Math" w:hAnsi="Cambria Math"/>
          </w:rPr>
          <m:t>10 c</m:t>
        </m:r>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2</m:t>
            </m:r>
          </m:sup>
        </m:sSup>
        <m:r>
          <m:rPr>
            <m:sty m:val="p"/>
          </m:rPr>
          <w:rPr>
            <w:rStyle w:val="GapText"/>
            <w:rFonts w:ascii="Cambria Math" w:hAnsi="Cambria Math"/>
          </w:rPr>
          <m:t xml:space="preserve">×4=40 </m:t>
        </m:r>
        <m:sSup>
          <m:sSupPr>
            <m:ctrlPr>
              <w:rPr>
                <w:rStyle w:val="GapText"/>
                <w:rFonts w:ascii="Cambria Math" w:hAnsi="Cambria Math"/>
                <w:i w:val="0"/>
              </w:rPr>
            </m:ctrlPr>
          </m:sSupPr>
          <m:e>
            <m:r>
              <m:rPr>
                <m:sty m:val="p"/>
              </m:rPr>
              <w:rPr>
                <w:rStyle w:val="GapText"/>
                <w:rFonts w:ascii="Cambria Math" w:hAnsi="Cambria Math"/>
              </w:rPr>
              <m:t>cm</m:t>
            </m:r>
          </m:e>
          <m:sup>
            <m:r>
              <m:rPr>
                <m:sty m:val="p"/>
              </m:rPr>
              <w:rPr>
                <w:rStyle w:val="GapText"/>
                <w:rFonts w:ascii="Cambria Math" w:hAnsi="Cambria Math"/>
              </w:rPr>
              <m:t>2</m:t>
            </m:r>
          </m:sup>
        </m:sSup>
      </m:oMath>
    </w:p>
    <w:p w14:paraId="5CF516D5" w14:textId="369A2C30" w:rsidR="00960C22" w:rsidRPr="0086545A" w:rsidRDefault="00960C22" w:rsidP="00D503D7">
      <w:pPr>
        <w:rPr>
          <w:rStyle w:val="GapText"/>
        </w:rPr>
      </w:pPr>
      <w:r w:rsidRPr="0086545A">
        <w:rPr>
          <w:rStyle w:val="GapText"/>
        </w:rPr>
        <w:t xml:space="preserve">The total current is thus </w:t>
      </w:r>
      <m:oMath>
        <m:r>
          <m:rPr>
            <m:sty m:val="p"/>
          </m:rPr>
          <w:rPr>
            <w:rStyle w:val="GapText"/>
            <w:rFonts w:ascii="Cambria Math" w:hAnsi="Cambria Math"/>
          </w:rPr>
          <m:t>40 A</m:t>
        </m:r>
      </m:oMath>
    </w:p>
    <w:p w14:paraId="37074D25" w14:textId="6D510594" w:rsidR="00960C22" w:rsidRPr="0086545A" w:rsidRDefault="00960C22" w:rsidP="00D552B3">
      <w:pPr>
        <w:rPr>
          <w:rStyle w:val="GapText"/>
          <w:rFonts w:eastAsiaTheme="minorEastAsia"/>
        </w:rPr>
      </w:pPr>
      <w:r w:rsidRPr="0086545A">
        <w:rPr>
          <w:rStyle w:val="GapText"/>
        </w:rPr>
        <w:t xml:space="preserve">And the total power is </w:t>
      </w:r>
      <m:oMath>
        <m:r>
          <m:rPr>
            <m:sty m:val="p"/>
          </m:rPr>
          <w:rPr>
            <w:rStyle w:val="GapText"/>
            <w:rFonts w:ascii="Cambria Math" w:hAnsi="Cambria Math"/>
          </w:rPr>
          <m:t>P=40 A×1 V=40 W</m:t>
        </m:r>
      </m:oMath>
    </w:p>
    <w:p w14:paraId="09C8AD6E" w14:textId="24294D11" w:rsidR="00C7214A" w:rsidRDefault="00C7214A" w:rsidP="007B0051"/>
    <w:p w14:paraId="5F7E55DF" w14:textId="04CE629C" w:rsidR="007B0051" w:rsidRDefault="007B0051" w:rsidP="007B0051">
      <w:pPr>
        <w:rPr>
          <w:b/>
          <w:bCs/>
        </w:rPr>
      </w:pPr>
      <w:r w:rsidRPr="007B0051">
        <w:rPr>
          <w:b/>
          <w:bCs/>
        </w:rPr>
        <w:t>Comment</w:t>
      </w:r>
    </w:p>
    <w:p w14:paraId="7CA9A7A0" w14:textId="4A305CDC" w:rsidR="007B0051" w:rsidRPr="007B0051" w:rsidRDefault="007B0051" w:rsidP="007B0051">
      <w:r>
        <w:t>We could have used the cathode #’s to find current since anode and cathode currents are equal.</w:t>
      </w:r>
    </w:p>
    <w:p w14:paraId="29A3BEB3" w14:textId="763B9843" w:rsidR="00D552B3" w:rsidRDefault="00D552B3" w:rsidP="00D552B3">
      <w:pPr>
        <w:pBdr>
          <w:top w:val="single" w:sz="4" w:space="1" w:color="auto"/>
        </w:pBdr>
      </w:pPr>
    </w:p>
    <w:p w14:paraId="674D2817" w14:textId="77777777" w:rsidR="00243D2A" w:rsidRDefault="00243D2A" w:rsidP="00D552B3">
      <w:pPr>
        <w:pBdr>
          <w:top w:val="single" w:sz="4" w:space="1" w:color="auto"/>
        </w:pBdr>
      </w:pPr>
    </w:p>
    <w:p w14:paraId="119C6640" w14:textId="057F4B7F" w:rsidR="00A37CD4" w:rsidRDefault="00A37CD4" w:rsidP="00A37CD4">
      <w:pPr>
        <w:pStyle w:val="Heading3"/>
      </w:pPr>
      <w:bookmarkStart w:id="11" w:name="_Toc28971823"/>
      <w:r>
        <w:t>Bi-Polar</w:t>
      </w:r>
      <w:bookmarkEnd w:id="11"/>
    </w:p>
    <w:p w14:paraId="6E35F737" w14:textId="2DEAF681" w:rsidR="005306CD" w:rsidRDefault="00317555" w:rsidP="00960C22">
      <w:r>
        <w:t xml:space="preserve">This arrangement </w:t>
      </w:r>
      <w:r w:rsidR="00D503D7">
        <w:t>has all cells setup in series</w:t>
      </w:r>
      <w:r w:rsidR="001D6B7C">
        <w:t xml:space="preserve">, as in </w:t>
      </w:r>
      <w:r w:rsidR="001D6B7C">
        <w:fldChar w:fldCharType="begin"/>
      </w:r>
      <w:r w:rsidR="001D6B7C">
        <w:instrText xml:space="preserve"> REF _Ref534830690 \h </w:instrText>
      </w:r>
      <w:r w:rsidR="001D6B7C">
        <w:fldChar w:fldCharType="separate"/>
      </w:r>
      <w:r w:rsidR="004618EF">
        <w:t xml:space="preserve">Figure </w:t>
      </w:r>
      <w:r w:rsidR="004618EF">
        <w:rPr>
          <w:noProof/>
        </w:rPr>
        <w:t>2</w:t>
      </w:r>
      <w:r w:rsidR="004618EF">
        <w:t>.</w:t>
      </w:r>
      <w:r w:rsidR="004618EF">
        <w:rPr>
          <w:noProof/>
        </w:rPr>
        <w:t>4</w:t>
      </w:r>
      <w:r w:rsidR="001D6B7C">
        <w:fldChar w:fldCharType="end"/>
      </w:r>
      <w:r w:rsidR="001D6B7C">
        <w:t>(</w:t>
      </w:r>
      <w:r w:rsidR="007B0051">
        <w:t>right</w:t>
      </w:r>
      <w:r w:rsidR="001D6B7C">
        <w:t>)</w:t>
      </w:r>
      <w:r w:rsidR="00D503D7">
        <w:t xml:space="preserve">. </w:t>
      </w:r>
      <w:r w:rsidR="005306CD">
        <w:t xml:space="preserve"> It is called bipolar because each plate a different polarity on each side.</w:t>
      </w:r>
    </w:p>
    <w:p w14:paraId="35141EEF" w14:textId="77777777" w:rsidR="00C7214A" w:rsidRDefault="00C7214A" w:rsidP="00960C22"/>
    <w:p w14:paraId="777994DA" w14:textId="3E7837AE" w:rsidR="00960C22" w:rsidRPr="0086545A" w:rsidRDefault="00960C22" w:rsidP="00960C22">
      <w:pPr>
        <w:rPr>
          <w:rStyle w:val="GapText"/>
        </w:rPr>
      </w:pPr>
      <w:r w:rsidRPr="0086545A">
        <w:rPr>
          <w:rStyle w:val="GapText"/>
        </w:rPr>
        <w:t>This gives us high voltage but low current</w:t>
      </w:r>
      <w:r w:rsidR="00D503D7" w:rsidRPr="0086545A">
        <w:rPr>
          <w:rStyle w:val="GapText"/>
        </w:rPr>
        <w:t xml:space="preserve">.  </w:t>
      </w:r>
    </w:p>
    <w:p w14:paraId="6CA4AD9B" w14:textId="04A50C52" w:rsidR="00043C95" w:rsidRDefault="00043C95" w:rsidP="00D552B3"/>
    <w:p w14:paraId="4AD666C0" w14:textId="77777777" w:rsidR="00043C95" w:rsidRPr="00D552B3" w:rsidRDefault="00043C95" w:rsidP="00D552B3"/>
    <w:p w14:paraId="73F9439D" w14:textId="4838579D" w:rsidR="00D503D7" w:rsidRPr="00D552B3" w:rsidRDefault="00D503D7" w:rsidP="00D552B3">
      <w:pPr>
        <w:pStyle w:val="Caption"/>
        <w:pBdr>
          <w:top w:val="single" w:sz="4" w:space="1" w:color="auto"/>
        </w:pBdr>
      </w:pPr>
      <w:r w:rsidRPr="00D552B3">
        <w:t xml:space="preserve">Example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rsidR="00D23EFD">
        <w:t>.</w:t>
      </w:r>
      <w:r w:rsidR="0046330A">
        <w:rPr>
          <w:noProof/>
        </w:rPr>
        <w:fldChar w:fldCharType="begin"/>
      </w:r>
      <w:r w:rsidR="0046330A">
        <w:rPr>
          <w:noProof/>
        </w:rPr>
        <w:instrText xml:space="preserve"> SEQ Example \* ARABIC \s 1 </w:instrText>
      </w:r>
      <w:r w:rsidR="0046330A">
        <w:rPr>
          <w:noProof/>
        </w:rPr>
        <w:fldChar w:fldCharType="separate"/>
      </w:r>
      <w:r w:rsidR="004618EF">
        <w:rPr>
          <w:noProof/>
        </w:rPr>
        <w:t>2</w:t>
      </w:r>
      <w:r w:rsidR="0046330A">
        <w:rPr>
          <w:noProof/>
        </w:rPr>
        <w:fldChar w:fldCharType="end"/>
      </w:r>
      <w:r w:rsidRPr="00D552B3">
        <w:t>: Calculation of power produced in a bi-polar arrangement</w:t>
      </w:r>
    </w:p>
    <w:p w14:paraId="3B6D34CE" w14:textId="16464D20" w:rsidR="00960C22" w:rsidRPr="00382899" w:rsidRDefault="005306CD" w:rsidP="00382899">
      <w:r>
        <w:t xml:space="preserve">Consider the </w:t>
      </w:r>
      <w:r w:rsidR="007B0051">
        <w:t>bi</w:t>
      </w:r>
      <w:r>
        <w:t xml:space="preserve">polar cell arrangement shown in </w:t>
      </w:r>
      <w:r>
        <w:fldChar w:fldCharType="begin"/>
      </w:r>
      <w:r>
        <w:instrText xml:space="preserve"> REF _Ref534830690 \h </w:instrText>
      </w:r>
      <w:r>
        <w:fldChar w:fldCharType="separate"/>
      </w:r>
      <w:r w:rsidR="004618EF">
        <w:t xml:space="preserve">Figure </w:t>
      </w:r>
      <w:r w:rsidR="004618EF">
        <w:rPr>
          <w:noProof/>
        </w:rPr>
        <w:t>2</w:t>
      </w:r>
      <w:r w:rsidR="004618EF">
        <w:t>.</w:t>
      </w:r>
      <w:r w:rsidR="004618EF">
        <w:rPr>
          <w:noProof/>
        </w:rPr>
        <w:t>4</w:t>
      </w:r>
      <w:r>
        <w:fldChar w:fldCharType="end"/>
      </w:r>
      <w:r>
        <w:t xml:space="preserve">.  </w:t>
      </w:r>
      <w:r w:rsidR="00960C22" w:rsidRPr="00D503D7">
        <w:t xml:space="preserve">Each </w:t>
      </w:r>
      <m:oMath>
        <m:r>
          <w:rPr>
            <w:rFonts w:ascii="Cambria Math" w:hAnsi="Cambria Math"/>
          </w:rPr>
          <m:t>10×10</m:t>
        </m:r>
      </m:oMath>
      <w:r w:rsidR="00960C22" w:rsidRPr="00D503D7">
        <w:t xml:space="preserve"> cell in the stack is operating at a voltage drop of </w:t>
      </w:r>
      <m:oMath>
        <m:r>
          <w:rPr>
            <w:rFonts w:ascii="Cambria Math" w:hAnsi="Cambria Math"/>
          </w:rPr>
          <m:t>1 V</m:t>
        </m:r>
      </m:oMath>
      <w:r w:rsidR="00960C22" w:rsidRPr="00D503D7">
        <w:t xml:space="preserve">, and a current density of </w:t>
      </w:r>
      <m:oMath>
        <m:r>
          <w:rPr>
            <w:rFonts w:ascii="Cambria Math" w:hAnsi="Cambria Math"/>
          </w:rPr>
          <m:t>1 A/c</m:t>
        </m:r>
        <m:sSup>
          <m:sSupPr>
            <m:ctrlPr>
              <w:rPr>
                <w:rFonts w:ascii="Cambria Math" w:hAnsi="Cambria Math"/>
                <w:i/>
              </w:rPr>
            </m:ctrlPr>
          </m:sSupPr>
          <m:e>
            <m:r>
              <w:rPr>
                <w:rFonts w:ascii="Cambria Math" w:hAnsi="Cambria Math"/>
              </w:rPr>
              <m:t>m</m:t>
            </m:r>
          </m:e>
          <m:sup>
            <m:r>
              <w:rPr>
                <w:rFonts w:ascii="Cambria Math" w:hAnsi="Cambria Math"/>
              </w:rPr>
              <m:t>2</m:t>
            </m:r>
          </m:sup>
        </m:sSup>
      </m:oMath>
      <w:r w:rsidR="00960C22" w:rsidRPr="00D503D7">
        <w:t>.  Find the power generated.</w:t>
      </w:r>
    </w:p>
    <w:p w14:paraId="20D22266" w14:textId="77777777" w:rsidR="00D503D7" w:rsidRPr="00382899" w:rsidRDefault="00D503D7" w:rsidP="00382899"/>
    <w:p w14:paraId="678F909C" w14:textId="4FA89CE8" w:rsidR="00960C22" w:rsidRPr="00382899" w:rsidRDefault="00D503D7" w:rsidP="002C61BC">
      <w:pPr>
        <w:rPr>
          <w:b/>
        </w:rPr>
      </w:pPr>
      <w:r w:rsidRPr="00382899">
        <w:rPr>
          <w:b/>
        </w:rPr>
        <w:t>Solution</w:t>
      </w:r>
    </w:p>
    <w:p w14:paraId="79B9168F" w14:textId="77777777" w:rsidR="00C7214A" w:rsidRPr="0086545A" w:rsidRDefault="00C7214A" w:rsidP="00D552B3">
      <w:pPr>
        <w:rPr>
          <w:rStyle w:val="GapText"/>
        </w:rPr>
      </w:pPr>
    </w:p>
    <w:p w14:paraId="09AB9F58" w14:textId="23FD45A3" w:rsidR="00960C22" w:rsidRPr="0086545A" w:rsidRDefault="00960C22" w:rsidP="00D552B3">
      <w:pPr>
        <w:rPr>
          <w:rStyle w:val="GapText"/>
        </w:rPr>
      </w:pPr>
      <w:r w:rsidRPr="0086545A">
        <w:rPr>
          <w:rStyle w:val="GapText"/>
        </w:rPr>
        <w:t xml:space="preserve">The current entering one cell just moves the next, so the actual current is </w:t>
      </w:r>
      <m:oMath>
        <m:r>
          <m:rPr>
            <m:sty m:val="p"/>
          </m:rPr>
          <w:rPr>
            <w:rStyle w:val="GapText"/>
            <w:rFonts w:ascii="Cambria Math" w:hAnsi="Cambria Math"/>
          </w:rPr>
          <m:t xml:space="preserve">10 A.  </m:t>
        </m:r>
      </m:oMath>
    </w:p>
    <w:p w14:paraId="180CB150" w14:textId="56B96FFC" w:rsidR="00960C22" w:rsidRPr="0086545A" w:rsidRDefault="00960C22" w:rsidP="00D552B3">
      <w:pPr>
        <w:rPr>
          <w:rStyle w:val="GapText"/>
        </w:rPr>
      </w:pPr>
      <w:r w:rsidRPr="0086545A">
        <w:rPr>
          <w:rStyle w:val="GapText"/>
        </w:rPr>
        <w:t xml:space="preserve">There are </w:t>
      </w:r>
      <w:r w:rsidR="005306CD" w:rsidRPr="0086545A">
        <w:rPr>
          <w:rStyle w:val="GapText"/>
        </w:rPr>
        <w:t>4</w:t>
      </w:r>
      <w:r w:rsidRPr="0086545A">
        <w:rPr>
          <w:rStyle w:val="GapText"/>
        </w:rPr>
        <w:t xml:space="preserve"> cells, and each one adds </w:t>
      </w:r>
      <m:oMath>
        <m:r>
          <m:rPr>
            <m:sty m:val="p"/>
          </m:rPr>
          <w:rPr>
            <w:rStyle w:val="GapText"/>
            <w:rFonts w:ascii="Cambria Math" w:hAnsi="Cambria Math"/>
          </w:rPr>
          <m:t>1 V</m:t>
        </m:r>
      </m:oMath>
      <w:r w:rsidRPr="0086545A">
        <w:rPr>
          <w:rStyle w:val="GapText"/>
        </w:rPr>
        <w:t xml:space="preserve"> to the current, for a total of </w:t>
      </w:r>
      <m:oMath>
        <m:r>
          <m:rPr>
            <m:sty m:val="p"/>
          </m:rPr>
          <w:rPr>
            <w:rStyle w:val="GapText"/>
            <w:rFonts w:ascii="Cambria Math" w:hAnsi="Cambria Math"/>
          </w:rPr>
          <m:t>5 V</m:t>
        </m:r>
      </m:oMath>
      <w:r w:rsidRPr="0086545A">
        <w:rPr>
          <w:rStyle w:val="GapText"/>
        </w:rPr>
        <w:t>.</w:t>
      </w:r>
    </w:p>
    <w:p w14:paraId="7F7FF511" w14:textId="4EA87F86" w:rsidR="00960C22" w:rsidRPr="0086545A" w:rsidRDefault="00960C22" w:rsidP="00D552B3">
      <w:pPr>
        <w:rPr>
          <w:rStyle w:val="GapText"/>
        </w:rPr>
      </w:pPr>
      <w:r w:rsidRPr="0086545A">
        <w:rPr>
          <w:rStyle w:val="GapText"/>
        </w:rPr>
        <w:t xml:space="preserve">The total power is thus </w:t>
      </w:r>
      <m:oMath>
        <m:r>
          <m:rPr>
            <m:sty m:val="p"/>
          </m:rPr>
          <w:rPr>
            <w:rStyle w:val="GapText"/>
            <w:rFonts w:ascii="Cambria Math" w:hAnsi="Cambria Math"/>
          </w:rPr>
          <m:t>P=10 A×4 V=40 W</m:t>
        </m:r>
      </m:oMath>
      <w:r w:rsidRPr="0086545A">
        <w:rPr>
          <w:rStyle w:val="GapText"/>
        </w:rPr>
        <w:t>.</w:t>
      </w:r>
    </w:p>
    <w:p w14:paraId="38BB6BFF" w14:textId="77777777" w:rsidR="00C7214A" w:rsidRPr="0086545A" w:rsidRDefault="00C7214A" w:rsidP="00D552B3">
      <w:pPr>
        <w:rPr>
          <w:rStyle w:val="GapText"/>
        </w:rPr>
      </w:pPr>
    </w:p>
    <w:p w14:paraId="1073573D" w14:textId="77777777" w:rsidR="002F5BD2" w:rsidRPr="00D552B3" w:rsidRDefault="002F5BD2" w:rsidP="00D552B3">
      <w:pPr>
        <w:pBdr>
          <w:top w:val="single" w:sz="4" w:space="1" w:color="auto"/>
        </w:pBdr>
      </w:pPr>
    </w:p>
    <w:p w14:paraId="002186FC" w14:textId="4BC9C7D1" w:rsidR="00D503D7" w:rsidRDefault="000F04B5" w:rsidP="00E03D7B">
      <w:r>
        <w:t>The bipolar arrangement is mu</w:t>
      </w:r>
      <w:r w:rsidR="00732E78">
        <w:t>ch</w:t>
      </w:r>
      <w:r>
        <w:t xml:space="preserve"> more compact</w:t>
      </w:r>
      <w:r w:rsidR="00B44F5B">
        <w:t xml:space="preserve"> si</w:t>
      </w:r>
      <w:r w:rsidR="00732E78">
        <w:t xml:space="preserve">nce each plate does </w:t>
      </w:r>
      <w:r w:rsidR="00677DA6">
        <w:t>not</w:t>
      </w:r>
      <w:r w:rsidR="00732E78">
        <w:t xml:space="preserve"> need it</w:t>
      </w:r>
      <w:r w:rsidR="00B44F5B">
        <w:t xml:space="preserve">s own electrical lead.  This is used in fuel cells, flow batteries, and electrolyzers, as illustrated in </w:t>
      </w:r>
      <w:r w:rsidR="00B44F5B">
        <w:fldChar w:fldCharType="begin"/>
      </w:r>
      <w:r w:rsidR="00B44F5B">
        <w:instrText xml:space="preserve"> REF _Ref534832709 \h </w:instrText>
      </w:r>
      <w:r w:rsidR="00B44F5B">
        <w:fldChar w:fldCharType="separate"/>
      </w:r>
      <w:r w:rsidR="004618EF">
        <w:t xml:space="preserve">Figure </w:t>
      </w:r>
      <w:r w:rsidR="004618EF">
        <w:rPr>
          <w:noProof/>
        </w:rPr>
        <w:t>2</w:t>
      </w:r>
      <w:r w:rsidR="004618EF">
        <w:t>.</w:t>
      </w:r>
      <w:r w:rsidR="004618EF">
        <w:rPr>
          <w:noProof/>
        </w:rPr>
        <w:t>5</w:t>
      </w:r>
      <w:r w:rsidR="00B44F5B">
        <w:fldChar w:fldCharType="end"/>
      </w:r>
      <w:r w:rsidR="00732E78">
        <w:t>.</w:t>
      </w:r>
    </w:p>
    <w:p w14:paraId="5B19D1B7" w14:textId="55C98A8D" w:rsidR="00C7214A" w:rsidRDefault="00C7214A">
      <w:pPr>
        <w:spacing w:before="0" w:after="160"/>
        <w:jc w:val="left"/>
        <w:rPr>
          <w:rFonts w:ascii="Cambria" w:eastAsiaTheme="majorEastAsia" w:hAnsi="Cambria" w:cstheme="majorBidi"/>
          <w:b/>
          <w:sz w:val="28"/>
          <w:szCs w:val="26"/>
        </w:rPr>
      </w:pPr>
    </w:p>
    <w:p w14:paraId="362347EA" w14:textId="77777777" w:rsidR="008C605F" w:rsidRDefault="008C605F" w:rsidP="008C605F">
      <w:pPr>
        <w:pStyle w:val="Heading3"/>
      </w:pPr>
      <w:bookmarkStart w:id="12" w:name="_Toc28971824"/>
      <w:r>
        <w:t>Mode of Operation</w:t>
      </w:r>
      <w:bookmarkEnd w:id="12"/>
    </w:p>
    <w:p w14:paraId="028AB135" w14:textId="77777777" w:rsidR="008C605F" w:rsidRDefault="008C605F" w:rsidP="008C605F">
      <w:pPr>
        <w:rPr>
          <w:rFonts w:eastAsiaTheme="minorEastAsia"/>
        </w:rPr>
      </w:pPr>
      <w:r>
        <w:t xml:space="preserve">It’s possible to control current or voltage, but not both.  Recall from Ohm’s law that </w:t>
      </w:r>
      <m:oMath>
        <m:r>
          <w:rPr>
            <w:rFonts w:ascii="Cambria Math" w:hAnsi="Cambria Math"/>
          </w:rPr>
          <m:t>V=IR</m:t>
        </m:r>
      </m:oMath>
      <w:r>
        <w:rPr>
          <w:rFonts w:eastAsiaTheme="minorEastAsia"/>
        </w:rPr>
        <w:t xml:space="preserve">.  If </w:t>
      </w:r>
      <m:oMath>
        <m:r>
          <w:rPr>
            <w:rFonts w:ascii="Cambria Math" w:eastAsiaTheme="minorEastAsia" w:hAnsi="Cambria Math"/>
          </w:rPr>
          <m:t>R</m:t>
        </m:r>
      </m:oMath>
      <w:r>
        <w:rPr>
          <w:rFonts w:eastAsiaTheme="minorEastAsia"/>
        </w:rPr>
        <w:t xml:space="preserve"> is fixed, then algebra dictates that we can only set one or the other.  </w:t>
      </w:r>
    </w:p>
    <w:p w14:paraId="1DBCDF86" w14:textId="77777777" w:rsidR="008C605F" w:rsidRDefault="008C605F" w:rsidP="008C605F"/>
    <w:p w14:paraId="71D7E408" w14:textId="77777777" w:rsidR="008C605F" w:rsidRPr="0086545A" w:rsidRDefault="008C605F" w:rsidP="008C605F">
      <w:pPr>
        <w:pStyle w:val="ListParagraph"/>
        <w:numPr>
          <w:ilvl w:val="0"/>
          <w:numId w:val="1"/>
        </w:numPr>
        <w:rPr>
          <w:rStyle w:val="GapText"/>
        </w:rPr>
      </w:pPr>
      <w:r w:rsidRPr="0086545A">
        <w:rPr>
          <w:rStyle w:val="GapText"/>
        </w:rPr>
        <w:t>Setting the current, as you do in a battery, is called Galvanostatic mode</w:t>
      </w:r>
    </w:p>
    <w:p w14:paraId="0253FB46" w14:textId="687A537F" w:rsidR="008C605F" w:rsidRPr="0086545A" w:rsidRDefault="008C605F" w:rsidP="008C605F">
      <w:pPr>
        <w:pStyle w:val="ListParagraph"/>
        <w:numPr>
          <w:ilvl w:val="0"/>
          <w:numId w:val="1"/>
        </w:numPr>
        <w:rPr>
          <w:rStyle w:val="GapText"/>
        </w:rPr>
      </w:pPr>
      <w:r w:rsidRPr="0086545A">
        <w:rPr>
          <w:rStyle w:val="GapText"/>
        </w:rPr>
        <w:t xml:space="preserve">Setting the voltage, as in a plating bath, is called </w:t>
      </w:r>
      <w:proofErr w:type="spellStart"/>
      <w:r w:rsidRPr="0086545A">
        <w:rPr>
          <w:rStyle w:val="GapText"/>
        </w:rPr>
        <w:t>Potentiostatic</w:t>
      </w:r>
      <w:proofErr w:type="spellEnd"/>
      <w:r w:rsidRPr="0086545A">
        <w:rPr>
          <w:rStyle w:val="GapText"/>
        </w:rPr>
        <w:t xml:space="preserve"> mode</w:t>
      </w:r>
    </w:p>
    <w:p w14:paraId="6ADB635A" w14:textId="757F0E23" w:rsidR="008C605F" w:rsidRPr="0086545A" w:rsidRDefault="008C605F" w:rsidP="008C605F">
      <w:pPr>
        <w:pStyle w:val="ListParagraph"/>
        <w:numPr>
          <w:ilvl w:val="0"/>
          <w:numId w:val="1"/>
        </w:numPr>
        <w:rPr>
          <w:rStyle w:val="GapText"/>
        </w:rPr>
      </w:pPr>
      <w:r w:rsidRPr="0086545A">
        <w:rPr>
          <w:rStyle w:val="GapText"/>
        </w:rPr>
        <w:t xml:space="preserve">By analogy, you cannot set the temperature and pressure of a gas (in a closed system): </w:t>
      </w:r>
      <m:oMath>
        <m:r>
          <m:rPr>
            <m:sty m:val="p"/>
          </m:rPr>
          <w:rPr>
            <w:rStyle w:val="GapText"/>
            <w:rFonts w:ascii="Cambria Math" w:hAnsi="Cambria Math"/>
          </w:rPr>
          <m:t>PV = nRT</m:t>
        </m:r>
      </m:oMath>
    </w:p>
    <w:p w14:paraId="7D7F5301" w14:textId="77777777" w:rsidR="008C605F" w:rsidRPr="0072322E" w:rsidRDefault="008C605F" w:rsidP="008C605F"/>
    <w:p w14:paraId="6C46090E" w14:textId="77777777" w:rsidR="00B03A0F" w:rsidRDefault="00B03A0F" w:rsidP="00B03A0F">
      <w:pPr>
        <w:pStyle w:val="Heading2"/>
      </w:pPr>
      <w:bookmarkStart w:id="13" w:name="_Toc28971825"/>
      <w:r>
        <w:lastRenderedPageBreak/>
        <w:t>Current Efficiency</w:t>
      </w:r>
      <w:bookmarkEnd w:id="13"/>
    </w:p>
    <w:p w14:paraId="55D63FF1" w14:textId="77777777" w:rsidR="00B03A0F" w:rsidRDefault="00B03A0F" w:rsidP="00B03A0F">
      <w:r>
        <w:t xml:space="preserve">In many cases, more than 1 reaction occurs simultaneously on a </w:t>
      </w:r>
      <w:r>
        <w:rPr>
          <w:i/>
        </w:rPr>
        <w:t>single</w:t>
      </w:r>
      <w:r>
        <w:t xml:space="preserve"> electrode.  These reactions occur as parallel competitive processes.  </w:t>
      </w:r>
    </w:p>
    <w:p w14:paraId="175FE316" w14:textId="77777777" w:rsidR="00B03A0F" w:rsidRDefault="00B03A0F" w:rsidP="00B03A0F"/>
    <w:p w14:paraId="549770FF" w14:textId="77777777" w:rsidR="00B03A0F" w:rsidRDefault="00B03A0F" w:rsidP="00B03A0F">
      <w:r>
        <w:t>The total current is split between these reactions: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B03A0F" w14:paraId="07C8E4BC" w14:textId="77777777" w:rsidTr="008C605F">
        <w:tc>
          <w:tcPr>
            <w:tcW w:w="1170" w:type="dxa"/>
            <w:vAlign w:val="center"/>
          </w:tcPr>
          <w:p w14:paraId="50D6D4B5" w14:textId="77777777" w:rsidR="00B03A0F" w:rsidRDefault="00B03A0F" w:rsidP="008C605F"/>
        </w:tc>
        <w:tc>
          <w:tcPr>
            <w:tcW w:w="8460" w:type="dxa"/>
            <w:vAlign w:val="center"/>
          </w:tcPr>
          <w:p w14:paraId="5CAAF713" w14:textId="77777777" w:rsidR="00B03A0F" w:rsidRDefault="000D119D" w:rsidP="008C605F">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tc>
        <w:tc>
          <w:tcPr>
            <w:tcW w:w="1170" w:type="dxa"/>
            <w:vAlign w:val="center"/>
          </w:tcPr>
          <w:p w14:paraId="25D56D25" w14:textId="78E8D7A8" w:rsidR="00B03A0F" w:rsidRDefault="00B03A0F" w:rsidP="008C605F">
            <w:pPr>
              <w:pStyle w:val="Caption"/>
              <w:jc w:val="right"/>
            </w:pPr>
            <w:r>
              <w:t>(</w:t>
            </w:r>
            <w:r>
              <w:rPr>
                <w:noProof/>
              </w:rPr>
              <w:fldChar w:fldCharType="begin"/>
            </w:r>
            <w:r>
              <w:rPr>
                <w:noProof/>
              </w:rPr>
              <w:instrText xml:space="preserve"> STYLEREF 1 \s </w:instrText>
            </w:r>
            <w:r>
              <w:rPr>
                <w:noProof/>
              </w:rPr>
              <w:fldChar w:fldCharType="separate"/>
            </w:r>
            <w:r w:rsidR="004618EF">
              <w:rPr>
                <w:noProof/>
              </w:rPr>
              <w:t>2</w:t>
            </w:r>
            <w:r>
              <w:rPr>
                <w:noProof/>
              </w:rPr>
              <w:fldChar w:fldCharType="end"/>
            </w:r>
            <w:r>
              <w:t>.</w:t>
            </w:r>
            <w:r>
              <w:rPr>
                <w:noProof/>
              </w:rPr>
              <w:fldChar w:fldCharType="begin"/>
            </w:r>
            <w:r>
              <w:rPr>
                <w:noProof/>
              </w:rPr>
              <w:instrText xml:space="preserve"> SEQ Eq. \* ARABIC \s 1 </w:instrText>
            </w:r>
            <w:r>
              <w:rPr>
                <w:noProof/>
              </w:rPr>
              <w:fldChar w:fldCharType="separate"/>
            </w:r>
            <w:r w:rsidR="004618EF">
              <w:rPr>
                <w:noProof/>
              </w:rPr>
              <w:t>6</w:t>
            </w:r>
            <w:r>
              <w:rPr>
                <w:noProof/>
              </w:rPr>
              <w:fldChar w:fldCharType="end"/>
            </w:r>
            <w:r>
              <w:t>)</w:t>
            </w:r>
          </w:p>
        </w:tc>
      </w:tr>
    </w:tbl>
    <w:p w14:paraId="40FBADEE" w14:textId="77777777" w:rsidR="00B03A0F" w:rsidRPr="003B5DEB" w:rsidRDefault="00B03A0F" w:rsidP="00B03A0F">
      <w:r>
        <w:t xml:space="preserve">where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through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are the amount of current for each of the various reactions occurring at the same time.</w:t>
      </w:r>
    </w:p>
    <w:p w14:paraId="124C4EB1" w14:textId="77777777" w:rsidR="00B03A0F" w:rsidRDefault="00B03A0F" w:rsidP="00B03A0F"/>
    <w:p w14:paraId="14739DDE" w14:textId="77777777" w:rsidR="00B03A0F" w:rsidRDefault="00B03A0F" w:rsidP="00B03A0F">
      <w:r>
        <w:t xml:space="preserve">The </w:t>
      </w:r>
      <w:r>
        <w:rPr>
          <w:i/>
        </w:rPr>
        <w:t>current efficiency</w:t>
      </w:r>
      <w:r>
        <w:t xml:space="preserve">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B03A0F" w14:paraId="3403EA89" w14:textId="77777777" w:rsidTr="008C605F">
        <w:tc>
          <w:tcPr>
            <w:tcW w:w="1169" w:type="dxa"/>
            <w:vAlign w:val="center"/>
          </w:tcPr>
          <w:p w14:paraId="327BFEA7" w14:textId="77777777" w:rsidR="00B03A0F" w:rsidRDefault="00B03A0F" w:rsidP="008C605F"/>
        </w:tc>
        <w:tc>
          <w:tcPr>
            <w:tcW w:w="8452" w:type="dxa"/>
            <w:vAlign w:val="center"/>
          </w:tcPr>
          <w:p w14:paraId="59E51E90" w14:textId="77777777" w:rsidR="00B03A0F" w:rsidRDefault="000D119D" w:rsidP="008C605F">
            <w:pPr>
              <w:jc w:val="center"/>
            </w:pPr>
            <m:oMathPara>
              <m:oMath>
                <m:sSub>
                  <m:sSubPr>
                    <m:ctrlPr>
                      <w:rPr>
                        <w:rFonts w:ascii="Cambria Math" w:hAnsi="Cambria Math"/>
                        <w:i/>
                      </w:rPr>
                    </m:ctrlPr>
                  </m:sSubPr>
                  <m:e>
                    <m:r>
                      <w:rPr>
                        <w:rFonts w:ascii="Cambria Math" w:hAnsi="Cambria Math"/>
                      </w:rPr>
                      <m:t>ϵ</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num>
                  <m:den>
                    <m:sSub>
                      <m:sSubPr>
                        <m:ctrlPr>
                          <w:rPr>
                            <w:rFonts w:ascii="Cambria Math" w:hAnsi="Cambria Math"/>
                            <w:i/>
                          </w:rPr>
                        </m:ctrlPr>
                      </m:sSubPr>
                      <m:e>
                        <m:r>
                          <w:rPr>
                            <w:rFonts w:ascii="Cambria Math" w:hAnsi="Cambria Math"/>
                          </w:rPr>
                          <m:t>I</m:t>
                        </m:r>
                      </m:e>
                      <m:sub>
                        <m:r>
                          <w:rPr>
                            <w:rFonts w:ascii="Cambria Math" w:hAnsi="Cambria Math"/>
                          </w:rPr>
                          <m:t>Total</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num>
                  <m:den>
                    <m:nary>
                      <m:naryPr>
                        <m:chr m:val="∑"/>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j</m:t>
                            </m:r>
                          </m:sub>
                        </m:sSub>
                      </m:e>
                    </m:nary>
                  </m:den>
                </m:f>
                <m:r>
                  <w:rPr>
                    <w:rFonts w:ascii="Cambria Math" w:hAnsi="Cambria Math"/>
                  </w:rPr>
                  <m:t>×100%</m:t>
                </m:r>
              </m:oMath>
            </m:oMathPara>
          </w:p>
        </w:tc>
        <w:tc>
          <w:tcPr>
            <w:tcW w:w="1169" w:type="dxa"/>
            <w:vAlign w:val="center"/>
          </w:tcPr>
          <w:p w14:paraId="45D2689B" w14:textId="15FF2DA0" w:rsidR="00B03A0F" w:rsidRDefault="00B03A0F" w:rsidP="008C605F">
            <w:pPr>
              <w:pStyle w:val="Caption"/>
              <w:jc w:val="right"/>
            </w:pPr>
            <w:r>
              <w:t>(</w:t>
            </w:r>
            <w:r>
              <w:rPr>
                <w:noProof/>
              </w:rPr>
              <w:fldChar w:fldCharType="begin"/>
            </w:r>
            <w:r>
              <w:rPr>
                <w:noProof/>
              </w:rPr>
              <w:instrText xml:space="preserve"> STYLEREF 1 \s </w:instrText>
            </w:r>
            <w:r>
              <w:rPr>
                <w:noProof/>
              </w:rPr>
              <w:fldChar w:fldCharType="separate"/>
            </w:r>
            <w:r w:rsidR="004618EF">
              <w:rPr>
                <w:noProof/>
              </w:rPr>
              <w:t>2</w:t>
            </w:r>
            <w:r>
              <w:rPr>
                <w:noProof/>
              </w:rPr>
              <w:fldChar w:fldCharType="end"/>
            </w:r>
            <w:r>
              <w:t>.</w:t>
            </w:r>
            <w:r>
              <w:rPr>
                <w:noProof/>
              </w:rPr>
              <w:fldChar w:fldCharType="begin"/>
            </w:r>
            <w:r>
              <w:rPr>
                <w:noProof/>
              </w:rPr>
              <w:instrText xml:space="preserve"> SEQ Eq. \* ARABIC \s 1 </w:instrText>
            </w:r>
            <w:r>
              <w:rPr>
                <w:noProof/>
              </w:rPr>
              <w:fldChar w:fldCharType="separate"/>
            </w:r>
            <w:r w:rsidR="004618EF">
              <w:rPr>
                <w:noProof/>
              </w:rPr>
              <w:t>7</w:t>
            </w:r>
            <w:r>
              <w:rPr>
                <w:noProof/>
              </w:rPr>
              <w:fldChar w:fldCharType="end"/>
            </w:r>
            <w:r>
              <w:t>)</w:t>
            </w:r>
          </w:p>
        </w:tc>
      </w:tr>
    </w:tbl>
    <w:p w14:paraId="154956A6" w14:textId="77777777" w:rsidR="00B03A0F" w:rsidRDefault="00B03A0F" w:rsidP="00B03A0F"/>
    <w:p w14:paraId="398DDFB8" w14:textId="77777777" w:rsidR="00B03A0F" w:rsidRDefault="00B03A0F" w:rsidP="00B03A0F">
      <w:r>
        <w:t xml:space="preserve">The current efficiency refers to an electrode reaction and </w:t>
      </w:r>
      <w:r>
        <w:rPr>
          <w:i/>
        </w:rPr>
        <w:t>not</w:t>
      </w:r>
      <w:r>
        <w:t xml:space="preserve"> to the entire electrochemical cell.</w:t>
      </w:r>
    </w:p>
    <w:p w14:paraId="12CC5F47" w14:textId="77777777" w:rsidR="00B03A0F" w:rsidRPr="00D552B3" w:rsidRDefault="00B03A0F" w:rsidP="00B03A0F"/>
    <w:p w14:paraId="456FDA92" w14:textId="0E4258D2" w:rsidR="00B03A0F" w:rsidRPr="00D552B3" w:rsidRDefault="00B03A0F" w:rsidP="00B03A0F">
      <w:pPr>
        <w:pStyle w:val="Caption"/>
        <w:pBdr>
          <w:top w:val="single" w:sz="4" w:space="1" w:color="auto"/>
        </w:pBdr>
      </w:pPr>
      <w:r w:rsidRPr="00D552B3">
        <w:t xml:space="preserve">Example </w:t>
      </w:r>
      <w:r>
        <w:rPr>
          <w:noProof/>
        </w:rPr>
        <w:fldChar w:fldCharType="begin"/>
      </w:r>
      <w:r>
        <w:rPr>
          <w:noProof/>
        </w:rPr>
        <w:instrText xml:space="preserve"> STYLEREF 1 \s </w:instrText>
      </w:r>
      <w:r>
        <w:rPr>
          <w:noProof/>
        </w:rPr>
        <w:fldChar w:fldCharType="separate"/>
      </w:r>
      <w:r w:rsidR="004618EF">
        <w:rPr>
          <w:noProof/>
        </w:rPr>
        <w:t>2</w:t>
      </w:r>
      <w:r>
        <w:rPr>
          <w:noProof/>
        </w:rPr>
        <w:fldChar w:fldCharType="end"/>
      </w:r>
      <w:r>
        <w:t>.</w:t>
      </w:r>
      <w:r>
        <w:rPr>
          <w:noProof/>
        </w:rPr>
        <w:fldChar w:fldCharType="begin"/>
      </w:r>
      <w:r>
        <w:rPr>
          <w:noProof/>
        </w:rPr>
        <w:instrText xml:space="preserve"> SEQ Example \* ARABIC \s 1 </w:instrText>
      </w:r>
      <w:r>
        <w:rPr>
          <w:noProof/>
        </w:rPr>
        <w:fldChar w:fldCharType="separate"/>
      </w:r>
      <w:r w:rsidR="004618EF">
        <w:rPr>
          <w:noProof/>
        </w:rPr>
        <w:t>3</w:t>
      </w:r>
      <w:r>
        <w:rPr>
          <w:noProof/>
        </w:rPr>
        <w:fldChar w:fldCharType="end"/>
      </w:r>
      <w:r w:rsidRPr="00D552B3">
        <w:t xml:space="preserve">: Current Efficiency in </w:t>
      </w:r>
      <m:oMath>
        <m:r>
          <m:rPr>
            <m:sty m:val="bi"/>
          </m:rPr>
          <w:rPr>
            <w:rFonts w:ascii="Cambria Math" w:hAnsi="Cambria Math"/>
          </w:rPr>
          <m:t>Zn</m:t>
        </m:r>
      </m:oMath>
      <w:r w:rsidRPr="00D552B3">
        <w:t xml:space="preserve"> Electrowinning</w:t>
      </w:r>
    </w:p>
    <w:p w14:paraId="6F20DA38" w14:textId="77777777" w:rsidR="00B03A0F" w:rsidRPr="005B30FF" w:rsidRDefault="00B03A0F" w:rsidP="00B03A0F">
      <w:r>
        <w:t xml:space="preserve">Zinc is being plated at the cathode of an electrolytic cell, however, the process is being carried out under conditions that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eastAsiaTheme="minorEastAsia"/>
        </w:rPr>
        <w:t xml:space="preserve"> ions in the electrolyte also combine to form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eastAsiaTheme="minorEastAsia"/>
        </w:rPr>
        <w:t xml:space="preserve"> gas at the cathode.  The counter-reaction occurring at the anode is water spli</w:t>
      </w:r>
      <w:proofErr w:type="spellStart"/>
      <w:r>
        <w:rPr>
          <w:rFonts w:eastAsiaTheme="minorEastAsia"/>
        </w:rPr>
        <w:t>tting</w:t>
      </w:r>
      <w:proofErr w:type="spellEnd"/>
      <w:r>
        <w:rPr>
          <w:rFonts w:eastAsiaTheme="minorEastAsia"/>
        </w:rPr>
        <w:t xml:space="preserve"> to make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gas and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Derive an expression for the current efficiency of the two cathode reactions.  The half-cell reactions are given below.</w:t>
      </w:r>
    </w:p>
    <w:p w14:paraId="5A60859C" w14:textId="77777777" w:rsidR="00B03A0F" w:rsidRDefault="00B03A0F" w:rsidP="00B03A0F"/>
    <w:p w14:paraId="43F2A7D5" w14:textId="77777777" w:rsidR="00B03A0F" w:rsidRDefault="00B03A0F" w:rsidP="00B03A0F">
      <w:r>
        <w:t xml:space="preserve">Cathode: </w:t>
      </w:r>
      <w:r>
        <w:tab/>
        <w:t xml:space="preserve">(1) </w:t>
      </w:r>
      <m:oMath>
        <m:r>
          <w:rPr>
            <w:rFonts w:ascii="Cambria Math" w:hAnsi="Cambria Math"/>
          </w:rPr>
          <m:t>Z</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vertAlign w:val="superscript"/>
              </w:rPr>
              <m:t>-</m:t>
            </m:r>
          </m:sup>
        </m:sSup>
        <m:r>
          <w:rPr>
            <w:rFonts w:ascii="Cambria Math" w:hAnsi="Cambria Math"/>
          </w:rPr>
          <m:t>→ Z</m:t>
        </m:r>
        <m:sSup>
          <m:sSupPr>
            <m:ctrlPr>
              <w:rPr>
                <w:rFonts w:ascii="Cambria Math" w:hAnsi="Cambria Math"/>
                <w:i/>
              </w:rPr>
            </m:ctrlPr>
          </m:sSupPr>
          <m:e>
            <m:r>
              <w:rPr>
                <w:rFonts w:ascii="Cambria Math" w:hAnsi="Cambria Math"/>
              </w:rPr>
              <m:t>n</m:t>
            </m:r>
          </m:e>
          <m:sup>
            <m:r>
              <w:rPr>
                <w:rFonts w:ascii="Cambria Math" w:hAnsi="Cambria Math"/>
              </w:rPr>
              <m:t>0</m:t>
            </m:r>
          </m:sup>
        </m:sSup>
      </m:oMath>
      <w:r>
        <w:t xml:space="preserve"> , current = </w:t>
      </w:r>
      <m:oMath>
        <m:sSub>
          <m:sSubPr>
            <m:ctrlPr>
              <w:rPr>
                <w:rFonts w:ascii="Cambria Math" w:hAnsi="Cambria Math"/>
                <w:i/>
              </w:rPr>
            </m:ctrlPr>
          </m:sSubPr>
          <m:e>
            <m:r>
              <w:rPr>
                <w:rFonts w:ascii="Cambria Math" w:hAnsi="Cambria Math"/>
              </w:rPr>
              <m:t>I</m:t>
            </m:r>
          </m:e>
          <m:sub>
            <m:r>
              <w:rPr>
                <w:rFonts w:ascii="Cambria Math" w:hAnsi="Cambria Math"/>
                <w:vertAlign w:val="subscript"/>
              </w:rPr>
              <m:t>Zn</m:t>
            </m:r>
          </m:sub>
        </m:sSub>
      </m:oMath>
    </w:p>
    <w:p w14:paraId="4F1D8160" w14:textId="77777777" w:rsidR="00B03A0F" w:rsidRDefault="00B03A0F" w:rsidP="00B03A0F">
      <w:r>
        <w:tab/>
      </w:r>
      <w:r>
        <w:tab/>
        <w:t xml:space="preserve">(2) </w:t>
      </w: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vertAlign w:val="superscript"/>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vertAlign w:val="superscript"/>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oMath>
      <w:r>
        <w:t xml:space="preserve">, current = </w:t>
      </w:r>
      <m:oMath>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H</m:t>
                </m:r>
                <m:ctrlPr>
                  <w:rPr>
                    <w:rFonts w:ascii="Cambria Math" w:hAnsi="Cambria Math"/>
                    <w:i/>
                  </w:rPr>
                </m:ctrlPr>
              </m:e>
              <m:sub>
                <m:r>
                  <w:rPr>
                    <w:rFonts w:ascii="Cambria Math" w:hAnsi="Cambria Math"/>
                    <w:vertAlign w:val="subscript"/>
                  </w:rPr>
                  <m:t>2</m:t>
                </m:r>
              </m:sub>
            </m:sSub>
          </m:sub>
        </m:sSub>
      </m:oMath>
    </w:p>
    <w:p w14:paraId="39F92867" w14:textId="77777777" w:rsidR="00B03A0F" w:rsidRPr="00FB7318" w:rsidRDefault="00B03A0F" w:rsidP="00B03A0F">
      <w:r>
        <w:t>Anode:</w:t>
      </w:r>
      <w:r>
        <w:tab/>
      </w:r>
      <w:r>
        <w:tab/>
        <w:t xml:space="preserve">(1) </w:t>
      </w:r>
      <m:oMath>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r>
          <w:rPr>
            <w:rFonts w:ascii="Cambria Math" w:hAnsi="Cambria Math"/>
          </w:rPr>
          <m:t xml:space="preserve">O→½ </m:t>
        </m:r>
        <m:sSub>
          <m:sSubPr>
            <m:ctrlPr>
              <w:rPr>
                <w:rFonts w:ascii="Cambria Math" w:hAnsi="Cambria Math"/>
                <w:i/>
              </w:rPr>
            </m:ctrlPr>
          </m:sSubPr>
          <m:e>
            <m:r>
              <w:rPr>
                <w:rFonts w:ascii="Cambria Math" w:hAnsi="Cambria Math"/>
              </w:rPr>
              <m:t>O</m:t>
            </m:r>
          </m:e>
          <m:sub>
            <m:r>
              <w:rPr>
                <w:rFonts w:ascii="Cambria Math" w:hAnsi="Cambria Math"/>
                <w:vertAlign w:val="subscript"/>
              </w:rPr>
              <m:t>2</m:t>
            </m:r>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vertAlign w:val="superscript"/>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vertAlign w:val="superscript"/>
              </w:rPr>
              <m:t>-</m:t>
            </m:r>
          </m:sup>
        </m:sSup>
      </m:oMath>
      <w:r>
        <w:t xml:space="preserve">, current = </w:t>
      </w:r>
      <m:oMath>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O</m:t>
                </m:r>
                <m:ctrlPr>
                  <w:rPr>
                    <w:rFonts w:ascii="Cambria Math" w:hAnsi="Cambria Math"/>
                    <w:i/>
                  </w:rPr>
                </m:ctrlPr>
              </m:e>
              <m:sub>
                <m:r>
                  <w:rPr>
                    <w:rFonts w:ascii="Cambria Math" w:hAnsi="Cambria Math"/>
                    <w:vertAlign w:val="subscript"/>
                  </w:rPr>
                  <m:t>2</m:t>
                </m:r>
              </m:sub>
            </m:sSub>
          </m:sub>
        </m:sSub>
      </m:oMath>
    </w:p>
    <w:p w14:paraId="268FB9CE" w14:textId="77777777" w:rsidR="00B03A0F" w:rsidRDefault="00B03A0F" w:rsidP="00B03A0F">
      <w:r>
        <w:t xml:space="preserve">Overall: </w:t>
      </w:r>
      <w:r>
        <w:tab/>
      </w:r>
      <m:oMath>
        <m:sSub>
          <m:sSubPr>
            <m:ctrlPr>
              <w:rPr>
                <w:rFonts w:ascii="Cambria Math" w:hAnsi="Cambria Math"/>
                <w:i/>
              </w:rPr>
            </m:ctrlPr>
          </m:sSubPr>
          <m:e>
            <m:r>
              <w:rPr>
                <w:rFonts w:ascii="Cambria Math" w:hAnsi="Cambria Math"/>
              </w:rPr>
              <m:t>I</m:t>
            </m:r>
          </m:e>
          <m:sub>
            <m:r>
              <w:rPr>
                <w:rFonts w:ascii="Cambria Math" w:hAnsi="Cambria Math"/>
                <w:vertAlign w:val="subscript"/>
              </w:rPr>
              <m:t>Cathode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vertAlign w:val="subscript"/>
              </w:rPr>
              <m:t>Zn</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H</m:t>
                </m:r>
                <m:ctrlPr>
                  <w:rPr>
                    <w:rFonts w:ascii="Cambria Math" w:hAnsi="Cambria Math"/>
                    <w:i/>
                  </w:rPr>
                </m:ctrlPr>
              </m:e>
              <m:sub>
                <m:r>
                  <w:rPr>
                    <w:rFonts w:ascii="Cambria Math" w:hAnsi="Cambria Math"/>
                    <w:vertAlign w:val="subscript"/>
                  </w:rPr>
                  <m:t>2</m:t>
                </m:r>
              </m:sub>
            </m:sSub>
          </m:sub>
        </m:sSub>
      </m:oMath>
      <w:r>
        <w:t xml:space="preserve"> </w:t>
      </w:r>
    </w:p>
    <w:p w14:paraId="72D7EB20" w14:textId="77777777" w:rsidR="00B03A0F" w:rsidRDefault="00B03A0F" w:rsidP="00B03A0F">
      <w:r>
        <w:tab/>
      </w:r>
      <w:r>
        <w:tab/>
      </w:r>
      <m:oMath>
        <m:sSub>
          <m:sSubPr>
            <m:ctrlPr>
              <w:rPr>
                <w:rFonts w:ascii="Cambria Math" w:hAnsi="Cambria Math"/>
                <w:i/>
              </w:rPr>
            </m:ctrlPr>
          </m:sSubPr>
          <m:e>
            <m:r>
              <w:rPr>
                <w:rFonts w:ascii="Cambria Math" w:hAnsi="Cambria Math"/>
              </w:rPr>
              <m:t>I</m:t>
            </m:r>
          </m:e>
          <m:sub>
            <m:r>
              <w:rPr>
                <w:rFonts w:ascii="Cambria Math" w:hAnsi="Cambria Math"/>
                <w:vertAlign w:val="subscript"/>
              </w:rPr>
              <m:t>Anode</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O</m:t>
                </m:r>
                <m:ctrlPr>
                  <w:rPr>
                    <w:rFonts w:ascii="Cambria Math" w:hAnsi="Cambria Math"/>
                    <w:i/>
                  </w:rPr>
                </m:ctrlPr>
              </m:e>
              <m:sub>
                <m:r>
                  <w:rPr>
                    <w:rFonts w:ascii="Cambria Math" w:hAnsi="Cambria Math"/>
                    <w:vertAlign w:val="subscript"/>
                  </w:rPr>
                  <m:t>2</m:t>
                </m:r>
              </m:sub>
            </m:sSub>
          </m:sub>
        </m:sSub>
      </m:oMath>
    </w:p>
    <w:p w14:paraId="60641BEA" w14:textId="77777777" w:rsidR="00B03A0F" w:rsidRDefault="00B03A0F" w:rsidP="00B03A0F">
      <w:r>
        <w:tab/>
      </w:r>
      <w:r>
        <w:tab/>
      </w: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vertAlign w:val="subscript"/>
                  </w:rPr>
                  <m:t>Cathode</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vertAlign w:val="subscript"/>
              </w:rPr>
              <m:t>Anode</m:t>
            </m:r>
          </m:sub>
        </m:sSub>
      </m:oMath>
      <w:r>
        <w:t xml:space="preserve"> </w:t>
      </w:r>
    </w:p>
    <w:p w14:paraId="7B8FD26C" w14:textId="77777777" w:rsidR="00B03A0F" w:rsidRDefault="00B03A0F" w:rsidP="00B03A0F">
      <w:pPr>
        <w:rPr>
          <w:b/>
        </w:rPr>
      </w:pPr>
    </w:p>
    <w:p w14:paraId="57886115" w14:textId="77777777" w:rsidR="00B03A0F" w:rsidRPr="00AD716A" w:rsidRDefault="00B03A0F" w:rsidP="00B03A0F">
      <w:pPr>
        <w:rPr>
          <w:b/>
          <w:u w:val="single"/>
        </w:rPr>
      </w:pPr>
      <w:r w:rsidRPr="00AD716A">
        <w:rPr>
          <w:b/>
          <w:u w:val="single"/>
        </w:rPr>
        <w:t>Solution</w:t>
      </w:r>
    </w:p>
    <w:p w14:paraId="2601598B" w14:textId="220981FE" w:rsidR="00B03A0F" w:rsidRPr="0086545A" w:rsidRDefault="00B03A0F" w:rsidP="00B03A0F">
      <w:pPr>
        <w:rPr>
          <w:rStyle w:val="GapText"/>
        </w:rPr>
      </w:pPr>
      <w:r w:rsidRPr="0086545A">
        <w:rPr>
          <w:rStyle w:val="GapText"/>
        </w:rPr>
        <w:t xml:space="preserve">The current efficiency of </w:t>
      </w:r>
      <m:oMath>
        <m:r>
          <m:rPr>
            <m:sty m:val="p"/>
          </m:rPr>
          <w:rPr>
            <w:rStyle w:val="GapText"/>
            <w:rFonts w:ascii="Cambria Math" w:hAnsi="Cambria Math"/>
          </w:rPr>
          <m:t>Zn</m:t>
        </m:r>
      </m:oMath>
      <w:r w:rsidRPr="0086545A">
        <w:rPr>
          <w:rStyle w:val="GapText"/>
        </w:rPr>
        <w:t xml:space="preserve"> reduction at the cathode is the portion of the current dedicated to </w:t>
      </w:r>
      <m:oMath>
        <m:r>
          <m:rPr>
            <m:sty m:val="p"/>
          </m:rPr>
          <w:rPr>
            <w:rStyle w:val="GapText"/>
            <w:rFonts w:ascii="Cambria Math" w:hAnsi="Cambria Math"/>
          </w:rPr>
          <m:t>Zn</m:t>
        </m:r>
      </m:oMath>
      <w:r w:rsidRPr="0086545A">
        <w:rPr>
          <w:rStyle w:val="GapText"/>
        </w:rPr>
        <w:t xml:space="preserve"> plating, divided by the total current at the cathode (or anode):</w:t>
      </w:r>
    </w:p>
    <w:p w14:paraId="1CD4E717" w14:textId="6A868369" w:rsidR="00B03A0F" w:rsidRPr="0086545A" w:rsidRDefault="000D119D" w:rsidP="00B03A0F">
      <w:pPr>
        <w:rPr>
          <w:rStyle w:val="GapText"/>
        </w:rPr>
      </w:pPr>
      <m:oMathPara>
        <m:oMath>
          <m:sSub>
            <m:sSubPr>
              <m:ctrlPr>
                <w:rPr>
                  <w:rStyle w:val="GapText"/>
                  <w:rFonts w:ascii="Cambria Math" w:hAnsi="Cambria Math"/>
                  <w:i w:val="0"/>
                </w:rPr>
              </m:ctrlPr>
            </m:sSubPr>
            <m:e>
              <m:r>
                <m:rPr>
                  <m:sty m:val="p"/>
                </m:rPr>
                <w:rPr>
                  <w:rStyle w:val="GapText"/>
                  <w:rFonts w:ascii="Cambria Math" w:hAnsi="Cambria Math"/>
                </w:rPr>
                <m:t>ϵ</m:t>
              </m:r>
            </m:e>
            <m:sub>
              <m:r>
                <m:rPr>
                  <m:sty m:val="p"/>
                </m:rPr>
                <w:rPr>
                  <w:rStyle w:val="GapText"/>
                  <w:rFonts w:ascii="Cambria Math" w:hAnsi="Cambria Math"/>
                </w:rPr>
                <m:t>Zn</m:t>
              </m:r>
            </m:sub>
          </m:sSub>
          <m:r>
            <m:rPr>
              <m:sty m:val="p"/>
            </m:rPr>
            <w:rPr>
              <w:rStyle w:val="GapText"/>
              <w:rFonts w:ascii="Cambria Math" w:hAnsi="Cambria Math"/>
            </w:rPr>
            <m:t>=</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I</m:t>
                  </m:r>
                </m:e>
                <m:sub>
                  <m:r>
                    <m:rPr>
                      <m:sty m:val="p"/>
                    </m:rPr>
                    <w:rPr>
                      <w:rStyle w:val="GapText"/>
                      <w:rFonts w:ascii="Cambria Math" w:hAnsi="Cambria Math"/>
                    </w:rPr>
                    <m:t>Zn</m:t>
                  </m:r>
                </m:sub>
              </m:sSub>
            </m:num>
            <m:den>
              <m:sSub>
                <m:sSubPr>
                  <m:ctrlPr>
                    <w:rPr>
                      <w:rStyle w:val="GapText"/>
                      <w:rFonts w:ascii="Cambria Math" w:hAnsi="Cambria Math"/>
                      <w:i w:val="0"/>
                    </w:rPr>
                  </m:ctrlPr>
                </m:sSubPr>
                <m:e>
                  <m:r>
                    <m:rPr>
                      <m:sty m:val="p"/>
                    </m:rPr>
                    <w:rPr>
                      <w:rStyle w:val="GapText"/>
                      <w:rFonts w:ascii="Cambria Math" w:hAnsi="Cambria Math"/>
                    </w:rPr>
                    <m:t>I</m:t>
                  </m:r>
                </m:e>
                <m:sub>
                  <m:r>
                    <m:rPr>
                      <m:sty m:val="p"/>
                    </m:rPr>
                    <w:rPr>
                      <w:rStyle w:val="GapText"/>
                      <w:rFonts w:ascii="Cambria Math" w:hAnsi="Cambria Math"/>
                    </w:rPr>
                    <m:t>Zn</m:t>
                  </m:r>
                </m:sub>
              </m:sSub>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I</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den>
          </m:f>
          <m:r>
            <m:rPr>
              <m:sty m:val="p"/>
            </m:rPr>
            <w:rPr>
              <w:rStyle w:val="GapText"/>
              <w:rFonts w:ascii="Cambria Math" w:hAnsi="Cambria Math"/>
            </w:rPr>
            <m:t>×100%</m:t>
          </m:r>
        </m:oMath>
      </m:oMathPara>
    </w:p>
    <w:p w14:paraId="2EB21CAC" w14:textId="7771A113" w:rsidR="00B03A0F" w:rsidRPr="0086545A" w:rsidRDefault="00B03A0F" w:rsidP="00B03A0F">
      <w:pPr>
        <w:rPr>
          <w:rStyle w:val="GapText"/>
        </w:rPr>
      </w:pPr>
      <w:r w:rsidRPr="0086545A">
        <w:rPr>
          <w:rStyle w:val="GapText"/>
        </w:rPr>
        <w:lastRenderedPageBreak/>
        <w:t xml:space="preserve">And for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oMath>
      <w:r w:rsidRPr="0086545A">
        <w:rPr>
          <w:rStyle w:val="GapText"/>
        </w:rPr>
        <w:t xml:space="preserve"> evolution:</w:t>
      </w:r>
    </w:p>
    <w:p w14:paraId="0202B89F" w14:textId="6670FF6F" w:rsidR="00B03A0F" w:rsidRPr="0086545A" w:rsidRDefault="000D119D" w:rsidP="00B03A0F">
      <w:pPr>
        <w:rPr>
          <w:rStyle w:val="GapText"/>
        </w:rPr>
      </w:pPr>
      <m:oMathPara>
        <m:oMath>
          <m:sSub>
            <m:sSubPr>
              <m:ctrlPr>
                <w:rPr>
                  <w:rStyle w:val="GapText"/>
                  <w:rFonts w:ascii="Cambria Math" w:hAnsi="Cambria Math"/>
                  <w:i w:val="0"/>
                </w:rPr>
              </m:ctrlPr>
            </m:sSubPr>
            <m:e>
              <m:r>
                <m:rPr>
                  <m:sty m:val="p"/>
                </m:rPr>
                <w:rPr>
                  <w:rStyle w:val="GapText"/>
                  <w:rFonts w:ascii="Cambria Math" w:hAnsi="Cambria Math"/>
                </w:rPr>
                <m:t>ϵ</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r>
            <m:rPr>
              <m:sty m:val="p"/>
            </m:rPr>
            <w:rPr>
              <w:rStyle w:val="GapText"/>
              <w:rFonts w:ascii="Cambria Math" w:hAnsi="Cambria Math"/>
            </w:rPr>
            <m:t>=</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I</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num>
            <m:den>
              <m:sSub>
                <m:sSubPr>
                  <m:ctrlPr>
                    <w:rPr>
                      <w:rStyle w:val="GapText"/>
                      <w:rFonts w:ascii="Cambria Math" w:hAnsi="Cambria Math"/>
                      <w:i w:val="0"/>
                    </w:rPr>
                  </m:ctrlPr>
                </m:sSubPr>
                <m:e>
                  <m:r>
                    <m:rPr>
                      <m:sty m:val="p"/>
                    </m:rPr>
                    <w:rPr>
                      <w:rStyle w:val="GapText"/>
                      <w:rFonts w:ascii="Cambria Math" w:hAnsi="Cambria Math"/>
                    </w:rPr>
                    <m:t>I</m:t>
                  </m:r>
                </m:e>
                <m:sub>
                  <m:r>
                    <m:rPr>
                      <m:sty m:val="p"/>
                    </m:rPr>
                    <w:rPr>
                      <w:rStyle w:val="GapText"/>
                      <w:rFonts w:ascii="Cambria Math" w:hAnsi="Cambria Math"/>
                    </w:rPr>
                    <m:t>Zn</m:t>
                  </m:r>
                </m:sub>
              </m:sSub>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I</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den>
          </m:f>
          <m:r>
            <m:rPr>
              <m:sty m:val="p"/>
            </m:rPr>
            <w:rPr>
              <w:rStyle w:val="GapText"/>
              <w:rFonts w:ascii="Cambria Math" w:hAnsi="Cambria Math"/>
            </w:rPr>
            <m:t>×100%=100-</m:t>
          </m:r>
          <m:sSub>
            <m:sSubPr>
              <m:ctrlPr>
                <w:rPr>
                  <w:rStyle w:val="GapText"/>
                  <w:rFonts w:ascii="Cambria Math" w:hAnsi="Cambria Math"/>
                  <w:i w:val="0"/>
                </w:rPr>
              </m:ctrlPr>
            </m:sSubPr>
            <m:e>
              <m:r>
                <m:rPr>
                  <m:sty m:val="p"/>
                </m:rPr>
                <w:rPr>
                  <w:rStyle w:val="GapText"/>
                  <w:rFonts w:ascii="Cambria Math" w:hAnsi="Cambria Math"/>
                </w:rPr>
                <m:t>ϵ</m:t>
              </m:r>
            </m:e>
            <m:sub>
              <m:r>
                <m:rPr>
                  <m:sty m:val="p"/>
                </m:rPr>
                <w:rPr>
                  <w:rStyle w:val="GapText"/>
                  <w:rFonts w:ascii="Cambria Math" w:hAnsi="Cambria Math"/>
                </w:rPr>
                <m:t>Zn</m:t>
              </m:r>
            </m:sub>
          </m:sSub>
        </m:oMath>
      </m:oMathPara>
    </w:p>
    <w:p w14:paraId="3D715FD6" w14:textId="77777777" w:rsidR="00B03A0F" w:rsidRPr="003E4F90" w:rsidRDefault="00B03A0F" w:rsidP="00B03A0F"/>
    <w:p w14:paraId="417677CD" w14:textId="77777777" w:rsidR="00B03A0F" w:rsidRPr="00AD716A" w:rsidRDefault="00B03A0F" w:rsidP="00B03A0F">
      <w:pPr>
        <w:rPr>
          <w:b/>
          <w:u w:val="single"/>
        </w:rPr>
      </w:pPr>
      <w:r>
        <w:rPr>
          <w:b/>
          <w:u w:val="single"/>
        </w:rPr>
        <w:t>Comments</w:t>
      </w:r>
    </w:p>
    <w:p w14:paraId="78DEC2E5" w14:textId="77777777" w:rsidR="00B03A0F" w:rsidRDefault="00B03A0F" w:rsidP="00B03A0F">
      <w:pPr>
        <w:rPr>
          <w:rFonts w:eastAsiaTheme="minorEastAsia"/>
        </w:rPr>
      </w:pPr>
      <w:r>
        <w:t xml:space="preserve">Do we want </w:t>
      </w:r>
      <m:oMath>
        <m:sSub>
          <m:sSubPr>
            <m:ctrlPr>
              <w:rPr>
                <w:rFonts w:ascii="Cambria Math" w:hAnsi="Cambria Math"/>
                <w:i/>
              </w:rPr>
            </m:ctrlPr>
          </m:sSubPr>
          <m:e>
            <m:r>
              <w:rPr>
                <w:rFonts w:ascii="Cambria Math" w:hAnsi="Cambria Math"/>
              </w:rPr>
              <m:t>ϵ</m:t>
            </m:r>
          </m:e>
          <m:sub>
            <m:r>
              <w:rPr>
                <w:rFonts w:ascii="Cambria Math" w:hAnsi="Cambria Math"/>
              </w:rPr>
              <m:t>Zn</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oMath>
      <w:r>
        <w:rPr>
          <w:rFonts w:eastAsiaTheme="minorEastAsia"/>
        </w:rPr>
        <w:t xml:space="preserve"> to be higher?  </w:t>
      </w:r>
    </w:p>
    <w:p w14:paraId="14E7B9B7" w14:textId="77777777" w:rsidR="00B03A0F" w:rsidRPr="0086545A" w:rsidRDefault="00B03A0F" w:rsidP="00B03A0F">
      <w:pPr>
        <w:rPr>
          <w:rStyle w:val="GapText"/>
        </w:rPr>
      </w:pPr>
    </w:p>
    <w:p w14:paraId="18CC51F6" w14:textId="77777777" w:rsidR="00B03A0F" w:rsidRPr="00BC6522" w:rsidRDefault="00B03A0F" w:rsidP="00B03A0F">
      <w:r w:rsidRPr="0086545A">
        <w:rPr>
          <w:rStyle w:val="GapText"/>
        </w:rPr>
        <w:t>We are trying to recover zinc, so all current used on something else is a waste</w:t>
      </w:r>
    </w:p>
    <w:p w14:paraId="717111D9" w14:textId="77777777" w:rsidR="00B03A0F" w:rsidRDefault="00B03A0F" w:rsidP="00B03A0F"/>
    <w:p w14:paraId="19C6969D" w14:textId="77777777" w:rsidR="00B03A0F" w:rsidRDefault="00B03A0F" w:rsidP="00B03A0F">
      <w:r>
        <w:t xml:space="preserve">What is the current efficiency at the anode?  </w:t>
      </w:r>
    </w:p>
    <w:p w14:paraId="728CC459" w14:textId="77777777" w:rsidR="00B03A0F" w:rsidRPr="0086545A" w:rsidRDefault="00B03A0F" w:rsidP="00B03A0F">
      <w:pPr>
        <w:rPr>
          <w:rStyle w:val="GapText"/>
        </w:rPr>
      </w:pPr>
    </w:p>
    <w:p w14:paraId="1D5576D5" w14:textId="77777777" w:rsidR="00B03A0F" w:rsidRDefault="00B03A0F" w:rsidP="00B03A0F">
      <w:r w:rsidRPr="0086545A">
        <w:rPr>
          <w:rStyle w:val="GapText"/>
        </w:rPr>
        <w:t>There is only one reaction so it’s 100%.</w:t>
      </w:r>
      <w:r>
        <w:t xml:space="preserve">  </w:t>
      </w:r>
    </w:p>
    <w:p w14:paraId="72BC7D74" w14:textId="77777777" w:rsidR="00B03A0F" w:rsidRDefault="00B03A0F" w:rsidP="00B03A0F"/>
    <w:p w14:paraId="4425AE32" w14:textId="77777777" w:rsidR="00B03A0F" w:rsidRDefault="00B03A0F" w:rsidP="00B03A0F">
      <w:r>
        <w:t>Note that current efficiencies at the cathode and anode are not necessarily equal.</w:t>
      </w:r>
    </w:p>
    <w:p w14:paraId="74989318" w14:textId="77777777" w:rsidR="00B03A0F" w:rsidRDefault="00B03A0F" w:rsidP="00B03A0F">
      <w:pPr>
        <w:pBdr>
          <w:top w:val="single" w:sz="4" w:space="1" w:color="auto"/>
        </w:pBdr>
      </w:pPr>
    </w:p>
    <w:p w14:paraId="10438E11" w14:textId="77777777" w:rsidR="00B03A0F" w:rsidRPr="00D552B3" w:rsidRDefault="00B03A0F" w:rsidP="00B03A0F">
      <w:pPr>
        <w:pBdr>
          <w:top w:val="single" w:sz="4" w:space="1" w:color="auto"/>
        </w:pBdr>
      </w:pPr>
    </w:p>
    <w:p w14:paraId="200A249C" w14:textId="7309D413" w:rsidR="0096181F" w:rsidRDefault="0096181F" w:rsidP="0096181F">
      <w:pPr>
        <w:pStyle w:val="Heading2"/>
      </w:pPr>
      <w:bookmarkStart w:id="14" w:name="_Toc28971826"/>
      <w:r>
        <w:t>Faraday’s Law of Electrolysis</w:t>
      </w:r>
      <w:bookmarkEnd w:id="14"/>
    </w:p>
    <w:p w14:paraId="7D9423A6" w14:textId="1ECF1F1A" w:rsidR="0096181F" w:rsidRDefault="00D02B05" w:rsidP="00E03D7B">
      <w:r>
        <w:t>Faraday’s Law r</w:t>
      </w:r>
      <w:r w:rsidR="0096181F">
        <w:t xml:space="preserve">elates the electronic charge transferred to mass </w:t>
      </w:r>
      <w:r w:rsidR="009C0E2A">
        <w:t>or</w:t>
      </w:r>
      <w:r w:rsidR="0096181F">
        <w:t xml:space="preserve"> moles reacted.</w:t>
      </w:r>
      <w:r>
        <w:t xml:space="preserve">  It is essentially a unit conversion between moles (molecules) and coulombs (electrons)</w:t>
      </w:r>
    </w:p>
    <w:p w14:paraId="4FADEE0F" w14:textId="772C7AC2" w:rsidR="00AC3984" w:rsidRDefault="00AC3984" w:rsidP="00E03D7B"/>
    <w:p w14:paraId="006E64D5" w14:textId="33221AB5" w:rsidR="00AC3984" w:rsidRDefault="00AC3984" w:rsidP="00E03D7B">
      <w:r>
        <w:t>As an engineer, you want to know:</w:t>
      </w:r>
    </w:p>
    <w:p w14:paraId="3E67587D" w14:textId="77777777" w:rsidR="003E4F90" w:rsidRDefault="003E4F90" w:rsidP="00E03D7B"/>
    <w:p w14:paraId="55991E9E" w14:textId="1FD2E518" w:rsidR="00AC3984" w:rsidRPr="0086545A" w:rsidRDefault="00163372" w:rsidP="00D334B8">
      <w:pPr>
        <w:pStyle w:val="ListParagraph"/>
        <w:numPr>
          <w:ilvl w:val="0"/>
          <w:numId w:val="1"/>
        </w:numPr>
        <w:rPr>
          <w:rStyle w:val="GapText"/>
        </w:rPr>
      </w:pPr>
      <w:r w:rsidRPr="0086545A">
        <w:rPr>
          <w:rStyle w:val="GapText"/>
        </w:rPr>
        <w:t>How much current must you</w:t>
      </w:r>
      <w:r w:rsidR="00AC3984" w:rsidRPr="0086545A">
        <w:rPr>
          <w:rStyle w:val="GapText"/>
        </w:rPr>
        <w:t xml:space="preserve"> use to synthe</w:t>
      </w:r>
      <w:r w:rsidR="008C605F" w:rsidRPr="0086545A">
        <w:rPr>
          <w:rStyle w:val="GapText"/>
        </w:rPr>
        <w:t>size</w:t>
      </w:r>
      <w:r w:rsidR="00AC3984" w:rsidRPr="0086545A">
        <w:rPr>
          <w:rStyle w:val="GapText"/>
        </w:rPr>
        <w:t xml:space="preserve"> </w:t>
      </w:r>
      <m:oMath>
        <m:r>
          <m:rPr>
            <m:sty m:val="p"/>
          </m:rPr>
          <w:rPr>
            <w:rStyle w:val="GapText"/>
            <w:rFonts w:ascii="Cambria Math" w:hAnsi="Cambria Math"/>
          </w:rPr>
          <m:t>N</m:t>
        </m:r>
      </m:oMath>
      <w:r w:rsidR="00AC3984" w:rsidRPr="0086545A">
        <w:rPr>
          <w:rStyle w:val="GapText"/>
        </w:rPr>
        <w:t xml:space="preserve"> moles of chemical</w:t>
      </w:r>
    </w:p>
    <w:p w14:paraId="74447034" w14:textId="6192A77E" w:rsidR="00AC3984" w:rsidRPr="0086545A" w:rsidRDefault="00163372" w:rsidP="00D334B8">
      <w:pPr>
        <w:pStyle w:val="ListParagraph"/>
        <w:numPr>
          <w:ilvl w:val="0"/>
          <w:numId w:val="1"/>
        </w:numPr>
        <w:rPr>
          <w:rStyle w:val="GapText"/>
        </w:rPr>
      </w:pPr>
      <w:r w:rsidRPr="0086545A">
        <w:rPr>
          <w:rStyle w:val="GapText"/>
        </w:rPr>
        <w:t>How much current will you</w:t>
      </w:r>
      <w:r w:rsidR="00AC3984" w:rsidRPr="0086545A">
        <w:rPr>
          <w:rStyle w:val="GapText"/>
        </w:rPr>
        <w:t xml:space="preserve"> obtain from a </w:t>
      </w:r>
      <m:oMath>
        <m:r>
          <m:rPr>
            <m:sty m:val="p"/>
          </m:rPr>
          <w:rPr>
            <w:rStyle w:val="GapText"/>
            <w:rFonts w:ascii="Cambria Math" w:hAnsi="Cambria Math"/>
          </w:rPr>
          <m:t>M</m:t>
        </m:r>
      </m:oMath>
      <w:r w:rsidR="00AC3984" w:rsidRPr="0086545A">
        <w:rPr>
          <w:rStyle w:val="GapText"/>
        </w:rPr>
        <w:t xml:space="preserve"> </w:t>
      </w:r>
      <m:oMath>
        <m:r>
          <m:rPr>
            <m:sty m:val="p"/>
          </m:rPr>
          <w:rPr>
            <w:rStyle w:val="GapText"/>
            <w:rFonts w:ascii="Cambria Math" w:hAnsi="Cambria Math"/>
          </w:rPr>
          <m:t>kg</m:t>
        </m:r>
      </m:oMath>
      <w:r w:rsidR="008C605F" w:rsidRPr="0086545A">
        <w:rPr>
          <w:rStyle w:val="GapText"/>
        </w:rPr>
        <w:t xml:space="preserve"> </w:t>
      </w:r>
      <w:r w:rsidR="00AC3984" w:rsidRPr="0086545A">
        <w:rPr>
          <w:rStyle w:val="GapText"/>
        </w:rPr>
        <w:t xml:space="preserve">of anode </w:t>
      </w:r>
      <w:r w:rsidRPr="0086545A">
        <w:rPr>
          <w:rStyle w:val="GapText"/>
        </w:rPr>
        <w:t>material</w:t>
      </w:r>
    </w:p>
    <w:p w14:paraId="685F7CB2" w14:textId="542CE653" w:rsidR="00AC3984" w:rsidRPr="0086545A" w:rsidRDefault="00AC3984" w:rsidP="00D334B8">
      <w:pPr>
        <w:pStyle w:val="ListParagraph"/>
        <w:numPr>
          <w:ilvl w:val="0"/>
          <w:numId w:val="1"/>
        </w:numPr>
        <w:rPr>
          <w:rStyle w:val="GapText"/>
        </w:rPr>
      </w:pPr>
      <w:r w:rsidRPr="0086545A">
        <w:rPr>
          <w:rStyle w:val="GapText"/>
        </w:rPr>
        <w:t>Faraday’s law is basically a unit conversion between moles a</w:t>
      </w:r>
      <w:r w:rsidR="00163372" w:rsidRPr="0086545A">
        <w:rPr>
          <w:rStyle w:val="GapText"/>
        </w:rPr>
        <w:t xml:space="preserve">nd coulombs, or </w:t>
      </w:r>
      <m:oMath>
        <m:r>
          <m:rPr>
            <m:sty m:val="p"/>
          </m:rPr>
          <w:rPr>
            <w:rStyle w:val="GapText"/>
            <w:rFonts w:ascii="Cambria Math" w:hAnsi="Cambria Math"/>
          </w:rPr>
          <m:t>mols/s</m:t>
        </m:r>
      </m:oMath>
      <w:r w:rsidR="00163372" w:rsidRPr="0086545A">
        <w:rPr>
          <w:rStyle w:val="GapText"/>
        </w:rPr>
        <w:t xml:space="preserve"> and </w:t>
      </w:r>
      <m:oMath>
        <m:r>
          <m:rPr>
            <m:sty m:val="p"/>
          </m:rPr>
          <w:rPr>
            <w:rStyle w:val="GapText"/>
            <w:rFonts w:ascii="Cambria Math" w:hAnsi="Cambria Math"/>
          </w:rPr>
          <m:t>amps</m:t>
        </m:r>
      </m:oMath>
    </w:p>
    <w:p w14:paraId="23F784D1" w14:textId="77777777" w:rsidR="0096181F" w:rsidRDefault="0096181F" w:rsidP="00E03D7B"/>
    <w:p w14:paraId="15CC3522" w14:textId="5852545F" w:rsidR="0096181F" w:rsidRDefault="0096181F" w:rsidP="00E03D7B">
      <w:r>
        <w:t>Consider the following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96181F" w14:paraId="5FA62D2A" w14:textId="77777777" w:rsidTr="00FE23E1">
        <w:tc>
          <w:tcPr>
            <w:tcW w:w="1170" w:type="dxa"/>
            <w:vAlign w:val="center"/>
          </w:tcPr>
          <w:p w14:paraId="78DC34A4" w14:textId="77777777" w:rsidR="0096181F" w:rsidRDefault="0096181F" w:rsidP="004D3594"/>
        </w:tc>
        <w:tc>
          <w:tcPr>
            <w:tcW w:w="8460" w:type="dxa"/>
            <w:vAlign w:val="center"/>
          </w:tcPr>
          <w:p w14:paraId="32DC6B45" w14:textId="49EA0554" w:rsidR="0096181F" w:rsidRDefault="0096181F" w:rsidP="0096181F">
            <w:pPr>
              <w:jc w:val="center"/>
            </w:pPr>
            <m:oMathPara>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aq</m:t>
                    </m:r>
                  </m:sub>
                  <m:sup>
                    <m:sSub>
                      <m:sSubPr>
                        <m:ctrlPr>
                          <w:rPr>
                            <w:rFonts w:ascii="Cambria Math" w:hAnsi="Cambria Math"/>
                            <w:i/>
                          </w:rPr>
                        </m:ctrlPr>
                      </m:sSubPr>
                      <m:e>
                        <m:r>
                          <w:rPr>
                            <w:rFonts w:ascii="Cambria Math" w:hAnsi="Cambria Math"/>
                          </w:rPr>
                          <m:t>Z</m:t>
                        </m:r>
                      </m:e>
                      <m:sub>
                        <m:r>
                          <w:rPr>
                            <w:rFonts w:ascii="Cambria Math" w:hAnsi="Cambria Math"/>
                          </w:rPr>
                          <m:t>A</m:t>
                        </m:r>
                      </m:sub>
                    </m:sSub>
                  </m:sup>
                </m:sSubSup>
                <m:r>
                  <w:rPr>
                    <w:rFonts w:ascii="Cambria Math" w:hAnsi="Cambria Math"/>
                  </w:rPr>
                  <m:t>→b</m:t>
                </m:r>
                <m:sSubSup>
                  <m:sSubSupPr>
                    <m:ctrlPr>
                      <w:rPr>
                        <w:rFonts w:ascii="Cambria Math" w:hAnsi="Cambria Math"/>
                        <w:i/>
                      </w:rPr>
                    </m:ctrlPr>
                  </m:sSubSupPr>
                  <m:e>
                    <m:r>
                      <w:rPr>
                        <w:rFonts w:ascii="Cambria Math" w:hAnsi="Cambria Math"/>
                      </w:rPr>
                      <m:t>B</m:t>
                    </m:r>
                  </m:e>
                  <m:sub>
                    <m:r>
                      <w:rPr>
                        <w:rFonts w:ascii="Cambria Math" w:hAnsi="Cambria Math"/>
                      </w:rPr>
                      <m:t>aq</m:t>
                    </m:r>
                  </m:sub>
                  <m:sup>
                    <m:sSub>
                      <m:sSubPr>
                        <m:ctrlPr>
                          <w:rPr>
                            <w:rFonts w:ascii="Cambria Math" w:hAnsi="Cambria Math"/>
                            <w:i/>
                          </w:rPr>
                        </m:ctrlPr>
                      </m:sSubPr>
                      <m:e>
                        <m:r>
                          <w:rPr>
                            <w:rFonts w:ascii="Cambria Math" w:hAnsi="Cambria Math"/>
                          </w:rPr>
                          <m:t>Z</m:t>
                        </m:r>
                      </m:e>
                      <m:sub>
                        <m:r>
                          <w:rPr>
                            <w:rFonts w:ascii="Cambria Math" w:hAnsi="Cambria Math"/>
                          </w:rPr>
                          <m:t>B</m:t>
                        </m:r>
                      </m:sub>
                    </m:sSub>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 </m:t>
                </m:r>
              </m:oMath>
            </m:oMathPara>
          </w:p>
        </w:tc>
        <w:tc>
          <w:tcPr>
            <w:tcW w:w="1170" w:type="dxa"/>
            <w:vAlign w:val="center"/>
          </w:tcPr>
          <w:p w14:paraId="4D0BFAED" w14:textId="670A7040" w:rsidR="0096181F" w:rsidRDefault="0096181F" w:rsidP="004D3594">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8</w:t>
            </w:r>
            <w:r w:rsidR="0046330A">
              <w:rPr>
                <w:noProof/>
              </w:rPr>
              <w:fldChar w:fldCharType="end"/>
            </w:r>
            <w:r>
              <w:t>)</w:t>
            </w:r>
          </w:p>
        </w:tc>
      </w:tr>
    </w:tbl>
    <w:p w14:paraId="697B92A2" w14:textId="4561DECF" w:rsidR="0096181F" w:rsidRDefault="0096181F" w:rsidP="00E03D7B">
      <w:pPr>
        <w:rPr>
          <w:rFonts w:eastAsiaTheme="minorEastAsia"/>
        </w:rPr>
      </w:pPr>
      <w:r>
        <w:t xml:space="preserve">where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n</m:t>
        </m:r>
      </m:oMath>
      <w:r>
        <w:t xml:space="preserve"> are stoichiometric coefficients,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oMath>
      <w:r>
        <w:rPr>
          <w:rFonts w:eastAsiaTheme="minorEastAsia"/>
        </w:rPr>
        <w:t xml:space="preserve"> are ionic charges (e.g.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vertAlign w:val="superscript"/>
              </w:rPr>
              <m:t>+</m:t>
            </m:r>
          </m:sup>
        </m:sSup>
      </m:oMath>
      <w:r>
        <w:rPr>
          <w:rFonts w:eastAsiaTheme="minorEastAsia"/>
        </w:rPr>
        <w:t xml:space="preserve">).  </w:t>
      </w:r>
    </w:p>
    <w:p w14:paraId="0EB63690" w14:textId="77777777" w:rsidR="00163372" w:rsidRDefault="00163372" w:rsidP="00E03D7B">
      <w:pPr>
        <w:rPr>
          <w:rFonts w:eastAsiaTheme="minorEastAsia"/>
        </w:rPr>
      </w:pPr>
    </w:p>
    <w:p w14:paraId="32FDB30D" w14:textId="1DBA78DF" w:rsidR="0096181F" w:rsidRDefault="0096181F" w:rsidP="00E03D7B">
      <w:pPr>
        <w:rPr>
          <w:rFonts w:eastAsiaTheme="minorEastAsia"/>
        </w:rPr>
      </w:pPr>
      <w:r>
        <w:rPr>
          <w:rFonts w:eastAsiaTheme="minorEastAsia"/>
        </w:rPr>
        <w:lastRenderedPageBreak/>
        <w:t>Note: In</w:t>
      </w:r>
      <w:r w:rsidR="00163372">
        <w:rPr>
          <w:rFonts w:eastAsiaTheme="minorEastAsia"/>
        </w:rPr>
        <w:t xml:space="preserve"> an operating cell another </w:t>
      </w:r>
      <w:r>
        <w:rPr>
          <w:rFonts w:eastAsiaTheme="minorEastAsia"/>
        </w:rPr>
        <w:t>reaction occurs at the other electrode, with a similar expressi</w:t>
      </w:r>
      <w:r w:rsidR="00AC3984">
        <w:rPr>
          <w:rFonts w:eastAsiaTheme="minorEastAsia"/>
        </w:rPr>
        <w:t>o</w:t>
      </w:r>
      <w:r>
        <w:rPr>
          <w:rFonts w:eastAsiaTheme="minorEastAsia"/>
        </w:rPr>
        <w:t>n.</w:t>
      </w:r>
      <w:r w:rsidR="00163372">
        <w:rPr>
          <w:rFonts w:eastAsiaTheme="minorEastAsia"/>
        </w:rPr>
        <w:t xml:space="preserve">  Each of </w:t>
      </w:r>
      <w:proofErr w:type="gramStart"/>
      <w:r w:rsidR="00163372">
        <w:rPr>
          <w:rFonts w:eastAsiaTheme="minorEastAsia"/>
        </w:rPr>
        <w:t>these reaction</w:t>
      </w:r>
      <w:proofErr w:type="gramEnd"/>
      <w:r w:rsidR="00163372">
        <w:rPr>
          <w:rFonts w:eastAsiaTheme="minorEastAsia"/>
        </w:rPr>
        <w:t xml:space="preserve"> is called a “half-cell” reaction, and as usual, two halves make a whole.</w:t>
      </w:r>
      <w:r w:rsidR="003E4F90">
        <w:rPr>
          <w:rFonts w:eastAsiaTheme="minorEastAsia"/>
        </w:rPr>
        <w:t xml:space="preserve"> </w:t>
      </w:r>
    </w:p>
    <w:p w14:paraId="6C8E6C47" w14:textId="61654367" w:rsidR="0096181F" w:rsidRDefault="0096181F" w:rsidP="00E03D7B">
      <w:pPr>
        <w:rPr>
          <w:rFonts w:eastAsiaTheme="minorEastAsia"/>
        </w:rPr>
      </w:pPr>
    </w:p>
    <w:p w14:paraId="04D7AC19" w14:textId="070242D8" w:rsidR="0096181F" w:rsidRDefault="0096181F" w:rsidP="00E03D7B">
      <w:r>
        <w:t>We can use our knowledge of stoichiometry to derive Faraday’s law:</w:t>
      </w:r>
    </w:p>
    <w:p w14:paraId="7CCB00DA" w14:textId="5F89AB2F" w:rsidR="00163372" w:rsidRDefault="00163372" w:rsidP="00E03D7B"/>
    <w:p w14:paraId="3F7914FF" w14:textId="5A0C0A08" w:rsidR="00163372" w:rsidRPr="0086545A" w:rsidRDefault="00AD4CCD" w:rsidP="00D334B8">
      <w:pPr>
        <w:pStyle w:val="ListParagraph"/>
        <w:numPr>
          <w:ilvl w:val="0"/>
          <w:numId w:val="1"/>
        </w:numPr>
        <w:rPr>
          <w:rStyle w:val="GapText"/>
        </w:rPr>
      </w:pPr>
      <w:r w:rsidRPr="0086545A">
        <w:rPr>
          <w:rStyle w:val="GapText"/>
        </w:rPr>
        <w:t>Recall that</w:t>
      </w:r>
      <w:r w:rsidR="00163372" w:rsidRPr="0086545A">
        <w:rPr>
          <w:rStyle w:val="GapText"/>
        </w:rPr>
        <w:t xml:space="preserve"> </w:t>
      </w:r>
      <w:proofErr w:type="spellStart"/>
      <w:r w:rsidR="00163372" w:rsidRPr="0086545A">
        <w:rPr>
          <w:rStyle w:val="GapText"/>
        </w:rPr>
        <w:t>Avagadro’s</w:t>
      </w:r>
      <w:proofErr w:type="spellEnd"/>
      <w:r w:rsidR="00163372" w:rsidRPr="0086545A">
        <w:rPr>
          <w:rStyle w:val="GapText"/>
        </w:rPr>
        <w:t xml:space="preserve"> constant </w:t>
      </w:r>
      <w:r w:rsidRPr="0086545A">
        <w:rPr>
          <w:rStyle w:val="GapText"/>
        </w:rPr>
        <w:t>i</w:t>
      </w:r>
      <w:r w:rsidR="00163372" w:rsidRPr="0086545A">
        <w:rPr>
          <w:rStyle w:val="GapText"/>
        </w:rPr>
        <w:t xml:space="preserve">s the number of molecules in a mole, </w:t>
      </w:r>
      <m:oMath>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oMath>
    </w:p>
    <w:p w14:paraId="62709068" w14:textId="2231CF57" w:rsidR="0096181F" w:rsidRPr="0086545A" w:rsidRDefault="0096181F" w:rsidP="00D334B8">
      <w:pPr>
        <w:pStyle w:val="ListParagraph"/>
        <w:numPr>
          <w:ilvl w:val="0"/>
          <w:numId w:val="1"/>
        </w:numPr>
        <w:rPr>
          <w:rStyle w:val="GapText"/>
        </w:rPr>
      </w:pPr>
      <w:r w:rsidRPr="0086545A">
        <w:rPr>
          <w:rStyle w:val="GapText"/>
        </w:rPr>
        <w:t>Number of electr</w:t>
      </w:r>
      <w:r w:rsidR="00AC3984" w:rsidRPr="0086545A">
        <w:rPr>
          <w:rStyle w:val="GapText"/>
        </w:rPr>
        <w:t xml:space="preserve">ons transferred to produce </w:t>
      </w:r>
      <m:oMath>
        <m:r>
          <m:rPr>
            <m:sty m:val="p"/>
          </m:rPr>
          <w:rPr>
            <w:rStyle w:val="GapText"/>
            <w:rFonts w:ascii="Cambria Math" w:hAnsi="Cambria Math"/>
          </w:rPr>
          <m:t>b</m:t>
        </m:r>
      </m:oMath>
      <w:r w:rsidR="00AC3984" w:rsidRPr="0086545A">
        <w:rPr>
          <w:rStyle w:val="GapText"/>
        </w:rPr>
        <w:t xml:space="preserve"> mole</w:t>
      </w:r>
      <w:r w:rsidRPr="0086545A">
        <w:rPr>
          <w:rStyle w:val="GapText"/>
        </w:rPr>
        <w:t xml:space="preserve">s of </w:t>
      </w:r>
      <m:oMath>
        <m:sSup>
          <m:sSupPr>
            <m:ctrlPr>
              <w:rPr>
                <w:rStyle w:val="GapText"/>
                <w:rFonts w:ascii="Cambria Math" w:hAnsi="Cambria Math"/>
                <w:i w:val="0"/>
              </w:rPr>
            </m:ctrlPr>
          </m:sSupPr>
          <m:e>
            <m:r>
              <m:rPr>
                <m:sty m:val="p"/>
              </m:rPr>
              <w:rPr>
                <w:rStyle w:val="GapText"/>
                <w:rFonts w:ascii="Cambria Math" w:hAnsi="Cambria Math"/>
              </w:rPr>
              <m:t>B</m:t>
            </m:r>
          </m:e>
          <m:sup>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B</m:t>
                </m:r>
              </m:sub>
            </m:sSub>
          </m:sup>
        </m:sSup>
      </m:oMath>
      <w:r w:rsidR="00163372" w:rsidRPr="0086545A">
        <w:rPr>
          <w:rStyle w:val="GapText"/>
        </w:rPr>
        <w:t xml:space="preserve"> is </w:t>
      </w:r>
      <m:oMath>
        <m:r>
          <m:rPr>
            <m:sty m:val="p"/>
          </m:rPr>
          <w:rPr>
            <w:rStyle w:val="GapText"/>
            <w:rFonts w:ascii="Cambria Math" w:hAnsi="Cambria Math"/>
          </w:rPr>
          <m:t>n</m:t>
        </m:r>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oMath>
    </w:p>
    <w:p w14:paraId="55E5763E" w14:textId="2CEEFF6E" w:rsidR="0096181F" w:rsidRPr="0086545A" w:rsidRDefault="0096181F" w:rsidP="00D334B8">
      <w:pPr>
        <w:pStyle w:val="ListParagraph"/>
        <w:numPr>
          <w:ilvl w:val="0"/>
          <w:numId w:val="1"/>
        </w:numPr>
        <w:rPr>
          <w:rStyle w:val="GapText"/>
        </w:rPr>
      </w:pPr>
      <w:r w:rsidRPr="0086545A">
        <w:rPr>
          <w:rStyle w:val="GapText"/>
        </w:rPr>
        <w:t xml:space="preserve">Number of electrons transferred </w:t>
      </w:r>
      <w:r w:rsidR="004D3594" w:rsidRPr="0086545A">
        <w:rPr>
          <w:rStyle w:val="GapText"/>
        </w:rPr>
        <w:t xml:space="preserve">per mole of </w:t>
      </w:r>
      <m:oMath>
        <m:sSup>
          <m:sSupPr>
            <m:ctrlPr>
              <w:rPr>
                <w:rStyle w:val="GapText"/>
                <w:rFonts w:ascii="Cambria Math" w:hAnsi="Cambria Math"/>
                <w:i w:val="0"/>
              </w:rPr>
            </m:ctrlPr>
          </m:sSupPr>
          <m:e>
            <m:r>
              <m:rPr>
                <m:sty m:val="p"/>
              </m:rPr>
              <w:rPr>
                <w:rStyle w:val="GapText"/>
                <w:rFonts w:ascii="Cambria Math" w:hAnsi="Cambria Math"/>
              </w:rPr>
              <m:t>B</m:t>
            </m:r>
          </m:e>
          <m:sup>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B</m:t>
                </m:r>
              </m:sub>
            </m:sSub>
          </m:sup>
        </m:sSup>
      </m:oMath>
      <w:r w:rsidR="00163372" w:rsidRPr="0086545A">
        <w:rPr>
          <w:rStyle w:val="GapText"/>
        </w:rPr>
        <w:t xml:space="preserve"> is </w:t>
      </w:r>
      <m:oMath>
        <m:f>
          <m:fPr>
            <m:ctrlPr>
              <w:rPr>
                <w:rStyle w:val="GapText"/>
                <w:rFonts w:ascii="Cambria Math" w:hAnsi="Cambria Math"/>
                <w:i w:val="0"/>
              </w:rPr>
            </m:ctrlPr>
          </m:fPr>
          <m:num>
            <m:sSub>
              <m:sSubPr>
                <m:ctrlPr>
                  <w:rPr>
                    <w:rStyle w:val="GapText"/>
                    <w:rFonts w:ascii="Cambria Math" w:hAnsi="Cambria Math"/>
                    <w:i w:val="0"/>
                    <w:iCs/>
                  </w:rPr>
                </m:ctrlPr>
              </m:sSubPr>
              <m:e>
                <m:r>
                  <m:rPr>
                    <m:sty m:val="p"/>
                  </m:rPr>
                  <w:rPr>
                    <w:rStyle w:val="GapText"/>
                    <w:rFonts w:ascii="Cambria Math" w:hAnsi="Cambria Math"/>
                  </w:rPr>
                  <m:t>n</m:t>
                </m:r>
              </m:e>
              <m:sub>
                <m:r>
                  <m:rPr>
                    <m:sty m:val="p"/>
                  </m:rPr>
                  <w:rPr>
                    <w:rStyle w:val="GapText"/>
                    <w:rFonts w:ascii="Cambria Math" w:hAnsi="Cambria Math"/>
                  </w:rPr>
                  <m:t>e</m:t>
                </m:r>
              </m:sub>
            </m:sSub>
          </m:num>
          <m:den>
            <m:r>
              <m:rPr>
                <m:sty m:val="p"/>
              </m:rPr>
              <w:rPr>
                <w:rStyle w:val="GapText"/>
                <w:rFonts w:ascii="Cambria Math" w:hAnsi="Cambria Math"/>
              </w:rPr>
              <m:t>b</m:t>
            </m:r>
          </m:den>
        </m:f>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oMath>
    </w:p>
    <w:p w14:paraId="05842798" w14:textId="056ED290" w:rsidR="004D3594" w:rsidRPr="0086545A" w:rsidRDefault="004D3594" w:rsidP="00D334B8">
      <w:pPr>
        <w:pStyle w:val="ListParagraph"/>
        <w:numPr>
          <w:ilvl w:val="0"/>
          <w:numId w:val="1"/>
        </w:numPr>
        <w:rPr>
          <w:rStyle w:val="GapText"/>
        </w:rPr>
      </w:pPr>
      <w:r w:rsidRPr="0086545A">
        <w:rPr>
          <w:rStyle w:val="GapText"/>
        </w:rPr>
        <w:t xml:space="preserve">Total charge </w:t>
      </w:r>
      <w:r w:rsidR="00163372" w:rsidRPr="0086545A">
        <w:rPr>
          <w:rStyle w:val="GapText"/>
        </w:rPr>
        <w:t>of electrons transferred per mole</w:t>
      </w:r>
      <w:r w:rsidRPr="0086545A">
        <w:rPr>
          <w:rStyle w:val="GapText"/>
        </w:rPr>
        <w:t xml:space="preserve"> of </w:t>
      </w:r>
      <m:oMath>
        <m:sSup>
          <m:sSupPr>
            <m:ctrlPr>
              <w:rPr>
                <w:rStyle w:val="GapText"/>
                <w:rFonts w:ascii="Cambria Math" w:hAnsi="Cambria Math"/>
                <w:i w:val="0"/>
              </w:rPr>
            </m:ctrlPr>
          </m:sSupPr>
          <m:e>
            <m:r>
              <m:rPr>
                <m:sty m:val="p"/>
              </m:rPr>
              <w:rPr>
                <w:rStyle w:val="GapText"/>
                <w:rFonts w:ascii="Cambria Math" w:hAnsi="Cambria Math"/>
              </w:rPr>
              <m:t>B</m:t>
            </m:r>
          </m:e>
          <m:sup>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B</m:t>
                </m:r>
              </m:sub>
            </m:sSub>
          </m:sup>
        </m:sSup>
      </m:oMath>
      <w:r w:rsidR="00B75A97" w:rsidRPr="0086545A">
        <w:rPr>
          <w:rStyle w:val="GapText"/>
        </w:rPr>
        <w:t xml:space="preserve"> produced is</w:t>
      </w:r>
      <w:r w:rsidRPr="0086545A">
        <w:rPr>
          <w:rStyle w:val="GapText"/>
        </w:rPr>
        <w:t xml:space="preserve"> </w:t>
      </w:r>
      <m:oMath>
        <m:f>
          <m:fPr>
            <m:ctrlPr>
              <w:rPr>
                <w:rStyle w:val="GapText"/>
                <w:rFonts w:ascii="Cambria Math" w:hAnsi="Cambria Math"/>
                <w:i w:val="0"/>
              </w:rPr>
            </m:ctrlPr>
          </m:fPr>
          <m:num>
            <m:sSub>
              <m:sSubPr>
                <m:ctrlPr>
                  <w:rPr>
                    <w:rStyle w:val="GapText"/>
                    <w:rFonts w:ascii="Cambria Math" w:hAnsi="Cambria Math"/>
                    <w:i w:val="0"/>
                    <w:iCs/>
                  </w:rPr>
                </m:ctrlPr>
              </m:sSubPr>
              <m:e>
                <m:r>
                  <m:rPr>
                    <m:sty m:val="p"/>
                  </m:rPr>
                  <w:rPr>
                    <w:rStyle w:val="GapText"/>
                    <w:rFonts w:ascii="Cambria Math" w:hAnsi="Cambria Math"/>
                  </w:rPr>
                  <m:t>n</m:t>
                </m:r>
              </m:e>
              <m:sub>
                <m:r>
                  <m:rPr>
                    <m:sty m:val="p"/>
                  </m:rPr>
                  <w:rPr>
                    <w:rStyle w:val="GapText"/>
                    <w:rFonts w:ascii="Cambria Math" w:hAnsi="Cambria Math"/>
                  </w:rPr>
                  <m:t>e</m:t>
                </m:r>
              </m:sub>
            </m:sSub>
          </m:num>
          <m:den>
            <m:r>
              <m:rPr>
                <m:sty m:val="p"/>
              </m:rPr>
              <w:rPr>
                <w:rStyle w:val="GapText"/>
                <w:rFonts w:ascii="Cambria Math" w:hAnsi="Cambria Math"/>
              </w:rPr>
              <m:t>b</m:t>
            </m:r>
          </m:den>
        </m:f>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sSub>
          <m:sSubPr>
            <m:ctrlPr>
              <w:rPr>
                <w:rStyle w:val="GapText"/>
                <w:rFonts w:ascii="Cambria Math" w:hAnsi="Cambria Math"/>
                <w:i w:val="0"/>
              </w:rPr>
            </m:ctrlPr>
          </m:sSubPr>
          <m:e>
            <m:r>
              <m:rPr>
                <m:sty m:val="p"/>
              </m:rPr>
              <w:rPr>
                <w:rStyle w:val="GapText"/>
                <w:rFonts w:ascii="Cambria Math" w:hAnsi="Cambria Math"/>
              </w:rPr>
              <m:t>e</m:t>
            </m:r>
          </m:e>
          <m:sub>
            <m:r>
              <m:rPr>
                <m:sty m:val="p"/>
              </m:rPr>
              <w:rPr>
                <w:rStyle w:val="GapText"/>
                <w:rFonts w:ascii="Cambria Math" w:hAnsi="Cambria Math"/>
              </w:rPr>
              <m:t>o</m:t>
            </m:r>
          </m:sub>
        </m:sSub>
      </m:oMath>
      <w:r w:rsidR="00163372" w:rsidRPr="0086545A">
        <w:rPr>
          <w:rStyle w:val="GapText"/>
        </w:rPr>
        <w:t>,</w:t>
      </w:r>
      <w:r w:rsidRPr="0086545A">
        <w:rPr>
          <w:rStyle w:val="GapText"/>
        </w:rPr>
        <w:t xml:space="preserve"> where </w:t>
      </w:r>
      <m:oMath>
        <m:sSub>
          <m:sSubPr>
            <m:ctrlPr>
              <w:rPr>
                <w:rStyle w:val="GapText"/>
                <w:rFonts w:ascii="Cambria Math" w:hAnsi="Cambria Math"/>
                <w:i w:val="0"/>
              </w:rPr>
            </m:ctrlPr>
          </m:sSubPr>
          <m:e>
            <m:r>
              <m:rPr>
                <m:sty m:val="p"/>
              </m:rPr>
              <w:rPr>
                <w:rStyle w:val="GapText"/>
                <w:rFonts w:ascii="Cambria Math" w:hAnsi="Cambria Math"/>
              </w:rPr>
              <m:t>e</m:t>
            </m:r>
          </m:e>
          <m:sub>
            <m:r>
              <m:rPr>
                <m:sty m:val="p"/>
              </m:rPr>
              <w:rPr>
                <w:rStyle w:val="GapText"/>
                <w:rFonts w:ascii="Cambria Math" w:hAnsi="Cambria Math"/>
              </w:rPr>
              <m:t>o</m:t>
            </m:r>
          </m:sub>
        </m:sSub>
      </m:oMath>
      <w:r w:rsidRPr="0086545A">
        <w:rPr>
          <w:rStyle w:val="GapText"/>
        </w:rPr>
        <w:t xml:space="preserve"> is the charge on an electron</w:t>
      </w:r>
    </w:p>
    <w:p w14:paraId="72899DA5" w14:textId="4DAA80E2" w:rsidR="004D3594" w:rsidRPr="0086545A" w:rsidRDefault="004D3594" w:rsidP="00D334B8">
      <w:pPr>
        <w:pStyle w:val="ListParagraph"/>
        <w:numPr>
          <w:ilvl w:val="0"/>
          <w:numId w:val="1"/>
        </w:numPr>
        <w:rPr>
          <w:rStyle w:val="GapText"/>
        </w:rPr>
      </w:pPr>
      <w:r w:rsidRPr="0086545A">
        <w:rPr>
          <w:rStyle w:val="GapText"/>
        </w:rPr>
        <w:t xml:space="preserve">Total charge </w:t>
      </w:r>
      <m:oMath>
        <m:r>
          <m:rPr>
            <m:sty m:val="p"/>
          </m:rPr>
          <w:rPr>
            <w:rStyle w:val="GapText"/>
            <w:rFonts w:ascii="Cambria Math" w:hAnsi="Cambria Math"/>
          </w:rPr>
          <m:t>Δq</m:t>
        </m:r>
      </m:oMath>
      <w:r w:rsidRPr="0086545A">
        <w:rPr>
          <w:rStyle w:val="GapText"/>
        </w:rPr>
        <w:t xml:space="preserve"> transferred to produce </w:t>
      </w:r>
      <m:oMath>
        <m:r>
          <m:rPr>
            <m:sty m:val="p"/>
          </m:rPr>
          <w:rPr>
            <w:rStyle w:val="GapText"/>
            <w:rFonts w:ascii="Cambria Math" w:hAnsi="Cambria Math"/>
          </w:rPr>
          <m:t>Δ</m:t>
        </m:r>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B</m:t>
            </m:r>
          </m:sub>
        </m:sSub>
      </m:oMath>
      <w:r w:rsidRPr="0086545A">
        <w:rPr>
          <w:rStyle w:val="GapText"/>
        </w:rPr>
        <w:t xml:space="preserve"> moles of </w:t>
      </w:r>
      <m:oMath>
        <m:sSup>
          <m:sSupPr>
            <m:ctrlPr>
              <w:rPr>
                <w:rStyle w:val="GapText"/>
                <w:rFonts w:ascii="Cambria Math" w:hAnsi="Cambria Math"/>
                <w:i w:val="0"/>
              </w:rPr>
            </m:ctrlPr>
          </m:sSupPr>
          <m:e>
            <m:r>
              <m:rPr>
                <m:sty m:val="p"/>
              </m:rPr>
              <w:rPr>
                <w:rStyle w:val="GapText"/>
                <w:rFonts w:ascii="Cambria Math" w:hAnsi="Cambria Math"/>
              </w:rPr>
              <m:t>B</m:t>
            </m:r>
          </m:e>
          <m:sup>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B</m:t>
                </m:r>
              </m:sub>
            </m:sSub>
          </m:sup>
        </m:sSup>
      </m:oMath>
      <w:r w:rsidR="00B75A97" w:rsidRPr="0086545A">
        <w:rPr>
          <w:rStyle w:val="GapText"/>
        </w:rPr>
        <w:t xml:space="preserve"> is</w:t>
      </w:r>
      <w:r w:rsidRPr="0086545A">
        <w:rPr>
          <w:rStyle w:val="GapText"/>
        </w:rPr>
        <w:t xml:space="preserve"> </w:t>
      </w:r>
      <m:oMath>
        <m:r>
          <m:rPr>
            <m:sty m:val="p"/>
          </m:rPr>
          <w:rPr>
            <w:rStyle w:val="GapText"/>
            <w:rFonts w:ascii="Cambria Math" w:hAnsi="Cambria Math"/>
          </w:rPr>
          <m:t>Δq</m:t>
        </m:r>
      </m:oMath>
      <w:r w:rsidRPr="0086545A">
        <w:rPr>
          <w:rStyle w:val="GapText"/>
        </w:rPr>
        <w:t xml:space="preserve"> = </w:t>
      </w:r>
      <m:oMath>
        <m:f>
          <m:fPr>
            <m:ctrlPr>
              <w:rPr>
                <w:rStyle w:val="GapText"/>
                <w:rFonts w:ascii="Cambria Math" w:hAnsi="Cambria Math"/>
                <w:i w:val="0"/>
              </w:rPr>
            </m:ctrlPr>
          </m:fPr>
          <m:num>
            <m:sSub>
              <m:sSubPr>
                <m:ctrlPr>
                  <w:rPr>
                    <w:rStyle w:val="GapText"/>
                    <w:rFonts w:ascii="Cambria Math" w:hAnsi="Cambria Math"/>
                    <w:i w:val="0"/>
                    <w:iCs/>
                  </w:rPr>
                </m:ctrlPr>
              </m:sSubPr>
              <m:e>
                <m:r>
                  <m:rPr>
                    <m:sty m:val="p"/>
                  </m:rPr>
                  <w:rPr>
                    <w:rStyle w:val="GapText"/>
                    <w:rFonts w:ascii="Cambria Math" w:hAnsi="Cambria Math"/>
                  </w:rPr>
                  <m:t>n</m:t>
                </m:r>
              </m:e>
              <m:sub>
                <m:r>
                  <m:rPr>
                    <m:sty m:val="p"/>
                  </m:rPr>
                  <w:rPr>
                    <w:rStyle w:val="GapText"/>
                    <w:rFonts w:ascii="Cambria Math" w:hAnsi="Cambria Math"/>
                  </w:rPr>
                  <m:t>e</m:t>
                </m:r>
              </m:sub>
            </m:sSub>
          </m:num>
          <m:den>
            <m:r>
              <m:rPr>
                <m:sty m:val="p"/>
              </m:rPr>
              <w:rPr>
                <w:rStyle w:val="GapText"/>
                <w:rFonts w:ascii="Cambria Math" w:hAnsi="Cambria Math"/>
              </w:rPr>
              <m:t>b</m:t>
            </m:r>
          </m:den>
        </m:f>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sSub>
          <m:sSubPr>
            <m:ctrlPr>
              <w:rPr>
                <w:rStyle w:val="GapText"/>
                <w:rFonts w:ascii="Cambria Math" w:hAnsi="Cambria Math"/>
                <w:i w:val="0"/>
              </w:rPr>
            </m:ctrlPr>
          </m:sSubPr>
          <m:e>
            <m:r>
              <m:rPr>
                <m:sty m:val="p"/>
              </m:rPr>
              <w:rPr>
                <w:rStyle w:val="GapText"/>
                <w:rFonts w:ascii="Cambria Math" w:hAnsi="Cambria Math"/>
              </w:rPr>
              <m:t>e</m:t>
            </m:r>
          </m:e>
          <m:sub>
            <m:r>
              <m:rPr>
                <m:sty m:val="p"/>
              </m:rPr>
              <w:rPr>
                <w:rStyle w:val="GapText"/>
                <w:rFonts w:ascii="Cambria Math" w:hAnsi="Cambria Math"/>
              </w:rPr>
              <m:t>o</m:t>
            </m:r>
          </m:sub>
        </m:sSub>
        <m:r>
          <m:rPr>
            <m:sty m:val="p"/>
          </m:rPr>
          <w:rPr>
            <w:rStyle w:val="GapText"/>
            <w:rFonts w:ascii="Cambria Math" w:hAnsi="Cambria Math"/>
          </w:rPr>
          <m:t>Δ</m:t>
        </m:r>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B</m:t>
            </m:r>
          </m:sub>
        </m:sSub>
      </m:oMath>
    </w:p>
    <w:p w14:paraId="1B1EC899" w14:textId="77777777" w:rsidR="00163372" w:rsidRDefault="00163372" w:rsidP="00186DEC">
      <w:pPr>
        <w:rPr>
          <w:rFonts w:eastAsiaTheme="minorEastAsia"/>
        </w:rPr>
      </w:pPr>
    </w:p>
    <w:p w14:paraId="2F354C40" w14:textId="6C31EA9A" w:rsidR="00186DEC" w:rsidRDefault="000D119D" w:rsidP="00186DE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m:t>
            </m:r>
          </m:sub>
        </m:sSub>
      </m:oMath>
      <w:r w:rsidR="00186DEC">
        <w:rPr>
          <w:rFonts w:eastAsiaTheme="minorEastAsia"/>
        </w:rPr>
        <w:t xml:space="preserve"> is a universal constant given t</w:t>
      </w:r>
      <w:r w:rsidR="00375240">
        <w:rPr>
          <w:rFonts w:eastAsiaTheme="minorEastAsia"/>
        </w:rPr>
        <w:t xml:space="preserve">he name “Faraday’s Constant”, </w:t>
      </w:r>
      <m:oMath>
        <m:r>
          <w:rPr>
            <w:rFonts w:ascii="Cambria Math" w:eastAsiaTheme="minorEastAsia" w:hAnsi="Cambria Math"/>
          </w:rPr>
          <m:t>F</m:t>
        </m:r>
      </m:oMath>
      <w:r w:rsidR="00375240">
        <w:rPr>
          <w:rFonts w:eastAsiaTheme="minorEastAsia"/>
        </w:rPr>
        <w:t>:</w:t>
      </w:r>
    </w:p>
    <w:p w14:paraId="22E77DB4" w14:textId="30532AA0" w:rsidR="00186DEC" w:rsidRPr="0086545A" w:rsidRDefault="0086545A" w:rsidP="00375240">
      <w:pPr>
        <w:rPr>
          <w:rStyle w:val="GapText"/>
        </w:rPr>
      </w:pPr>
      <m:oMathPara>
        <m:oMath>
          <m:r>
            <m:rPr>
              <m:sty m:val="p"/>
            </m:rPr>
            <w:rPr>
              <w:rStyle w:val="GapText"/>
              <w:rFonts w:ascii="Cambria Math" w:hAnsi="Cambria Math"/>
            </w:rPr>
            <m:t>F=</m:t>
          </m:r>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Av</m:t>
              </m:r>
            </m:sub>
          </m:sSub>
          <m:sSub>
            <m:sSubPr>
              <m:ctrlPr>
                <w:rPr>
                  <w:rStyle w:val="GapText"/>
                  <w:rFonts w:ascii="Cambria Math" w:hAnsi="Cambria Math"/>
                  <w:i w:val="0"/>
                </w:rPr>
              </m:ctrlPr>
            </m:sSubPr>
            <m:e>
              <m:r>
                <m:rPr>
                  <m:sty m:val="p"/>
                </m:rPr>
                <w:rPr>
                  <w:rStyle w:val="GapText"/>
                  <w:rFonts w:ascii="Cambria Math" w:hAnsi="Cambria Math"/>
                </w:rPr>
                <m:t>e</m:t>
              </m:r>
            </m:e>
            <m:sub>
              <m:r>
                <m:rPr>
                  <m:sty m:val="p"/>
                </m:rPr>
                <w:rPr>
                  <w:rStyle w:val="GapText"/>
                  <w:rFonts w:ascii="Cambria Math" w:hAnsi="Cambria Math"/>
                </w:rPr>
                <m:t>o</m:t>
              </m:r>
            </m:sub>
          </m:sSub>
          <m:r>
            <m:rPr>
              <m:sty m:val="p"/>
            </m:rPr>
            <w:rPr>
              <w:rStyle w:val="GapText"/>
              <w:rFonts w:ascii="Cambria Math" w:hAnsi="Cambria Math"/>
            </w:rPr>
            <m:t>=</m:t>
          </m:r>
          <m:d>
            <m:dPr>
              <m:ctrlPr>
                <w:rPr>
                  <w:rStyle w:val="GapText"/>
                  <w:rFonts w:ascii="Cambria Math" w:hAnsi="Cambria Math"/>
                  <w:i w:val="0"/>
                </w:rPr>
              </m:ctrlPr>
            </m:dPr>
            <m:e>
              <m:r>
                <m:rPr>
                  <m:sty m:val="p"/>
                </m:rPr>
                <w:rPr>
                  <w:rStyle w:val="GapText"/>
                  <w:rFonts w:ascii="Cambria Math" w:hAnsi="Cambria Math"/>
                </w:rPr>
                <m:t>6.0214×</m:t>
              </m:r>
              <m:sSup>
                <m:sSupPr>
                  <m:ctrlPr>
                    <w:rPr>
                      <w:rStyle w:val="GapText"/>
                      <w:rFonts w:ascii="Cambria Math" w:hAnsi="Cambria Math"/>
                      <w:i w:val="0"/>
                    </w:rPr>
                  </m:ctrlPr>
                </m:sSupPr>
                <m:e>
                  <m:r>
                    <m:rPr>
                      <m:sty m:val="p"/>
                    </m:rPr>
                    <w:rPr>
                      <w:rStyle w:val="GapText"/>
                      <w:rFonts w:ascii="Cambria Math" w:hAnsi="Cambria Math"/>
                    </w:rPr>
                    <m:t>10</m:t>
                  </m:r>
                </m:e>
                <m:sup>
                  <m:r>
                    <m:rPr>
                      <m:sty m:val="p"/>
                    </m:rPr>
                    <w:rPr>
                      <w:rStyle w:val="GapText"/>
                      <w:rFonts w:ascii="Cambria Math" w:hAnsi="Cambria Math"/>
                    </w:rPr>
                    <m:t>23</m:t>
                  </m:r>
                </m:sup>
              </m:sSup>
              <m:r>
                <m:rPr>
                  <m:sty m:val="p"/>
                </m:rPr>
                <w:rPr>
                  <w:rStyle w:val="GapText"/>
                  <w:rFonts w:ascii="Cambria Math" w:hAnsi="Cambria Math"/>
                </w:rPr>
                <m:t>mo</m:t>
              </m:r>
              <m:sSup>
                <m:sSupPr>
                  <m:ctrlPr>
                    <w:rPr>
                      <w:rStyle w:val="GapText"/>
                      <w:rFonts w:ascii="Cambria Math" w:hAnsi="Cambria Math"/>
                      <w:i w:val="0"/>
                    </w:rPr>
                  </m:ctrlPr>
                </m:sSupPr>
                <m:e>
                  <m:r>
                    <m:rPr>
                      <m:sty m:val="p"/>
                    </m:rPr>
                    <w:rPr>
                      <w:rStyle w:val="GapText"/>
                      <w:rFonts w:ascii="Cambria Math" w:hAnsi="Cambria Math"/>
                    </w:rPr>
                    <m:t>l</m:t>
                  </m:r>
                </m:e>
                <m:sup>
                  <m:r>
                    <m:rPr>
                      <m:sty m:val="p"/>
                    </m:rPr>
                    <w:rPr>
                      <w:rStyle w:val="GapText"/>
                      <w:rFonts w:ascii="Cambria Math" w:hAnsi="Cambria Math"/>
                    </w:rPr>
                    <m:t>-1</m:t>
                  </m:r>
                </m:sup>
              </m:sSup>
            </m:e>
          </m:d>
          <m:d>
            <m:dPr>
              <m:ctrlPr>
                <w:rPr>
                  <w:rStyle w:val="GapText"/>
                  <w:rFonts w:ascii="Cambria Math" w:hAnsi="Cambria Math"/>
                  <w:i w:val="0"/>
                </w:rPr>
              </m:ctrlPr>
            </m:dPr>
            <m:e>
              <m:r>
                <m:rPr>
                  <m:sty m:val="p"/>
                </m:rPr>
                <w:rPr>
                  <w:rStyle w:val="GapText"/>
                  <w:rFonts w:ascii="Cambria Math" w:hAnsi="Cambria Math"/>
                </w:rPr>
                <m:t>1.60218×</m:t>
              </m:r>
              <m:sSup>
                <m:sSupPr>
                  <m:ctrlPr>
                    <w:rPr>
                      <w:rStyle w:val="GapText"/>
                      <w:rFonts w:ascii="Cambria Math" w:hAnsi="Cambria Math"/>
                      <w:i w:val="0"/>
                    </w:rPr>
                  </m:ctrlPr>
                </m:sSupPr>
                <m:e>
                  <m:r>
                    <m:rPr>
                      <m:sty m:val="p"/>
                    </m:rPr>
                    <w:rPr>
                      <w:rStyle w:val="GapText"/>
                      <w:rFonts w:ascii="Cambria Math" w:hAnsi="Cambria Math"/>
                    </w:rPr>
                    <m:t>10</m:t>
                  </m:r>
                </m:e>
                <m:sup>
                  <m:r>
                    <m:rPr>
                      <m:sty m:val="p"/>
                    </m:rPr>
                    <w:rPr>
                      <w:rStyle w:val="GapText"/>
                      <w:rFonts w:ascii="Cambria Math" w:hAnsi="Cambria Math"/>
                    </w:rPr>
                    <m:t>-19</m:t>
                  </m:r>
                </m:sup>
              </m:sSup>
              <m:r>
                <m:rPr>
                  <m:sty m:val="p"/>
                </m:rPr>
                <w:rPr>
                  <w:rStyle w:val="GapText"/>
                  <w:rFonts w:ascii="Cambria Math" w:hAnsi="Cambria Math"/>
                </w:rPr>
                <m:t>C</m:t>
              </m:r>
            </m:e>
          </m:d>
          <m:r>
            <m:rPr>
              <m:sty m:val="p"/>
            </m:rPr>
            <w:rPr>
              <w:rStyle w:val="GapText"/>
              <w:rFonts w:ascii="Cambria Math" w:hAnsi="Cambria Math"/>
            </w:rPr>
            <m:t>=96,485.31</m:t>
          </m:r>
          <m:f>
            <m:fPr>
              <m:ctrlPr>
                <w:rPr>
                  <w:rStyle w:val="GapText"/>
                  <w:rFonts w:ascii="Cambria Math" w:hAnsi="Cambria Math"/>
                  <w:i w:val="0"/>
                </w:rPr>
              </m:ctrlPr>
            </m:fPr>
            <m:num>
              <m:r>
                <m:rPr>
                  <m:sty m:val="p"/>
                </m:rPr>
                <w:rPr>
                  <w:rStyle w:val="GapText"/>
                  <w:rFonts w:ascii="Cambria Math" w:hAnsi="Cambria Math"/>
                </w:rPr>
                <m:t>C</m:t>
              </m:r>
            </m:num>
            <m:den>
              <m:r>
                <m:rPr>
                  <m:sty m:val="p"/>
                </m:rPr>
                <w:rPr>
                  <w:rStyle w:val="GapText"/>
                  <w:rFonts w:ascii="Cambria Math" w:hAnsi="Cambria Math"/>
                </w:rPr>
                <m:t>mol</m:t>
              </m:r>
            </m:den>
          </m:f>
        </m:oMath>
      </m:oMathPara>
    </w:p>
    <w:p w14:paraId="73BE32FF" w14:textId="77777777" w:rsidR="00375240" w:rsidRDefault="00375240" w:rsidP="00375240">
      <w:pPr>
        <w:rPr>
          <w:rFonts w:eastAsiaTheme="minorEastAsia"/>
        </w:rPr>
      </w:pPr>
    </w:p>
    <w:p w14:paraId="6FDC221B" w14:textId="27CAD4EF" w:rsidR="00186DEC" w:rsidRDefault="00186DEC" w:rsidP="00375240">
      <w:pPr>
        <w:rPr>
          <w:rFonts w:eastAsiaTheme="minorEastAsia"/>
        </w:rPr>
      </w:pPr>
      <w:r w:rsidRPr="00375240">
        <w:rPr>
          <w:rFonts w:eastAsiaTheme="minorEastAsia"/>
        </w:rPr>
        <w:t xml:space="preserve">The first form of Faradays’ law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A2799" w14:paraId="2E292C2C" w14:textId="77777777" w:rsidTr="00741AFB">
        <w:tc>
          <w:tcPr>
            <w:tcW w:w="1170" w:type="dxa"/>
            <w:vAlign w:val="center"/>
          </w:tcPr>
          <w:p w14:paraId="4F90DFCF" w14:textId="77777777" w:rsidR="001A2799" w:rsidRDefault="001A2799" w:rsidP="00741AFB"/>
        </w:tc>
        <w:tc>
          <w:tcPr>
            <w:tcW w:w="8460" w:type="dxa"/>
            <w:vAlign w:val="center"/>
          </w:tcPr>
          <w:p w14:paraId="03E6F021" w14:textId="31249DB4" w:rsidR="001A2799" w:rsidRPr="001A2799" w:rsidRDefault="001A2799" w:rsidP="001A2799">
            <w:pPr>
              <w:pStyle w:val="ListParagraph"/>
              <w:ind w:left="360"/>
              <w:rPr>
                <w:rFonts w:eastAsiaTheme="minorEastAsia"/>
              </w:rPr>
            </w:pPr>
            <m:oMathPara>
              <m:oMath>
                <m:r>
                  <m:rPr>
                    <m:sty m:val="p"/>
                  </m:rPr>
                  <w:rPr>
                    <w:rFonts w:ascii="Cambria Math" w:eastAsiaTheme="minorEastAsia" w:hAnsi="Cambria Math"/>
                  </w:rPr>
                  <m:t>Δ</m:t>
                </m:r>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F</m:t>
                    </m:r>
                  </m:num>
                  <m:den>
                    <m:r>
                      <w:rPr>
                        <w:rFonts w:ascii="Cambria Math" w:eastAsiaTheme="minorEastAsia" w:hAnsi="Cambria Math"/>
                      </w:rPr>
                      <m:t>b</m:t>
                    </m:r>
                  </m:den>
                </m:f>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m:oMathPara>
          </w:p>
        </w:tc>
        <w:tc>
          <w:tcPr>
            <w:tcW w:w="1170" w:type="dxa"/>
            <w:vAlign w:val="center"/>
          </w:tcPr>
          <w:p w14:paraId="4D96D2FE" w14:textId="438F38B1" w:rsidR="001A2799" w:rsidRDefault="001A2799" w:rsidP="00741AFB">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9</w:t>
            </w:r>
            <w:r w:rsidR="0046330A">
              <w:rPr>
                <w:noProof/>
              </w:rPr>
              <w:fldChar w:fldCharType="end"/>
            </w:r>
            <w:r>
              <w:t>)</w:t>
            </w:r>
          </w:p>
        </w:tc>
      </w:tr>
    </w:tbl>
    <w:p w14:paraId="439C581C" w14:textId="77777777" w:rsidR="00375240" w:rsidRDefault="00375240" w:rsidP="00E03D7B"/>
    <w:p w14:paraId="5A62C9AE" w14:textId="20A222DF" w:rsidR="00186DEC" w:rsidRDefault="00186DEC" w:rsidP="00E03D7B">
      <w:r>
        <w:t xml:space="preserve">In the case of a normal cell, there is constant </w:t>
      </w:r>
      <w:r>
        <w:rPr>
          <w:i/>
        </w:rPr>
        <w:t>flow</w:t>
      </w:r>
      <w:r>
        <w:t xml:space="preserve"> of charge, so we can write Faradays’ law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A2799" w14:paraId="52022A2B" w14:textId="77777777" w:rsidTr="00741AFB">
        <w:tc>
          <w:tcPr>
            <w:tcW w:w="1170" w:type="dxa"/>
            <w:vAlign w:val="center"/>
          </w:tcPr>
          <w:p w14:paraId="5E6CA3E1" w14:textId="77777777" w:rsidR="001A2799" w:rsidRDefault="001A2799" w:rsidP="00741AFB"/>
        </w:tc>
        <w:tc>
          <w:tcPr>
            <w:tcW w:w="8460" w:type="dxa"/>
            <w:vAlign w:val="center"/>
          </w:tcPr>
          <w:p w14:paraId="08D7C7D5" w14:textId="7FB33F51" w:rsidR="001A2799" w:rsidRDefault="000D119D" w:rsidP="001A2799">
            <w:pPr>
              <w:jc w:val="center"/>
            </w:pPr>
            <m:oMathPara>
              <m:oMath>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F</m:t>
                    </m:r>
                  </m:num>
                  <m:den>
                    <m:r>
                      <w:rPr>
                        <w:rFonts w:ascii="Cambria Math" w:hAnsi="Cambria Math"/>
                      </w:rPr>
                      <m:t>b</m:t>
                    </m:r>
                  </m:den>
                </m:f>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B</m:t>
                            </m:r>
                          </m:sub>
                        </m:sSub>
                      </m:num>
                      <m:den>
                        <m:r>
                          <m:rPr>
                            <m:sty m:val="p"/>
                          </m:rPr>
                          <w:rPr>
                            <w:rFonts w:ascii="Cambria Math" w:hAnsi="Cambria Math"/>
                          </w:rPr>
                          <m:t>Δ</m:t>
                        </m:r>
                        <m:r>
                          <w:rPr>
                            <w:rFonts w:ascii="Cambria Math" w:hAnsi="Cambria Math"/>
                          </w:rPr>
                          <m:t>t</m:t>
                        </m:r>
                      </m:den>
                    </m:f>
                  </m:e>
                </m:d>
              </m:oMath>
            </m:oMathPara>
          </w:p>
        </w:tc>
        <w:tc>
          <w:tcPr>
            <w:tcW w:w="1170" w:type="dxa"/>
            <w:vAlign w:val="center"/>
          </w:tcPr>
          <w:p w14:paraId="5919E8BB" w14:textId="1523C401" w:rsidR="001A2799" w:rsidRDefault="001A2799" w:rsidP="00741AFB">
            <w:pPr>
              <w:pStyle w:val="Caption"/>
              <w:spacing w:after="120"/>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10</w:t>
            </w:r>
            <w:r w:rsidR="0046330A">
              <w:rPr>
                <w:noProof/>
              </w:rPr>
              <w:fldChar w:fldCharType="end"/>
            </w:r>
            <w:r>
              <w:t>)</w:t>
            </w:r>
          </w:p>
        </w:tc>
      </w:tr>
    </w:tbl>
    <w:p w14:paraId="37CA8940" w14:textId="77777777" w:rsidR="00375240" w:rsidRDefault="00375240" w:rsidP="00E03D7B"/>
    <w:p w14:paraId="0176A417" w14:textId="0AB2E3C3" w:rsidR="0096181F" w:rsidRDefault="002D0FF6" w:rsidP="00E03D7B">
      <w:r>
        <w:t xml:space="preserve">Noting that </w:t>
      </w:r>
      <m:oMath>
        <m:r>
          <w:rPr>
            <w:rFonts w:ascii="Cambria Math" w:hAnsi="Cambria Math"/>
          </w:rPr>
          <m:t>q</m:t>
        </m:r>
      </m:oMath>
      <w:r>
        <w:t xml:space="preserve"> per </w:t>
      </w:r>
      <m:oMath>
        <m:r>
          <w:rPr>
            <w:rFonts w:ascii="Cambria Math" w:hAnsi="Cambria Math"/>
          </w:rPr>
          <m:t>t</m:t>
        </m:r>
      </m:oMath>
      <w:r>
        <w:t xml:space="preserve"> is current, </w:t>
      </w:r>
      <m:oMath>
        <m:r>
          <w:rPr>
            <w:rFonts w:ascii="Cambria Math" w:hAnsi="Cambria Math"/>
          </w:rPr>
          <m:t>I</m:t>
        </m:r>
      </m:oMath>
      <w:r>
        <w:t xml:space="preserve">, we </w:t>
      </w:r>
      <w:r w:rsidR="008A3F2F">
        <w:t>can write the 2</w:t>
      </w:r>
      <w:r w:rsidR="008A3F2F" w:rsidRPr="008A3F2F">
        <w:rPr>
          <w:vertAlign w:val="superscript"/>
        </w:rPr>
        <w:t>nd</w:t>
      </w:r>
      <w:r w:rsidR="008A3F2F">
        <w:t xml:space="preserve"> form of Faraday’s law: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A2799" w14:paraId="0119309E" w14:textId="77777777" w:rsidTr="00741AFB">
        <w:tc>
          <w:tcPr>
            <w:tcW w:w="1170" w:type="dxa"/>
            <w:vAlign w:val="center"/>
          </w:tcPr>
          <w:p w14:paraId="3933DFF6" w14:textId="77777777" w:rsidR="001A2799" w:rsidRDefault="001A2799" w:rsidP="00741AFB"/>
        </w:tc>
        <w:tc>
          <w:tcPr>
            <w:tcW w:w="8460" w:type="dxa"/>
            <w:vAlign w:val="center"/>
          </w:tcPr>
          <w:p w14:paraId="1623BACF" w14:textId="155DC7F2" w:rsidR="001A2799" w:rsidRDefault="001A2799" w:rsidP="001A2799">
            <m:oMathPara>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F</m:t>
                    </m:r>
                  </m:num>
                  <m:den>
                    <m:r>
                      <w:rPr>
                        <w:rFonts w:ascii="Cambria Math" w:hAnsi="Cambria Math"/>
                      </w:rPr>
                      <m:t>b</m:t>
                    </m:r>
                  </m:den>
                </m:f>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B</m:t>
                            </m:r>
                          </m:sub>
                        </m:sSub>
                      </m:num>
                      <m:den>
                        <m:r>
                          <m:rPr>
                            <m:sty m:val="p"/>
                          </m:rPr>
                          <w:rPr>
                            <w:rFonts w:ascii="Cambria Math" w:hAnsi="Cambria Math"/>
                          </w:rPr>
                          <m:t>Δ</m:t>
                        </m:r>
                        <m:r>
                          <w:rPr>
                            <w:rFonts w:ascii="Cambria Math" w:hAnsi="Cambria Math"/>
                          </w:rPr>
                          <m:t>t</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F</m:t>
                    </m:r>
                  </m:num>
                  <m:den>
                    <m:r>
                      <w:rPr>
                        <w:rFonts w:ascii="Cambria Math" w:hAnsi="Cambria Math"/>
                      </w:rPr>
                      <m:t>b</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B</m:t>
                        </m:r>
                      </m:sub>
                    </m:sSub>
                  </m:e>
                </m:acc>
              </m:oMath>
            </m:oMathPara>
          </w:p>
        </w:tc>
        <w:tc>
          <w:tcPr>
            <w:tcW w:w="1170" w:type="dxa"/>
            <w:vAlign w:val="center"/>
          </w:tcPr>
          <w:p w14:paraId="73C253E3" w14:textId="245137CA" w:rsidR="001A2799" w:rsidRDefault="001A2799" w:rsidP="00741AFB">
            <w:pPr>
              <w:pStyle w:val="Caption"/>
              <w:spacing w:after="120"/>
              <w:jc w:val="right"/>
            </w:pPr>
            <w:bookmarkStart w:id="15" w:name="_Ref534833214"/>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11</w:t>
            </w:r>
            <w:r w:rsidR="0046330A">
              <w:rPr>
                <w:noProof/>
              </w:rPr>
              <w:fldChar w:fldCharType="end"/>
            </w:r>
            <w:r>
              <w:t>)</w:t>
            </w:r>
            <w:bookmarkEnd w:id="15"/>
          </w:p>
        </w:tc>
      </w:tr>
    </w:tbl>
    <w:p w14:paraId="61132BFB" w14:textId="77777777" w:rsidR="001A2799" w:rsidRDefault="001A2799" w:rsidP="00E03D7B"/>
    <w:p w14:paraId="79C438FD" w14:textId="6738CBB8" w:rsidR="004E32F7" w:rsidRPr="0086545A" w:rsidRDefault="004E32F7" w:rsidP="00D334B8">
      <w:pPr>
        <w:pStyle w:val="ListParagraph"/>
        <w:numPr>
          <w:ilvl w:val="0"/>
          <w:numId w:val="1"/>
        </w:numPr>
        <w:rPr>
          <w:rStyle w:val="GapText"/>
        </w:rPr>
      </w:pPr>
      <w:r w:rsidRPr="0086545A">
        <w:rPr>
          <w:rStyle w:val="GapText"/>
        </w:rPr>
        <w:t xml:space="preserve">This equation relates the molar flow rate of species </w:t>
      </w:r>
      <m:oMath>
        <m:r>
          <m:rPr>
            <m:sty m:val="p"/>
          </m:rPr>
          <w:rPr>
            <w:rStyle w:val="GapText"/>
            <w:rFonts w:ascii="Cambria Math" w:hAnsi="Cambria Math"/>
          </w:rPr>
          <m:t>B</m:t>
        </m:r>
      </m:oMath>
      <w:r w:rsidR="00B75A97" w:rsidRPr="0086545A">
        <w:rPr>
          <w:rStyle w:val="GapText"/>
        </w:rPr>
        <w:t xml:space="preserve">, </w:t>
      </w:r>
      <m:oMath>
        <m:acc>
          <m:accPr>
            <m:chr m:val="̇"/>
            <m:ctrlPr>
              <w:rPr>
                <w:rStyle w:val="GapText"/>
                <w:rFonts w:ascii="Cambria Math" w:hAnsi="Cambria Math"/>
                <w:i w:val="0"/>
              </w:rPr>
            </m:ctrlPr>
          </m:accPr>
          <m:e>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B</m:t>
                </m:r>
              </m:sub>
            </m:sSub>
          </m:e>
        </m:acc>
      </m:oMath>
      <w:r w:rsidR="00B75A97" w:rsidRPr="0086545A">
        <w:rPr>
          <w:rStyle w:val="GapText"/>
        </w:rPr>
        <w:t>,</w:t>
      </w:r>
      <w:r w:rsidRPr="0086545A">
        <w:rPr>
          <w:rStyle w:val="GapText"/>
        </w:rPr>
        <w:t xml:space="preserve"> to the actual current produced, </w:t>
      </w:r>
      <m:oMath>
        <m:r>
          <m:rPr>
            <m:sty m:val="p"/>
          </m:rPr>
          <w:rPr>
            <w:rStyle w:val="GapText"/>
            <w:rFonts w:ascii="Cambria Math" w:hAnsi="Cambria Math"/>
          </w:rPr>
          <m:t>I</m:t>
        </m:r>
      </m:oMath>
      <w:r w:rsidRPr="0086545A">
        <w:rPr>
          <w:rStyle w:val="GapText"/>
        </w:rPr>
        <w:t xml:space="preserve">.  </w:t>
      </w:r>
    </w:p>
    <w:p w14:paraId="753C453A" w14:textId="1C834983" w:rsidR="001F2B66" w:rsidRPr="0086545A" w:rsidRDefault="001F2B66" w:rsidP="00D334B8">
      <w:pPr>
        <w:pStyle w:val="ListParagraph"/>
        <w:numPr>
          <w:ilvl w:val="0"/>
          <w:numId w:val="1"/>
        </w:numPr>
        <w:rPr>
          <w:rStyle w:val="GapText"/>
        </w:rPr>
      </w:pPr>
      <w:r w:rsidRPr="0086545A">
        <w:rPr>
          <w:rStyle w:val="GapText"/>
        </w:rPr>
        <w:t>We will use Eq.</w:t>
      </w:r>
      <w:r w:rsidRPr="001F2B66">
        <w:rPr>
          <w:rStyle w:val="GapText"/>
        </w:rPr>
        <w:fldChar w:fldCharType="begin"/>
      </w:r>
      <w:r w:rsidRPr="001F2B66">
        <w:rPr>
          <w:rStyle w:val="GapText"/>
        </w:rPr>
        <w:instrText xml:space="preserve"> REF _Ref534833214 \h </w:instrText>
      </w:r>
      <w:r>
        <w:rPr>
          <w:rStyle w:val="GapText"/>
        </w:rPr>
        <w:instrText xml:space="preserve"> \* MERGEFORMAT </w:instrText>
      </w:r>
      <w:r w:rsidRPr="001F2B66">
        <w:rPr>
          <w:rStyle w:val="GapText"/>
        </w:rPr>
      </w:r>
      <w:r w:rsidRPr="001F2B66">
        <w:rPr>
          <w:rStyle w:val="GapText"/>
        </w:rPr>
        <w:fldChar w:fldCharType="separate"/>
      </w:r>
      <w:r w:rsidR="004618EF" w:rsidRPr="004618EF">
        <w:rPr>
          <w:rStyle w:val="GapText"/>
        </w:rPr>
        <w:t>(2.11)</w:t>
      </w:r>
      <w:r w:rsidRPr="001F2B66">
        <w:rPr>
          <w:rStyle w:val="GapText"/>
        </w:rPr>
        <w:fldChar w:fldCharType="end"/>
      </w:r>
      <w:r w:rsidRPr="0086545A">
        <w:rPr>
          <w:rStyle w:val="GapText"/>
        </w:rPr>
        <w:t xml:space="preserve"> A LOT in this course.  Memorize </w:t>
      </w:r>
      <w:proofErr w:type="gramStart"/>
      <w:r w:rsidRPr="0086545A">
        <w:rPr>
          <w:rStyle w:val="GapText"/>
        </w:rPr>
        <w:t>it, and</w:t>
      </w:r>
      <w:proofErr w:type="gramEnd"/>
      <w:r w:rsidRPr="0086545A">
        <w:rPr>
          <w:rStyle w:val="GapText"/>
        </w:rPr>
        <w:t xml:space="preserve"> consider getting it as a tattoo!</w:t>
      </w:r>
    </w:p>
    <w:p w14:paraId="3E6E15DA" w14:textId="4D63190E" w:rsidR="002C61BC" w:rsidRDefault="002C61BC" w:rsidP="00E03D7B"/>
    <w:p w14:paraId="6DC501C7" w14:textId="34600C79" w:rsidR="00D10CA8" w:rsidRDefault="00D10CA8" w:rsidP="00E03D7B"/>
    <w:p w14:paraId="63CB60B6" w14:textId="0C4A0F65" w:rsidR="00A76711" w:rsidRDefault="00A76711" w:rsidP="00E03D7B"/>
    <w:p w14:paraId="103D510A" w14:textId="77777777" w:rsidR="00A76711" w:rsidRDefault="00A76711" w:rsidP="00E03D7B"/>
    <w:p w14:paraId="13DFB278" w14:textId="77777777" w:rsidR="004F75DB" w:rsidRDefault="004F75DB" w:rsidP="00CC7F2D">
      <w:pPr>
        <w:pBdr>
          <w:bottom w:val="single" w:sz="6" w:space="1" w:color="auto"/>
        </w:pBdr>
      </w:pPr>
    </w:p>
    <w:p w14:paraId="57E72DEB" w14:textId="7676DF41" w:rsidR="004F75DB" w:rsidRPr="00A826B3" w:rsidRDefault="004F75DB" w:rsidP="004F75DB">
      <w:pPr>
        <w:pStyle w:val="Caption"/>
      </w:pPr>
      <w:r w:rsidRPr="00B054F9">
        <w:t xml:space="preserve">Example </w:t>
      </w:r>
      <w:fldSimple w:instr=" STYLEREF 1 \s ">
        <w:r w:rsidR="004618EF">
          <w:rPr>
            <w:noProof/>
          </w:rPr>
          <w:t>2</w:t>
        </w:r>
      </w:fldSimple>
      <w:r w:rsidRPr="00B054F9">
        <w:noBreakHyphen/>
      </w:r>
      <w:fldSimple w:instr=" SEQ Example \* ARABIC \s 1 ">
        <w:r w:rsidR="004618EF">
          <w:rPr>
            <w:noProof/>
          </w:rPr>
          <w:t>4</w:t>
        </w:r>
      </w:fldSimple>
      <w:r w:rsidRPr="00B054F9">
        <w:t xml:space="preserve">: </w:t>
      </w:r>
      <w:r w:rsidRPr="00A826B3">
        <w:t xml:space="preserve">Applying Faraday’s law to the </w:t>
      </w:r>
      <w:r>
        <w:t>hydrogen oxidation reaction present in a hydrogen-air fuel cell</w:t>
      </w:r>
    </w:p>
    <w:p w14:paraId="5AD966B0" w14:textId="77777777" w:rsidR="004F75DB" w:rsidRPr="00A826B3" w:rsidRDefault="004F75DB" w:rsidP="004F75DB">
      <w:r w:rsidRPr="00A826B3">
        <w:t xml:space="preserve">Develop </w:t>
      </w:r>
      <w:r>
        <w:t>an equation</w:t>
      </w:r>
      <w:r w:rsidRPr="00A826B3">
        <w:t xml:space="preserve"> </w:t>
      </w:r>
      <w:r>
        <w:t xml:space="preserve">relating the stoichiometric consumption of </w:t>
      </w:r>
      <w:r w:rsidRPr="00A826B3">
        <w:t xml:space="preserve">hydrogen </w:t>
      </w:r>
      <w:r>
        <w:t>at the anode of a hydrogen fuel cell to the current produced.</w:t>
      </w:r>
    </w:p>
    <w:p w14:paraId="44A711AC" w14:textId="1D441505" w:rsidR="004F75DB" w:rsidRPr="00B054F9" w:rsidRDefault="004F75DB" w:rsidP="004F75DB">
      <w:pPr>
        <w:pStyle w:val="Caption"/>
      </w:pPr>
    </w:p>
    <w:p w14:paraId="585DDF9B" w14:textId="77777777" w:rsidR="004F75DB" w:rsidRPr="00B054F9" w:rsidRDefault="004F75DB" w:rsidP="00CC7F2D">
      <w:pPr>
        <w:rPr>
          <w:b/>
          <w:u w:val="single"/>
        </w:rPr>
      </w:pPr>
      <w:r w:rsidRPr="00B054F9">
        <w:rPr>
          <w:b/>
          <w:u w:val="single"/>
        </w:rPr>
        <w:t>Solution</w:t>
      </w:r>
    </w:p>
    <w:p w14:paraId="24581B45" w14:textId="77E7F09A" w:rsidR="004F75DB" w:rsidRDefault="004F75DB" w:rsidP="00CC7F2D"/>
    <w:p w14:paraId="619E16CE" w14:textId="02BBAFCD" w:rsidR="004F75DB" w:rsidRPr="0086545A" w:rsidRDefault="004F75DB" w:rsidP="004F75DB">
      <w:pPr>
        <w:rPr>
          <w:rStyle w:val="GapText"/>
        </w:rPr>
      </w:pPr>
      <w:r w:rsidRPr="0086545A">
        <w:rPr>
          <w:rStyle w:val="GapText"/>
        </w:rPr>
        <w:t xml:space="preserve">The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oMath>
      <w:r w:rsidRPr="0086545A">
        <w:rPr>
          <w:rStyle w:val="GapText"/>
        </w:rPr>
        <w:t xml:space="preserve"> oxidation reaction is: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r>
          <m:rPr>
            <m:sty m:val="p"/>
          </m:rPr>
          <w:rPr>
            <w:rStyle w:val="GapText"/>
            <w:rFonts w:ascii="Cambria Math" w:hAnsi="Cambria Math"/>
          </w:rPr>
          <m:t>→2</m:t>
        </m:r>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r>
          <m:rPr>
            <m:sty m:val="p"/>
          </m:rPr>
          <w:rPr>
            <w:rStyle w:val="GapText"/>
            <w:rFonts w:ascii="Cambria Math" w:hAnsi="Cambria Math"/>
          </w:rPr>
          <m:t>+2</m:t>
        </m:r>
        <m:sSup>
          <m:sSupPr>
            <m:ctrlPr>
              <w:rPr>
                <w:rStyle w:val="GapText"/>
                <w:rFonts w:ascii="Cambria Math" w:hAnsi="Cambria Math"/>
                <w:i w:val="0"/>
              </w:rPr>
            </m:ctrlPr>
          </m:sSupPr>
          <m:e>
            <m:r>
              <m:rPr>
                <m:sty m:val="p"/>
              </m:rPr>
              <w:rPr>
                <w:rStyle w:val="GapText"/>
                <w:rFonts w:ascii="Cambria Math" w:hAnsi="Cambria Math"/>
              </w:rPr>
              <m:t>e</m:t>
            </m:r>
          </m:e>
          <m:sup>
            <m:r>
              <m:rPr>
                <m:sty m:val="p"/>
              </m:rPr>
              <w:rPr>
                <w:rStyle w:val="GapText"/>
                <w:rFonts w:ascii="Cambria Math" w:hAnsi="Cambria Math"/>
              </w:rPr>
              <m:t>-</m:t>
            </m:r>
          </m:sup>
        </m:sSup>
      </m:oMath>
    </w:p>
    <w:p w14:paraId="26E06CAC" w14:textId="77777777" w:rsidR="009C0E2A" w:rsidRPr="0086545A" w:rsidRDefault="009C0E2A" w:rsidP="004F75DB">
      <w:pPr>
        <w:rPr>
          <w:rStyle w:val="GapText"/>
        </w:rPr>
      </w:pPr>
    </w:p>
    <w:p w14:paraId="08DDB4CE" w14:textId="390D1516" w:rsidR="004F75DB" w:rsidRPr="0086545A" w:rsidRDefault="004F75DB" w:rsidP="004F75DB">
      <w:pPr>
        <w:rPr>
          <w:rStyle w:val="GapText"/>
        </w:rPr>
      </w:pPr>
      <w:r w:rsidRPr="0086545A">
        <w:rPr>
          <w:rStyle w:val="GapText"/>
        </w:rPr>
        <w:t xml:space="preserve">For this reaction, the coefficients of interest are: </w:t>
      </w:r>
      <m:oMath>
        <m:sSub>
          <m:sSubPr>
            <m:ctrlPr>
              <w:rPr>
                <w:rStyle w:val="GapText"/>
                <w:rFonts w:ascii="Cambria Math" w:hAnsi="Cambria Math"/>
                <w:i w:val="0"/>
              </w:rPr>
            </m:ctrlPr>
          </m:sSubPr>
          <m:e>
            <m:r>
              <m:rPr>
                <m:sty m:val="p"/>
              </m:rPr>
              <w:rPr>
                <w:rStyle w:val="GapText"/>
                <w:rFonts w:ascii="Cambria Math" w:hAnsi="Cambria Math"/>
              </w:rPr>
              <m:t>a</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r>
          <m:rPr>
            <m:sty m:val="p"/>
          </m:rPr>
          <w:rPr>
            <w:rStyle w:val="GapText"/>
            <w:rFonts w:ascii="Cambria Math" w:hAnsi="Cambria Math"/>
          </w:rPr>
          <m:t>=1</m:t>
        </m:r>
      </m:oMath>
      <w:r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=2</m:t>
        </m:r>
      </m:oMath>
      <w:r w:rsidRPr="0086545A">
        <w:rPr>
          <w:rStyle w:val="GapText"/>
        </w:rPr>
        <w:t xml:space="preserve">, and </w:t>
      </w:r>
      <m:oMath>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=2</m:t>
        </m:r>
      </m:oMath>
      <w:r w:rsidRPr="0086545A">
        <w:rPr>
          <w:rStyle w:val="GapText"/>
        </w:rPr>
        <w:t>.</w:t>
      </w:r>
    </w:p>
    <w:p w14:paraId="1079DCEB" w14:textId="77777777" w:rsidR="009C0E2A" w:rsidRPr="0086545A" w:rsidRDefault="009C0E2A" w:rsidP="004F75DB">
      <w:pPr>
        <w:rPr>
          <w:rStyle w:val="GapText"/>
        </w:rPr>
      </w:pPr>
    </w:p>
    <w:p w14:paraId="3C6DFFC1" w14:textId="7DD5DC85" w:rsidR="004F75DB" w:rsidRPr="0086545A" w:rsidRDefault="004F75DB" w:rsidP="004F75DB">
      <w:pPr>
        <w:rPr>
          <w:rStyle w:val="GapText"/>
        </w:rPr>
      </w:pPr>
      <w:r w:rsidRPr="0086545A">
        <w:rPr>
          <w:rStyle w:val="GapText"/>
        </w:rPr>
        <w:t>Application of Faraday’s law gives:</w:t>
      </w:r>
    </w:p>
    <w:p w14:paraId="62F95C70" w14:textId="555225A4" w:rsidR="004F75DB" w:rsidRPr="0086545A" w:rsidRDefault="0086545A" w:rsidP="004F75DB">
      <w:pPr>
        <w:rPr>
          <w:rStyle w:val="GapText"/>
        </w:rPr>
      </w:pPr>
      <m:oMathPara>
        <m:oMath>
          <m:r>
            <m:rPr>
              <m:sty m:val="p"/>
            </m:rPr>
            <w:rPr>
              <w:rStyle w:val="GapText"/>
              <w:rFonts w:ascii="Cambria Math" w:hAnsi="Cambria Math"/>
            </w:rPr>
            <m:t>I=-</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F</m:t>
              </m:r>
            </m:num>
            <m:den>
              <m:sSub>
                <m:sSubPr>
                  <m:ctrlPr>
                    <w:rPr>
                      <w:rStyle w:val="GapText"/>
                      <w:rFonts w:ascii="Cambria Math" w:hAnsi="Cambria Math"/>
                      <w:i w:val="0"/>
                    </w:rPr>
                  </m:ctrlPr>
                </m:sSubPr>
                <m:e>
                  <m:r>
                    <m:rPr>
                      <m:sty m:val="p"/>
                    </m:rPr>
                    <w:rPr>
                      <w:rStyle w:val="GapText"/>
                      <w:rFonts w:ascii="Cambria Math" w:hAnsi="Cambria Math"/>
                    </w:rPr>
                    <m:t>a</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den>
          </m:f>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num>
            <m:den>
              <m:r>
                <m:rPr>
                  <m:sty m:val="p"/>
                </m:rPr>
                <w:rPr>
                  <w:rStyle w:val="GapText"/>
                  <w:rFonts w:ascii="Cambria Math" w:hAnsi="Cambria Math"/>
                </w:rPr>
                <m:t>dt</m:t>
              </m:r>
            </m:den>
          </m:f>
        </m:oMath>
      </m:oMathPara>
    </w:p>
    <w:p w14:paraId="135C1FEA" w14:textId="58842F20" w:rsidR="004F75DB" w:rsidRPr="0086545A" w:rsidRDefault="004F75DB" w:rsidP="004F75DB">
      <w:pPr>
        <w:rPr>
          <w:rStyle w:val="GapText"/>
        </w:rPr>
      </w:pPr>
      <w:r w:rsidRPr="0086545A">
        <w:rPr>
          <w:rStyle w:val="GapText"/>
        </w:rPr>
        <w:t xml:space="preserve">Note the minus sign, indicating that electrons are produced as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oMath>
      <w:r w:rsidRPr="0086545A">
        <w:rPr>
          <w:rStyle w:val="GapText"/>
        </w:rPr>
        <w:t xml:space="preserve"> is consumed (i.e. </w:t>
      </w:r>
      <m:oMath>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r>
          <m:rPr>
            <m:sty m:val="p"/>
          </m:rPr>
          <w:rPr>
            <w:rStyle w:val="GapText"/>
            <w:rFonts w:ascii="Cambria Math" w:hAnsi="Cambria Math"/>
          </w:rPr>
          <m:t>/dt</m:t>
        </m:r>
      </m:oMath>
      <w:r w:rsidRPr="0086545A">
        <w:rPr>
          <w:rStyle w:val="GapText"/>
        </w:rPr>
        <w:t xml:space="preserve"> is a negative number).</w:t>
      </w:r>
    </w:p>
    <w:p w14:paraId="40A351AE" w14:textId="77777777" w:rsidR="009C0E2A" w:rsidRPr="0086545A" w:rsidRDefault="009C0E2A" w:rsidP="004F75DB">
      <w:pPr>
        <w:rPr>
          <w:rStyle w:val="GapText"/>
        </w:rPr>
      </w:pPr>
    </w:p>
    <w:p w14:paraId="504104B6" w14:textId="77777777" w:rsidR="004F75DB" w:rsidRPr="0086545A" w:rsidRDefault="004F75DB" w:rsidP="004F75DB">
      <w:pPr>
        <w:rPr>
          <w:rStyle w:val="GapText"/>
        </w:rPr>
      </w:pPr>
      <w:r w:rsidRPr="0086545A">
        <w:rPr>
          <w:rStyle w:val="GapText"/>
        </w:rPr>
        <w:t>Inserting values into Faraday’s law gives:</w:t>
      </w:r>
    </w:p>
    <w:p w14:paraId="695E9680" w14:textId="02B68CEA" w:rsidR="004F75DB" w:rsidRPr="0086545A" w:rsidRDefault="0086545A" w:rsidP="004F75DB">
      <w:pPr>
        <w:rPr>
          <w:rStyle w:val="GapText"/>
        </w:rPr>
      </w:pPr>
      <m:oMathPara>
        <m:oMath>
          <m:r>
            <m:rPr>
              <m:sty m:val="p"/>
            </m:rPr>
            <w:rPr>
              <w:rStyle w:val="GapText"/>
              <w:rFonts w:ascii="Cambria Math" w:hAnsi="Cambria Math"/>
            </w:rPr>
            <m:t>I=-</m:t>
          </m:r>
          <m:f>
            <m:fPr>
              <m:ctrlPr>
                <w:rPr>
                  <w:rStyle w:val="GapText"/>
                  <w:rFonts w:ascii="Cambria Math" w:hAnsi="Cambria Math"/>
                  <w:i w:val="0"/>
                </w:rPr>
              </m:ctrlPr>
            </m:fPr>
            <m:num>
              <m:r>
                <m:rPr>
                  <m:sty m:val="p"/>
                </m:rPr>
                <w:rPr>
                  <w:rStyle w:val="GapText"/>
                  <w:rFonts w:ascii="Cambria Math" w:hAnsi="Cambria Math"/>
                </w:rPr>
                <m:t>2</m:t>
              </m:r>
            </m:num>
            <m:den>
              <m:r>
                <m:rPr>
                  <m:sty m:val="p"/>
                </m:rPr>
                <w:rPr>
                  <w:rStyle w:val="GapText"/>
                  <w:rFonts w:ascii="Cambria Math" w:hAnsi="Cambria Math"/>
                </w:rPr>
                <m:t>1</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num>
            <m:den>
              <m:r>
                <m:rPr>
                  <m:sty m:val="p"/>
                </m:rPr>
                <w:rPr>
                  <w:rStyle w:val="GapText"/>
                  <w:rFonts w:ascii="Cambria Math" w:hAnsi="Cambria Math"/>
                </w:rPr>
                <m:t>dt</m:t>
              </m:r>
            </m:den>
          </m:f>
          <m:r>
            <m:rPr>
              <m:sty m:val="p"/>
            </m:rPr>
            <w:rPr>
              <w:rStyle w:val="GapText"/>
              <w:rFonts w:ascii="Cambria Math" w:hAnsi="Cambria Math"/>
            </w:rPr>
            <m:t>=-2F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sub>
              </m:sSub>
            </m:num>
            <m:den>
              <m:r>
                <m:rPr>
                  <m:sty m:val="p"/>
                </m:rPr>
                <w:rPr>
                  <w:rStyle w:val="GapText"/>
                  <w:rFonts w:ascii="Cambria Math" w:hAnsi="Cambria Math"/>
                </w:rPr>
                <m:t>dt</m:t>
              </m:r>
            </m:den>
          </m:f>
        </m:oMath>
      </m:oMathPara>
    </w:p>
    <w:p w14:paraId="6CC0AB47" w14:textId="52EFBA65" w:rsidR="004F75DB" w:rsidRPr="0086545A" w:rsidRDefault="004F75DB" w:rsidP="004F75DB">
      <w:pPr>
        <w:rPr>
          <w:rStyle w:val="GapText"/>
        </w:rPr>
      </w:pPr>
      <w:r w:rsidRPr="0086545A">
        <w:rPr>
          <w:rStyle w:val="GapText"/>
        </w:rPr>
        <w:t xml:space="preserve">Thus, there are 2 electrons generated for each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oMath>
      <w:r w:rsidRPr="0086545A">
        <w:rPr>
          <w:rStyle w:val="GapText"/>
        </w:rPr>
        <w:t xml:space="preserve"> consumed.</w:t>
      </w:r>
    </w:p>
    <w:p w14:paraId="026B2AC2" w14:textId="77777777" w:rsidR="009C0E2A" w:rsidRPr="0086545A" w:rsidRDefault="009C0E2A" w:rsidP="004F75DB">
      <w:pPr>
        <w:rPr>
          <w:rStyle w:val="GapText"/>
        </w:rPr>
      </w:pPr>
    </w:p>
    <w:p w14:paraId="3677A985" w14:textId="0C651AEA" w:rsidR="004F75DB" w:rsidRPr="0086545A" w:rsidRDefault="004F75DB" w:rsidP="004F75DB">
      <w:pPr>
        <w:rPr>
          <w:rStyle w:val="GapText"/>
        </w:rPr>
      </w:pPr>
      <w:r w:rsidRPr="0086545A">
        <w:rPr>
          <w:rStyle w:val="GapText"/>
        </w:rPr>
        <w:t xml:space="preserve">Alternatively, we can do the analysis on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w:t>
      </w:r>
    </w:p>
    <w:p w14:paraId="27AF2E5B" w14:textId="52D06848" w:rsidR="004F75DB" w:rsidRPr="0086545A" w:rsidRDefault="0086545A" w:rsidP="004F75DB">
      <w:pPr>
        <w:rPr>
          <w:rStyle w:val="GapText"/>
        </w:rPr>
      </w:pPr>
      <m:oMathPara>
        <m:oMath>
          <m:r>
            <m:rPr>
              <m:sty m:val="p"/>
            </m:rPr>
            <w:rPr>
              <w:rStyle w:val="GapText"/>
              <w:rFonts w:ascii="Cambria Math" w:hAnsi="Cambria Math"/>
            </w:rPr>
            <m:t>I=+</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num>
            <m:den>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oMath>
      </m:oMathPara>
    </w:p>
    <w:p w14:paraId="06922723" w14:textId="0664486F" w:rsidR="004F75DB" w:rsidRPr="0086545A" w:rsidRDefault="004F75DB" w:rsidP="004F75DB">
      <w:pPr>
        <w:rPr>
          <w:rStyle w:val="GapText"/>
        </w:rPr>
      </w:pPr>
      <w:r w:rsidRPr="0086545A">
        <w:rPr>
          <w:rStyle w:val="GapText"/>
        </w:rPr>
        <w:t xml:space="preserve">Note this time the positive sign, since both current and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 xml:space="preserve"> are produced.</w:t>
      </w:r>
    </w:p>
    <w:p w14:paraId="0899581C" w14:textId="77777777" w:rsidR="009C0E2A" w:rsidRPr="0086545A" w:rsidRDefault="009C0E2A" w:rsidP="004F75DB">
      <w:pPr>
        <w:rPr>
          <w:rStyle w:val="GapText"/>
        </w:rPr>
      </w:pPr>
    </w:p>
    <w:p w14:paraId="2FF42788" w14:textId="6454143D" w:rsidR="004F75DB" w:rsidRPr="0086545A" w:rsidRDefault="004F75DB" w:rsidP="004F75DB">
      <w:pPr>
        <w:rPr>
          <w:rStyle w:val="GapText"/>
        </w:rPr>
      </w:pPr>
      <w:r w:rsidRPr="0086545A">
        <w:rPr>
          <w:rStyle w:val="GapText"/>
        </w:rPr>
        <w:t>Inserting values:</w:t>
      </w:r>
    </w:p>
    <w:p w14:paraId="449D60A0" w14:textId="19AB13C0" w:rsidR="004F75DB" w:rsidRPr="0086545A" w:rsidRDefault="0086545A" w:rsidP="004F75DB">
      <w:pPr>
        <w:rPr>
          <w:rStyle w:val="GapText"/>
        </w:rPr>
      </w:pPr>
      <m:oMathPara>
        <m:oMath>
          <m:r>
            <m:rPr>
              <m:sty m:val="p"/>
            </m:rPr>
            <w:rPr>
              <w:rStyle w:val="GapText"/>
              <w:rFonts w:ascii="Cambria Math" w:hAnsi="Cambria Math"/>
            </w:rPr>
            <w:lastRenderedPageBreak/>
            <m:t>I=</m:t>
          </m:r>
          <m:f>
            <m:fPr>
              <m:ctrlPr>
                <w:rPr>
                  <w:rStyle w:val="GapText"/>
                  <w:rFonts w:ascii="Cambria Math" w:hAnsi="Cambria Math"/>
                  <w:i w:val="0"/>
                </w:rPr>
              </m:ctrlPr>
            </m:fPr>
            <m:num>
              <m:r>
                <m:rPr>
                  <m:sty m:val="p"/>
                </m:rPr>
                <w:rPr>
                  <w:rStyle w:val="GapText"/>
                  <w:rFonts w:ascii="Cambria Math" w:hAnsi="Cambria Math"/>
                </w:rPr>
                <m:t>2</m:t>
              </m:r>
            </m:num>
            <m:den>
              <m:r>
                <m:rPr>
                  <m:sty m:val="p"/>
                </m:rPr>
                <w:rPr>
                  <w:rStyle w:val="GapText"/>
                  <w:rFonts w:ascii="Cambria Math" w:hAnsi="Cambria Math"/>
                </w:rPr>
                <m:t>2</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oMath>
      </m:oMathPara>
    </w:p>
    <w:p w14:paraId="6490BA42" w14:textId="51FA4037" w:rsidR="004F75DB" w:rsidRPr="0086545A" w:rsidRDefault="004F75DB" w:rsidP="004F75DB">
      <w:pPr>
        <w:rPr>
          <w:rStyle w:val="GapText"/>
        </w:rPr>
      </w:pPr>
      <w:r w:rsidRPr="0086545A">
        <w:rPr>
          <w:rStyle w:val="GapText"/>
        </w:rPr>
        <w:t xml:space="preserve">Thus, there is 1 electron generated for each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 xml:space="preserve"> generated.</w:t>
      </w:r>
    </w:p>
    <w:p w14:paraId="645C8410" w14:textId="4C434F86" w:rsidR="004F75DB" w:rsidRPr="004F75DB" w:rsidRDefault="004F75DB" w:rsidP="004F75DB"/>
    <w:p w14:paraId="631AF75D" w14:textId="77777777" w:rsidR="004F75DB" w:rsidRPr="00B054F9" w:rsidRDefault="004F75DB" w:rsidP="00CC7F2D">
      <w:pPr>
        <w:rPr>
          <w:b/>
          <w:u w:val="single"/>
        </w:rPr>
      </w:pPr>
      <w:r w:rsidRPr="00B054F9">
        <w:rPr>
          <w:b/>
          <w:u w:val="single"/>
        </w:rPr>
        <w:t>Comments</w:t>
      </w:r>
    </w:p>
    <w:p w14:paraId="1C9087B3" w14:textId="5AD1B802" w:rsidR="004F75DB" w:rsidRPr="004F75DB" w:rsidRDefault="004F75DB" w:rsidP="004F75DB"/>
    <w:p w14:paraId="2504F3BA" w14:textId="0AB5D895" w:rsidR="004F75DB" w:rsidRPr="00DA567D" w:rsidRDefault="004F75DB" w:rsidP="00D334B8">
      <w:pPr>
        <w:pStyle w:val="ListParagraph"/>
        <w:numPr>
          <w:ilvl w:val="0"/>
          <w:numId w:val="11"/>
        </w:numPr>
      </w:pPr>
      <w:r w:rsidRPr="004F75DB">
        <w:t>When</w:t>
      </w:r>
      <w:r>
        <w:t xml:space="preserve"> the reaction proceeds </w:t>
      </w:r>
      <w:r w:rsidRPr="004F75DB">
        <w:rPr>
          <w:i/>
        </w:rPr>
        <w:t>as written</w:t>
      </w:r>
      <w:r>
        <w:t xml:space="preserve">, </w:t>
      </w:r>
      <m:oMath>
        <m:r>
          <w:rPr>
            <w:rFonts w:ascii="Cambria Math" w:hAnsi="Cambria Math"/>
          </w:rPr>
          <m:t>d</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w:rPr>
            <w:rFonts w:ascii="Cambria Math" w:hAnsi="Cambria Math"/>
          </w:rPr>
          <m:t>/dt</m:t>
        </m:r>
        <m:r>
          <w:rPr>
            <w:rFonts w:ascii="Cambria Math" w:eastAsiaTheme="minorEastAsia" w:hAnsi="Cambria Math"/>
          </w:rPr>
          <m:t>&lt;0</m:t>
        </m:r>
      </m:oMath>
      <w:r w:rsidRPr="004F75DB">
        <w:rPr>
          <w:rFonts w:eastAsiaTheme="minorEastAsia"/>
        </w:rPr>
        <w:t xml:space="preserve"> 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/dt&gt;0</m:t>
        </m:r>
      </m:oMath>
      <w:r w:rsidRPr="004F75DB">
        <w:rPr>
          <w:rFonts w:eastAsiaTheme="minorEastAsia"/>
        </w:rPr>
        <w:t>.  Therefore, both result</w:t>
      </w:r>
      <w:r w:rsidR="009C0E2A">
        <w:rPr>
          <w:rFonts w:eastAsiaTheme="minorEastAsia"/>
        </w:rPr>
        <w:t>s</w:t>
      </w:r>
      <w:r w:rsidRPr="004F75DB">
        <w:rPr>
          <w:rFonts w:eastAsiaTheme="minorEastAsia"/>
        </w:rPr>
        <w:t xml:space="preserve"> tell us that </w:t>
      </w:r>
      <m:oMath>
        <m:r>
          <w:rPr>
            <w:rFonts w:ascii="Cambria Math" w:eastAsiaTheme="minorEastAsia" w:hAnsi="Cambria Math"/>
          </w:rPr>
          <m:t>I&gt;0</m:t>
        </m:r>
      </m:oMath>
      <w:r w:rsidRPr="004F75DB">
        <w:rPr>
          <w:rFonts w:eastAsiaTheme="minorEastAsia"/>
        </w:rPr>
        <w:t xml:space="preserve">, as expected for an anodic reaction.  </w:t>
      </w:r>
    </w:p>
    <w:p w14:paraId="4A06DD6B" w14:textId="77777777" w:rsidR="004F75DB" w:rsidRDefault="004F75DB" w:rsidP="00D334B8">
      <w:pPr>
        <w:pStyle w:val="ListParagraph"/>
        <w:numPr>
          <w:ilvl w:val="0"/>
          <w:numId w:val="11"/>
        </w:numPr>
      </w:pPr>
      <w:r>
        <w:t xml:space="preserve">In a battery, the anode is the </w:t>
      </w:r>
      <w:r>
        <w:rPr>
          <w:i/>
        </w:rPr>
        <w:t>fuel</w:t>
      </w:r>
      <w:r>
        <w:t xml:space="preserve"> and it spontaneously produces electrons for us to use.</w:t>
      </w:r>
    </w:p>
    <w:p w14:paraId="04692A37" w14:textId="77777777" w:rsidR="004F75DB" w:rsidRDefault="004F75DB" w:rsidP="00D334B8">
      <w:pPr>
        <w:pStyle w:val="ListParagraph"/>
        <w:numPr>
          <w:ilvl w:val="0"/>
          <w:numId w:val="11"/>
        </w:numPr>
      </w:pPr>
      <w:r>
        <w:t>If the reaction proceeds in the opposite direction, do we change the signs?  NO!  This will happen automatically due to the changing molar consumption rates.</w:t>
      </w:r>
    </w:p>
    <w:p w14:paraId="180A364C" w14:textId="77777777" w:rsidR="004F75DB" w:rsidRPr="00B054F9" w:rsidRDefault="004F75DB" w:rsidP="00CC7F2D">
      <w:pPr>
        <w:pBdr>
          <w:bottom w:val="single" w:sz="6" w:space="1" w:color="auto"/>
        </w:pBdr>
      </w:pPr>
    </w:p>
    <w:p w14:paraId="3A82E81F" w14:textId="474AD42B" w:rsidR="004F75DB" w:rsidRDefault="004F75DB" w:rsidP="00E03D7B"/>
    <w:p w14:paraId="1F39DBB5" w14:textId="77777777" w:rsidR="004F75DB" w:rsidRDefault="004F75DB" w:rsidP="00CC7F2D">
      <w:pPr>
        <w:pBdr>
          <w:bottom w:val="single" w:sz="6" w:space="1" w:color="auto"/>
        </w:pBdr>
      </w:pPr>
    </w:p>
    <w:p w14:paraId="1ADBB499" w14:textId="3893B5BF" w:rsidR="004F75DB" w:rsidRPr="004F75DB" w:rsidRDefault="004F75DB" w:rsidP="004F75DB">
      <w:pPr>
        <w:pStyle w:val="Caption"/>
      </w:pPr>
      <w:r w:rsidRPr="004F75DB">
        <w:rPr>
          <w:rStyle w:val="CaptionChar1"/>
          <w:b/>
          <w:iCs/>
          <w:sz w:val="24"/>
        </w:rPr>
        <w:t xml:space="preserve">Example </w:t>
      </w:r>
      <w:r w:rsidRPr="004F75DB">
        <w:rPr>
          <w:rStyle w:val="CaptionChar1"/>
          <w:b/>
          <w:iCs/>
          <w:sz w:val="24"/>
        </w:rPr>
        <w:fldChar w:fldCharType="begin"/>
      </w:r>
      <w:r w:rsidRPr="004F75DB">
        <w:rPr>
          <w:rStyle w:val="CaptionChar1"/>
          <w:b/>
          <w:iCs/>
          <w:sz w:val="24"/>
        </w:rPr>
        <w:instrText xml:space="preserve"> STYLEREF 1 \s </w:instrText>
      </w:r>
      <w:r w:rsidRPr="004F75DB">
        <w:rPr>
          <w:rStyle w:val="CaptionChar1"/>
          <w:b/>
          <w:iCs/>
          <w:sz w:val="24"/>
        </w:rPr>
        <w:fldChar w:fldCharType="separate"/>
      </w:r>
      <w:r w:rsidR="004618EF">
        <w:rPr>
          <w:rStyle w:val="CaptionChar1"/>
          <w:b/>
          <w:iCs/>
          <w:noProof/>
          <w:sz w:val="24"/>
        </w:rPr>
        <w:t>2</w:t>
      </w:r>
      <w:r w:rsidRPr="004F75DB">
        <w:rPr>
          <w:rStyle w:val="CaptionChar1"/>
          <w:b/>
          <w:iCs/>
          <w:sz w:val="24"/>
        </w:rPr>
        <w:fldChar w:fldCharType="end"/>
      </w:r>
      <w:r w:rsidRPr="004F75DB">
        <w:rPr>
          <w:rStyle w:val="CaptionChar1"/>
          <w:b/>
          <w:iCs/>
          <w:sz w:val="24"/>
        </w:rPr>
        <w:noBreakHyphen/>
      </w:r>
      <w:r w:rsidRPr="004F75DB">
        <w:rPr>
          <w:rStyle w:val="CaptionChar1"/>
          <w:b/>
          <w:iCs/>
          <w:sz w:val="24"/>
        </w:rPr>
        <w:fldChar w:fldCharType="begin"/>
      </w:r>
      <w:r w:rsidRPr="004F75DB">
        <w:rPr>
          <w:rStyle w:val="CaptionChar1"/>
          <w:b/>
          <w:iCs/>
          <w:sz w:val="24"/>
        </w:rPr>
        <w:instrText xml:space="preserve"> SEQ Example \* ARABIC \s 1 </w:instrText>
      </w:r>
      <w:r w:rsidRPr="004F75DB">
        <w:rPr>
          <w:rStyle w:val="CaptionChar1"/>
          <w:b/>
          <w:iCs/>
          <w:sz w:val="24"/>
        </w:rPr>
        <w:fldChar w:fldCharType="separate"/>
      </w:r>
      <w:r w:rsidR="004618EF">
        <w:rPr>
          <w:rStyle w:val="CaptionChar1"/>
          <w:b/>
          <w:iCs/>
          <w:noProof/>
          <w:sz w:val="24"/>
        </w:rPr>
        <w:t>5</w:t>
      </w:r>
      <w:r w:rsidRPr="004F75DB">
        <w:rPr>
          <w:rStyle w:val="CaptionChar1"/>
          <w:b/>
          <w:iCs/>
          <w:sz w:val="24"/>
        </w:rPr>
        <w:fldChar w:fldCharType="end"/>
      </w:r>
      <w:r w:rsidRPr="004F75DB">
        <w:rPr>
          <w:rStyle w:val="CaptionChar1"/>
          <w:b/>
          <w:iCs/>
          <w:sz w:val="24"/>
        </w:rPr>
        <w:t>: Applying</w:t>
      </w:r>
      <w:r w:rsidRPr="004F75DB">
        <w:t xml:space="preserve"> Faraday’s law to the oxygen reduction reaction present in a hydrogen-air fuel cell</w:t>
      </w:r>
    </w:p>
    <w:p w14:paraId="79AC07AE" w14:textId="77777777" w:rsidR="004F75DB" w:rsidRPr="004F75DB" w:rsidRDefault="004F75DB" w:rsidP="004F75DB">
      <w:r w:rsidRPr="00A826B3">
        <w:t xml:space="preserve">Develop </w:t>
      </w:r>
      <w:r>
        <w:t>an equation</w:t>
      </w:r>
      <w:r w:rsidRPr="00A826B3">
        <w:t xml:space="preserve"> </w:t>
      </w:r>
      <w:r>
        <w:t xml:space="preserve">relating </w:t>
      </w:r>
      <w:r w:rsidRPr="004F75DB">
        <w:t>the stoichiometric consumption oxygen at the cathode of a hydrogen fuel cell to the current produced.</w:t>
      </w:r>
    </w:p>
    <w:p w14:paraId="715E7BB2" w14:textId="02087E23" w:rsidR="004F75DB" w:rsidRPr="004F75DB" w:rsidRDefault="004F75DB" w:rsidP="004F75DB"/>
    <w:p w14:paraId="50BC422A" w14:textId="77777777" w:rsidR="004F75DB" w:rsidRPr="00B054F9" w:rsidRDefault="004F75DB" w:rsidP="00CC7F2D">
      <w:pPr>
        <w:rPr>
          <w:b/>
          <w:u w:val="single"/>
        </w:rPr>
      </w:pPr>
      <w:r w:rsidRPr="00B054F9">
        <w:rPr>
          <w:b/>
          <w:u w:val="single"/>
        </w:rPr>
        <w:t>Solution</w:t>
      </w:r>
    </w:p>
    <w:p w14:paraId="614331AD" w14:textId="4E11C46C" w:rsidR="004F75DB" w:rsidRDefault="004F75DB" w:rsidP="00CC7F2D"/>
    <w:p w14:paraId="680385CF" w14:textId="7AD9B9A6" w:rsidR="004F75DB" w:rsidRPr="0086545A" w:rsidRDefault="004F75DB" w:rsidP="004F75DB">
      <w:pPr>
        <w:rPr>
          <w:rStyle w:val="GapText"/>
        </w:rPr>
      </w:pPr>
      <w:r w:rsidRPr="0086545A">
        <w:rPr>
          <w:rStyle w:val="GapText"/>
        </w:rPr>
        <w:t xml:space="preserve">The oxygen reduction reaction is: </w:t>
      </w:r>
      <m:oMath>
        <m:f>
          <m:fPr>
            <m:ctrlPr>
              <w:rPr>
                <w:rStyle w:val="GapText"/>
                <w:rFonts w:ascii="Cambria Math" w:hAnsi="Cambria Math"/>
                <w:i w:val="0"/>
              </w:rPr>
            </m:ctrlPr>
          </m:fPr>
          <m:num>
            <m:r>
              <m:rPr>
                <m:sty m:val="p"/>
              </m:rPr>
              <w:rPr>
                <w:rStyle w:val="GapText"/>
                <w:rFonts w:ascii="Cambria Math" w:hAnsi="Cambria Math"/>
              </w:rPr>
              <m:t>1</m:t>
            </m:r>
          </m:num>
          <m:den>
            <m:r>
              <m:rPr>
                <m:sty m:val="p"/>
              </m:rPr>
              <w:rPr>
                <w:rStyle w:val="GapText"/>
                <w:rFonts w:ascii="Cambria Math" w:hAnsi="Cambria Math"/>
              </w:rPr>
              <m:t>2</m:t>
            </m:r>
          </m:den>
        </m:f>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r>
          <m:rPr>
            <m:sty m:val="p"/>
          </m:rPr>
          <w:rPr>
            <w:rStyle w:val="GapText"/>
            <w:rFonts w:ascii="Cambria Math" w:hAnsi="Cambria Math"/>
          </w:rPr>
          <m:t>+2</m:t>
        </m:r>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r>
          <m:rPr>
            <m:sty m:val="p"/>
          </m:rPr>
          <w:rPr>
            <w:rStyle w:val="GapText"/>
            <w:rFonts w:ascii="Cambria Math" w:hAnsi="Cambria Math"/>
          </w:rPr>
          <m:t>+2</m:t>
        </m:r>
        <m:sSup>
          <m:sSupPr>
            <m:ctrlPr>
              <w:rPr>
                <w:rStyle w:val="GapText"/>
                <w:rFonts w:ascii="Cambria Math" w:hAnsi="Cambria Math"/>
                <w:i w:val="0"/>
              </w:rPr>
            </m:ctrlPr>
          </m:sSupPr>
          <m:e>
            <m:r>
              <m:rPr>
                <m:sty m:val="p"/>
              </m:rPr>
              <w:rPr>
                <w:rStyle w:val="GapText"/>
                <w:rFonts w:ascii="Cambria Math" w:hAnsi="Cambria Math"/>
              </w:rPr>
              <m:t>e</m:t>
            </m:r>
          </m:e>
          <m:sup>
            <m:r>
              <m:rPr>
                <m:sty m:val="p"/>
              </m:rPr>
              <w:rPr>
                <w:rStyle w:val="GapText"/>
                <w:rFonts w:ascii="Cambria Math" w:hAnsi="Cambria Math"/>
              </w:rPr>
              <m:t>-</m:t>
            </m:r>
          </m:sup>
        </m:sSup>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r>
          <m:rPr>
            <m:sty m:val="p"/>
          </m:rPr>
          <w:rPr>
            <w:rStyle w:val="GapText"/>
            <w:rFonts w:ascii="Cambria Math" w:hAnsi="Cambria Math"/>
          </w:rPr>
          <m:t>O</m:t>
        </m:r>
      </m:oMath>
    </w:p>
    <w:p w14:paraId="6A313535" w14:textId="2E8080EB" w:rsidR="004F75DB" w:rsidRPr="0086545A" w:rsidRDefault="004F75DB" w:rsidP="004F75DB">
      <w:pPr>
        <w:rPr>
          <w:rStyle w:val="GapText"/>
        </w:rPr>
      </w:pPr>
      <w:r w:rsidRPr="0086545A">
        <w:rPr>
          <w:rStyle w:val="GapText"/>
        </w:rPr>
        <w:t xml:space="preserve">The relevant stoichiometric coefficients for this reaction are: </w:t>
      </w:r>
      <m:oMath>
        <m:sSub>
          <m:sSubPr>
            <m:ctrlPr>
              <w:rPr>
                <w:rStyle w:val="GapText"/>
                <w:rFonts w:ascii="Cambria Math" w:hAnsi="Cambria Math"/>
                <w:i w:val="0"/>
              </w:rPr>
            </m:ctrlPr>
          </m:sSubPr>
          <m:e>
            <m:r>
              <m:rPr>
                <m:sty m:val="p"/>
              </m:rPr>
              <w:rPr>
                <w:rStyle w:val="GapText"/>
                <w:rFonts w:ascii="Cambria Math" w:hAnsi="Cambria Math"/>
              </w:rPr>
              <m:t>a</m:t>
            </m:r>
          </m:e>
          <m:sub>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r>
              <m:rPr>
                <m:sty m:val="p"/>
              </m:rPr>
              <w:rPr>
                <w:rStyle w:val="GapText"/>
                <w:rFonts w:ascii="Cambria Math" w:hAnsi="Cambria Math"/>
              </w:rPr>
              <m:t>O</m:t>
            </m:r>
          </m:sub>
        </m:sSub>
        <m:r>
          <m:rPr>
            <m:sty m:val="p"/>
          </m:rPr>
          <w:rPr>
            <w:rStyle w:val="GapText"/>
            <w:rFonts w:ascii="Cambria Math" w:hAnsi="Cambria Math"/>
          </w:rPr>
          <m:t>=1</m:t>
        </m:r>
      </m:oMath>
      <w:r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=2</m:t>
        </m:r>
      </m:oMath>
      <w:r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b</m:t>
            </m:r>
          </m:e>
          <m:sub>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sub>
        </m:sSub>
        <m:r>
          <m:rPr>
            <m:sty m:val="p"/>
          </m:rPr>
          <w:rPr>
            <w:rStyle w:val="GapText"/>
            <w:rFonts w:ascii="Cambria Math" w:hAnsi="Cambria Math"/>
          </w:rPr>
          <m:t>=0.5</m:t>
        </m:r>
      </m:oMath>
      <w:r w:rsidRPr="0086545A">
        <w:rPr>
          <w:rStyle w:val="GapText"/>
        </w:rPr>
        <w:t xml:space="preserve">, and </w:t>
      </w:r>
      <m:oMath>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=2</m:t>
        </m:r>
      </m:oMath>
      <w:r w:rsidRPr="0086545A">
        <w:rPr>
          <w:rStyle w:val="GapText"/>
        </w:rPr>
        <w:t>.</w:t>
      </w:r>
    </w:p>
    <w:p w14:paraId="7CD31861" w14:textId="77777777" w:rsidR="004F75DB" w:rsidRPr="0086545A" w:rsidRDefault="004F75DB" w:rsidP="004F75DB">
      <w:pPr>
        <w:rPr>
          <w:rStyle w:val="GapText"/>
        </w:rPr>
      </w:pPr>
    </w:p>
    <w:p w14:paraId="495B312E" w14:textId="27F4CCB6" w:rsidR="004F75DB" w:rsidRPr="0086545A" w:rsidRDefault="004F75DB" w:rsidP="00D334B8">
      <w:pPr>
        <w:pStyle w:val="ListParagraph"/>
        <w:numPr>
          <w:ilvl w:val="0"/>
          <w:numId w:val="12"/>
        </w:numPr>
        <w:rPr>
          <w:rStyle w:val="GapText"/>
        </w:rPr>
      </w:pPr>
      <w:r w:rsidRPr="0086545A">
        <w:rPr>
          <w:rStyle w:val="GapText"/>
        </w:rPr>
        <w:t xml:space="preserve">Note that we treat electrons as products, so </w:t>
      </w:r>
      <m:oMath>
        <m:r>
          <m:rPr>
            <m:sty m:val="p"/>
          </m:rPr>
          <w:rPr>
            <w:rStyle w:val="GapText"/>
            <w:rFonts w:ascii="Cambria Math" w:hAnsi="Cambria Math"/>
          </w:rPr>
          <m:t>a</m:t>
        </m:r>
      </m:oMath>
      <w:r w:rsidRPr="0086545A">
        <w:rPr>
          <w:rStyle w:val="GapText"/>
        </w:rPr>
        <w:t xml:space="preserve"> is for species on the opposite side of the electrons.  </w:t>
      </w:r>
    </w:p>
    <w:p w14:paraId="4A7A99F0" w14:textId="3AA21E03" w:rsidR="004F75DB" w:rsidRPr="0086545A" w:rsidRDefault="004F75DB" w:rsidP="00D334B8">
      <w:pPr>
        <w:pStyle w:val="ListParagraph"/>
        <w:numPr>
          <w:ilvl w:val="0"/>
          <w:numId w:val="12"/>
        </w:numPr>
        <w:rPr>
          <w:rStyle w:val="GapText"/>
        </w:rPr>
      </w:pPr>
      <w:r w:rsidRPr="0086545A">
        <w:rPr>
          <w:rStyle w:val="GapText"/>
        </w:rPr>
        <w:t xml:space="preserve">This corresponds to the simple concept that “A goes to B”: </w:t>
      </w:r>
      <m:oMath>
        <m:r>
          <m:rPr>
            <m:sty m:val="p"/>
          </m:rPr>
          <w:rPr>
            <w:rStyle w:val="GapText"/>
            <w:rFonts w:ascii="Cambria Math" w:hAnsi="Cambria Math"/>
          </w:rPr>
          <m:t>aA→bB</m:t>
        </m:r>
      </m:oMath>
      <w:r w:rsidRPr="0086545A">
        <w:rPr>
          <w:rStyle w:val="GapText"/>
        </w:rPr>
        <w:t>.</w:t>
      </w:r>
    </w:p>
    <w:p w14:paraId="5C705910" w14:textId="77777777" w:rsidR="004F75DB" w:rsidRPr="0086545A" w:rsidRDefault="004F75DB" w:rsidP="004F75DB">
      <w:pPr>
        <w:rPr>
          <w:rStyle w:val="GapText"/>
        </w:rPr>
      </w:pPr>
    </w:p>
    <w:p w14:paraId="5D15A296" w14:textId="77777777" w:rsidR="004F75DB" w:rsidRPr="0086545A" w:rsidRDefault="004F75DB" w:rsidP="004F75DB">
      <w:pPr>
        <w:rPr>
          <w:rStyle w:val="GapText"/>
        </w:rPr>
      </w:pPr>
      <w:r w:rsidRPr="0086545A">
        <w:rPr>
          <w:rStyle w:val="GapText"/>
        </w:rPr>
        <w:t>Inserting numbers into Faraday’s law gives:</w:t>
      </w:r>
    </w:p>
    <w:p w14:paraId="220B444A" w14:textId="08DCD964" w:rsidR="004F75DB" w:rsidRPr="0086545A" w:rsidRDefault="0086545A" w:rsidP="004F75DB">
      <w:pPr>
        <w:rPr>
          <w:rStyle w:val="GapText"/>
        </w:rPr>
      </w:pPr>
      <m:oMathPara>
        <m:oMath>
          <m:r>
            <m:rPr>
              <m:sty m:val="p"/>
            </m:rPr>
            <w:rPr>
              <w:rStyle w:val="GapText"/>
              <w:rFonts w:ascii="Cambria Math" w:hAnsi="Cambria Math"/>
            </w:rPr>
            <m:t>I=</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num>
            <m:den>
              <m:sSub>
                <m:sSubPr>
                  <m:ctrlPr>
                    <w:rPr>
                      <w:rStyle w:val="GapText"/>
                      <w:rFonts w:ascii="Cambria Math" w:hAnsi="Cambria Math"/>
                      <w:i w:val="0"/>
                    </w:rPr>
                  </m:ctrlPr>
                </m:sSubPr>
                <m:e>
                  <m:r>
                    <m:rPr>
                      <m:sty m:val="p"/>
                    </m:rPr>
                    <w:rPr>
                      <w:rStyle w:val="GapText"/>
                      <w:rFonts w:ascii="Cambria Math" w:hAnsi="Cambria Math"/>
                    </w:rPr>
                    <m:t>b</m:t>
                  </m:r>
                </m:e>
                <m:sub>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sub>
              </m:sSub>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sub>
              </m:sSub>
            </m:num>
            <m:den>
              <m:r>
                <m:rPr>
                  <m:sty m:val="p"/>
                </m:rPr>
                <w:rPr>
                  <w:rStyle w:val="GapText"/>
                  <w:rFonts w:ascii="Cambria Math" w:hAnsi="Cambria Math"/>
                </w:rPr>
                <m:t>dt</m:t>
              </m:r>
            </m:den>
          </m:f>
          <m:r>
            <m:rPr>
              <m:sty m:val="p"/>
            </m:rPr>
            <w:rPr>
              <w:rStyle w:val="GapText"/>
              <w:rFonts w:ascii="Cambria Math" w:hAnsi="Cambria Math"/>
            </w:rPr>
            <m:t>=</m:t>
          </m:r>
          <m:f>
            <m:fPr>
              <m:ctrlPr>
                <w:rPr>
                  <w:rStyle w:val="GapText"/>
                  <w:rFonts w:ascii="Cambria Math" w:hAnsi="Cambria Math"/>
                  <w:i w:val="0"/>
                </w:rPr>
              </m:ctrlPr>
            </m:fPr>
            <m:num>
              <m:r>
                <m:rPr>
                  <m:sty m:val="p"/>
                </m:rPr>
                <w:rPr>
                  <w:rStyle w:val="GapText"/>
                  <w:rFonts w:ascii="Cambria Math" w:hAnsi="Cambria Math"/>
                </w:rPr>
                <m:t>2</m:t>
              </m:r>
            </m:num>
            <m:den>
              <m:r>
                <m:rPr>
                  <m:sty m:val="p"/>
                </m:rPr>
                <w:rPr>
                  <w:rStyle w:val="GapText"/>
                  <w:rFonts w:ascii="Cambria Math" w:hAnsi="Cambria Math"/>
                </w:rPr>
                <m:t>0.5</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sub>
              </m:sSub>
            </m:num>
            <m:den>
              <m:r>
                <m:rPr>
                  <m:sty m:val="p"/>
                </m:rPr>
                <w:rPr>
                  <w:rStyle w:val="GapText"/>
                  <w:rFonts w:ascii="Cambria Math" w:hAnsi="Cambria Math"/>
                </w:rPr>
                <m:t>dt</m:t>
              </m:r>
            </m:den>
          </m:f>
          <m:r>
            <m:rPr>
              <m:sty m:val="p"/>
            </m:rPr>
            <w:rPr>
              <w:rStyle w:val="GapText"/>
              <w:rFonts w:ascii="Cambria Math" w:hAnsi="Cambria Math"/>
            </w:rPr>
            <m:t>=4F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sub>
              </m:sSub>
            </m:num>
            <m:den>
              <m:r>
                <m:rPr>
                  <m:sty m:val="p"/>
                </m:rPr>
                <w:rPr>
                  <w:rStyle w:val="GapText"/>
                  <w:rFonts w:ascii="Cambria Math" w:hAnsi="Cambria Math"/>
                </w:rPr>
                <m:t>dt</m:t>
              </m:r>
            </m:den>
          </m:f>
        </m:oMath>
      </m:oMathPara>
    </w:p>
    <w:p w14:paraId="25477EA9" w14:textId="7CD30B0C" w:rsidR="004F75DB" w:rsidRPr="0086545A" w:rsidRDefault="004F75DB" w:rsidP="004F75DB">
      <w:pPr>
        <w:rPr>
          <w:rStyle w:val="GapText"/>
        </w:rPr>
      </w:pPr>
      <w:r w:rsidRPr="0086545A">
        <w:rPr>
          <w:rStyle w:val="GapText"/>
        </w:rPr>
        <w:t xml:space="preserve">Thus, there are 4 electrons consumed for each </w:t>
      </w:r>
      <m:oMath>
        <m:sSub>
          <m:sSubPr>
            <m:ctrlPr>
              <w:rPr>
                <w:rStyle w:val="GapText"/>
                <w:rFonts w:ascii="Cambria Math" w:hAnsi="Cambria Math"/>
                <w:i w:val="0"/>
              </w:rPr>
            </m:ctrlPr>
          </m:sSubPr>
          <m:e>
            <m:r>
              <m:rPr>
                <m:sty m:val="p"/>
              </m:rPr>
              <w:rPr>
                <w:rStyle w:val="GapText"/>
                <w:rFonts w:ascii="Cambria Math" w:hAnsi="Cambria Math"/>
              </w:rPr>
              <m:t>O</m:t>
            </m:r>
          </m:e>
          <m:sub>
            <m:r>
              <m:rPr>
                <m:sty m:val="p"/>
              </m:rPr>
              <w:rPr>
                <w:rStyle w:val="GapText"/>
                <w:rFonts w:ascii="Cambria Math" w:hAnsi="Cambria Math"/>
              </w:rPr>
              <m:t>2</m:t>
            </m:r>
          </m:sub>
        </m:sSub>
      </m:oMath>
      <w:r w:rsidRPr="0086545A">
        <w:rPr>
          <w:rStyle w:val="GapText"/>
        </w:rPr>
        <w:t xml:space="preserve"> consumed.  </w:t>
      </w:r>
    </w:p>
    <w:p w14:paraId="42D2E094" w14:textId="7BF5A516" w:rsidR="004F75DB" w:rsidRPr="0086545A" w:rsidRDefault="004F75DB" w:rsidP="004F75DB">
      <w:pPr>
        <w:rPr>
          <w:rStyle w:val="GapText"/>
        </w:rPr>
      </w:pPr>
      <w:r w:rsidRPr="0086545A">
        <w:rPr>
          <w:rStyle w:val="GapText"/>
        </w:rPr>
        <w:t xml:space="preserve">Again, we can alternatively do the analysis on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w:t>
      </w:r>
    </w:p>
    <w:p w14:paraId="2EFE56AC" w14:textId="7A67D224" w:rsidR="004F75DB" w:rsidRPr="0086545A" w:rsidRDefault="0086545A" w:rsidP="004F75DB">
      <w:pPr>
        <w:rPr>
          <w:rStyle w:val="GapText"/>
        </w:rPr>
      </w:pPr>
      <m:oMathPara>
        <m:oMath>
          <m:r>
            <m:rPr>
              <m:sty m:val="p"/>
            </m:rPr>
            <w:rPr>
              <w:rStyle w:val="GapText"/>
              <w:rFonts w:ascii="Cambria Math" w:hAnsi="Cambria Math"/>
            </w:rPr>
            <w:lastRenderedPageBreak/>
            <m:t>I=</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num>
            <m:den>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m:t>
          </m:r>
          <m:f>
            <m:fPr>
              <m:ctrlPr>
                <w:rPr>
                  <w:rStyle w:val="GapText"/>
                  <w:rFonts w:ascii="Cambria Math" w:hAnsi="Cambria Math"/>
                  <w:i w:val="0"/>
                </w:rPr>
              </m:ctrlPr>
            </m:fPr>
            <m:num>
              <m:r>
                <m:rPr>
                  <m:sty m:val="p"/>
                </m:rPr>
                <w:rPr>
                  <w:rStyle w:val="GapText"/>
                  <w:rFonts w:ascii="Cambria Math" w:hAnsi="Cambria Math"/>
                </w:rPr>
                <m:t>2</m:t>
              </m:r>
            </m:num>
            <m:den>
              <m:r>
                <m:rPr>
                  <m:sty m:val="p"/>
                </m:rPr>
                <w:rPr>
                  <w:rStyle w:val="GapText"/>
                  <w:rFonts w:ascii="Cambria Math" w:hAnsi="Cambria Math"/>
                </w:rPr>
                <m:t>2</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oMath>
      </m:oMathPara>
    </w:p>
    <w:p w14:paraId="6E4FD435" w14:textId="2DD3BCBE" w:rsidR="004F75DB" w:rsidRPr="0086545A" w:rsidRDefault="004F75DB" w:rsidP="004F75DB">
      <w:pPr>
        <w:rPr>
          <w:rStyle w:val="GapText"/>
        </w:rPr>
      </w:pPr>
      <w:r w:rsidRPr="0086545A">
        <w:rPr>
          <w:rStyle w:val="GapText"/>
        </w:rPr>
        <w:t xml:space="preserve">There is thus 1 electron consumed for each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 xml:space="preserve"> consumed at the cathode (</w:t>
      </w:r>
      <m:oMath>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Pr="0086545A">
        <w:rPr>
          <w:rStyle w:val="GapText"/>
        </w:rPr>
        <w:t xml:space="preserve"> was produced at the anode)</w:t>
      </w:r>
    </w:p>
    <w:p w14:paraId="1AA93283" w14:textId="77777777" w:rsidR="004F75DB" w:rsidRPr="004F75DB" w:rsidRDefault="004F75DB" w:rsidP="004F75DB"/>
    <w:p w14:paraId="69D5B3AE" w14:textId="7DFA83CB" w:rsidR="004F75DB" w:rsidRDefault="004F75DB" w:rsidP="00CC7F2D">
      <w:pPr>
        <w:rPr>
          <w:b/>
          <w:u w:val="single"/>
        </w:rPr>
      </w:pPr>
      <w:r w:rsidRPr="00B054F9">
        <w:rPr>
          <w:b/>
          <w:u w:val="single"/>
        </w:rPr>
        <w:t>Comments</w:t>
      </w:r>
    </w:p>
    <w:p w14:paraId="0FCB9C64" w14:textId="77777777" w:rsidR="004F75DB" w:rsidRPr="00087DAF" w:rsidRDefault="004F75DB" w:rsidP="00D334B8">
      <w:pPr>
        <w:pStyle w:val="ListParagraph"/>
        <w:numPr>
          <w:ilvl w:val="0"/>
          <w:numId w:val="13"/>
        </w:numPr>
      </w:pPr>
      <w:r>
        <w:t xml:space="preserve">When the reaction proceeds </w:t>
      </w:r>
      <w:r>
        <w:rPr>
          <w:i/>
        </w:rPr>
        <w:t>as written</w:t>
      </w:r>
      <w:r>
        <w:t xml:space="preserve">, </w:t>
      </w:r>
      <m:oMath>
        <m:r>
          <w:rPr>
            <w:rFonts w:ascii="Cambria Math" w:hAnsi="Cambria Math"/>
          </w:rPr>
          <m:t>d</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/dt&lt;0</m:t>
        </m:r>
      </m:oMath>
      <w:r>
        <w:rPr>
          <w:rFonts w:eastAsiaTheme="minorEastAsia"/>
        </w:rPr>
        <w:t xml:space="preserve"> 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/dt&lt;0</m:t>
        </m:r>
      </m:oMath>
      <w:r>
        <w:rPr>
          <w:rFonts w:eastAsiaTheme="minorEastAsia"/>
        </w:rPr>
        <w:t xml:space="preserve">, therefore </w:t>
      </w:r>
      <m:oMath>
        <m:r>
          <w:rPr>
            <w:rFonts w:ascii="Cambria Math" w:eastAsiaTheme="minorEastAsia" w:hAnsi="Cambria Math"/>
          </w:rPr>
          <m:t>I&lt;0</m:t>
        </m:r>
      </m:oMath>
      <w:r>
        <w:rPr>
          <w:rFonts w:eastAsiaTheme="minorEastAsia"/>
        </w:rPr>
        <w:t xml:space="preserve"> and it is a </w:t>
      </w:r>
      <w:r>
        <w:rPr>
          <w:rFonts w:eastAsiaTheme="minorEastAsia"/>
          <w:i/>
        </w:rPr>
        <w:t>cathodic reaction</w:t>
      </w:r>
      <w:r>
        <w:rPr>
          <w:rFonts w:eastAsiaTheme="minorEastAsia"/>
        </w:rPr>
        <w:t>.</w:t>
      </w:r>
    </w:p>
    <w:p w14:paraId="113B5836" w14:textId="77777777" w:rsidR="004F75DB" w:rsidRPr="00087DAF" w:rsidRDefault="004F75DB" w:rsidP="00D334B8">
      <w:pPr>
        <w:pStyle w:val="ListParagraph"/>
        <w:numPr>
          <w:ilvl w:val="0"/>
          <w:numId w:val="13"/>
        </w:numPr>
      </w:pPr>
      <w:r>
        <w:rPr>
          <w:rFonts w:eastAsiaTheme="minorEastAsia"/>
        </w:rPr>
        <w:t xml:space="preserve">As written, electrons are </w:t>
      </w:r>
      <w:r>
        <w:rPr>
          <w:rFonts w:eastAsiaTheme="minorEastAsia"/>
          <w:i/>
        </w:rPr>
        <w:t>consumed</w:t>
      </w:r>
      <w:r>
        <w:rPr>
          <w:rFonts w:eastAsiaTheme="minorEastAsia"/>
        </w:rPr>
        <w:t xml:space="preserve">, so this reaction would pair with an anodic reaction where electrons are </w:t>
      </w:r>
      <w:r>
        <w:rPr>
          <w:rFonts w:eastAsiaTheme="minorEastAsia"/>
          <w:i/>
        </w:rPr>
        <w:t>produced</w:t>
      </w:r>
      <w:r>
        <w:rPr>
          <w:rFonts w:eastAsiaTheme="minorEastAsia"/>
        </w:rPr>
        <w:t>.</w:t>
      </w:r>
    </w:p>
    <w:p w14:paraId="2CB3C5B8" w14:textId="77777777" w:rsidR="004F75DB" w:rsidRPr="00154709" w:rsidRDefault="004F75DB" w:rsidP="00D334B8">
      <w:pPr>
        <w:pStyle w:val="ListParagraph"/>
        <w:numPr>
          <w:ilvl w:val="0"/>
          <w:numId w:val="13"/>
        </w:numPr>
      </w:pPr>
      <w:r>
        <w:rPr>
          <w:rFonts w:eastAsiaTheme="minorEastAsia"/>
        </w:rPr>
        <w:t>This does not infer spontaneity as in a “battery”.  All anodic reactions release electrons and all cathodic reaction consume electrons.  This is the basis of the “red cat and an ox” pneumonic.</w:t>
      </w:r>
    </w:p>
    <w:p w14:paraId="465B0163" w14:textId="77777777" w:rsidR="004F75DB" w:rsidRPr="00B054F9" w:rsidRDefault="004F75DB" w:rsidP="00CC7F2D">
      <w:pPr>
        <w:pBdr>
          <w:bottom w:val="single" w:sz="6" w:space="1" w:color="auto"/>
        </w:pBdr>
      </w:pPr>
    </w:p>
    <w:p w14:paraId="267522C6" w14:textId="7A79CE8B" w:rsidR="00C8531A" w:rsidRDefault="00C8531A" w:rsidP="00C8531A"/>
    <w:p w14:paraId="2DF5AE39" w14:textId="77777777" w:rsidR="00AB122A" w:rsidRDefault="00AB122A" w:rsidP="00C8531A"/>
    <w:p w14:paraId="76C3DCC5" w14:textId="016B7840" w:rsidR="00C8531A" w:rsidRPr="00D552B3" w:rsidRDefault="00C8531A" w:rsidP="00C8531A">
      <w:pPr>
        <w:pStyle w:val="Caption"/>
        <w:pBdr>
          <w:top w:val="single" w:sz="4" w:space="1" w:color="auto"/>
        </w:pBdr>
      </w:pPr>
      <w:r w:rsidRPr="00D552B3">
        <w:t xml:space="preserve">Example </w:t>
      </w:r>
      <w:r>
        <w:rPr>
          <w:noProof/>
        </w:rPr>
        <w:fldChar w:fldCharType="begin"/>
      </w:r>
      <w:r>
        <w:rPr>
          <w:noProof/>
        </w:rPr>
        <w:instrText xml:space="preserve"> STYLEREF 1 \s </w:instrText>
      </w:r>
      <w:r>
        <w:rPr>
          <w:noProof/>
        </w:rPr>
        <w:fldChar w:fldCharType="separate"/>
      </w:r>
      <w:r w:rsidR="004618EF">
        <w:rPr>
          <w:noProof/>
        </w:rPr>
        <w:t>2</w:t>
      </w:r>
      <w:r>
        <w:rPr>
          <w:noProof/>
        </w:rPr>
        <w:fldChar w:fldCharType="end"/>
      </w:r>
      <w:r>
        <w:t>.</w:t>
      </w:r>
      <w:r>
        <w:rPr>
          <w:noProof/>
        </w:rPr>
        <w:fldChar w:fldCharType="begin"/>
      </w:r>
      <w:r>
        <w:rPr>
          <w:noProof/>
        </w:rPr>
        <w:instrText xml:space="preserve"> SEQ Example \* ARABIC \s 1 </w:instrText>
      </w:r>
      <w:r>
        <w:rPr>
          <w:noProof/>
        </w:rPr>
        <w:fldChar w:fldCharType="separate"/>
      </w:r>
      <w:r w:rsidR="004618EF">
        <w:rPr>
          <w:noProof/>
        </w:rPr>
        <w:t>6</w:t>
      </w:r>
      <w:r>
        <w:rPr>
          <w:noProof/>
        </w:rPr>
        <w:fldChar w:fldCharType="end"/>
      </w:r>
      <w:r w:rsidRPr="00D552B3">
        <w:t>: Lead Plating in a Monopolar Stack</w:t>
      </w:r>
    </w:p>
    <w:p w14:paraId="52F9766A" w14:textId="77777777" w:rsidR="00C8531A" w:rsidRDefault="00C8531A" w:rsidP="00C8531A">
      <w:r>
        <w:t xml:space="preserve">A lead electrorefining system is operating at an overall current density of </w:t>
      </w:r>
      <m:oMath>
        <m:r>
          <w:rPr>
            <w:rFonts w:ascii="Cambria Math" w:hAnsi="Cambria Math"/>
          </w:rPr>
          <m:t xml:space="preserve">230 </m:t>
        </m:r>
        <m:r>
          <w:rPr>
            <w:rFonts w:ascii="Cambria Math" w:hAnsi="Cambria Math" w:cs="Cambria Math"/>
          </w:rPr>
          <m:t>A</m:t>
        </m:r>
        <m:r>
          <w:rPr>
            <w:rFonts w:ascii="Cambria Math" w:hAnsi="Cambria Math"/>
          </w:rPr>
          <m:t>/</m:t>
        </m:r>
        <m:sSup>
          <m:sSupPr>
            <m:ctrlPr>
              <w:rPr>
                <w:rFonts w:ascii="Cambria Math" w:hAnsi="Cambria Math" w:cs="Cambria Math"/>
                <w:i/>
              </w:rPr>
            </m:ctrlPr>
          </m:sSupPr>
          <m:e>
            <m:r>
              <w:rPr>
                <w:rFonts w:ascii="Cambria Math" w:hAnsi="Cambria Math" w:cs="Cambria Math"/>
              </w:rPr>
              <m:t>m</m:t>
            </m:r>
            <m:ctrlPr>
              <w:rPr>
                <w:rFonts w:ascii="Cambria Math" w:hAnsi="Cambria Math"/>
                <w:i/>
              </w:rPr>
            </m:ctrlPr>
          </m:e>
          <m:sup>
            <m:r>
              <w:rPr>
                <w:rFonts w:ascii="Cambria Math" w:hAnsi="Cambria Math"/>
              </w:rPr>
              <m:t>2</m:t>
            </m:r>
          </m:sup>
        </m:sSup>
      </m:oMath>
      <w:r>
        <w:rPr>
          <w:rFonts w:eastAsiaTheme="minorEastAsia"/>
        </w:rPr>
        <w:t xml:space="preserve">. </w:t>
      </w:r>
      <w:r>
        <w:t>Each tank contains 40 anodes and 41 cathodes in a monopolar arrangement as shown below.</w:t>
      </w:r>
    </w:p>
    <w:p w14:paraId="47409C4B" w14:textId="6A994BC5" w:rsidR="00C8531A" w:rsidRDefault="00367E48" w:rsidP="00367E48">
      <w:pPr>
        <w:jc w:val="center"/>
      </w:pPr>
      <w:r w:rsidRPr="003E4F90">
        <w:rPr>
          <w:noProof/>
        </w:rPr>
        <w:drawing>
          <wp:inline distT="0" distB="0" distL="0" distR="0" wp14:anchorId="15FCA800" wp14:editId="18C5BCE7">
            <wp:extent cx="3227957"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957" cy="1828800"/>
                    </a:xfrm>
                    <a:prstGeom prst="rect">
                      <a:avLst/>
                    </a:prstGeom>
                    <a:noFill/>
                    <a:ln>
                      <a:noFill/>
                    </a:ln>
                  </pic:spPr>
                </pic:pic>
              </a:graphicData>
            </a:graphic>
          </wp:inline>
        </w:drawing>
      </w:r>
    </w:p>
    <w:p w14:paraId="14B8D6A5" w14:textId="77777777" w:rsidR="00C8531A" w:rsidRDefault="00C8531A" w:rsidP="00C8531A">
      <w:r>
        <w:t>The electrodes are arranged in an alternating sequence of cathode and anode sheets in each tank. The last electrodes at both ends are cathodes. Lead is plated onto both sides of each cathode, except for those at the ends, which are only plated on one side.</w:t>
      </w:r>
    </w:p>
    <w:p w14:paraId="120F32EA" w14:textId="77777777" w:rsidR="00C8531A" w:rsidRDefault="00C8531A" w:rsidP="00C8531A"/>
    <w:p w14:paraId="3AE5CED3" w14:textId="489B142C" w:rsidR="00C8531A" w:rsidRPr="003E4F90" w:rsidRDefault="00C8531A" w:rsidP="00367E48">
      <w:r>
        <w:t xml:space="preserve">The portion of each electrode immersed in electrolyte measures </w:t>
      </w:r>
      <m:oMath>
        <m:r>
          <w:rPr>
            <w:rFonts w:ascii="Cambria Math" w:hAnsi="Cambria Math"/>
          </w:rPr>
          <m:t>0.9 m</m:t>
        </m:r>
      </m:oMath>
      <w:r>
        <w:t xml:space="preserve"> by </w:t>
      </w:r>
      <m:oMath>
        <m:r>
          <w:rPr>
            <w:rFonts w:ascii="Cambria Math" w:hAnsi="Cambria Math"/>
          </w:rPr>
          <m:t>1.2 m</m:t>
        </m:r>
      </m:oMath>
      <w:r>
        <w:t xml:space="preserve">. If the current efficiency for lead deposition is 93%, calculate the number of tanks that must be added if the aim is to produce </w:t>
      </w:r>
      <m:oMath>
        <m:r>
          <w:rPr>
            <w:rFonts w:ascii="Cambria Math" w:hAnsi="Cambria Math"/>
          </w:rPr>
          <m:t>30,000 kg</m:t>
        </m:r>
      </m:oMath>
      <w:r>
        <w:t xml:space="preserve"> per day.</w:t>
      </w:r>
      <w:r w:rsidR="00367E48">
        <w:t xml:space="preserve">  </w:t>
      </w:r>
      <w:r w:rsidRPr="003E4F90">
        <w:t>The oxidation state of dissolved lead is +2.</w:t>
      </w:r>
    </w:p>
    <w:p w14:paraId="2C939558" w14:textId="77777777" w:rsidR="00C8531A" w:rsidRDefault="00C8531A" w:rsidP="00C8531A"/>
    <w:p w14:paraId="34D525DD" w14:textId="0A344C32" w:rsidR="00C8531A" w:rsidRDefault="00C8531A" w:rsidP="00C8531A">
      <w:pPr>
        <w:pBdr>
          <w:top w:val="single" w:sz="4" w:space="1" w:color="auto"/>
        </w:pBdr>
      </w:pPr>
    </w:p>
    <w:p w14:paraId="135BC879" w14:textId="4326872C" w:rsidR="009943FB" w:rsidRDefault="009943FB" w:rsidP="00C8531A">
      <w:pPr>
        <w:pBdr>
          <w:top w:val="single" w:sz="4" w:space="1" w:color="auto"/>
        </w:pBdr>
      </w:pPr>
    </w:p>
    <w:p w14:paraId="381C8C2F" w14:textId="4F5C9FBB" w:rsidR="009943FB" w:rsidRDefault="009943FB" w:rsidP="009943FB">
      <w:pPr>
        <w:pStyle w:val="Heading4"/>
      </w:pPr>
      <w:r>
        <w:lastRenderedPageBreak/>
        <w:t>Things to Remember: Faraday’s Law Edition</w:t>
      </w:r>
    </w:p>
    <w:p w14:paraId="2F68A2C6" w14:textId="54A36197" w:rsidR="009943FB" w:rsidRPr="009943FB" w:rsidRDefault="009943FB" w:rsidP="009943FB">
      <w:pPr>
        <w:pStyle w:val="ListParagraph"/>
        <w:numPr>
          <w:ilvl w:val="0"/>
          <w:numId w:val="14"/>
        </w:numPr>
      </w:pPr>
      <w:r>
        <w:t xml:space="preserve">Faraday’s law is essentially a unit conversion between </w:t>
      </w:r>
      <m:oMath>
        <m:r>
          <w:rPr>
            <w:rFonts w:ascii="Cambria Math" w:hAnsi="Cambria Math"/>
          </w:rPr>
          <m:t>mols/s</m:t>
        </m:r>
      </m:oMath>
      <w:r>
        <w:t xml:space="preserve"> and </w:t>
      </w:r>
      <m:oMath>
        <m:r>
          <w:rPr>
            <w:rFonts w:ascii="Cambria Math" w:hAnsi="Cambria Math"/>
          </w:rPr>
          <m:t>C/s</m:t>
        </m:r>
      </m:oMath>
      <w:r>
        <w:t xml:space="preserve"> (aka amps, </w:t>
      </w:r>
      <m:oMath>
        <m:r>
          <w:rPr>
            <w:rFonts w:ascii="Cambria Math" w:hAnsi="Cambria Math"/>
          </w:rPr>
          <m:t>A</m:t>
        </m:r>
      </m:oMath>
      <w:r>
        <w:t xml:space="preserve">), with Faraday’s constant, </w:t>
      </w:r>
      <m:oMath>
        <m:r>
          <w:rPr>
            <w:rFonts w:ascii="Cambria Math" w:hAnsi="Cambria Math"/>
          </w:rPr>
          <m:t>F</m:t>
        </m:r>
      </m:oMath>
      <w:r>
        <w:rPr>
          <w:rFonts w:eastAsiaTheme="minorEastAsia"/>
        </w:rPr>
        <w:t xml:space="preserve"> having units of </w:t>
      </w:r>
      <m:oMath>
        <m:r>
          <w:rPr>
            <w:rFonts w:ascii="Cambria Math" w:eastAsiaTheme="minorEastAsia" w:hAnsi="Cambria Math"/>
          </w:rPr>
          <m:t>C/mol</m:t>
        </m:r>
      </m:oMath>
      <w:r>
        <w:rPr>
          <w:rFonts w:eastAsiaTheme="minorEastAsia"/>
        </w:rPr>
        <w:t>.</w:t>
      </w:r>
    </w:p>
    <w:p w14:paraId="1AE3C63C" w14:textId="563DBC68" w:rsidR="009943FB" w:rsidRPr="009943FB" w:rsidRDefault="009943FB" w:rsidP="009943FB">
      <w:pPr>
        <w:pStyle w:val="ListParagraph"/>
        <w:numPr>
          <w:ilvl w:val="0"/>
          <w:numId w:val="14"/>
        </w:numPr>
      </w:pPr>
      <w:r>
        <w:rPr>
          <w:rFonts w:eastAsiaTheme="minorEastAsia"/>
        </w:rPr>
        <w:t>By convention we choose anode current to be positive and cathode current to be negative.  This is totally arbitrary, but we must choose something, so this is it.</w:t>
      </w:r>
    </w:p>
    <w:p w14:paraId="1F3F50AF" w14:textId="7BCB5AD6" w:rsidR="009943FB" w:rsidRDefault="009943FB" w:rsidP="009943FB">
      <w:pPr>
        <w:pStyle w:val="ListParagraph"/>
        <w:numPr>
          <w:ilvl w:val="0"/>
          <w:numId w:val="14"/>
        </w:numPr>
      </w:pPr>
      <w:r>
        <w:t>To be consistent with the sign conventions, use the following steps when applying Faraday’s law:</w:t>
      </w:r>
    </w:p>
    <w:p w14:paraId="2D8B5B63" w14:textId="5EC448CD" w:rsidR="009943FB" w:rsidRDefault="009943FB" w:rsidP="009943FB">
      <w:pPr>
        <w:pStyle w:val="ListParagraph"/>
        <w:numPr>
          <w:ilvl w:val="1"/>
          <w:numId w:val="14"/>
        </w:numPr>
      </w:pPr>
      <w:r>
        <w:t>When writing the equation for a half-cell reaction, al</w:t>
      </w:r>
      <w:r w:rsidR="000D119D">
        <w:t>ways</w:t>
      </w:r>
      <w:r>
        <w:t xml:space="preserve"> write it in the anodic direction, with electrons on the RHS: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e</m:t>
        </m:r>
      </m:oMath>
    </w:p>
    <w:p w14:paraId="454AD4CB" w14:textId="519EBDF8" w:rsidR="009943FB" w:rsidRPr="000D119D" w:rsidRDefault="009943FB" w:rsidP="009943FB">
      <w:pPr>
        <w:pStyle w:val="ListParagraph"/>
        <w:numPr>
          <w:ilvl w:val="1"/>
          <w:numId w:val="14"/>
        </w:numPr>
      </w:pPr>
      <w:r>
        <w:t xml:space="preserve">Use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i</m:t>
            </m:r>
          </m:sub>
        </m:sSub>
      </m:oMath>
      <w:r>
        <w:rPr>
          <w:rFonts w:eastAsiaTheme="minorEastAsia"/>
        </w:rPr>
        <w:t xml:space="preserve"> as the stoichiometric constant for all reactants (i.e.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Pr>
          <w:rFonts w:eastAsiaTheme="minorEastAsia"/>
        </w:rPr>
        <w:t xml:space="preserve"> </w:t>
      </w:r>
      <w:proofErr w:type="spellStart"/>
      <w:r>
        <w:rPr>
          <w:rFonts w:eastAsiaTheme="minorEastAsia"/>
        </w:rPr>
        <w:t>etc</w:t>
      </w:r>
      <w:proofErr w:type="spell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for all products (plus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Pr>
          <w:rFonts w:eastAsiaTheme="minorEastAsia"/>
        </w:rPr>
        <w:t xml:space="preserve"> for electrons</w:t>
      </w:r>
      <w:r w:rsidR="000D119D">
        <w:rPr>
          <w:rFonts w:eastAsiaTheme="minorEastAsia"/>
        </w:rPr>
        <w:t>).</w:t>
      </w:r>
    </w:p>
    <w:p w14:paraId="4E531E5D" w14:textId="416F8F8C" w:rsidR="000D119D" w:rsidRPr="000D119D" w:rsidRDefault="000D119D" w:rsidP="000D119D">
      <w:pPr>
        <w:pStyle w:val="ListParagraph"/>
        <w:numPr>
          <w:ilvl w:val="1"/>
          <w:numId w:val="14"/>
        </w:numPr>
      </w:pPr>
      <w:r>
        <w:rPr>
          <w:rFonts w:eastAsiaTheme="minorEastAsia"/>
        </w:rPr>
        <w:t>When writing Faraday’s law for a reactant (</w:t>
      </w:r>
      <m:oMath>
        <m:r>
          <w:rPr>
            <w:rFonts w:ascii="Cambria Math" w:eastAsiaTheme="minorEastAsia" w:hAnsi="Cambria Math"/>
          </w:rPr>
          <m:t>A</m:t>
        </m:r>
      </m:oMath>
      <w:r w:rsidR="0082230A">
        <w:rPr>
          <w:rFonts w:eastAsiaTheme="minorEastAsia"/>
        </w:rPr>
        <w:t xml:space="preserve"> or </w:t>
      </w:r>
      <m:oMath>
        <m:r>
          <w:rPr>
            <w:rFonts w:ascii="Cambria Math" w:eastAsiaTheme="minorEastAsia" w:hAnsi="Cambria Math"/>
          </w:rPr>
          <m:t>B</m:t>
        </m:r>
      </m:oMath>
      <w:r>
        <w:rPr>
          <w:rFonts w:eastAsiaTheme="minorEastAsia"/>
        </w:rPr>
        <w:t>) be sure to include a negative sign:</w:t>
      </w:r>
    </w:p>
    <w:p w14:paraId="2D7659AF" w14:textId="27C78204" w:rsidR="000D119D" w:rsidRPr="000D119D" w:rsidRDefault="00EB542E" w:rsidP="000D119D">
      <w:pPr>
        <w:pStyle w:val="ListParagraph"/>
        <w:ind w:left="0"/>
      </w:pPr>
      <m:oMathPara>
        <m:oMathParaPr>
          <m:jc m:val="center"/>
        </m:oMathParaPr>
        <m:oMath>
          <m: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r>
                        <w:rPr>
                          <w:rFonts w:ascii="Cambria Math" w:hAnsi="Cambria Math"/>
                        </w:rPr>
                        <m:t>A</m:t>
                      </m:r>
                    </m:sub>
                  </m:sSub>
                </m:den>
              </m:f>
            </m:e>
          </m:d>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A</m:t>
              </m:r>
            </m:sub>
          </m:sSub>
        </m:oMath>
      </m:oMathPara>
    </w:p>
    <w:p w14:paraId="2F8FCCCB" w14:textId="51C6A5D3" w:rsidR="000D119D" w:rsidRPr="000D119D" w:rsidRDefault="000D119D" w:rsidP="000D119D">
      <w:pPr>
        <w:pStyle w:val="ListParagraph"/>
        <w:numPr>
          <w:ilvl w:val="1"/>
          <w:numId w:val="14"/>
        </w:numPr>
      </w:pPr>
      <w:r>
        <w:rPr>
          <w:rFonts w:eastAsiaTheme="minorEastAsia"/>
        </w:rPr>
        <w:t>When writing it for a product (</w:t>
      </w:r>
      <m:oMath>
        <m:r>
          <w:rPr>
            <w:rFonts w:ascii="Cambria Math" w:eastAsiaTheme="minorEastAsia" w:hAnsi="Cambria Math"/>
          </w:rPr>
          <m:t>C</m:t>
        </m:r>
      </m:oMath>
      <w:r w:rsidR="0082230A">
        <w:rPr>
          <w:rFonts w:eastAsiaTheme="minorEastAsia"/>
        </w:rPr>
        <w:t xml:space="preserve"> or </w:t>
      </w:r>
      <m:oMath>
        <m:r>
          <w:rPr>
            <w:rFonts w:ascii="Cambria Math" w:eastAsiaTheme="minorEastAsia" w:hAnsi="Cambria Math"/>
          </w:rPr>
          <m:t>D</m:t>
        </m:r>
      </m:oMath>
      <w:r>
        <w:rPr>
          <w:rFonts w:eastAsiaTheme="minorEastAsia"/>
        </w:rPr>
        <w:t>) be sure to use a positive sign:</w:t>
      </w:r>
    </w:p>
    <w:p w14:paraId="1F16197E" w14:textId="0F8E02D8" w:rsidR="000D119D" w:rsidRPr="000D119D" w:rsidRDefault="00EB542E" w:rsidP="000D119D">
      <w:pPr>
        <w:rPr>
          <w:rFonts w:eastAsiaTheme="minorEastAsia"/>
        </w:rPr>
      </w:pPr>
      <m:oMathPara>
        <m:oMathParaPr>
          <m:jc m:val="center"/>
        </m:oMathParaPr>
        <m:oMath>
          <m: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sSub>
                    <m:sSubPr>
                      <m:ctrlPr>
                        <w:rPr>
                          <w:rFonts w:ascii="Cambria Math" w:hAnsi="Cambria Math"/>
                          <w:i/>
                        </w:rPr>
                      </m:ctrlPr>
                    </m:sSubPr>
                    <m:e>
                      <m:r>
                        <w:rPr>
                          <w:rFonts w:ascii="Cambria Math" w:hAnsi="Cambria Math"/>
                        </w:rPr>
                        <m:t>b</m:t>
                      </m:r>
                    </m:e>
                    <m:sub>
                      <m:r>
                        <w:rPr>
                          <w:rFonts w:ascii="Cambria Math" w:hAnsi="Cambria Math"/>
                        </w:rPr>
                        <m:t>C</m:t>
                      </m:r>
                    </m:sub>
                  </m:sSub>
                </m:den>
              </m:f>
            </m:e>
          </m:d>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611334D1" w14:textId="7E863FEC" w:rsidR="000D119D" w:rsidRPr="00EB542E" w:rsidRDefault="00EB542E" w:rsidP="00EB542E">
      <w:pPr>
        <w:pStyle w:val="ListParagraph"/>
        <w:numPr>
          <w:ilvl w:val="1"/>
          <w:numId w:val="14"/>
        </w:numPr>
      </w:pPr>
      <w:r>
        <w:t xml:space="preserve">This sign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will then control the final sign of the current as expected.  For instance, for the reaction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rPr>
        <w:t xml:space="preserve"> occurring at the anode, we can write:</w:t>
      </w:r>
    </w:p>
    <w:p w14:paraId="540245AA" w14:textId="36355E6A" w:rsidR="009943FB" w:rsidRPr="00EB542E" w:rsidRDefault="00EB542E" w:rsidP="00EB542E">
      <w:pPr>
        <w:pStyle w:val="ListParagraph"/>
        <w:ind w:left="1080"/>
        <w:rPr>
          <w:rFonts w:eastAsiaTheme="minorEastAsia"/>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den>
              </m:f>
            </m:e>
          </m:d>
          <m:r>
            <w:rPr>
              <w:rFonts w:ascii="Cambria Math" w:hAnsi="Cambria Math"/>
            </w:rPr>
            <m:t>F⋅</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m:t>
                  </m:r>
                </m:den>
              </m:f>
            </m:e>
          </m:d>
          <m:r>
            <w:rPr>
              <w:rFonts w:ascii="Cambria Math" w:hAnsi="Cambria Math"/>
            </w:rPr>
            <m:t>F⋅</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oMath>
      </m:oMathPara>
    </w:p>
    <w:p w14:paraId="5F953C35" w14:textId="35E19F28" w:rsidR="00EB542E" w:rsidRDefault="00EB542E" w:rsidP="00EB542E">
      <w:pPr>
        <w:pStyle w:val="ListParagraph"/>
        <w:ind w:left="1080"/>
        <w:rPr>
          <w:rFonts w:eastAsiaTheme="minorEastAsia"/>
        </w:rPr>
      </w:pPr>
      <w:r>
        <w:t xml:space="preserve">and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oMath>
      <w:r>
        <w:rPr>
          <w:rFonts w:eastAsiaTheme="minorEastAsia"/>
        </w:rPr>
        <w:t xml:space="preserve"> would be negative since it’s being consumed, thus canceling out the negative sign to give a positive current.  </w:t>
      </w:r>
    </w:p>
    <w:p w14:paraId="4237CFAF" w14:textId="4A53343D" w:rsidR="00EB542E" w:rsidRDefault="00EB542E" w:rsidP="00EB542E">
      <w:pPr>
        <w:pStyle w:val="ListParagraph"/>
        <w:ind w:left="1080"/>
        <w:rPr>
          <w:rFonts w:eastAsiaTheme="minorEastAsia"/>
        </w:rPr>
      </w:pPr>
    </w:p>
    <w:p w14:paraId="7507F780" w14:textId="2BA3874B" w:rsidR="00EB542E" w:rsidRDefault="00EB542E" w:rsidP="00EB542E">
      <w:pPr>
        <w:pStyle w:val="ListParagraph"/>
        <w:ind w:left="1080"/>
        <w:rPr>
          <w:rFonts w:eastAsiaTheme="minorEastAsia"/>
        </w:rPr>
      </w:pPr>
      <w:r>
        <w:rPr>
          <w:rFonts w:eastAsiaTheme="minorEastAsia"/>
        </w:rPr>
        <w:t xml:space="preserve">By contrast, perform the same calculation based on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w:t>
      </w:r>
    </w:p>
    <w:p w14:paraId="0586AC77" w14:textId="6DC83D39" w:rsidR="00EB542E" w:rsidRPr="00EB542E" w:rsidRDefault="00EB542E" w:rsidP="00EB542E">
      <w:pPr>
        <w:pStyle w:val="ListParagraph"/>
        <w:ind w:left="1080"/>
        <w:rPr>
          <w:rFonts w:eastAsiaTheme="minorEastAsia"/>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den>
              </m:f>
            </m:e>
          </m:d>
          <m:r>
            <w:rPr>
              <w:rFonts w:ascii="Cambria Math" w:hAnsi="Cambria Math"/>
            </w:rPr>
            <m:t>F⋅</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oMath>
      </m:oMathPara>
    </w:p>
    <w:p w14:paraId="159903AE" w14:textId="3A266F2B" w:rsidR="00EB542E" w:rsidRDefault="00EB542E" w:rsidP="00EB542E">
      <w:pPr>
        <w:pStyle w:val="ListParagraph"/>
        <w:ind w:left="1080"/>
      </w:pPr>
      <w:r>
        <w:t xml:space="preserve">where </w:t>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oMath>
      <w:r>
        <w:rPr>
          <w:rFonts w:eastAsiaTheme="minorEastAsia"/>
        </w:rPr>
        <w:t xml:space="preserve"> is positive since it’s being created and hence the current is also positive.  </w:t>
      </w:r>
    </w:p>
    <w:p w14:paraId="74384A6E" w14:textId="2E8C5AF1" w:rsidR="009943FB" w:rsidRDefault="009943FB" w:rsidP="009943FB">
      <w:bookmarkStart w:id="16" w:name="_GoBack"/>
      <w:bookmarkEnd w:id="16"/>
    </w:p>
    <w:p w14:paraId="5989A87D" w14:textId="1111B48E" w:rsidR="009943FB" w:rsidRDefault="009943FB" w:rsidP="009943FB"/>
    <w:p w14:paraId="6F4869B3" w14:textId="77777777" w:rsidR="009943FB" w:rsidRPr="009943FB" w:rsidRDefault="009943FB" w:rsidP="009943FB"/>
    <w:p w14:paraId="402D20F5" w14:textId="77777777" w:rsidR="00367E48" w:rsidRDefault="00367E48">
      <w:pPr>
        <w:spacing w:before="0" w:after="160"/>
        <w:jc w:val="left"/>
        <w:rPr>
          <w:rFonts w:ascii="Cambria" w:eastAsiaTheme="majorEastAsia" w:hAnsi="Cambria" w:cstheme="majorBidi"/>
          <w:b/>
          <w:sz w:val="28"/>
          <w:szCs w:val="26"/>
        </w:rPr>
      </w:pPr>
      <w:r>
        <w:br w:type="page"/>
      </w:r>
    </w:p>
    <w:p w14:paraId="2C715D10" w14:textId="0061BA1A" w:rsidR="009928D8" w:rsidRPr="00D552B3" w:rsidRDefault="009928D8" w:rsidP="00D552B3">
      <w:pPr>
        <w:pStyle w:val="Heading2"/>
      </w:pPr>
      <w:bookmarkStart w:id="17" w:name="_Toc28971827"/>
      <w:r w:rsidRPr="00D552B3">
        <w:lastRenderedPageBreak/>
        <w:t xml:space="preserve">CSTR Model of Electrochemical </w:t>
      </w:r>
      <w:r w:rsidR="00B03A0F">
        <w:t>Cells</w:t>
      </w:r>
      <w:bookmarkEnd w:id="17"/>
    </w:p>
    <w:p w14:paraId="54D9C8E5" w14:textId="45AC0A4B" w:rsidR="009928D8" w:rsidRDefault="009928D8" w:rsidP="003B5DEB">
      <w:r>
        <w:t xml:space="preserve">Because they are still chemical reactions, we can apply the CSTR model to electrochemical </w:t>
      </w:r>
      <w:r w:rsidR="005A3ACE">
        <w:t xml:space="preserve">cells (also known as </w:t>
      </w:r>
      <w:r>
        <w:t>reactors</w:t>
      </w:r>
      <w:r w:rsidR="005A3ACE">
        <w:t>)</w:t>
      </w:r>
      <w:r>
        <w:t xml:space="preserve">. </w:t>
      </w:r>
      <w:r w:rsidR="00A4560C">
        <w:t>The m</w:t>
      </w:r>
      <w:r w:rsidR="00297FB4">
        <w:t>ain assumption</w:t>
      </w:r>
      <w:r>
        <w:t xml:space="preserve"> of the CSTR Model</w:t>
      </w:r>
      <w:r w:rsidR="00A4560C">
        <w:t xml:space="preserve"> are:</w:t>
      </w:r>
    </w:p>
    <w:p w14:paraId="064539B6" w14:textId="77777777" w:rsidR="00B03A0F" w:rsidRDefault="00B03A0F" w:rsidP="003B5DEB"/>
    <w:p w14:paraId="1B6F29DA" w14:textId="569D34C2" w:rsidR="009928D8" w:rsidRPr="0086545A" w:rsidRDefault="009928D8" w:rsidP="00D334B8">
      <w:pPr>
        <w:pStyle w:val="ListParagraph"/>
        <w:numPr>
          <w:ilvl w:val="0"/>
          <w:numId w:val="1"/>
        </w:numPr>
        <w:rPr>
          <w:rStyle w:val="GapText"/>
        </w:rPr>
      </w:pPr>
      <w:r w:rsidRPr="0086545A">
        <w:rPr>
          <w:rStyle w:val="GapText"/>
        </w:rPr>
        <w:t>Perfectly mi</w:t>
      </w:r>
      <w:r w:rsidR="005B30FF" w:rsidRPr="0086545A">
        <w:rPr>
          <w:rStyle w:val="GapText"/>
        </w:rPr>
        <w:t>x</w:t>
      </w:r>
      <w:r w:rsidRPr="0086545A">
        <w:rPr>
          <w:rStyle w:val="GapText"/>
        </w:rPr>
        <w:t>ed contents within reactor</w:t>
      </w:r>
    </w:p>
    <w:p w14:paraId="31CAD3A8" w14:textId="22AC93BC" w:rsidR="009928D8" w:rsidRPr="0086545A" w:rsidRDefault="009928D8" w:rsidP="00D334B8">
      <w:pPr>
        <w:pStyle w:val="ListParagraph"/>
        <w:numPr>
          <w:ilvl w:val="0"/>
          <w:numId w:val="1"/>
        </w:numPr>
        <w:rPr>
          <w:rStyle w:val="GapText"/>
        </w:rPr>
      </w:pPr>
      <w:r w:rsidRPr="0086545A">
        <w:rPr>
          <w:rStyle w:val="GapText"/>
        </w:rPr>
        <w:t>Concentrations are uniform throughout</w:t>
      </w:r>
    </w:p>
    <w:p w14:paraId="51AC69EA" w14:textId="5DC3BFF8" w:rsidR="009928D8" w:rsidRPr="0086545A" w:rsidRDefault="009928D8" w:rsidP="00D334B8">
      <w:pPr>
        <w:pStyle w:val="ListParagraph"/>
        <w:numPr>
          <w:ilvl w:val="0"/>
          <w:numId w:val="1"/>
        </w:numPr>
        <w:rPr>
          <w:rStyle w:val="GapText"/>
        </w:rPr>
      </w:pPr>
      <w:r w:rsidRPr="0086545A">
        <w:rPr>
          <w:rStyle w:val="GapText"/>
        </w:rPr>
        <w:t>Discharge concentrations are the same as the reactor concentration</w:t>
      </w:r>
    </w:p>
    <w:p w14:paraId="39A886B4" w14:textId="3C748684" w:rsidR="009928D8" w:rsidRPr="0086545A" w:rsidRDefault="009928D8" w:rsidP="00D334B8">
      <w:pPr>
        <w:pStyle w:val="ListParagraph"/>
        <w:numPr>
          <w:ilvl w:val="0"/>
          <w:numId w:val="1"/>
        </w:numPr>
        <w:rPr>
          <w:rStyle w:val="GapText"/>
        </w:rPr>
      </w:pPr>
      <w:r w:rsidRPr="0086545A">
        <w:rPr>
          <w:rStyle w:val="GapText"/>
        </w:rPr>
        <w:t xml:space="preserve">Inlet concentration is </w:t>
      </w:r>
      <w:r w:rsidR="005A3ACE" w:rsidRPr="0086545A">
        <w:rPr>
          <w:rStyle w:val="GapText"/>
        </w:rPr>
        <w:t xml:space="preserve">different </w:t>
      </w:r>
      <w:r w:rsidRPr="0086545A">
        <w:rPr>
          <w:rStyle w:val="GapText"/>
        </w:rPr>
        <w:t>than reactor, but it mixes perfectly and instantly</w:t>
      </w:r>
    </w:p>
    <w:p w14:paraId="366A3B93" w14:textId="67A22E21" w:rsidR="00297FB4" w:rsidRPr="0086545A" w:rsidRDefault="00297FB4" w:rsidP="00D334B8">
      <w:pPr>
        <w:pStyle w:val="ListParagraph"/>
        <w:numPr>
          <w:ilvl w:val="0"/>
          <w:numId w:val="1"/>
        </w:numPr>
        <w:rPr>
          <w:rStyle w:val="GapText"/>
        </w:rPr>
      </w:pPr>
      <w:r w:rsidRPr="0086545A">
        <w:rPr>
          <w:rStyle w:val="GapText"/>
        </w:rPr>
        <w:t>Temperature is also constant throughout</w:t>
      </w:r>
    </w:p>
    <w:p w14:paraId="53D0A4BE" w14:textId="77777777" w:rsidR="0060037C" w:rsidRPr="0060037C" w:rsidRDefault="0060037C" w:rsidP="0060037C"/>
    <w:p w14:paraId="73D8E3CE" w14:textId="2694C772" w:rsidR="009928D8" w:rsidRDefault="007D3B86" w:rsidP="007D3B86">
      <w:pPr>
        <w:pStyle w:val="Heading3"/>
      </w:pPr>
      <w:bookmarkStart w:id="18" w:name="_Toc28971828"/>
      <w:r>
        <w:t>Develop CSTR Equations</w:t>
      </w:r>
      <w:bookmarkEnd w:id="18"/>
    </w:p>
    <w:p w14:paraId="31FE03D1" w14:textId="2374790E" w:rsidR="009928D8" w:rsidRDefault="009928D8" w:rsidP="009928D8">
      <w:r>
        <w:t>Consider the example of met</w:t>
      </w:r>
      <w:r w:rsidR="00681855">
        <w:t xml:space="preserve">al plating in a </w:t>
      </w:r>
      <w:r w:rsidR="00681855" w:rsidRPr="00681855">
        <w:rPr>
          <w:i/>
        </w:rPr>
        <w:t>monopolar</w:t>
      </w:r>
      <w:r w:rsidR="00A44978">
        <w:t xml:space="preserve"> cell, with water-splitting as the counter-reaction:</w:t>
      </w:r>
    </w:p>
    <w:tbl>
      <w:tblPr>
        <w:tblStyle w:val="TableGrid"/>
        <w:tblW w:w="0" w:type="auto"/>
        <w:tblLook w:val="04A0" w:firstRow="1" w:lastRow="0" w:firstColumn="1" w:lastColumn="0" w:noHBand="0" w:noVBand="1"/>
      </w:tblPr>
      <w:tblGrid>
        <w:gridCol w:w="1525"/>
        <w:gridCol w:w="3690"/>
        <w:gridCol w:w="5575"/>
      </w:tblGrid>
      <w:tr w:rsidR="002941C7" w14:paraId="69614FB7" w14:textId="77777777" w:rsidTr="0060037C">
        <w:tc>
          <w:tcPr>
            <w:tcW w:w="1525" w:type="dxa"/>
            <w:tcBorders>
              <w:bottom w:val="single" w:sz="4" w:space="0" w:color="auto"/>
            </w:tcBorders>
            <w:shd w:val="clear" w:color="auto" w:fill="D9D9D9" w:themeFill="background1" w:themeFillShade="D9"/>
            <w:tcMar>
              <w:top w:w="29" w:type="dxa"/>
              <w:left w:w="115" w:type="dxa"/>
              <w:bottom w:w="29" w:type="dxa"/>
              <w:right w:w="115" w:type="dxa"/>
            </w:tcMar>
          </w:tcPr>
          <w:p w14:paraId="45D32161" w14:textId="77777777" w:rsidR="002941C7" w:rsidRPr="00E34E3B" w:rsidRDefault="002941C7" w:rsidP="0060037C">
            <w:pPr>
              <w:spacing w:before="0" w:after="0"/>
              <w:rPr>
                <w:b/>
              </w:rPr>
            </w:pPr>
            <w:r w:rsidRPr="00E34E3B">
              <w:rPr>
                <w:b/>
              </w:rPr>
              <w:t>Electrode</w:t>
            </w:r>
          </w:p>
        </w:tc>
        <w:tc>
          <w:tcPr>
            <w:tcW w:w="3690" w:type="dxa"/>
            <w:tcBorders>
              <w:bottom w:val="single" w:sz="4" w:space="0" w:color="auto"/>
            </w:tcBorders>
            <w:shd w:val="clear" w:color="auto" w:fill="D9D9D9" w:themeFill="background1" w:themeFillShade="D9"/>
            <w:tcMar>
              <w:top w:w="29" w:type="dxa"/>
              <w:left w:w="115" w:type="dxa"/>
              <w:bottom w:w="29" w:type="dxa"/>
              <w:right w:w="115" w:type="dxa"/>
            </w:tcMar>
          </w:tcPr>
          <w:p w14:paraId="4FB45C8E" w14:textId="77777777" w:rsidR="002941C7" w:rsidRPr="00E34E3B" w:rsidRDefault="002941C7" w:rsidP="0060037C">
            <w:pPr>
              <w:spacing w:before="0" w:after="0"/>
              <w:rPr>
                <w:rFonts w:ascii="Calibri" w:eastAsia="Calibri" w:hAnsi="Calibri" w:cs="Times New Roman"/>
                <w:b/>
              </w:rPr>
            </w:pPr>
            <w:r w:rsidRPr="00E34E3B">
              <w:rPr>
                <w:rFonts w:ascii="Calibri" w:eastAsia="Calibri" w:hAnsi="Calibri" w:cs="Times New Roman"/>
                <w:b/>
              </w:rPr>
              <w:t>Reaction</w:t>
            </w:r>
          </w:p>
        </w:tc>
        <w:tc>
          <w:tcPr>
            <w:tcW w:w="5575" w:type="dxa"/>
            <w:tcBorders>
              <w:bottom w:val="single" w:sz="4" w:space="0" w:color="auto"/>
            </w:tcBorders>
            <w:shd w:val="clear" w:color="auto" w:fill="D9D9D9" w:themeFill="background1" w:themeFillShade="D9"/>
            <w:tcMar>
              <w:top w:w="29" w:type="dxa"/>
              <w:left w:w="115" w:type="dxa"/>
              <w:bottom w:w="29" w:type="dxa"/>
              <w:right w:w="115" w:type="dxa"/>
            </w:tcMar>
          </w:tcPr>
          <w:p w14:paraId="554F9704" w14:textId="77777777" w:rsidR="002941C7" w:rsidRPr="00E34E3B" w:rsidRDefault="002941C7" w:rsidP="0060037C">
            <w:pPr>
              <w:spacing w:before="0" w:after="0"/>
              <w:rPr>
                <w:b/>
              </w:rPr>
            </w:pPr>
            <w:r w:rsidRPr="00E34E3B">
              <w:rPr>
                <w:b/>
              </w:rPr>
              <w:t>Current</w:t>
            </w:r>
          </w:p>
        </w:tc>
      </w:tr>
      <w:tr w:rsidR="002941C7" w14:paraId="44156304" w14:textId="77777777" w:rsidTr="0060037C">
        <w:tc>
          <w:tcPr>
            <w:tcW w:w="1525" w:type="dxa"/>
            <w:tcBorders>
              <w:bottom w:val="nil"/>
            </w:tcBorders>
            <w:tcMar>
              <w:top w:w="29" w:type="dxa"/>
              <w:left w:w="115" w:type="dxa"/>
              <w:bottom w:w="29" w:type="dxa"/>
              <w:right w:w="115" w:type="dxa"/>
            </w:tcMar>
          </w:tcPr>
          <w:p w14:paraId="553C0276" w14:textId="77777777" w:rsidR="002941C7" w:rsidRPr="00E34E3B" w:rsidRDefault="002941C7" w:rsidP="0060037C">
            <w:pPr>
              <w:spacing w:before="0" w:after="0"/>
              <w:rPr>
                <w:b/>
              </w:rPr>
            </w:pPr>
            <w:r w:rsidRPr="00E34E3B">
              <w:rPr>
                <w:b/>
              </w:rPr>
              <w:t>Cathode</w:t>
            </w:r>
          </w:p>
        </w:tc>
        <w:tc>
          <w:tcPr>
            <w:tcW w:w="3690" w:type="dxa"/>
            <w:tcBorders>
              <w:bottom w:val="nil"/>
            </w:tcBorders>
            <w:tcMar>
              <w:top w:w="29" w:type="dxa"/>
              <w:left w:w="115" w:type="dxa"/>
              <w:bottom w:w="29" w:type="dxa"/>
              <w:right w:w="115" w:type="dxa"/>
            </w:tcMar>
          </w:tcPr>
          <w:p w14:paraId="7A3740AE" w14:textId="1D79A699" w:rsidR="002941C7" w:rsidRPr="00E34E3B" w:rsidRDefault="000D119D" w:rsidP="0060037C">
            <w:pPr>
              <w:spacing w:before="0" w:after="0"/>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(aq)</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0</m:t>
                    </m:r>
                  </m:sup>
                </m:sSubSup>
              </m:oMath>
            </m:oMathPara>
          </w:p>
        </w:tc>
        <w:tc>
          <w:tcPr>
            <w:tcW w:w="5575" w:type="dxa"/>
            <w:tcBorders>
              <w:bottom w:val="nil"/>
            </w:tcBorders>
            <w:tcMar>
              <w:top w:w="29" w:type="dxa"/>
              <w:left w:w="115" w:type="dxa"/>
              <w:bottom w:w="29" w:type="dxa"/>
              <w:right w:w="115" w:type="dxa"/>
            </w:tcMar>
          </w:tcPr>
          <w:p w14:paraId="34B94EEB" w14:textId="78980FF5" w:rsidR="002941C7"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sup>
              </m:sSubSup>
            </m:oMath>
            <w:r w:rsidR="002941C7">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vertAlign w:val="subscript"/>
                    </w:rPr>
                    <m:t>cat</m:t>
                  </m:r>
                </m:sub>
              </m:sSub>
            </m:oMath>
            <w:r w:rsidR="002941C7">
              <w:rPr>
                <w:rFonts w:eastAsiaTheme="minorEastAsia"/>
              </w:rPr>
              <w:t xml:space="preserve"> since there is only one reaction at cathode</w:t>
            </w:r>
          </w:p>
        </w:tc>
      </w:tr>
      <w:tr w:rsidR="002941C7" w14:paraId="4296CCA3" w14:textId="77777777" w:rsidTr="0060037C">
        <w:tc>
          <w:tcPr>
            <w:tcW w:w="1525" w:type="dxa"/>
            <w:tcMar>
              <w:top w:w="29" w:type="dxa"/>
              <w:left w:w="115" w:type="dxa"/>
              <w:bottom w:w="29" w:type="dxa"/>
              <w:right w:w="115" w:type="dxa"/>
            </w:tcMar>
          </w:tcPr>
          <w:p w14:paraId="234D873D" w14:textId="77777777" w:rsidR="002941C7" w:rsidRPr="00E34E3B" w:rsidRDefault="002941C7" w:rsidP="0060037C">
            <w:pPr>
              <w:spacing w:before="0" w:after="0"/>
              <w:rPr>
                <w:b/>
              </w:rPr>
            </w:pPr>
            <w:r w:rsidRPr="00E34E3B">
              <w:rPr>
                <w:b/>
              </w:rPr>
              <w:t>Anode</w:t>
            </w:r>
          </w:p>
        </w:tc>
        <w:tc>
          <w:tcPr>
            <w:tcW w:w="3690" w:type="dxa"/>
            <w:tcMar>
              <w:top w:w="29" w:type="dxa"/>
              <w:left w:w="115" w:type="dxa"/>
              <w:bottom w:w="29" w:type="dxa"/>
              <w:right w:w="115" w:type="dxa"/>
            </w:tcMar>
          </w:tcPr>
          <w:p w14:paraId="7049F404" w14:textId="77777777" w:rsidR="002941C7" w:rsidRPr="00E34E3B" w:rsidRDefault="000D119D" w:rsidP="0060037C">
            <w:pPr>
              <w:spacing w:before="0" w:after="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→0.5</m:t>
                </m:r>
                <m:sSub>
                  <m:sSubPr>
                    <m:ctrlPr>
                      <w:rPr>
                        <w:rFonts w:ascii="Cambria Math" w:hAnsi="Cambria Math"/>
                        <w:i/>
                      </w:rPr>
                    </m:ctrlPr>
                  </m:sSubPr>
                  <m:e>
                    <m:r>
                      <w:rPr>
                        <w:rFonts w:ascii="Cambria Math" w:hAnsi="Cambria Math"/>
                      </w:rPr>
                      <m:t>O</m:t>
                    </m:r>
                  </m:e>
                  <m:sub>
                    <m:r>
                      <w:rPr>
                        <w:rFonts w:ascii="Cambria Math" w:hAnsi="Cambria Math"/>
                      </w:rPr>
                      <m:t>2</m:t>
                    </m:r>
                    <m:d>
                      <m:dPr>
                        <m:ctrlPr>
                          <w:rPr>
                            <w:rFonts w:ascii="Cambria Math" w:hAnsi="Cambria Math"/>
                            <w:i/>
                          </w:rPr>
                        </m:ctrlPr>
                      </m:dPr>
                      <m:e>
                        <m:r>
                          <w:rPr>
                            <w:rFonts w:ascii="Cambria Math" w:hAnsi="Cambria Math"/>
                          </w:rPr>
                          <m:t>g</m:t>
                        </m:r>
                      </m:e>
                    </m:d>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5575" w:type="dxa"/>
            <w:tcMar>
              <w:top w:w="29" w:type="dxa"/>
              <w:left w:w="115" w:type="dxa"/>
              <w:bottom w:w="29" w:type="dxa"/>
              <w:right w:w="115" w:type="dxa"/>
            </w:tcMar>
          </w:tcPr>
          <w:p w14:paraId="60233AE2" w14:textId="77777777" w:rsidR="002941C7"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an</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oMath>
            <w:r w:rsidR="002941C7">
              <w:rPr>
                <w:rFonts w:eastAsiaTheme="minorEastAsia"/>
              </w:rPr>
              <w:t xml:space="preserve"> or just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vertAlign w:val="subscript"/>
                    </w:rPr>
                    <m:t>an</m:t>
                  </m:r>
                </m:sub>
              </m:sSub>
            </m:oMath>
            <w:r w:rsidR="002941C7">
              <w:rPr>
                <w:rFonts w:eastAsiaTheme="minorEastAsia"/>
              </w:rPr>
              <w:t xml:space="preserve"> since only one anode reaction</w:t>
            </w:r>
          </w:p>
        </w:tc>
      </w:tr>
    </w:tbl>
    <w:p w14:paraId="79742281" w14:textId="77777777" w:rsidR="009C0E2A" w:rsidRPr="009C0E2A" w:rsidRDefault="009C0E2A" w:rsidP="009C0E2A"/>
    <w:p w14:paraId="32A102FF" w14:textId="7D427449" w:rsidR="00143175" w:rsidRPr="0086545A" w:rsidRDefault="009928D8" w:rsidP="00D334B8">
      <w:pPr>
        <w:pStyle w:val="ListParagraph"/>
        <w:numPr>
          <w:ilvl w:val="0"/>
          <w:numId w:val="5"/>
        </w:numPr>
        <w:rPr>
          <w:rStyle w:val="GapText"/>
        </w:rPr>
      </w:pPr>
      <w:r w:rsidRPr="0086545A">
        <w:rPr>
          <w:rStyle w:val="GapText"/>
        </w:rPr>
        <w:t>Do molar balances on dissolved sp</w:t>
      </w:r>
      <w:r w:rsidR="007D3B86" w:rsidRPr="0086545A">
        <w:rPr>
          <w:rStyle w:val="GapText"/>
        </w:rPr>
        <w:t>ecies over entire reactor t</w:t>
      </w:r>
      <w:r w:rsidRPr="0086545A">
        <w:rPr>
          <w:rStyle w:val="GapText"/>
        </w:rPr>
        <w:t>a</w:t>
      </w:r>
      <w:r w:rsidR="007D3B86" w:rsidRPr="0086545A">
        <w:rPr>
          <w:rStyle w:val="GapText"/>
        </w:rPr>
        <w:t>n</w:t>
      </w:r>
      <w:r w:rsidRPr="0086545A">
        <w:rPr>
          <w:rStyle w:val="GapText"/>
        </w:rPr>
        <w:t>k.</w:t>
      </w:r>
      <w:r w:rsidR="007D3B86" w:rsidRPr="0086545A">
        <w:rPr>
          <w:rStyle w:val="GapText"/>
        </w:rPr>
        <w:t xml:space="preserve">  </w:t>
      </w:r>
    </w:p>
    <w:p w14:paraId="116587F3" w14:textId="0E881079" w:rsidR="009928D8" w:rsidRPr="0086545A" w:rsidRDefault="009928D8" w:rsidP="00D334B8">
      <w:pPr>
        <w:pStyle w:val="ListParagraph"/>
        <w:numPr>
          <w:ilvl w:val="0"/>
          <w:numId w:val="5"/>
        </w:numPr>
        <w:rPr>
          <w:rStyle w:val="GapText"/>
        </w:rPr>
      </w:pPr>
      <w:r w:rsidRPr="0086545A">
        <w:rPr>
          <w:rStyle w:val="GapText"/>
        </w:rPr>
        <w:t xml:space="preserve">Don’t do balances on </w:t>
      </w:r>
      <m:oMath>
        <m:sSub>
          <m:sSubPr>
            <m:ctrlPr>
              <w:rPr>
                <w:rStyle w:val="GapText"/>
                <w:rFonts w:ascii="Cambria Math" w:hAnsi="Cambria Math"/>
                <w:i w:val="0"/>
              </w:rPr>
            </m:ctrlPr>
          </m:sSubPr>
          <m:e>
            <m:r>
              <m:rPr>
                <m:sty m:val="p"/>
              </m:rPr>
              <w:rPr>
                <w:rStyle w:val="GapText"/>
                <w:rFonts w:ascii="Cambria Math" w:hAnsi="Cambria Math"/>
              </w:rPr>
              <m:t>H</m:t>
            </m:r>
          </m:e>
          <m:sub>
            <m:r>
              <m:rPr>
                <m:sty m:val="p"/>
              </m:rPr>
              <w:rPr>
                <w:rStyle w:val="GapText"/>
                <w:rFonts w:ascii="Cambria Math" w:hAnsi="Cambria Math"/>
              </w:rPr>
              <m:t>2</m:t>
            </m:r>
          </m:sub>
        </m:sSub>
        <m:r>
          <m:rPr>
            <m:sty m:val="p"/>
          </m:rPr>
          <w:rPr>
            <w:rStyle w:val="GapText"/>
            <w:rFonts w:ascii="Cambria Math" w:hAnsi="Cambria Math"/>
          </w:rPr>
          <m:t>O</m:t>
        </m:r>
      </m:oMath>
      <w:r w:rsidRPr="0086545A">
        <w:rPr>
          <w:rStyle w:val="GapText"/>
        </w:rPr>
        <w:t>, solid species, or gas</w:t>
      </w:r>
      <w:r w:rsidR="007D3B86" w:rsidRPr="0086545A">
        <w:rPr>
          <w:rStyle w:val="GapText"/>
        </w:rPr>
        <w:t>.</w:t>
      </w:r>
    </w:p>
    <w:p w14:paraId="175B97BB" w14:textId="3231E11C" w:rsidR="00143175" w:rsidRPr="0086545A" w:rsidRDefault="00143175" w:rsidP="00D334B8">
      <w:pPr>
        <w:pStyle w:val="ListParagraph"/>
        <w:numPr>
          <w:ilvl w:val="0"/>
          <w:numId w:val="1"/>
        </w:numPr>
        <w:rPr>
          <w:rStyle w:val="GapText"/>
        </w:rPr>
      </w:pPr>
      <w:r w:rsidRPr="0086545A">
        <w:rPr>
          <w:rStyle w:val="GapText"/>
        </w:rPr>
        <w:t>You need to include these in the balances where necessary</w:t>
      </w:r>
      <w:r w:rsidR="001A2799" w:rsidRPr="0086545A">
        <w:rPr>
          <w:rStyle w:val="GapText"/>
        </w:rPr>
        <w:t>,</w:t>
      </w:r>
      <w:r w:rsidRPr="0086545A">
        <w:rPr>
          <w:rStyle w:val="GapText"/>
        </w:rPr>
        <w:t xml:space="preserve"> but you don’t need to do a balance on them</w:t>
      </w:r>
    </w:p>
    <w:p w14:paraId="1EA14021" w14:textId="4C21A421" w:rsidR="00143175" w:rsidRPr="0086545A" w:rsidRDefault="00143175" w:rsidP="00D334B8">
      <w:pPr>
        <w:pStyle w:val="ListParagraph"/>
        <w:numPr>
          <w:ilvl w:val="0"/>
          <w:numId w:val="1"/>
        </w:numPr>
        <w:rPr>
          <w:rStyle w:val="GapText"/>
        </w:rPr>
      </w:pPr>
      <w:r w:rsidRPr="0086545A">
        <w:rPr>
          <w:rStyle w:val="GapText"/>
        </w:rPr>
        <w:t>For instance, solid metal is not flowing, so there is nothing to balance</w:t>
      </w:r>
    </w:p>
    <w:p w14:paraId="07221DB1" w14:textId="77777777" w:rsidR="00C0180C" w:rsidRDefault="00C0180C" w:rsidP="00147635"/>
    <w:p w14:paraId="25B88CCC" w14:textId="1493DA15" w:rsidR="00760F62" w:rsidRDefault="00760F62" w:rsidP="00147635">
      <w:r>
        <w:t>The following table lists the various nomenclature used in the CSTR balances</w:t>
      </w:r>
      <w:r w:rsidR="00477AF2">
        <w:t>:</w:t>
      </w:r>
    </w:p>
    <w:p w14:paraId="3113C6BA" w14:textId="617F0073" w:rsidR="00AD71F2" w:rsidRDefault="00AD71F2" w:rsidP="00AD71F2">
      <w:pPr>
        <w:pStyle w:val="Caption"/>
        <w:jc w:val="center"/>
      </w:pPr>
      <w:r>
        <w:t xml:space="preserve">Table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Table \* ARABIC \s 1 </w:instrText>
      </w:r>
      <w:r w:rsidR="0046330A">
        <w:rPr>
          <w:noProof/>
        </w:rPr>
        <w:fldChar w:fldCharType="separate"/>
      </w:r>
      <w:r w:rsidR="004618EF">
        <w:rPr>
          <w:noProof/>
        </w:rPr>
        <w:t>2</w:t>
      </w:r>
      <w:r w:rsidR="0046330A">
        <w:rPr>
          <w:noProof/>
        </w:rPr>
        <w:fldChar w:fldCharType="end"/>
      </w:r>
      <w:r>
        <w:t>: Nomenclature used in CSTR balances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45"/>
        <w:gridCol w:w="8545"/>
      </w:tblGrid>
      <w:tr w:rsidR="00147635" w14:paraId="0F6BA5FD" w14:textId="77777777" w:rsidTr="008E3317">
        <w:tc>
          <w:tcPr>
            <w:tcW w:w="2245" w:type="dxa"/>
          </w:tcPr>
          <w:p w14:paraId="7B3E6B2D" w14:textId="00B1AF59" w:rsidR="00147635" w:rsidRDefault="000D119D" w:rsidP="003B5DEB">
            <m:oMathPara>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,f</m:t>
                    </m:r>
                  </m:sub>
                </m:sSub>
              </m:oMath>
            </m:oMathPara>
          </w:p>
        </w:tc>
        <w:tc>
          <w:tcPr>
            <w:tcW w:w="8545" w:type="dxa"/>
          </w:tcPr>
          <w:p w14:paraId="24A2AA4A" w14:textId="7F43F232" w:rsidR="00147635" w:rsidRPr="00147635" w:rsidRDefault="00147635" w:rsidP="003B5DEB">
            <w:pPr>
              <w:rPr>
                <w:rFonts w:eastAsiaTheme="minorEastAsia"/>
              </w:rPr>
            </w:pPr>
            <w:r>
              <w:rPr>
                <w:rFonts w:eastAsiaTheme="minorEastAsia"/>
              </w:rPr>
              <w:t xml:space="preserve">concentration of </w:t>
            </w:r>
            <m:oMath>
              <m:r>
                <w:rPr>
                  <w:rFonts w:ascii="Cambria Math" w:eastAsiaTheme="minorEastAsia" w:hAnsi="Cambria Math"/>
                </w:rPr>
                <m:t>M</m:t>
              </m:r>
            </m:oMath>
            <w:r>
              <w:rPr>
                <w:rFonts w:eastAsiaTheme="minorEastAsia"/>
              </w:rPr>
              <w:t xml:space="preserve"> in the feed</w:t>
            </w:r>
          </w:p>
        </w:tc>
      </w:tr>
      <w:tr w:rsidR="00147635" w14:paraId="10B5FEBF" w14:textId="77777777" w:rsidTr="008E3317">
        <w:tc>
          <w:tcPr>
            <w:tcW w:w="2245" w:type="dxa"/>
          </w:tcPr>
          <w:p w14:paraId="2FCB8ADE" w14:textId="28ED437A" w:rsidR="00147635" w:rsidRDefault="000D119D" w:rsidP="003B5DEB">
            <m:oMathPara>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M</m:t>
                        </m:r>
                      </m:e>
                      <m:sup>
                        <m:r>
                          <w:rPr>
                            <w:rFonts w:ascii="Cambria Math" w:hAnsi="Cambria Math"/>
                          </w:rPr>
                          <m:t>n+</m:t>
                        </m:r>
                      </m:sup>
                    </m:sSup>
                  </m:sub>
                </m:sSub>
              </m:oMath>
            </m:oMathPara>
          </w:p>
        </w:tc>
        <w:tc>
          <w:tcPr>
            <w:tcW w:w="8545" w:type="dxa"/>
          </w:tcPr>
          <w:p w14:paraId="2E9B23B7" w14:textId="1F0A8CCF" w:rsidR="00147635" w:rsidRDefault="00147635" w:rsidP="003B5DEB">
            <w:r>
              <w:rPr>
                <w:rFonts w:eastAsiaTheme="minorEastAsia"/>
              </w:rPr>
              <w:t xml:space="preserve">concentration </w:t>
            </w:r>
            <m:oMath>
              <m:r>
                <w:rPr>
                  <w:rFonts w:ascii="Cambria Math" w:eastAsiaTheme="minorEastAsia" w:hAnsi="Cambria Math"/>
                </w:rPr>
                <m:t>M</m:t>
              </m:r>
            </m:oMath>
            <w:r>
              <w:rPr>
                <w:rFonts w:eastAsiaTheme="minorEastAsia"/>
              </w:rPr>
              <w:t xml:space="preserve"> in the reactor</w:t>
            </w:r>
          </w:p>
        </w:tc>
      </w:tr>
      <w:tr w:rsidR="00147635" w14:paraId="38E3320E" w14:textId="77777777" w:rsidTr="008E3317">
        <w:tc>
          <w:tcPr>
            <w:tcW w:w="2245" w:type="dxa"/>
          </w:tcPr>
          <w:p w14:paraId="30FAA201" w14:textId="18D82377" w:rsidR="00147635" w:rsidRDefault="000D119D" w:rsidP="003B5DEB">
            <m:oMathPara>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m:t>
                    </m:r>
                  </m:sub>
                </m:sSub>
              </m:oMath>
            </m:oMathPara>
          </w:p>
        </w:tc>
        <w:tc>
          <w:tcPr>
            <w:tcW w:w="8545" w:type="dxa"/>
          </w:tcPr>
          <w:p w14:paraId="1A25D82F" w14:textId="15A17CB7" w:rsidR="00147635" w:rsidRDefault="00147635" w:rsidP="003B5DEB">
            <w:r>
              <w:rPr>
                <w:rFonts w:eastAsiaTheme="minorEastAsia"/>
              </w:rPr>
              <w:t xml:space="preserve">concentration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vertAlign w:val="superscript"/>
                    </w:rPr>
                    <m:t>+</m:t>
                  </m:r>
                </m:sup>
              </m:sSup>
            </m:oMath>
            <w:r>
              <w:rPr>
                <w:rFonts w:eastAsiaTheme="minorEastAsia"/>
              </w:rPr>
              <w:t xml:space="preserve"> in the feed</w:t>
            </w:r>
          </w:p>
        </w:tc>
      </w:tr>
      <w:tr w:rsidR="00147635" w14:paraId="418FA843" w14:textId="77777777" w:rsidTr="008E3317">
        <w:tc>
          <w:tcPr>
            <w:tcW w:w="2245" w:type="dxa"/>
          </w:tcPr>
          <w:p w14:paraId="7F0418A7" w14:textId="7B471424" w:rsidR="00147635" w:rsidRDefault="000D119D" w:rsidP="003B5DEB">
            <m:oMathPara>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oMath>
            </m:oMathPara>
          </w:p>
        </w:tc>
        <w:tc>
          <w:tcPr>
            <w:tcW w:w="8545" w:type="dxa"/>
          </w:tcPr>
          <w:p w14:paraId="5B32A924" w14:textId="756B9366" w:rsidR="00147635" w:rsidRDefault="00147635" w:rsidP="003B5DEB">
            <w:r>
              <w:rPr>
                <w:rFonts w:eastAsiaTheme="minorEastAsia"/>
              </w:rPr>
              <w:t xml:space="preserve">concentration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vertAlign w:val="superscript"/>
                    </w:rPr>
                    <m:t>+</m:t>
                  </m:r>
                </m:sup>
              </m:sSup>
            </m:oMath>
            <w:r>
              <w:rPr>
                <w:rFonts w:eastAsiaTheme="minorEastAsia"/>
              </w:rPr>
              <w:t xml:space="preserve"> in the reactor</w:t>
            </w:r>
          </w:p>
        </w:tc>
      </w:tr>
      <w:tr w:rsidR="00147635" w14:paraId="340632F4" w14:textId="77777777" w:rsidTr="008E3317">
        <w:tc>
          <w:tcPr>
            <w:tcW w:w="2245" w:type="dxa"/>
          </w:tcPr>
          <w:p w14:paraId="3F36F88B" w14:textId="3007DCC3" w:rsidR="00147635" w:rsidRDefault="000D119D" w:rsidP="003B5DEB">
            <m:oMathPara>
              <m:oMath>
                <m:sSub>
                  <m:sSubPr>
                    <m:ctrlPr>
                      <w:rPr>
                        <w:rFonts w:ascii="Cambria Math" w:hAnsi="Cambria Math"/>
                        <w:i/>
                      </w:rPr>
                    </m:ctrlPr>
                  </m:sSubPr>
                  <m:e>
                    <m:r>
                      <w:rPr>
                        <w:rFonts w:ascii="Cambria Math" w:hAnsi="Cambria Math"/>
                      </w:rPr>
                      <m:t>q</m:t>
                    </m:r>
                  </m:e>
                  <m:sub>
                    <m:r>
                      <w:rPr>
                        <w:rFonts w:ascii="Cambria Math" w:hAnsi="Cambria Math"/>
                      </w:rPr>
                      <m:t>f</m:t>
                    </m:r>
                  </m:sub>
                </m:sSub>
              </m:oMath>
            </m:oMathPara>
          </w:p>
        </w:tc>
        <w:tc>
          <w:tcPr>
            <w:tcW w:w="8545" w:type="dxa"/>
          </w:tcPr>
          <w:p w14:paraId="3AE9BD0B" w14:textId="10B46F79" w:rsidR="00147635" w:rsidRPr="00147635" w:rsidRDefault="00100469" w:rsidP="003B5DEB">
            <w:pPr>
              <w:rPr>
                <w:rFonts w:eastAsiaTheme="minorEastAsia"/>
              </w:rPr>
            </w:pPr>
            <w:r>
              <w:rPr>
                <w:rFonts w:eastAsiaTheme="minorEastAsia"/>
              </w:rPr>
              <w:t xml:space="preserve">volumetric </w:t>
            </w:r>
            <w:r w:rsidR="00147635">
              <w:rPr>
                <w:rFonts w:eastAsiaTheme="minorEastAsia"/>
              </w:rPr>
              <w:t>flow rate of feed stream</w:t>
            </w:r>
          </w:p>
        </w:tc>
      </w:tr>
      <w:tr w:rsidR="00147635" w14:paraId="17D38328" w14:textId="77777777" w:rsidTr="008E3317">
        <w:tc>
          <w:tcPr>
            <w:tcW w:w="2245" w:type="dxa"/>
          </w:tcPr>
          <w:p w14:paraId="6CDD79F4" w14:textId="24B806EA" w:rsidR="00147635" w:rsidRDefault="00147635" w:rsidP="003B5DEB">
            <m:oMathPara>
              <m:oMath>
                <m:r>
                  <w:rPr>
                    <w:rFonts w:ascii="Cambria Math" w:hAnsi="Cambria Math"/>
                  </w:rPr>
                  <m:t>q</m:t>
                </m:r>
              </m:oMath>
            </m:oMathPara>
          </w:p>
        </w:tc>
        <w:tc>
          <w:tcPr>
            <w:tcW w:w="8545" w:type="dxa"/>
          </w:tcPr>
          <w:p w14:paraId="079C7224" w14:textId="4F9DAEFD" w:rsidR="00147635" w:rsidRDefault="00100469" w:rsidP="003B5DEB">
            <w:r>
              <w:rPr>
                <w:rFonts w:eastAsiaTheme="minorEastAsia"/>
              </w:rPr>
              <w:t xml:space="preserve">volumetric </w:t>
            </w:r>
            <w:r w:rsidR="00147635">
              <w:rPr>
                <w:rFonts w:eastAsiaTheme="minorEastAsia"/>
              </w:rPr>
              <w:t>flow rate of the outlet stream</w:t>
            </w:r>
          </w:p>
        </w:tc>
      </w:tr>
      <w:tr w:rsidR="00147635" w14:paraId="68BA39FE" w14:textId="77777777" w:rsidTr="008E3317">
        <w:tc>
          <w:tcPr>
            <w:tcW w:w="2245" w:type="dxa"/>
          </w:tcPr>
          <w:p w14:paraId="285B523A" w14:textId="4CCD00A2" w:rsidR="00147635" w:rsidRDefault="00147635" w:rsidP="003B5DEB">
            <m:oMathPara>
              <m:oMath>
                <m:r>
                  <w:rPr>
                    <w:rFonts w:ascii="Cambria Math" w:hAnsi="Cambria Math"/>
                  </w:rPr>
                  <m:t>V</m:t>
                </m:r>
              </m:oMath>
            </m:oMathPara>
          </w:p>
        </w:tc>
        <w:tc>
          <w:tcPr>
            <w:tcW w:w="8545" w:type="dxa"/>
          </w:tcPr>
          <w:p w14:paraId="526E337E" w14:textId="494CEA83" w:rsidR="00147635" w:rsidRDefault="00147635" w:rsidP="003B5DEB">
            <w:r>
              <w:rPr>
                <w:rFonts w:eastAsiaTheme="minorEastAsia"/>
              </w:rPr>
              <w:t xml:space="preserve">volume </w:t>
            </w:r>
            <w:r w:rsidR="00B6507B">
              <w:rPr>
                <w:rFonts w:eastAsiaTheme="minorEastAsia"/>
              </w:rPr>
              <w:t xml:space="preserve">of electrolyte </w:t>
            </w:r>
            <w:r>
              <w:rPr>
                <w:rFonts w:eastAsiaTheme="minorEastAsia"/>
              </w:rPr>
              <w:t>within the reactor</w:t>
            </w:r>
          </w:p>
        </w:tc>
      </w:tr>
      <w:tr w:rsidR="00147635" w14:paraId="2DFA295A" w14:textId="77777777" w:rsidTr="008E3317">
        <w:tc>
          <w:tcPr>
            <w:tcW w:w="2245" w:type="dxa"/>
          </w:tcPr>
          <w:p w14:paraId="4B4FC194" w14:textId="5BD9373D" w:rsidR="00147635" w:rsidRDefault="00147635" w:rsidP="003B5DEB">
            <m:oMathPara>
              <m:oMath>
                <m:r>
                  <w:rPr>
                    <w:rFonts w:ascii="Cambria Math" w:hAnsi="Cambria Math"/>
                  </w:rPr>
                  <w:lastRenderedPageBreak/>
                  <m:t>q=</m:t>
                </m:r>
                <m:sSub>
                  <m:sSubPr>
                    <m:ctrlPr>
                      <w:rPr>
                        <w:rFonts w:ascii="Cambria Math" w:hAnsi="Cambria Math"/>
                        <w:i/>
                      </w:rPr>
                    </m:ctrlPr>
                  </m:sSubPr>
                  <m:e>
                    <m:r>
                      <w:rPr>
                        <w:rFonts w:ascii="Cambria Math" w:hAnsi="Cambria Math"/>
                      </w:rPr>
                      <m:t>q</m:t>
                    </m:r>
                  </m:e>
                  <m:sub>
                    <m:r>
                      <w:rPr>
                        <w:rFonts w:ascii="Cambria Math" w:hAnsi="Cambria Math"/>
                      </w:rPr>
                      <m:t>f</m:t>
                    </m:r>
                  </m:sub>
                </m:sSub>
              </m:oMath>
            </m:oMathPara>
          </w:p>
        </w:tc>
        <w:tc>
          <w:tcPr>
            <w:tcW w:w="8545" w:type="dxa"/>
          </w:tcPr>
          <w:p w14:paraId="4DC231B7" w14:textId="38BECB09" w:rsidR="00147635" w:rsidRDefault="00147635" w:rsidP="003B5DEB">
            <w:r>
              <w:rPr>
                <w:rFonts w:eastAsiaTheme="minorEastAsia"/>
              </w:rPr>
              <w:t>steady state</w:t>
            </w:r>
          </w:p>
        </w:tc>
      </w:tr>
    </w:tbl>
    <w:p w14:paraId="3AEB62F5" w14:textId="77777777" w:rsidR="009C0E2A" w:rsidRPr="009C0E2A" w:rsidRDefault="009C0E2A" w:rsidP="009C0E2A"/>
    <w:p w14:paraId="1885239E" w14:textId="775CB728" w:rsidR="007D3B86" w:rsidRDefault="007D3B86" w:rsidP="007D3B86">
      <w:pPr>
        <w:pStyle w:val="Heading4"/>
      </w:pPr>
      <w:bookmarkStart w:id="19" w:name="_Toc28971829"/>
      <w:r>
        <w:t xml:space="preserve">Transient Balance on </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vertAlign w:val="superscript"/>
              </w:rPr>
              <m:t>n+</m:t>
            </m:r>
          </m:sup>
        </m:sSup>
      </m:oMath>
      <w:r>
        <w:t xml:space="preserve"> </w:t>
      </w:r>
      <w:r w:rsidR="00184BAB">
        <w:t>I</w:t>
      </w:r>
      <w:r>
        <w:t>ons</w:t>
      </w:r>
      <w:bookmarkEnd w:id="19"/>
    </w:p>
    <w:p w14:paraId="6C5FBA12" w14:textId="2662255F" w:rsidR="001A2799" w:rsidRPr="001A2799" w:rsidRDefault="00304B9F" w:rsidP="001A2799">
      <w:r>
        <w:t>The rate of accumulation is equal to the rate entering the tank, less the rate leaving, plus the rate any generation (or consumption) within the tank.  In terms of the nomenclature defined above, this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7D3B86" w14:paraId="4A0B61AA" w14:textId="77777777" w:rsidTr="00FE23E1">
        <w:tc>
          <w:tcPr>
            <w:tcW w:w="1169" w:type="dxa"/>
            <w:vAlign w:val="center"/>
          </w:tcPr>
          <w:p w14:paraId="1BF95B0C" w14:textId="77777777" w:rsidR="007D3B86" w:rsidRDefault="007D3B86" w:rsidP="0033182B"/>
        </w:tc>
        <w:tc>
          <w:tcPr>
            <w:tcW w:w="8452" w:type="dxa"/>
            <w:vAlign w:val="center"/>
          </w:tcPr>
          <w:p w14:paraId="4826AF34" w14:textId="76F02EF4" w:rsidR="007D3B86" w:rsidRPr="0086545A" w:rsidRDefault="0086545A" w:rsidP="007D3B86">
            <w:pPr>
              <w:jc w:val="center"/>
              <w:rPr>
                <w:rStyle w:val="GapText"/>
              </w:rPr>
            </w:pPr>
            <m:oMathPara>
              <m:oMath>
                <m:r>
                  <m:rPr>
                    <m:sty m:val="p"/>
                  </m:rPr>
                  <w:rPr>
                    <w:rStyle w:val="GapText"/>
                    <w:rFonts w:ascii="Cambria Math" w:hAnsi="Cambria Math"/>
                  </w:rPr>
                  <m:t>V</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C</m:t>
                        </m:r>
                      </m:e>
                      <m:sub>
                        <m:r>
                          <m:rPr>
                            <m:sty m:val="p"/>
                          </m:rPr>
                          <w:rPr>
                            <w:rStyle w:val="GapText"/>
                            <w:rFonts w:ascii="Cambria Math" w:hAnsi="Cambria Math"/>
                          </w:rPr>
                          <m:t>M</m:t>
                        </m:r>
                      </m:sub>
                    </m:sSub>
                  </m:num>
                  <m:den>
                    <m:r>
                      <m:rPr>
                        <m:sty m:val="p"/>
                      </m:rPr>
                      <w:rPr>
                        <w:rStyle w:val="GapText"/>
                        <w:rFonts w:ascii="Cambria Math" w:hAnsi="Cambria Math"/>
                      </w:rPr>
                      <m:t>dt</m:t>
                    </m:r>
                  </m:den>
                </m:f>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q</m:t>
                    </m:r>
                  </m:e>
                  <m:sub>
                    <m:r>
                      <m:rPr>
                        <m:sty m:val="p"/>
                      </m:rPr>
                      <w:rPr>
                        <w:rStyle w:val="GapText"/>
                        <w:rFonts w:ascii="Cambria Math" w:hAnsi="Cambria Math"/>
                      </w:rPr>
                      <m:t>f</m:t>
                    </m:r>
                  </m:sub>
                </m:sSub>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r>
                      <m:rPr>
                        <m:sty m:val="p"/>
                      </m:rPr>
                      <w:rPr>
                        <w:rStyle w:val="GapText"/>
                        <w:rFonts w:ascii="Cambria Math" w:hAnsi="Cambria Math"/>
                      </w:rPr>
                      <m:t>,f</m:t>
                    </m:r>
                  </m:sub>
                </m:sSub>
                <m:r>
                  <m:rPr>
                    <m:sty m:val="p"/>
                  </m:rPr>
                  <w:rPr>
                    <w:rStyle w:val="GapText"/>
                    <w:rFonts w:ascii="Cambria Math" w:hAnsi="Cambria Math"/>
                  </w:rPr>
                  <m:t>-q</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r>
                  <m:rPr>
                    <m:sty m:val="p"/>
                  </m:rPr>
                  <w:rPr>
                    <w:rStyle w:val="GapText"/>
                    <w:rFonts w:ascii="Cambria Math" w:hAnsi="Cambria Math"/>
                  </w:rPr>
                  <m:t xml:space="preserve"> </m:t>
                </m:r>
              </m:oMath>
            </m:oMathPara>
          </w:p>
        </w:tc>
        <w:tc>
          <w:tcPr>
            <w:tcW w:w="1169" w:type="dxa"/>
            <w:vAlign w:val="center"/>
          </w:tcPr>
          <w:p w14:paraId="0F1C418C" w14:textId="48BE56E4" w:rsidR="007D3B86" w:rsidRDefault="007D3B86"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12</w:t>
            </w:r>
            <w:r w:rsidR="0046330A">
              <w:rPr>
                <w:noProof/>
              </w:rPr>
              <w:fldChar w:fldCharType="end"/>
            </w:r>
            <w:r>
              <w:t>)</w:t>
            </w:r>
          </w:p>
        </w:tc>
      </w:tr>
    </w:tbl>
    <w:p w14:paraId="79B4BFB3" w14:textId="141AE275" w:rsidR="009928D8" w:rsidRDefault="009928D8" w:rsidP="003B5DEB"/>
    <w:p w14:paraId="334F7F90" w14:textId="758D8814" w:rsidR="00274870" w:rsidRPr="0086545A" w:rsidRDefault="00274870" w:rsidP="00D334B8">
      <w:pPr>
        <w:pStyle w:val="ListParagraph"/>
        <w:numPr>
          <w:ilvl w:val="0"/>
          <w:numId w:val="1"/>
        </w:numPr>
        <w:rPr>
          <w:rStyle w:val="GapText"/>
        </w:rPr>
      </w:pPr>
      <w:r w:rsidRPr="0086545A">
        <w:rPr>
          <w:rStyle w:val="GapText"/>
        </w:rPr>
        <w:t xml:space="preserve">Each term in the above balance should have units of mol/s to be consistent </w:t>
      </w:r>
    </w:p>
    <w:p w14:paraId="666E5F6B" w14:textId="77777777" w:rsidR="00274870" w:rsidRDefault="00274870" w:rsidP="003B5DEB"/>
    <w:p w14:paraId="1B9E1347" w14:textId="1E407538" w:rsidR="007D3B86" w:rsidRDefault="00170FCC" w:rsidP="003B5DEB">
      <w:r>
        <w:t xml:space="preserve">How do we evaluate </w:t>
      </w:r>
      <m:oMath>
        <m:sSub>
          <m:sSubPr>
            <m:ctrlPr>
              <w:rPr>
                <w:rFonts w:ascii="Cambria Math" w:hAnsi="Cambria Math"/>
                <w:i/>
              </w:rPr>
            </m:ctrlPr>
          </m:sSubPr>
          <m:e>
            <m:r>
              <w:rPr>
                <w:rFonts w:ascii="Cambria Math" w:hAnsi="Cambria Math"/>
              </w:rPr>
              <m:t>r</m:t>
            </m:r>
          </m:e>
          <m:sub>
            <m:r>
              <w:rPr>
                <w:rFonts w:ascii="Cambria Math" w:hAnsi="Cambria Math"/>
                <w:vertAlign w:val="subscript"/>
              </w:rPr>
              <m:t>M</m:t>
            </m:r>
          </m:sub>
        </m:sSub>
      </m:oMath>
      <w:r>
        <w:t>?</w:t>
      </w:r>
    </w:p>
    <w:p w14:paraId="29DDB8AA" w14:textId="77777777" w:rsidR="00304B9F" w:rsidRDefault="00304B9F" w:rsidP="003B5DEB"/>
    <w:p w14:paraId="29842D98" w14:textId="439E7CE9" w:rsidR="00170FCC" w:rsidRPr="0086545A" w:rsidRDefault="00170FCC" w:rsidP="00D334B8">
      <w:pPr>
        <w:pStyle w:val="ListParagraph"/>
        <w:numPr>
          <w:ilvl w:val="0"/>
          <w:numId w:val="1"/>
        </w:numPr>
        <w:rPr>
          <w:rStyle w:val="GapText"/>
        </w:rPr>
      </w:pPr>
      <w:r w:rsidRPr="0086545A">
        <w:rPr>
          <w:rStyle w:val="GapText"/>
        </w:rPr>
        <w:t>Use Faraday’s law</w:t>
      </w:r>
      <w:r w:rsidR="00143175" w:rsidRPr="0086545A">
        <w:rPr>
          <w:rStyle w:val="GapText"/>
        </w:rPr>
        <w:t xml:space="preserve"> for the cathode reaction</w:t>
      </w:r>
    </w:p>
    <w:p w14:paraId="580C694C" w14:textId="77777777" w:rsidR="001A2799" w:rsidRDefault="001A2799" w:rsidP="00170FCC"/>
    <w:p w14:paraId="0B6723E1" w14:textId="03CC84B9" w:rsidR="00170FCC" w:rsidRDefault="00170FCC" w:rsidP="00170FCC">
      <w:r>
        <w:t>Application of Faraday’s law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170FCC" w14:paraId="7EBF50A2" w14:textId="77777777" w:rsidTr="00FE23E1">
        <w:tc>
          <w:tcPr>
            <w:tcW w:w="1169" w:type="dxa"/>
            <w:vAlign w:val="center"/>
          </w:tcPr>
          <w:p w14:paraId="79B54F9A" w14:textId="77777777" w:rsidR="00170FCC" w:rsidRDefault="00170FCC" w:rsidP="0033182B"/>
        </w:tc>
        <w:tc>
          <w:tcPr>
            <w:tcW w:w="8452" w:type="dxa"/>
            <w:vAlign w:val="center"/>
          </w:tcPr>
          <w:p w14:paraId="3BBBBB76" w14:textId="6503545E" w:rsidR="00170FCC" w:rsidRPr="0086545A" w:rsidRDefault="000D119D" w:rsidP="00170FCC">
            <w:pPr>
              <w:jc w:val="center"/>
              <w:rPr>
                <w:rStyle w:val="GapText"/>
              </w:rPr>
            </w:pPr>
            <m:oMathPara>
              <m:oMath>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p>
                </m:sSubSup>
                <m:r>
                  <m:rPr>
                    <m:sty m:val="p"/>
                  </m:rPr>
                  <w:rPr>
                    <w:rStyle w:val="GapText"/>
                    <w:rFonts w:ascii="Cambria Math" w:hAnsi="Cambria Math"/>
                  </w:rPr>
                  <m:t>=</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num>
                  <m:den>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num>
                  <m:den>
                    <m:r>
                      <m:rPr>
                        <m:sty m:val="p"/>
                      </m:rPr>
                      <w:rPr>
                        <w:rStyle w:val="GapText"/>
                        <w:rFonts w:ascii="Cambria Math" w:hAnsi="Cambria Math"/>
                      </w:rPr>
                      <m:t>dt</m:t>
                    </m:r>
                  </m:den>
                </m:f>
                <m:r>
                  <m:rPr>
                    <m:sty m:val="p"/>
                  </m:rPr>
                  <w:rPr>
                    <w:rStyle w:val="GapText"/>
                    <w:rFonts w:ascii="Cambria Math" w:hAnsi="Cambria Math"/>
                  </w:rPr>
                  <m:t>=nF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num>
                  <m:den>
                    <m:r>
                      <m:rPr>
                        <m:sty m:val="p"/>
                      </m:rPr>
                      <w:rPr>
                        <w:rStyle w:val="GapText"/>
                        <w:rFonts w:ascii="Cambria Math" w:hAnsi="Cambria Math"/>
                      </w:rPr>
                      <m:t>dt</m:t>
                    </m:r>
                  </m:den>
                </m:f>
              </m:oMath>
            </m:oMathPara>
          </w:p>
        </w:tc>
        <w:tc>
          <w:tcPr>
            <w:tcW w:w="1169" w:type="dxa"/>
            <w:vAlign w:val="center"/>
          </w:tcPr>
          <w:p w14:paraId="2C1362BA" w14:textId="2B01F2C8" w:rsidR="00170FCC" w:rsidRDefault="00170FCC"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13</w:t>
            </w:r>
            <w:r w:rsidR="0046330A">
              <w:rPr>
                <w:noProof/>
              </w:rPr>
              <w:fldChar w:fldCharType="end"/>
            </w:r>
            <w:r>
              <w:t>)</w:t>
            </w:r>
          </w:p>
        </w:tc>
      </w:tr>
    </w:tbl>
    <w:p w14:paraId="32203AB4" w14:textId="77777777" w:rsidR="001A2799" w:rsidRDefault="001A2799" w:rsidP="00170FCC"/>
    <w:p w14:paraId="3EEC2A2E" w14:textId="6F307C5F" w:rsidR="00170FCC" w:rsidRDefault="00170FCC" w:rsidP="00170FCC">
      <w:r>
        <w:t>Solving for the reaction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70FCC" w14:paraId="5BBB52F6" w14:textId="77777777" w:rsidTr="00FE23E1">
        <w:tc>
          <w:tcPr>
            <w:tcW w:w="1170" w:type="dxa"/>
            <w:vAlign w:val="center"/>
          </w:tcPr>
          <w:p w14:paraId="051AF95C" w14:textId="77777777" w:rsidR="00170FCC" w:rsidRDefault="00170FCC" w:rsidP="0033182B"/>
        </w:tc>
        <w:tc>
          <w:tcPr>
            <w:tcW w:w="8460" w:type="dxa"/>
            <w:vAlign w:val="center"/>
          </w:tcPr>
          <w:p w14:paraId="76DCFF4F" w14:textId="2DCFF1B5" w:rsidR="00170FCC" w:rsidRPr="0086545A" w:rsidRDefault="000D119D" w:rsidP="00170FCC">
            <w:pPr>
              <w:jc w:val="center"/>
              <w:rPr>
                <w:rStyle w:val="GapText"/>
              </w:rPr>
            </w:pPr>
            <m:oMathPara>
              <m:oMath>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r>
                  <m:rPr>
                    <m:sty m:val="p"/>
                  </m:rPr>
                  <w:rPr>
                    <w:rStyle w:val="GapText"/>
                    <w:rFonts w:ascii="Cambria Math" w:hAnsi="Cambria Math"/>
                  </w:rPr>
                  <m:t>=</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num>
                  <m:den>
                    <m:r>
                      <m:rPr>
                        <m:sty m:val="p"/>
                      </m:rPr>
                      <w:rPr>
                        <w:rStyle w:val="GapText"/>
                        <w:rFonts w:ascii="Cambria Math" w:hAnsi="Cambria Math"/>
                      </w:rPr>
                      <m:t>dt</m:t>
                    </m:r>
                  </m:den>
                </m:f>
                <m:r>
                  <m:rPr>
                    <m:sty m:val="p"/>
                  </m:rPr>
                  <w:rPr>
                    <w:rStyle w:val="GapText"/>
                    <w:rFonts w:ascii="Cambria Math" w:hAnsi="Cambria Math"/>
                  </w:rPr>
                  <m:t>=</m:t>
                </m:r>
                <m:f>
                  <m:fPr>
                    <m:ctrlPr>
                      <w:rPr>
                        <w:rStyle w:val="GapText"/>
                        <w:rFonts w:ascii="Cambria Math" w:hAnsi="Cambria Math"/>
                        <w:i w:val="0"/>
                      </w:rPr>
                    </m:ctrlPr>
                  </m:fPr>
                  <m:num>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p>
                    </m:sSubSup>
                    <m:r>
                      <m:rPr>
                        <m:sty m:val="p"/>
                      </m:rPr>
                      <w:rPr>
                        <w:rStyle w:val="GapText"/>
                        <w:rFonts w:ascii="Cambria Math" w:hAnsi="Cambria Math"/>
                      </w:rPr>
                      <m:t xml:space="preserve"> </m:t>
                    </m:r>
                  </m:num>
                  <m:den>
                    <m:r>
                      <m:rPr>
                        <m:sty m:val="p"/>
                      </m:rPr>
                      <w:rPr>
                        <w:rStyle w:val="GapText"/>
                        <w:rFonts w:ascii="Cambria Math" w:hAnsi="Cambria Math"/>
                      </w:rPr>
                      <m:t>nF</m:t>
                    </m:r>
                  </m:den>
                </m:f>
              </m:oMath>
            </m:oMathPara>
          </w:p>
        </w:tc>
        <w:tc>
          <w:tcPr>
            <w:tcW w:w="1170" w:type="dxa"/>
            <w:vAlign w:val="center"/>
          </w:tcPr>
          <w:p w14:paraId="173B5F14" w14:textId="0556A07C" w:rsidR="00170FCC" w:rsidRDefault="00170FCC"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14</w:t>
            </w:r>
            <w:r w:rsidR="0046330A">
              <w:rPr>
                <w:noProof/>
              </w:rPr>
              <w:fldChar w:fldCharType="end"/>
            </w:r>
            <w:r>
              <w:t>)</w:t>
            </w:r>
          </w:p>
        </w:tc>
      </w:tr>
    </w:tbl>
    <w:p w14:paraId="190EFA98" w14:textId="4490237E" w:rsidR="00170FCC" w:rsidRPr="007D3B86" w:rsidRDefault="002105FC" w:rsidP="00170FCC">
      <w:r>
        <w:t xml:space="preserve">Since we are consuming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Pr>
          <w:rFonts w:eastAsiaTheme="minorEastAsia"/>
        </w:rPr>
        <w:t xml:space="preserve"> at the cathode during plating, </w:t>
      </w:r>
      <m:oMath>
        <m:sSub>
          <m:sSubPr>
            <m:ctrlPr>
              <w:rPr>
                <w:rFonts w:ascii="Cambria Math" w:eastAsiaTheme="minorEastAsia" w:hAnsi="Cambria Math"/>
                <w:i/>
              </w:rPr>
            </m:ctrlPr>
          </m:sSubPr>
          <m:e>
            <m:r>
              <w:rPr>
                <w:rFonts w:ascii="Cambria Math" w:eastAsiaTheme="minorEastAsia" w:hAnsi="Cambria Math"/>
              </w:rPr>
              <m:t>dn</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sub>
        </m:sSub>
        <m:r>
          <w:rPr>
            <w:rFonts w:ascii="Cambria Math" w:eastAsiaTheme="minorEastAsia" w:hAnsi="Cambria Math"/>
          </w:rPr>
          <m:t>/dt&lt;0</m:t>
        </m:r>
      </m:oMath>
      <w:r>
        <w:rPr>
          <w:rFonts w:eastAsiaTheme="minorEastAsia"/>
        </w:rPr>
        <w:t xml:space="preserve"> and therefore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sup>
        </m:sSubSup>
        <m:r>
          <w:rPr>
            <w:rFonts w:ascii="Cambria Math" w:eastAsiaTheme="minorEastAsia" w:hAnsi="Cambria Math"/>
          </w:rPr>
          <m:t>&lt;0</m:t>
        </m:r>
      </m:oMath>
      <w:r>
        <w:rPr>
          <w:rFonts w:eastAsiaTheme="minorEastAsia"/>
        </w:rPr>
        <w:t xml:space="preserve">. </w:t>
      </w:r>
      <w:r w:rsidR="00170FCC">
        <w:t>We can thus rewrite the balance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70FCC" w14:paraId="4C4E8B69" w14:textId="77777777" w:rsidTr="00FE23E1">
        <w:tc>
          <w:tcPr>
            <w:tcW w:w="1170" w:type="dxa"/>
            <w:vAlign w:val="center"/>
          </w:tcPr>
          <w:p w14:paraId="6EB046EC" w14:textId="77777777" w:rsidR="00170FCC" w:rsidRDefault="00170FCC" w:rsidP="0033182B"/>
        </w:tc>
        <w:tc>
          <w:tcPr>
            <w:tcW w:w="8460" w:type="dxa"/>
            <w:vAlign w:val="center"/>
          </w:tcPr>
          <w:p w14:paraId="7B9DC44A" w14:textId="0F24EF16" w:rsidR="00170FCC" w:rsidRPr="0086545A" w:rsidRDefault="0086545A" w:rsidP="00143175">
            <w:pPr>
              <w:jc w:val="center"/>
              <w:rPr>
                <w:rStyle w:val="GapText"/>
              </w:rPr>
            </w:pPr>
            <m:oMathPara>
              <m:oMath>
                <m:r>
                  <m:rPr>
                    <m:sty m:val="p"/>
                  </m:rPr>
                  <w:rPr>
                    <w:rStyle w:val="GapText"/>
                    <w:rFonts w:ascii="Cambria Math" w:hAnsi="Cambria Math"/>
                  </w:rPr>
                  <m:t>V</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num>
                  <m:den>
                    <m:r>
                      <m:rPr>
                        <m:sty m:val="p"/>
                      </m:rPr>
                      <w:rPr>
                        <w:rStyle w:val="GapText"/>
                        <w:rFonts w:ascii="Cambria Math" w:hAnsi="Cambria Math"/>
                      </w:rPr>
                      <m:t>dt</m:t>
                    </m:r>
                  </m:den>
                </m:f>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q</m:t>
                    </m:r>
                  </m:e>
                  <m:sub>
                    <m:r>
                      <m:rPr>
                        <m:sty m:val="p"/>
                      </m:rPr>
                      <w:rPr>
                        <w:rStyle w:val="GapText"/>
                        <w:rFonts w:ascii="Cambria Math" w:hAnsi="Cambria Math"/>
                      </w:rPr>
                      <m:t>f</m:t>
                    </m:r>
                  </m:sub>
                </m:sSub>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r>
                      <m:rPr>
                        <m:sty m:val="p"/>
                      </m:rPr>
                      <w:rPr>
                        <w:rStyle w:val="GapText"/>
                        <w:rFonts w:ascii="Cambria Math" w:hAnsi="Cambria Math"/>
                      </w:rPr>
                      <m:t>,f</m:t>
                    </m:r>
                  </m:sub>
                </m:sSub>
                <m:r>
                  <m:rPr>
                    <m:sty m:val="p"/>
                  </m:rPr>
                  <w:rPr>
                    <w:rStyle w:val="GapText"/>
                    <w:rFonts w:ascii="Cambria Math" w:hAnsi="Cambria Math"/>
                  </w:rPr>
                  <m:t>-q</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r>
                  <m:rPr>
                    <m:sty m:val="p"/>
                  </m:rPr>
                  <w:rPr>
                    <w:rStyle w:val="GapText"/>
                    <w:rFonts w:ascii="Cambria Math" w:hAnsi="Cambria Math"/>
                  </w:rPr>
                  <m:t>+</m:t>
                </m:r>
                <m:f>
                  <m:fPr>
                    <m:ctrlPr>
                      <w:rPr>
                        <w:rStyle w:val="GapText"/>
                        <w:rFonts w:ascii="Cambria Math" w:hAnsi="Cambria Math"/>
                        <w:i w:val="0"/>
                      </w:rPr>
                    </m:ctrlPr>
                  </m:fPr>
                  <m:num>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p>
                    </m:sSubSup>
                  </m:num>
                  <m:den>
                    <m:r>
                      <m:rPr>
                        <m:sty m:val="p"/>
                      </m:rPr>
                      <w:rPr>
                        <w:rStyle w:val="GapText"/>
                        <w:rFonts w:ascii="Cambria Math" w:hAnsi="Cambria Math"/>
                      </w:rPr>
                      <m:t>nF</m:t>
                    </m:r>
                  </m:den>
                </m:f>
                <m:r>
                  <m:rPr>
                    <m:sty m:val="p"/>
                  </m:rPr>
                  <w:rPr>
                    <w:rStyle w:val="GapText"/>
                    <w:rFonts w:ascii="Cambria Math" w:hAnsi="Cambria Math"/>
                  </w:rPr>
                  <m:t xml:space="preserve"> </m:t>
                </m:r>
              </m:oMath>
            </m:oMathPara>
          </w:p>
        </w:tc>
        <w:tc>
          <w:tcPr>
            <w:tcW w:w="1170" w:type="dxa"/>
            <w:vAlign w:val="center"/>
          </w:tcPr>
          <w:p w14:paraId="6E80551F" w14:textId="480238C7" w:rsidR="00170FCC" w:rsidRDefault="00170FCC" w:rsidP="0033182B">
            <w:pPr>
              <w:pStyle w:val="Caption"/>
              <w:jc w:val="right"/>
            </w:pPr>
            <w:bookmarkStart w:id="20" w:name="_Ref535924068"/>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15</w:t>
            </w:r>
            <w:r w:rsidR="0046330A">
              <w:rPr>
                <w:noProof/>
              </w:rPr>
              <w:fldChar w:fldCharType="end"/>
            </w:r>
            <w:r>
              <w:t>)</w:t>
            </w:r>
            <w:bookmarkEnd w:id="20"/>
          </w:p>
        </w:tc>
      </w:tr>
    </w:tbl>
    <w:p w14:paraId="5F7074DC" w14:textId="749740F6" w:rsidR="001A2799" w:rsidRDefault="002105FC" w:rsidP="00170FCC">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cat</m:t>
            </m:r>
          </m:sub>
          <m:sup>
            <m:sSup>
              <m:sSupPr>
                <m:ctrlPr>
                  <w:rPr>
                    <w:rFonts w:ascii="Cambria Math" w:hAnsi="Cambria Math"/>
                    <w:i/>
                  </w:rPr>
                </m:ctrlPr>
              </m:sSupPr>
              <m:e>
                <m:r>
                  <w:rPr>
                    <w:rFonts w:ascii="Cambria Math" w:hAnsi="Cambria Math"/>
                  </w:rPr>
                  <m:t>M</m:t>
                </m:r>
              </m:e>
              <m:sup>
                <m:r>
                  <w:rPr>
                    <w:rFonts w:ascii="Cambria Math" w:hAnsi="Cambria Math"/>
                  </w:rPr>
                  <m:t>n+</m:t>
                </m:r>
              </m:sup>
            </m:sSup>
          </m:sup>
        </m:sSubSup>
      </m:oMath>
      <w:r w:rsidR="00B6507B">
        <w:rPr>
          <w:rFonts w:eastAsiaTheme="minorEastAsia"/>
        </w:rPr>
        <w:t xml:space="preserve"> must be less than 0, since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sidR="00B6507B">
        <w:rPr>
          <w:rFonts w:eastAsiaTheme="minorEastAsia"/>
        </w:rPr>
        <w:t xml:space="preserve"> is being removed </w:t>
      </w:r>
      <w:r>
        <w:rPr>
          <w:rFonts w:eastAsiaTheme="minorEastAsia"/>
        </w:rPr>
        <w:t>from the tank</w:t>
      </w:r>
      <w:r w:rsidR="00E34E3B">
        <w:rPr>
          <w:rFonts w:eastAsiaTheme="minorEastAsia"/>
        </w:rPr>
        <w:t xml:space="preserve"> which is accounted for by the last term in Eq.</w:t>
      </w:r>
      <w:r w:rsidR="00E34E3B">
        <w:rPr>
          <w:rFonts w:eastAsiaTheme="minorEastAsia"/>
        </w:rPr>
        <w:fldChar w:fldCharType="begin"/>
      </w:r>
      <w:r w:rsidR="00E34E3B">
        <w:rPr>
          <w:rFonts w:eastAsiaTheme="minorEastAsia"/>
        </w:rPr>
        <w:instrText xml:space="preserve"> REF _Ref535924068 \h </w:instrText>
      </w:r>
      <w:r w:rsidR="00E34E3B">
        <w:rPr>
          <w:rFonts w:eastAsiaTheme="minorEastAsia"/>
        </w:rPr>
      </w:r>
      <w:r w:rsidR="00E34E3B">
        <w:rPr>
          <w:rFonts w:eastAsiaTheme="minorEastAsia"/>
        </w:rPr>
        <w:fldChar w:fldCharType="separate"/>
      </w:r>
      <w:r w:rsidR="004618EF">
        <w:t>(</w:t>
      </w:r>
      <w:r w:rsidR="004618EF">
        <w:rPr>
          <w:noProof/>
        </w:rPr>
        <w:t>2</w:t>
      </w:r>
      <w:r w:rsidR="004618EF">
        <w:t>.</w:t>
      </w:r>
      <w:r w:rsidR="004618EF">
        <w:rPr>
          <w:noProof/>
        </w:rPr>
        <w:t>15</w:t>
      </w:r>
      <w:r w:rsidR="004618EF">
        <w:t>)</w:t>
      </w:r>
      <w:r w:rsidR="00E34E3B">
        <w:rPr>
          <w:rFonts w:eastAsiaTheme="minorEastAsia"/>
        </w:rPr>
        <w:fldChar w:fldCharType="end"/>
      </w:r>
      <w:r w:rsidR="00E34E3B">
        <w:rPr>
          <w:rFonts w:eastAsiaTheme="minorEastAsia"/>
        </w:rPr>
        <w:t>.</w:t>
      </w:r>
    </w:p>
    <w:p w14:paraId="4B4C3236" w14:textId="77777777" w:rsidR="002105FC" w:rsidRPr="00170FCC" w:rsidRDefault="002105FC" w:rsidP="00170FCC"/>
    <w:p w14:paraId="05A9C188" w14:textId="3A022B00" w:rsidR="00170FCC" w:rsidRDefault="00184BAB" w:rsidP="00184BAB">
      <w:pPr>
        <w:pStyle w:val="Heading4"/>
      </w:pPr>
      <w:bookmarkStart w:id="21" w:name="_Toc28971830"/>
      <w:r>
        <w:t>Transient Balance on H</w:t>
      </w:r>
      <w:r>
        <w:rPr>
          <w:vertAlign w:val="superscript"/>
        </w:rPr>
        <w:t>+</w:t>
      </w:r>
      <w:r>
        <w:t xml:space="preserve"> Ions</w:t>
      </w:r>
      <w:bookmarkEnd w:id="21"/>
    </w:p>
    <w:p w14:paraId="00385F4B" w14:textId="133C4D81" w:rsidR="00304B9F" w:rsidRPr="00304B9F" w:rsidRDefault="00304B9F" w:rsidP="00304B9F">
      <w:r>
        <w:t>A similar analysis on this species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8452"/>
        <w:gridCol w:w="1170"/>
      </w:tblGrid>
      <w:tr w:rsidR="00143175" w14:paraId="0AE59D89" w14:textId="77777777" w:rsidTr="00FE23E1">
        <w:tc>
          <w:tcPr>
            <w:tcW w:w="1168" w:type="dxa"/>
            <w:vAlign w:val="center"/>
          </w:tcPr>
          <w:p w14:paraId="7024DB3C" w14:textId="77777777" w:rsidR="00143175" w:rsidRDefault="00143175" w:rsidP="0033182B"/>
        </w:tc>
        <w:tc>
          <w:tcPr>
            <w:tcW w:w="8452" w:type="dxa"/>
            <w:vAlign w:val="center"/>
          </w:tcPr>
          <w:p w14:paraId="50FB81D1" w14:textId="6336F5A8" w:rsidR="00143175" w:rsidRPr="0086545A" w:rsidRDefault="0086545A" w:rsidP="00872C8C">
            <w:pPr>
              <w:jc w:val="center"/>
              <w:rPr>
                <w:rStyle w:val="GapText"/>
              </w:rPr>
            </w:pPr>
            <m:oMathPara>
              <m:oMath>
                <m:r>
                  <m:rPr>
                    <m:sty m:val="p"/>
                  </m:rPr>
                  <w:rPr>
                    <w:rStyle w:val="GapText"/>
                    <w:rFonts w:ascii="Cambria Math" w:hAnsi="Cambria Math"/>
                  </w:rPr>
                  <m:t>V</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q</m:t>
                    </m:r>
                  </m:e>
                  <m:sub>
                    <m:r>
                      <m:rPr>
                        <m:sty m:val="p"/>
                      </m:rPr>
                      <w:rPr>
                        <w:rStyle w:val="GapText"/>
                        <w:rFonts w:ascii="Cambria Math" w:hAnsi="Cambria Math"/>
                      </w:rPr>
                      <m:t>f</m:t>
                    </m:r>
                  </m:sub>
                </m:sSub>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r>
                      <m:rPr>
                        <m:sty m:val="p"/>
                      </m:rPr>
                      <w:rPr>
                        <w:rStyle w:val="GapText"/>
                        <w:rFonts w:ascii="Cambria Math" w:hAnsi="Cambria Math"/>
                      </w:rPr>
                      <m:t>,f</m:t>
                    </m:r>
                  </m:sub>
                </m:sSub>
                <m:r>
                  <m:rPr>
                    <m:sty m:val="p"/>
                  </m:rPr>
                  <w:rPr>
                    <w:rStyle w:val="GapText"/>
                    <w:rFonts w:ascii="Cambria Math" w:hAnsi="Cambria Math"/>
                  </w:rPr>
                  <m:t>-q</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 xml:space="preserve"> </m:t>
                </m:r>
              </m:oMath>
            </m:oMathPara>
          </w:p>
        </w:tc>
        <w:tc>
          <w:tcPr>
            <w:tcW w:w="1170" w:type="dxa"/>
            <w:vAlign w:val="center"/>
          </w:tcPr>
          <w:p w14:paraId="5BB00611" w14:textId="1DF16AB4" w:rsidR="00143175" w:rsidRDefault="00143175"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16</w:t>
            </w:r>
            <w:r w:rsidR="0046330A">
              <w:rPr>
                <w:noProof/>
              </w:rPr>
              <w:fldChar w:fldCharType="end"/>
            </w:r>
            <w:r>
              <w:t>)</w:t>
            </w:r>
          </w:p>
        </w:tc>
      </w:tr>
    </w:tbl>
    <w:p w14:paraId="25D93EB4" w14:textId="1E43138D" w:rsidR="00143175" w:rsidRPr="00872C8C" w:rsidRDefault="00872C8C" w:rsidP="00143175">
      <w:r>
        <w:t xml:space="preserve">Again, using Faraday’s law on the anodic reaction we can evaluate </w:t>
      </w:r>
      <m:oMath>
        <m:sSub>
          <m:sSubPr>
            <m:ctrlPr>
              <w:rPr>
                <w:rFonts w:ascii="Cambria Math" w:hAnsi="Cambria Math"/>
                <w:i/>
              </w:rPr>
            </m:ctrlPr>
          </m:sSubPr>
          <m:e>
            <m:r>
              <w:rPr>
                <w:rFonts w:ascii="Cambria Math" w:hAnsi="Cambria Math"/>
              </w:rPr>
              <m:t>r</m:t>
            </m:r>
          </m:e>
          <m:sub>
            <m:sSup>
              <m:sSupPr>
                <m:ctrlPr>
                  <w:rPr>
                    <w:rFonts w:ascii="Cambria Math" w:hAnsi="Cambria Math"/>
                    <w:i/>
                    <w:vertAlign w:val="subscript"/>
                  </w:rPr>
                </m:ctrlPr>
              </m:sSupPr>
              <m:e>
                <m:r>
                  <w:rPr>
                    <w:rFonts w:ascii="Cambria Math" w:hAnsi="Cambria Math"/>
                    <w:vertAlign w:val="subscript"/>
                  </w:rPr>
                  <m:t>H</m:t>
                </m:r>
              </m:e>
              <m:sup>
                <m:r>
                  <w:rPr>
                    <w:rFonts w:ascii="Cambria Math" w:hAnsi="Cambria Math"/>
                    <w:vertAlign w:val="subscript"/>
                  </w:rPr>
                  <m:t>+</m:t>
                </m:r>
              </m:sup>
            </m:sSup>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872C8C" w14:paraId="3FB5A5F6" w14:textId="77777777" w:rsidTr="00FE23E1">
        <w:tc>
          <w:tcPr>
            <w:tcW w:w="1169" w:type="dxa"/>
            <w:vAlign w:val="center"/>
          </w:tcPr>
          <w:p w14:paraId="0FCEA886" w14:textId="77777777" w:rsidR="00872C8C" w:rsidRDefault="00872C8C" w:rsidP="0033182B"/>
        </w:tc>
        <w:tc>
          <w:tcPr>
            <w:tcW w:w="8452" w:type="dxa"/>
            <w:vAlign w:val="center"/>
          </w:tcPr>
          <w:p w14:paraId="0623E391" w14:textId="30D16E1A" w:rsidR="00872C8C" w:rsidRPr="0086545A" w:rsidRDefault="000D119D" w:rsidP="00872C8C">
            <w:pPr>
              <w:jc w:val="center"/>
              <w:rPr>
                <w:rStyle w:val="GapText"/>
              </w:rPr>
            </w:pPr>
            <m:oMathPara>
              <m:oMath>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an</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r>
                  <m:rPr>
                    <m:sty m:val="p"/>
                  </m:rPr>
                  <w:rPr>
                    <w:rStyle w:val="GapText"/>
                    <w:rFonts w:ascii="Cambria Math" w:hAnsi="Cambria Math"/>
                  </w:rPr>
                  <m:t>=</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num>
                  <m:den>
                    <m:sSub>
                      <m:sSubPr>
                        <m:ctrlPr>
                          <w:rPr>
                            <w:rStyle w:val="GapText"/>
                            <w:rFonts w:ascii="Cambria Math" w:hAnsi="Cambria Math"/>
                            <w:i w:val="0"/>
                          </w:rPr>
                        </m:ctrlPr>
                      </m:sSubPr>
                      <m:e>
                        <m:r>
                          <m:rPr>
                            <m:sty m:val="p"/>
                          </m:rPr>
                          <w:rPr>
                            <w:rStyle w:val="GapText"/>
                            <w:rFonts w:ascii="Cambria Math" w:hAnsi="Cambria Math"/>
                          </w:rPr>
                          <m:t>b</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m:t>
                </m:r>
                <m:f>
                  <m:fPr>
                    <m:ctrlPr>
                      <w:rPr>
                        <w:rStyle w:val="GapText"/>
                        <w:rFonts w:ascii="Cambria Math" w:hAnsi="Cambria Math"/>
                        <w:i w:val="0"/>
                      </w:rPr>
                    </m:ctrlPr>
                  </m:fPr>
                  <m:num>
                    <m:r>
                      <m:rPr>
                        <m:sty m:val="p"/>
                      </m:rPr>
                      <w:rPr>
                        <w:rStyle w:val="GapText"/>
                        <w:rFonts w:ascii="Cambria Math" w:hAnsi="Cambria Math"/>
                      </w:rPr>
                      <m:t>2</m:t>
                    </m:r>
                  </m:num>
                  <m:den>
                    <m:r>
                      <m:rPr>
                        <m:sty m:val="p"/>
                      </m:rPr>
                      <w:rPr>
                        <w:rStyle w:val="GapText"/>
                        <w:rFonts w:ascii="Cambria Math" w:hAnsi="Cambria Math"/>
                      </w:rPr>
                      <m:t>2</m:t>
                    </m:r>
                  </m:den>
                </m:f>
                <m:r>
                  <m:rPr>
                    <m:sty m:val="p"/>
                  </m:rPr>
                  <w:rPr>
                    <w:rStyle w:val="GapText"/>
                    <w:rFonts w:ascii="Cambria Math" w:hAnsi="Cambria Math"/>
                  </w:rPr>
                  <m:t>F</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 xml:space="preserve"> </m:t>
                </m:r>
              </m:oMath>
            </m:oMathPara>
          </w:p>
        </w:tc>
        <w:tc>
          <w:tcPr>
            <w:tcW w:w="1169" w:type="dxa"/>
            <w:vAlign w:val="center"/>
          </w:tcPr>
          <w:p w14:paraId="29DDDEB6" w14:textId="6ABF5D36" w:rsidR="00872C8C" w:rsidRDefault="00872C8C"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17</w:t>
            </w:r>
            <w:r w:rsidR="0046330A">
              <w:rPr>
                <w:noProof/>
              </w:rPr>
              <w:fldChar w:fldCharType="end"/>
            </w:r>
            <w:r>
              <w:t>)</w:t>
            </w:r>
          </w:p>
        </w:tc>
      </w:tr>
    </w:tbl>
    <w:p w14:paraId="1B9D98D1" w14:textId="78F9F7F6" w:rsidR="00872C8C" w:rsidRPr="00872C8C" w:rsidRDefault="00872C8C" w:rsidP="00872C8C">
      <w:r>
        <w:t>And therefore:</w:t>
      </w:r>
      <w:r w:rsidRPr="00872C8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872C8C" w14:paraId="524C637B" w14:textId="77777777" w:rsidTr="00FE23E1">
        <w:tc>
          <w:tcPr>
            <w:tcW w:w="1169" w:type="dxa"/>
            <w:vAlign w:val="center"/>
          </w:tcPr>
          <w:p w14:paraId="07FC480C" w14:textId="77777777" w:rsidR="00872C8C" w:rsidRDefault="00872C8C" w:rsidP="0033182B"/>
        </w:tc>
        <w:tc>
          <w:tcPr>
            <w:tcW w:w="8452" w:type="dxa"/>
            <w:vAlign w:val="center"/>
          </w:tcPr>
          <w:p w14:paraId="746497B9" w14:textId="1B2967F8" w:rsidR="00872C8C" w:rsidRPr="0086545A" w:rsidRDefault="000D119D" w:rsidP="00872C8C">
            <w:pPr>
              <w:jc w:val="center"/>
              <w:rPr>
                <w:rStyle w:val="GapText"/>
              </w:rPr>
            </w:pPr>
            <m:oMathPara>
              <m:oMath>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n</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m:t>
                </m:r>
                <m:f>
                  <m:fPr>
                    <m:ctrlPr>
                      <w:rPr>
                        <w:rStyle w:val="GapText"/>
                        <w:rFonts w:ascii="Cambria Math" w:hAnsi="Cambria Math"/>
                        <w:i w:val="0"/>
                      </w:rPr>
                    </m:ctrlPr>
                  </m:fPr>
                  <m:num>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an</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num>
                  <m:den>
                    <m:r>
                      <m:rPr>
                        <m:sty m:val="p"/>
                      </m:rPr>
                      <w:rPr>
                        <w:rStyle w:val="GapText"/>
                        <w:rFonts w:ascii="Cambria Math" w:hAnsi="Cambria Math"/>
                      </w:rPr>
                      <m:t>F</m:t>
                    </m:r>
                  </m:den>
                </m:f>
              </m:oMath>
            </m:oMathPara>
          </w:p>
        </w:tc>
        <w:tc>
          <w:tcPr>
            <w:tcW w:w="1169" w:type="dxa"/>
            <w:vAlign w:val="center"/>
          </w:tcPr>
          <w:p w14:paraId="521D8A38" w14:textId="1AA90CFB" w:rsidR="00872C8C" w:rsidRDefault="00872C8C"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18</w:t>
            </w:r>
            <w:r w:rsidR="0046330A">
              <w:rPr>
                <w:noProof/>
              </w:rPr>
              <w:fldChar w:fldCharType="end"/>
            </w:r>
            <w:r>
              <w:t>)</w:t>
            </w:r>
          </w:p>
        </w:tc>
      </w:tr>
    </w:tbl>
    <w:p w14:paraId="486CFE58" w14:textId="499671A9" w:rsidR="00967D79" w:rsidRPr="00872C8C" w:rsidRDefault="002105FC" w:rsidP="00967D79">
      <w:r>
        <w:t xml:space="preserve">Since we know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r>
              <w:rPr>
                <w:rFonts w:ascii="Cambria Math" w:hAnsi="Cambria Math"/>
              </w:rPr>
              <m:t>dt</m:t>
            </m:r>
          </m:den>
        </m:f>
        <m:r>
          <w:rPr>
            <w:rFonts w:ascii="Cambria Math" w:hAnsi="Cambria Math"/>
          </w:rPr>
          <m:t>&gt;0</m:t>
        </m:r>
      </m:oMath>
      <w:r>
        <w:rPr>
          <w:rFonts w:eastAsiaTheme="minorEastAsia"/>
        </w:rPr>
        <w:t xml:space="preserve"> at the anode, then the above result means </w:t>
      </w:r>
      <w:r w:rsidR="00872C8C">
        <w:t xml:space="preserve">that </w:t>
      </w:r>
      <m:oMath>
        <m:sSubSup>
          <m:sSubSupPr>
            <m:ctrlPr>
              <w:rPr>
                <w:rFonts w:ascii="Cambria Math" w:hAnsi="Cambria Math"/>
                <w:i/>
              </w:rPr>
            </m:ctrlPr>
          </m:sSubSupPr>
          <m:e>
            <m:r>
              <w:rPr>
                <w:rFonts w:ascii="Cambria Math" w:hAnsi="Cambria Math"/>
              </w:rPr>
              <m:t>I</m:t>
            </m:r>
          </m:e>
          <m:sub>
            <m:r>
              <w:rPr>
                <w:rFonts w:ascii="Cambria Math" w:hAnsi="Cambria Math"/>
              </w:rPr>
              <m:t>an</m:t>
            </m:r>
          </m:sub>
          <m:sup>
            <m:sSup>
              <m:sSupPr>
                <m:ctrlPr>
                  <w:rPr>
                    <w:rFonts w:ascii="Cambria Math" w:hAnsi="Cambria Math"/>
                    <w:i/>
                    <w:vertAlign w:val="subscript"/>
                  </w:rPr>
                </m:ctrlPr>
              </m:sSupPr>
              <m:e>
                <m:r>
                  <w:rPr>
                    <w:rFonts w:ascii="Cambria Math" w:hAnsi="Cambria Math"/>
                    <w:vertAlign w:val="subscript"/>
                  </w:rPr>
                  <m:t>H</m:t>
                </m:r>
              </m:e>
              <m:sup>
                <m:r>
                  <w:rPr>
                    <w:rFonts w:ascii="Cambria Math" w:hAnsi="Cambria Math"/>
                    <w:vertAlign w:val="subscript"/>
                  </w:rPr>
                  <m:t>+</m:t>
                </m:r>
              </m:sup>
            </m:sSup>
          </m:sup>
        </m:sSubSup>
        <m:r>
          <w:rPr>
            <w:rFonts w:ascii="Cambria Math" w:hAnsi="Cambria Math"/>
          </w:rPr>
          <m:t xml:space="preserve">  &gt; 0</m:t>
        </m:r>
      </m:oMath>
      <w:r w:rsidR="00872C8C">
        <w:t xml:space="preserve"> </w:t>
      </w:r>
      <w:r>
        <w:t>.</w:t>
      </w:r>
      <w:r w:rsidR="00A157FE">
        <w:t xml:space="preserve">  </w:t>
      </w:r>
      <w:r w:rsidR="00967D79">
        <w:t xml:space="preserve">And </w:t>
      </w:r>
      <w:proofErr w:type="gramStart"/>
      <w:r w:rsidR="00967D79">
        <w:t>finally</w:t>
      </w:r>
      <w:proofErr w:type="gramEnd"/>
      <w:r w:rsidR="00967D79">
        <w:t xml:space="preserv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967D79" w14:paraId="4D78649D" w14:textId="77777777" w:rsidTr="00FE23E1">
        <w:tc>
          <w:tcPr>
            <w:tcW w:w="1169" w:type="dxa"/>
            <w:vAlign w:val="center"/>
          </w:tcPr>
          <w:p w14:paraId="18663ECD" w14:textId="77777777" w:rsidR="00967D79" w:rsidRDefault="00967D79" w:rsidP="0033182B"/>
        </w:tc>
        <w:tc>
          <w:tcPr>
            <w:tcW w:w="8452" w:type="dxa"/>
            <w:vAlign w:val="center"/>
          </w:tcPr>
          <w:p w14:paraId="2584073B" w14:textId="1A1754A5" w:rsidR="00967D79" w:rsidRPr="0086545A" w:rsidRDefault="0086545A" w:rsidP="0033182B">
            <w:pPr>
              <w:jc w:val="center"/>
              <w:rPr>
                <w:rStyle w:val="GapText"/>
              </w:rPr>
            </w:pPr>
            <m:oMathPara>
              <m:oMath>
                <m:r>
                  <m:rPr>
                    <m:sty m:val="p"/>
                  </m:rPr>
                  <w:rPr>
                    <w:rStyle w:val="GapText"/>
                    <w:rFonts w:ascii="Cambria Math" w:hAnsi="Cambria Math"/>
                  </w:rPr>
                  <m:t>V</m:t>
                </m:r>
                <m:f>
                  <m:fPr>
                    <m:ctrlPr>
                      <w:rPr>
                        <w:rStyle w:val="GapText"/>
                        <w:rFonts w:ascii="Cambria Math" w:hAnsi="Cambria Math"/>
                        <w:i w:val="0"/>
                      </w:rPr>
                    </m:ctrlPr>
                  </m:fPr>
                  <m:num>
                    <m:r>
                      <m:rPr>
                        <m:sty m:val="p"/>
                      </m:rPr>
                      <w:rPr>
                        <w:rStyle w:val="GapText"/>
                        <w:rFonts w:ascii="Cambria Math" w:hAnsi="Cambria Math"/>
                      </w:rPr>
                      <m:t>d</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num>
                  <m:den>
                    <m:r>
                      <m:rPr>
                        <m:sty m:val="p"/>
                      </m:rPr>
                      <w:rPr>
                        <w:rStyle w:val="GapText"/>
                        <w:rFonts w:ascii="Cambria Math" w:hAnsi="Cambria Math"/>
                      </w:rPr>
                      <m:t>dt</m:t>
                    </m:r>
                  </m:den>
                </m:f>
                <m:r>
                  <m:rPr>
                    <m:sty m:val="p"/>
                  </m:rPr>
                  <w:rPr>
                    <w:rStyle w:val="GapText"/>
                    <w:rFonts w:ascii="Cambria Math" w:hAnsi="Cambria Math"/>
                  </w:rPr>
                  <m:t>=</m:t>
                </m:r>
                <m:sSub>
                  <m:sSubPr>
                    <m:ctrlPr>
                      <w:rPr>
                        <w:rStyle w:val="GapText"/>
                        <w:rFonts w:ascii="Cambria Math" w:hAnsi="Cambria Math"/>
                        <w:i w:val="0"/>
                      </w:rPr>
                    </m:ctrlPr>
                  </m:sSubPr>
                  <m:e>
                    <m:r>
                      <m:rPr>
                        <m:sty m:val="p"/>
                      </m:rPr>
                      <w:rPr>
                        <w:rStyle w:val="GapText"/>
                        <w:rFonts w:ascii="Cambria Math" w:hAnsi="Cambria Math"/>
                      </w:rPr>
                      <m:t>q</m:t>
                    </m:r>
                  </m:e>
                  <m:sub>
                    <m:r>
                      <m:rPr>
                        <m:sty m:val="p"/>
                      </m:rPr>
                      <w:rPr>
                        <w:rStyle w:val="GapText"/>
                        <w:rFonts w:ascii="Cambria Math" w:hAnsi="Cambria Math"/>
                      </w:rPr>
                      <m:t>f</m:t>
                    </m:r>
                  </m:sub>
                </m:sSub>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r>
                      <m:rPr>
                        <m:sty m:val="p"/>
                      </m:rPr>
                      <w:rPr>
                        <w:rStyle w:val="GapText"/>
                        <w:rFonts w:ascii="Cambria Math" w:hAnsi="Cambria Math"/>
                      </w:rPr>
                      <m:t>,f</m:t>
                    </m:r>
                  </m:sub>
                </m:sSub>
                <m:r>
                  <m:rPr>
                    <m:sty m:val="p"/>
                  </m:rPr>
                  <w:rPr>
                    <w:rStyle w:val="GapText"/>
                    <w:rFonts w:ascii="Cambria Math" w:hAnsi="Cambria Math"/>
                  </w:rPr>
                  <m:t>-q</m:t>
                </m:r>
                <m:sSub>
                  <m:sSubPr>
                    <m:ctrlPr>
                      <w:rPr>
                        <w:rStyle w:val="GapText"/>
                        <w:rFonts w:ascii="Cambria Math" w:hAnsi="Cambria Math"/>
                        <w:i w:val="0"/>
                      </w:rPr>
                    </m:ctrlPr>
                  </m:sSubPr>
                  <m:e>
                    <m:r>
                      <m:rPr>
                        <m:sty m:val="p"/>
                      </m:rPr>
                      <w:rPr>
                        <w:rStyle w:val="GapText"/>
                        <w:rFonts w:ascii="Cambria Math" w:hAnsi="Cambria Math"/>
                      </w:rPr>
                      <m:t>C</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r>
                  <m:rPr>
                    <m:sty m:val="p"/>
                  </m:rPr>
                  <w:rPr>
                    <w:rStyle w:val="GapText"/>
                    <w:rFonts w:ascii="Cambria Math" w:hAnsi="Cambria Math"/>
                  </w:rPr>
                  <m:t>+</m:t>
                </m:r>
                <m:f>
                  <m:fPr>
                    <m:ctrlPr>
                      <w:rPr>
                        <w:rStyle w:val="GapText"/>
                        <w:rFonts w:ascii="Cambria Math" w:hAnsi="Cambria Math"/>
                        <w:i w:val="0"/>
                      </w:rPr>
                    </m:ctrlPr>
                  </m:fPr>
                  <m:num>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an</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num>
                  <m:den>
                    <m:r>
                      <m:rPr>
                        <m:sty m:val="p"/>
                      </m:rPr>
                      <w:rPr>
                        <w:rStyle w:val="GapText"/>
                        <w:rFonts w:ascii="Cambria Math" w:hAnsi="Cambria Math"/>
                      </w:rPr>
                      <m:t>F</m:t>
                    </m:r>
                  </m:den>
                </m:f>
              </m:oMath>
            </m:oMathPara>
          </w:p>
        </w:tc>
        <w:tc>
          <w:tcPr>
            <w:tcW w:w="1169" w:type="dxa"/>
            <w:vAlign w:val="center"/>
          </w:tcPr>
          <w:p w14:paraId="55162438" w14:textId="40F34E8C" w:rsidR="00967D79" w:rsidRDefault="00967D79"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19</w:t>
            </w:r>
            <w:r w:rsidR="0046330A">
              <w:rPr>
                <w:noProof/>
              </w:rPr>
              <w:fldChar w:fldCharType="end"/>
            </w:r>
            <w:r>
              <w:t>)</w:t>
            </w:r>
          </w:p>
        </w:tc>
      </w:tr>
    </w:tbl>
    <w:p w14:paraId="61C8A98D" w14:textId="347D395A" w:rsidR="00170FCC" w:rsidRDefault="00967D79" w:rsidP="00170FCC">
      <w:r>
        <w:t xml:space="preserve">In this case we have </w:t>
      </w:r>
      <m:oMath>
        <m:sSubSup>
          <m:sSubSupPr>
            <m:ctrlPr>
              <w:rPr>
                <w:rFonts w:ascii="Cambria Math" w:hAnsi="Cambria Math"/>
                <w:i/>
              </w:rPr>
            </m:ctrlPr>
          </m:sSubSupPr>
          <m:e>
            <m:r>
              <w:rPr>
                <w:rFonts w:ascii="Cambria Math" w:hAnsi="Cambria Math"/>
              </w:rPr>
              <m:t>I</m:t>
            </m:r>
          </m:e>
          <m:sub>
            <m:r>
              <w:rPr>
                <w:rFonts w:ascii="Cambria Math" w:hAnsi="Cambria Math"/>
              </w:rPr>
              <m:t>an</m:t>
            </m:r>
          </m:sub>
          <m:sup>
            <m:sSup>
              <m:sSupPr>
                <m:ctrlPr>
                  <w:rPr>
                    <w:rFonts w:ascii="Cambria Math" w:hAnsi="Cambria Math"/>
                    <w:i/>
                  </w:rPr>
                </m:ctrlPr>
              </m:sSupPr>
              <m:e>
                <m:r>
                  <w:rPr>
                    <w:rFonts w:ascii="Cambria Math" w:hAnsi="Cambria Math"/>
                  </w:rPr>
                  <m:t>H</m:t>
                </m:r>
              </m:e>
              <m:sup>
                <m:r>
                  <w:rPr>
                    <w:rFonts w:ascii="Cambria Math" w:hAnsi="Cambria Math"/>
                  </w:rPr>
                  <m:t>+</m:t>
                </m:r>
              </m:sup>
            </m:sSup>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an</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vertAlign w:val="subscript"/>
                  </w:rPr>
                  <m:t>cat</m:t>
                </m:r>
                <m:ctrlPr>
                  <w:rPr>
                    <w:rFonts w:ascii="Cambria Math" w:hAnsi="Cambria Math"/>
                    <w:i/>
                    <w:vertAlign w:val="subscript"/>
                  </w:rPr>
                </m:ctrlPr>
              </m:sub>
              <m:sup>
                <m:sSup>
                  <m:sSupPr>
                    <m:ctrlPr>
                      <w:rPr>
                        <w:rFonts w:ascii="Cambria Math" w:hAnsi="Cambria Math"/>
                        <w:i/>
                        <w:vertAlign w:val="subscript"/>
                      </w:rPr>
                    </m:ctrlPr>
                  </m:sSupPr>
                  <m:e>
                    <m:r>
                      <w:rPr>
                        <w:rFonts w:ascii="Cambria Math" w:hAnsi="Cambria Math"/>
                        <w:vertAlign w:val="subscript"/>
                      </w:rPr>
                      <m:t>M</m:t>
                    </m:r>
                  </m:e>
                  <m:sup>
                    <m:r>
                      <w:rPr>
                        <w:rFonts w:ascii="Cambria Math" w:hAnsi="Cambria Math"/>
                        <w:vertAlign w:val="subscript"/>
                      </w:rPr>
                      <m:t>n+</m:t>
                    </m:r>
                  </m:sup>
                </m:sSup>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cat</m:t>
                </m:r>
              </m:sub>
            </m:sSub>
          </m:e>
        </m:d>
      </m:oMath>
      <w:r w:rsidR="00764FAF">
        <w:rPr>
          <w:rFonts w:eastAsiaTheme="minorEastAsia"/>
        </w:rPr>
        <w:t>, since there is only one reaction occurring on each electrode</w:t>
      </w:r>
      <w:r w:rsidR="00D4660A">
        <w:rPr>
          <w:rFonts w:eastAsiaTheme="minorEastAsia"/>
        </w:rPr>
        <w:t xml:space="preserve"> and their currents must be equal and opposite.</w:t>
      </w:r>
    </w:p>
    <w:p w14:paraId="1059DA6B" w14:textId="34523CB4" w:rsidR="00967D79" w:rsidRDefault="00967D79" w:rsidP="00170FCC"/>
    <w:p w14:paraId="6D9463FB" w14:textId="2087F33B" w:rsidR="00D75AD0" w:rsidRPr="00D75AD0" w:rsidRDefault="00D75AD0" w:rsidP="00D75AD0">
      <w:pPr>
        <w:pStyle w:val="Heading4"/>
      </w:pPr>
      <w:bookmarkStart w:id="22" w:name="_Toc28971831"/>
      <w:r w:rsidRPr="00D75AD0">
        <w:t>Aside: Compare mono-polar and bi-polar cells</w:t>
      </w:r>
      <w:bookmarkEnd w:id="22"/>
    </w:p>
    <w:p w14:paraId="5F49B3C6" w14:textId="60AD2402" w:rsidR="00D75AD0" w:rsidRDefault="00D91707" w:rsidP="00170FCC">
      <w:r>
        <w:t>CSTR calculations must include the total current, so care must be taken to differentiate between monopolar and bipolar systems.</w:t>
      </w:r>
    </w:p>
    <w:p w14:paraId="6D4B4BDF" w14:textId="77777777" w:rsidR="005A3ACE" w:rsidRDefault="005A3ACE" w:rsidP="00170FCC"/>
    <w:p w14:paraId="602E8B91" w14:textId="014A684C" w:rsidR="00D91707" w:rsidRPr="0086545A" w:rsidRDefault="000D119D" w:rsidP="00D334B8">
      <w:pPr>
        <w:pStyle w:val="ListParagraph"/>
        <w:numPr>
          <w:ilvl w:val="0"/>
          <w:numId w:val="1"/>
        </w:numPr>
        <w:rPr>
          <w:rStyle w:val="GapText"/>
        </w:rPr>
      </w:pPr>
      <m:oMath>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M</m:t>
                </m:r>
              </m:e>
              <m:sup>
                <m:r>
                  <m:rPr>
                    <m:sty m:val="p"/>
                  </m:rPr>
                  <w:rPr>
                    <w:rStyle w:val="GapText"/>
                    <w:rFonts w:ascii="Cambria Math" w:hAnsi="Cambria Math"/>
                  </w:rPr>
                  <m:t>n+</m:t>
                </m:r>
              </m:sup>
            </m:sSup>
          </m:sub>
        </m:sSub>
      </m:oMath>
      <w:r w:rsidR="00D91707" w:rsidRPr="0086545A">
        <w:rPr>
          <w:rStyle w:val="GapText"/>
        </w:rPr>
        <w:t xml:space="preserve"> and </w:t>
      </w:r>
      <m:oMath>
        <m:sSub>
          <m:sSubPr>
            <m:ctrlPr>
              <w:rPr>
                <w:rStyle w:val="GapText"/>
                <w:rFonts w:ascii="Cambria Math" w:hAnsi="Cambria Math"/>
                <w:i w:val="0"/>
              </w:rPr>
            </m:ctrlPr>
          </m:sSubPr>
          <m:e>
            <m:r>
              <m:rPr>
                <m:sty m:val="p"/>
              </m:rPr>
              <w:rPr>
                <w:rStyle w:val="GapText"/>
                <w:rFonts w:ascii="Cambria Math" w:hAnsi="Cambria Math"/>
              </w:rPr>
              <m:t>r</m:t>
            </m:r>
          </m:e>
          <m:sub>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b>
        </m:sSub>
      </m:oMath>
      <w:r w:rsidR="00D91707" w:rsidRPr="0086545A">
        <w:rPr>
          <w:rStyle w:val="GapText"/>
        </w:rPr>
        <w:t xml:space="preserve"> must account for rates of change in the entire reactor.  </w:t>
      </w:r>
    </w:p>
    <w:p w14:paraId="274D6BD5" w14:textId="77777777" w:rsidR="00D91707" w:rsidRDefault="00D91707" w:rsidP="00170FCC"/>
    <w:p w14:paraId="02A7F464" w14:textId="7CAAA078" w:rsidR="00D91707" w:rsidRDefault="00D91707" w:rsidP="00170FCC">
      <w:r>
        <w:t>In a monopolar system:</w:t>
      </w:r>
    </w:p>
    <w:p w14:paraId="38DB228A" w14:textId="77777777" w:rsidR="005A3ACE" w:rsidRDefault="005A3ACE" w:rsidP="00170FCC"/>
    <w:p w14:paraId="6E364CAB" w14:textId="61F54833" w:rsidR="00D91707" w:rsidRPr="0086545A" w:rsidRDefault="00D91707" w:rsidP="00D334B8">
      <w:pPr>
        <w:pStyle w:val="ListParagraph"/>
        <w:numPr>
          <w:ilvl w:val="0"/>
          <w:numId w:val="1"/>
        </w:numPr>
        <w:rPr>
          <w:rFonts w:ascii="Comic Sans MS" w:hAnsi="Comic Sans MS"/>
          <w:color w:val="C00000"/>
          <w:sz w:val="28"/>
        </w:rPr>
      </w:pPr>
      <w:r w:rsidRPr="0086545A">
        <w:rPr>
          <w:rStyle w:val="GapText"/>
        </w:rPr>
        <w:t>The total current through a monopolar reactor is the current generated at each cell added together</w:t>
      </w:r>
    </w:p>
    <w:p w14:paraId="13561119" w14:textId="77777777" w:rsidR="00D75AD0" w:rsidRDefault="00D75AD0" w:rsidP="00170FCC"/>
    <w:p w14:paraId="51EF87ED" w14:textId="49C8E737" w:rsidR="00967D79" w:rsidRDefault="00967D79" w:rsidP="00170FCC">
      <w:r>
        <w:t xml:space="preserve">How would the situation change if bipolar connections were used?  </w:t>
      </w:r>
    </w:p>
    <w:p w14:paraId="3B5B1614" w14:textId="77777777" w:rsidR="005A3ACE" w:rsidRDefault="005A3ACE" w:rsidP="00170FCC"/>
    <w:p w14:paraId="29893B2D" w14:textId="703D114D" w:rsidR="00967D79" w:rsidRPr="0086545A" w:rsidRDefault="00967D79" w:rsidP="00D334B8">
      <w:pPr>
        <w:pStyle w:val="ListParagraph"/>
        <w:numPr>
          <w:ilvl w:val="0"/>
          <w:numId w:val="1"/>
        </w:numPr>
        <w:rPr>
          <w:rStyle w:val="GapText"/>
        </w:rPr>
      </w:pPr>
      <w:r w:rsidRPr="0086545A">
        <w:rPr>
          <w:rStyle w:val="GapText"/>
        </w:rPr>
        <w:t xml:space="preserve">The total current through a bipolar reactor is much lower than a monopolar reactor.  </w:t>
      </w:r>
    </w:p>
    <w:p w14:paraId="71CD9C0C" w14:textId="0B63704D" w:rsidR="00967D79" w:rsidRPr="0086545A" w:rsidRDefault="00967D79" w:rsidP="00D334B8">
      <w:pPr>
        <w:pStyle w:val="ListParagraph"/>
        <w:numPr>
          <w:ilvl w:val="0"/>
          <w:numId w:val="1"/>
        </w:numPr>
        <w:rPr>
          <w:rStyle w:val="GapText"/>
        </w:rPr>
      </w:pPr>
      <w:r w:rsidRPr="0086545A">
        <w:rPr>
          <w:rStyle w:val="GapText"/>
        </w:rPr>
        <w:t>The total reaction rate is the amount of reaction (i.e. current) at one plate, multiplied by the number of plates.</w:t>
      </w:r>
    </w:p>
    <w:p w14:paraId="751F519F" w14:textId="0F699754" w:rsidR="00967D79" w:rsidRPr="0086545A" w:rsidRDefault="00967D79" w:rsidP="00304B9F">
      <w:pPr>
        <w:ind w:firstLine="360"/>
        <w:rPr>
          <w:rStyle w:val="GapText"/>
          <w:rFonts w:eastAsiaTheme="minorEastAsia"/>
        </w:rPr>
      </w:pPr>
      <w:r w:rsidRPr="0086545A">
        <w:rPr>
          <w:rStyle w:val="GapText"/>
        </w:rPr>
        <w:lastRenderedPageBreak/>
        <w:t>Thus:</w:t>
      </w:r>
      <w:r w:rsidR="00304B9F"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r</m:t>
            </m:r>
          </m:e>
          <m:sub>
            <m:r>
              <m:rPr>
                <m:sty m:val="p"/>
              </m:rPr>
              <w:rPr>
                <w:rStyle w:val="GapText"/>
                <w:rFonts w:ascii="Cambria Math" w:hAnsi="Cambria Math"/>
              </w:rPr>
              <m:t>M</m:t>
            </m:r>
          </m:sub>
        </m:sSub>
        <m:r>
          <m:rPr>
            <m:sty m:val="p"/>
          </m:rPr>
          <w:rPr>
            <w:rStyle w:val="GapText"/>
            <w:rFonts w:ascii="Cambria Math" w:hAnsi="Cambria Math"/>
          </w:rPr>
          <m:t>=N⋅</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I</m:t>
                </m:r>
              </m:e>
              <m:sub>
                <m:r>
                  <m:rPr>
                    <m:sty m:val="p"/>
                  </m:rPr>
                  <w:rPr>
                    <w:rStyle w:val="GapText"/>
                    <w:rFonts w:ascii="Cambria Math" w:hAnsi="Cambria Math"/>
                  </w:rPr>
                  <m:t>cat</m:t>
                </m:r>
              </m:sub>
            </m:sSub>
          </m:num>
          <m:den>
            <m:sSub>
              <m:sSubPr>
                <m:ctrlPr>
                  <w:rPr>
                    <w:rStyle w:val="GapText"/>
                    <w:rFonts w:ascii="Cambria Math" w:hAnsi="Cambria Math"/>
                    <w:i w:val="0"/>
                    <w:iCs/>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F</m:t>
            </m:r>
          </m:den>
        </m:f>
      </m:oMath>
      <w:r w:rsidR="00304B9F" w:rsidRPr="0086545A">
        <w:rPr>
          <w:rStyle w:val="GapText"/>
        </w:rPr>
        <w:t xml:space="preserve"> and </w:t>
      </w:r>
      <m:oMath>
        <m:sSub>
          <m:sSubPr>
            <m:ctrlPr>
              <w:rPr>
                <w:rStyle w:val="GapText"/>
                <w:rFonts w:ascii="Cambria Math" w:hAnsi="Cambria Math"/>
                <w:i w:val="0"/>
              </w:rPr>
            </m:ctrlPr>
          </m:sSubPr>
          <m:e>
            <m:r>
              <m:rPr>
                <m:sty m:val="p"/>
              </m:rPr>
              <w:rPr>
                <w:rStyle w:val="GapText"/>
                <w:rFonts w:ascii="Cambria Math" w:hAnsi="Cambria Math"/>
              </w:rPr>
              <m:t>r</m:t>
            </m:r>
          </m:e>
          <m:sub>
            <m:r>
              <m:rPr>
                <m:sty m:val="p"/>
              </m:rPr>
              <w:rPr>
                <w:rStyle w:val="GapText"/>
                <w:rFonts w:ascii="Cambria Math" w:hAnsi="Cambria Math"/>
              </w:rPr>
              <m:t>H</m:t>
            </m:r>
          </m:sub>
        </m:sSub>
        <m:r>
          <m:rPr>
            <m:sty m:val="p"/>
          </m:rPr>
          <w:rPr>
            <w:rStyle w:val="GapText"/>
            <w:rFonts w:ascii="Cambria Math" w:hAnsi="Cambria Math"/>
          </w:rPr>
          <m:t>=N⋅</m:t>
        </m:r>
        <m:f>
          <m:fPr>
            <m:ctrlPr>
              <w:rPr>
                <w:rStyle w:val="GapText"/>
                <w:rFonts w:ascii="Cambria Math" w:hAnsi="Cambria Math"/>
                <w:i w:val="0"/>
              </w:rPr>
            </m:ctrlPr>
          </m:fPr>
          <m:num>
            <m:sSub>
              <m:sSubPr>
                <m:ctrlPr>
                  <w:rPr>
                    <w:rStyle w:val="GapText"/>
                    <w:rFonts w:ascii="Cambria Math" w:hAnsi="Cambria Math"/>
                    <w:i w:val="0"/>
                  </w:rPr>
                </m:ctrlPr>
              </m:sSubPr>
              <m:e>
                <m:r>
                  <m:rPr>
                    <m:sty m:val="p"/>
                  </m:rPr>
                  <w:rPr>
                    <w:rStyle w:val="GapText"/>
                    <w:rFonts w:ascii="Cambria Math" w:hAnsi="Cambria Math"/>
                  </w:rPr>
                  <m:t>I</m:t>
                </m:r>
              </m:e>
              <m:sub>
                <m:r>
                  <m:rPr>
                    <m:sty m:val="p"/>
                  </m:rPr>
                  <w:rPr>
                    <w:rStyle w:val="GapText"/>
                    <w:rFonts w:ascii="Cambria Math" w:hAnsi="Cambria Math"/>
                  </w:rPr>
                  <m:t>Cat</m:t>
                </m:r>
              </m:sub>
            </m:sSub>
          </m:num>
          <m:den>
            <m:r>
              <m:rPr>
                <m:sty m:val="p"/>
              </m:rPr>
              <w:rPr>
                <w:rStyle w:val="GapText"/>
                <w:rFonts w:ascii="Cambria Math" w:hAnsi="Cambria Math"/>
              </w:rPr>
              <m:t>F</m:t>
            </m:r>
          </m:den>
        </m:f>
      </m:oMath>
    </w:p>
    <w:p w14:paraId="6DF11DD5" w14:textId="650F9272" w:rsidR="00170FCC" w:rsidRPr="00304B9F" w:rsidRDefault="00170FCC" w:rsidP="00304B9F"/>
    <w:p w14:paraId="56A1F20F" w14:textId="484F946A" w:rsidR="00170FCC" w:rsidRDefault="00AC341D" w:rsidP="00AC341D">
      <w:pPr>
        <w:pStyle w:val="Heading4"/>
      </w:pPr>
      <w:bookmarkStart w:id="23" w:name="_Toc28971832"/>
      <w:r>
        <w:t xml:space="preserve">Case Study: </w:t>
      </w:r>
      <w:r w:rsidR="00681855">
        <w:t xml:space="preserve"> 2 cathode reactions</w:t>
      </w:r>
      <w:bookmarkEnd w:id="23"/>
    </w:p>
    <w:p w14:paraId="085DDDAF" w14:textId="19DFA46C" w:rsidR="00304B9F" w:rsidRDefault="00681855" w:rsidP="00681855">
      <w:r>
        <w:t xml:space="preserve">What are the balance equations for the following </w:t>
      </w:r>
      <w:proofErr w:type="gramStart"/>
      <w:r w:rsidR="009F01D8">
        <w:t>scheme:</w:t>
      </w:r>
      <w:proofErr w:type="gramEnd"/>
    </w:p>
    <w:tbl>
      <w:tblPr>
        <w:tblStyle w:val="TableGrid"/>
        <w:tblW w:w="0" w:type="auto"/>
        <w:tblLook w:val="04A0" w:firstRow="1" w:lastRow="0" w:firstColumn="1" w:lastColumn="0" w:noHBand="0" w:noVBand="1"/>
      </w:tblPr>
      <w:tblGrid>
        <w:gridCol w:w="1525"/>
        <w:gridCol w:w="4632"/>
        <w:gridCol w:w="4633"/>
      </w:tblGrid>
      <w:tr w:rsidR="00D4660A" w14:paraId="33E4CE88" w14:textId="77777777" w:rsidTr="0060037C">
        <w:tc>
          <w:tcPr>
            <w:tcW w:w="1525" w:type="dxa"/>
            <w:tcBorders>
              <w:bottom w:val="single" w:sz="4" w:space="0" w:color="auto"/>
            </w:tcBorders>
            <w:shd w:val="clear" w:color="auto" w:fill="D9D9D9" w:themeFill="background1" w:themeFillShade="D9"/>
            <w:tcMar>
              <w:top w:w="29" w:type="dxa"/>
              <w:left w:w="115" w:type="dxa"/>
              <w:bottom w:w="29" w:type="dxa"/>
              <w:right w:w="115" w:type="dxa"/>
            </w:tcMar>
          </w:tcPr>
          <w:p w14:paraId="5C16DE22" w14:textId="77777777" w:rsidR="00D4660A" w:rsidRPr="00E34E3B" w:rsidRDefault="00D4660A" w:rsidP="0060037C">
            <w:pPr>
              <w:spacing w:before="0" w:after="0"/>
              <w:rPr>
                <w:b/>
              </w:rPr>
            </w:pPr>
            <w:r w:rsidRPr="00E34E3B">
              <w:rPr>
                <w:b/>
              </w:rPr>
              <w:t>Electrode</w:t>
            </w:r>
          </w:p>
        </w:tc>
        <w:tc>
          <w:tcPr>
            <w:tcW w:w="4632" w:type="dxa"/>
            <w:tcBorders>
              <w:bottom w:val="single" w:sz="4" w:space="0" w:color="auto"/>
            </w:tcBorders>
            <w:shd w:val="clear" w:color="auto" w:fill="D9D9D9" w:themeFill="background1" w:themeFillShade="D9"/>
            <w:tcMar>
              <w:top w:w="29" w:type="dxa"/>
              <w:left w:w="115" w:type="dxa"/>
              <w:bottom w:w="29" w:type="dxa"/>
              <w:right w:w="115" w:type="dxa"/>
            </w:tcMar>
          </w:tcPr>
          <w:p w14:paraId="7454981D" w14:textId="77777777" w:rsidR="00D4660A" w:rsidRPr="00E34E3B" w:rsidRDefault="00D4660A" w:rsidP="0060037C">
            <w:pPr>
              <w:spacing w:before="0" w:after="0"/>
              <w:rPr>
                <w:rFonts w:ascii="Calibri" w:eastAsia="Calibri" w:hAnsi="Calibri" w:cs="Times New Roman"/>
                <w:b/>
              </w:rPr>
            </w:pPr>
            <w:r w:rsidRPr="00E34E3B">
              <w:rPr>
                <w:rFonts w:ascii="Calibri" w:eastAsia="Calibri" w:hAnsi="Calibri" w:cs="Times New Roman"/>
                <w:b/>
              </w:rPr>
              <w:t>Reaction</w:t>
            </w:r>
          </w:p>
        </w:tc>
        <w:tc>
          <w:tcPr>
            <w:tcW w:w="4633" w:type="dxa"/>
            <w:tcBorders>
              <w:bottom w:val="single" w:sz="4" w:space="0" w:color="auto"/>
            </w:tcBorders>
            <w:shd w:val="clear" w:color="auto" w:fill="D9D9D9" w:themeFill="background1" w:themeFillShade="D9"/>
            <w:tcMar>
              <w:top w:w="29" w:type="dxa"/>
              <w:left w:w="115" w:type="dxa"/>
              <w:bottom w:w="29" w:type="dxa"/>
              <w:right w:w="115" w:type="dxa"/>
            </w:tcMar>
          </w:tcPr>
          <w:p w14:paraId="6C5C8199" w14:textId="77777777" w:rsidR="00D4660A" w:rsidRPr="00E34E3B" w:rsidRDefault="00D4660A" w:rsidP="0060037C">
            <w:pPr>
              <w:spacing w:before="0" w:after="0"/>
              <w:rPr>
                <w:b/>
              </w:rPr>
            </w:pPr>
            <w:r w:rsidRPr="00E34E3B">
              <w:rPr>
                <w:b/>
              </w:rPr>
              <w:t>Current</w:t>
            </w:r>
          </w:p>
        </w:tc>
      </w:tr>
      <w:tr w:rsidR="00D4660A" w14:paraId="700B1C72" w14:textId="77777777" w:rsidTr="0060037C">
        <w:tc>
          <w:tcPr>
            <w:tcW w:w="1525" w:type="dxa"/>
            <w:tcBorders>
              <w:bottom w:val="nil"/>
            </w:tcBorders>
            <w:tcMar>
              <w:top w:w="29" w:type="dxa"/>
              <w:left w:w="115" w:type="dxa"/>
              <w:bottom w:w="29" w:type="dxa"/>
              <w:right w:w="115" w:type="dxa"/>
            </w:tcMar>
          </w:tcPr>
          <w:p w14:paraId="6BD40C4C" w14:textId="77777777" w:rsidR="00D4660A" w:rsidRPr="00E34E3B" w:rsidRDefault="00D4660A" w:rsidP="0060037C">
            <w:pPr>
              <w:spacing w:before="0" w:after="0"/>
              <w:rPr>
                <w:b/>
              </w:rPr>
            </w:pPr>
            <w:r w:rsidRPr="00E34E3B">
              <w:rPr>
                <w:b/>
              </w:rPr>
              <w:t>Cathode</w:t>
            </w:r>
          </w:p>
        </w:tc>
        <w:tc>
          <w:tcPr>
            <w:tcW w:w="4632" w:type="dxa"/>
            <w:tcBorders>
              <w:bottom w:val="nil"/>
            </w:tcBorders>
            <w:tcMar>
              <w:top w:w="29" w:type="dxa"/>
              <w:left w:w="115" w:type="dxa"/>
              <w:bottom w:w="29" w:type="dxa"/>
              <w:right w:w="115" w:type="dxa"/>
            </w:tcMar>
          </w:tcPr>
          <w:p w14:paraId="40E8B818" w14:textId="2AC2199F" w:rsidR="00D4660A" w:rsidRPr="00E34E3B" w:rsidRDefault="000D119D" w:rsidP="0060037C">
            <w:pPr>
              <w:spacing w:before="0" w:after="0"/>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e,1</m:t>
                    </m:r>
                  </m:sub>
                </m:sSub>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0</m:t>
                    </m:r>
                  </m:sup>
                </m:sSubSup>
              </m:oMath>
            </m:oMathPara>
          </w:p>
        </w:tc>
        <w:tc>
          <w:tcPr>
            <w:tcW w:w="4633" w:type="dxa"/>
            <w:tcBorders>
              <w:bottom w:val="nil"/>
            </w:tcBorders>
            <w:tcMar>
              <w:top w:w="29" w:type="dxa"/>
              <w:left w:w="115" w:type="dxa"/>
              <w:bottom w:w="29" w:type="dxa"/>
              <w:right w:w="115" w:type="dxa"/>
            </w:tcMar>
          </w:tcPr>
          <w:p w14:paraId="3AEB4D8E" w14:textId="22831726" w:rsidR="00D4660A"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up>
                  </m:sSubSup>
                </m:sup>
              </m:sSubSup>
            </m:oMath>
            <w:r w:rsidR="00D4660A">
              <w:rPr>
                <w:rFonts w:eastAsiaTheme="minorEastAsia"/>
              </w:rPr>
              <w:t xml:space="preserve"> or just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1</m:t>
                      </m:r>
                    </m:sub>
                  </m:sSub>
                </m:sub>
              </m:sSub>
            </m:oMath>
            <w:r w:rsidR="00D4660A">
              <w:rPr>
                <w:rFonts w:eastAsiaTheme="minorEastAsia"/>
              </w:rPr>
              <w:t xml:space="preserve"> for brevity</w:t>
            </w:r>
          </w:p>
        </w:tc>
      </w:tr>
      <w:tr w:rsidR="00D4660A" w14:paraId="6E66BD7C" w14:textId="77777777" w:rsidTr="0060037C">
        <w:tc>
          <w:tcPr>
            <w:tcW w:w="1525" w:type="dxa"/>
            <w:tcBorders>
              <w:top w:val="nil"/>
            </w:tcBorders>
            <w:tcMar>
              <w:top w:w="29" w:type="dxa"/>
              <w:left w:w="115" w:type="dxa"/>
              <w:bottom w:w="29" w:type="dxa"/>
              <w:right w:w="115" w:type="dxa"/>
            </w:tcMar>
          </w:tcPr>
          <w:p w14:paraId="754F35C6" w14:textId="77777777" w:rsidR="00D4660A" w:rsidRPr="00E34E3B" w:rsidRDefault="00D4660A" w:rsidP="0060037C">
            <w:pPr>
              <w:spacing w:before="0" w:after="0"/>
              <w:rPr>
                <w:b/>
              </w:rPr>
            </w:pPr>
          </w:p>
        </w:tc>
        <w:tc>
          <w:tcPr>
            <w:tcW w:w="4632" w:type="dxa"/>
            <w:tcBorders>
              <w:top w:val="nil"/>
            </w:tcBorders>
            <w:tcMar>
              <w:top w:w="29" w:type="dxa"/>
              <w:left w:w="115" w:type="dxa"/>
              <w:bottom w:w="29" w:type="dxa"/>
              <w:right w:w="115" w:type="dxa"/>
            </w:tcMar>
          </w:tcPr>
          <w:p w14:paraId="7ACEF093" w14:textId="6E082ABD" w:rsidR="00D4660A" w:rsidRPr="00E34E3B" w:rsidRDefault="000D119D" w:rsidP="0060037C">
            <w:pPr>
              <w:spacing w:before="0" w:after="0"/>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e,2</m:t>
                    </m:r>
                  </m:sub>
                </m:sSub>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0</m:t>
                    </m:r>
                  </m:sup>
                </m:sSubSup>
              </m:oMath>
            </m:oMathPara>
          </w:p>
        </w:tc>
        <w:tc>
          <w:tcPr>
            <w:tcW w:w="4633" w:type="dxa"/>
            <w:tcBorders>
              <w:top w:val="nil"/>
            </w:tcBorders>
            <w:tcMar>
              <w:top w:w="29" w:type="dxa"/>
              <w:left w:w="115" w:type="dxa"/>
              <w:bottom w:w="29" w:type="dxa"/>
              <w:right w:w="115" w:type="dxa"/>
            </w:tcMar>
          </w:tcPr>
          <w:p w14:paraId="6FF03D26" w14:textId="3AC5AE6A" w:rsidR="00D4660A"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up>
                  </m:sSubSup>
                </m:sup>
              </m:sSubSup>
            </m:oMath>
            <w:r w:rsidR="00D4660A">
              <w:rPr>
                <w:rFonts w:eastAsiaTheme="minorEastAsia"/>
              </w:rPr>
              <w:t xml:space="preserve"> or just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2</m:t>
                      </m:r>
                    </m:sub>
                  </m:sSub>
                </m:sub>
              </m:sSub>
            </m:oMath>
            <w:r w:rsidR="00D4660A">
              <w:rPr>
                <w:rFonts w:eastAsiaTheme="minorEastAsia"/>
              </w:rPr>
              <w:t xml:space="preserve"> for brevity</w:t>
            </w:r>
          </w:p>
        </w:tc>
      </w:tr>
      <w:tr w:rsidR="00D4660A" w14:paraId="73B50BE8" w14:textId="77777777" w:rsidTr="0060037C">
        <w:tc>
          <w:tcPr>
            <w:tcW w:w="1525" w:type="dxa"/>
            <w:tcMar>
              <w:top w:w="29" w:type="dxa"/>
              <w:left w:w="115" w:type="dxa"/>
              <w:bottom w:w="29" w:type="dxa"/>
              <w:right w:w="115" w:type="dxa"/>
            </w:tcMar>
          </w:tcPr>
          <w:p w14:paraId="7680206D" w14:textId="77777777" w:rsidR="00D4660A" w:rsidRPr="00E34E3B" w:rsidRDefault="00D4660A" w:rsidP="0060037C">
            <w:pPr>
              <w:spacing w:before="0" w:after="0"/>
              <w:rPr>
                <w:b/>
              </w:rPr>
            </w:pPr>
            <w:r w:rsidRPr="00E34E3B">
              <w:rPr>
                <w:b/>
              </w:rPr>
              <w:t>Anode</w:t>
            </w:r>
          </w:p>
        </w:tc>
        <w:tc>
          <w:tcPr>
            <w:tcW w:w="4632" w:type="dxa"/>
            <w:tcMar>
              <w:top w:w="29" w:type="dxa"/>
              <w:left w:w="115" w:type="dxa"/>
              <w:bottom w:w="29" w:type="dxa"/>
              <w:right w:w="115" w:type="dxa"/>
            </w:tcMar>
          </w:tcPr>
          <w:p w14:paraId="2C68E278" w14:textId="47FED814" w:rsidR="00D4660A" w:rsidRPr="00E34E3B" w:rsidRDefault="000D119D" w:rsidP="0060037C">
            <w:pPr>
              <w:spacing w:before="0" w:after="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→0.5</m:t>
                </m:r>
                <m:sSub>
                  <m:sSubPr>
                    <m:ctrlPr>
                      <w:rPr>
                        <w:rFonts w:ascii="Cambria Math" w:hAnsi="Cambria Math"/>
                        <w:i/>
                      </w:rPr>
                    </m:ctrlPr>
                  </m:sSubPr>
                  <m:e>
                    <m:r>
                      <w:rPr>
                        <w:rFonts w:ascii="Cambria Math" w:hAnsi="Cambria Math"/>
                      </w:rPr>
                      <m:t>O</m:t>
                    </m:r>
                  </m:e>
                  <m:sub>
                    <m:r>
                      <w:rPr>
                        <w:rFonts w:ascii="Cambria Math" w:hAnsi="Cambria Math"/>
                      </w:rPr>
                      <m:t>2</m:t>
                    </m:r>
                    <m:d>
                      <m:dPr>
                        <m:ctrlPr>
                          <w:rPr>
                            <w:rFonts w:ascii="Cambria Math" w:hAnsi="Cambria Math"/>
                            <w:i/>
                          </w:rPr>
                        </m:ctrlPr>
                      </m:dPr>
                      <m:e>
                        <m:r>
                          <w:rPr>
                            <w:rFonts w:ascii="Cambria Math" w:hAnsi="Cambria Math"/>
                          </w:rPr>
                          <m:t>g</m:t>
                        </m:r>
                      </m:e>
                    </m:d>
                  </m:sub>
                </m:sSub>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633" w:type="dxa"/>
            <w:tcMar>
              <w:top w:w="29" w:type="dxa"/>
              <w:left w:w="115" w:type="dxa"/>
              <w:bottom w:w="29" w:type="dxa"/>
              <w:right w:w="115" w:type="dxa"/>
            </w:tcMar>
          </w:tcPr>
          <w:p w14:paraId="4EC4EC96" w14:textId="3B24C9F1" w:rsidR="00D4660A"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an</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oMath>
            <w:r w:rsidR="00D4660A">
              <w:rPr>
                <w:rFonts w:eastAsiaTheme="minorEastAsia"/>
              </w:rPr>
              <w:t xml:space="preserve"> or just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vertAlign w:val="subscript"/>
                    </w:rPr>
                    <m:t>an</m:t>
                  </m:r>
                </m:sub>
              </m:sSub>
            </m:oMath>
            <w:r w:rsidR="00D4660A">
              <w:rPr>
                <w:rFonts w:eastAsiaTheme="minorEastAsia"/>
              </w:rPr>
              <w:t xml:space="preserve"> since only one anode reaction</w:t>
            </w:r>
          </w:p>
        </w:tc>
      </w:tr>
    </w:tbl>
    <w:p w14:paraId="0396C62F" w14:textId="77777777" w:rsidR="00D4660A" w:rsidRDefault="00D4660A" w:rsidP="00D4660A"/>
    <w:p w14:paraId="5B99EE8C" w14:textId="40912369" w:rsidR="00681855" w:rsidRPr="00872C8C" w:rsidRDefault="0033182B" w:rsidP="00681855">
      <w:r>
        <w:t>The balance equations for a monopolar cell become</w:t>
      </w:r>
      <w:r w:rsidR="00D91707">
        <w:t xml:space="preserve"> for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681855" w14:paraId="14072304" w14:textId="77777777" w:rsidTr="00FE23E1">
        <w:tc>
          <w:tcPr>
            <w:tcW w:w="1169" w:type="dxa"/>
            <w:vAlign w:val="center"/>
          </w:tcPr>
          <w:p w14:paraId="3B614873" w14:textId="77777777" w:rsidR="00681855" w:rsidRDefault="00681855" w:rsidP="0033182B"/>
        </w:tc>
        <w:tc>
          <w:tcPr>
            <w:tcW w:w="8452" w:type="dxa"/>
            <w:vAlign w:val="center"/>
          </w:tcPr>
          <w:p w14:paraId="1E254A95" w14:textId="51E34E49" w:rsidR="00681855" w:rsidRDefault="00681855" w:rsidP="00681855">
            <w:pPr>
              <w:jc w:val="center"/>
            </w:pPr>
            <m:oMathPara>
              <m:oMath>
                <m:r>
                  <w:rPr>
                    <w:rFonts w:ascii="Cambria Math" w:hAnsi="Cambria Math"/>
                  </w:rPr>
                  <m:t>V</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up>
                        </m:sSubSup>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up>
                    </m:sSubSup>
                    <m:r>
                      <w:rPr>
                        <w:rFonts w:ascii="Cambria Math" w:hAnsi="Cambria Math"/>
                      </w:rPr>
                      <m:t>,f</m:t>
                    </m:r>
                  </m:sub>
                </m:sSub>
                <m:r>
                  <w:rPr>
                    <w:rFonts w:ascii="Cambria Math" w:hAnsi="Cambria Math"/>
                  </w:rPr>
                  <m:t>-q</m:t>
                </m:r>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up>
                    </m:sSubSup>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cat</m:t>
                            </m:r>
                          </m:sub>
                          <m:sup>
                            <m:sSubSup>
                              <m:sSubSupPr>
                                <m:ctrlPr>
                                  <w:rPr>
                                    <w:rFonts w:ascii="Cambria Math" w:hAnsi="Cambria Math"/>
                                    <w:i/>
                                  </w:rPr>
                                </m:ctrlPr>
                              </m:sSubSupPr>
                              <m:e>
                                <m:r>
                                  <w:rPr>
                                    <w:rFonts w:ascii="Cambria Math" w:hAnsi="Cambria Math"/>
                                  </w:rPr>
                                  <m:t>M</m:t>
                                </m:r>
                              </m:e>
                              <m:sub>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up>
                            </m:sSubSup>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F</m:t>
                    </m:r>
                  </m:den>
                </m:f>
              </m:oMath>
            </m:oMathPara>
          </w:p>
        </w:tc>
        <w:tc>
          <w:tcPr>
            <w:tcW w:w="1169" w:type="dxa"/>
            <w:vAlign w:val="center"/>
          </w:tcPr>
          <w:p w14:paraId="17AAF1B3" w14:textId="0A8F4292" w:rsidR="00681855" w:rsidRDefault="00681855"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20</w:t>
            </w:r>
            <w:r w:rsidR="0046330A">
              <w:rPr>
                <w:noProof/>
              </w:rPr>
              <w:fldChar w:fldCharType="end"/>
            </w:r>
            <w:r>
              <w:t>)</w:t>
            </w:r>
          </w:p>
        </w:tc>
      </w:tr>
    </w:tbl>
    <w:p w14:paraId="70C4D7E4" w14:textId="77777777" w:rsidR="00681855" w:rsidRPr="00872C8C" w:rsidRDefault="00681855" w:rsidP="006818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681855" w14:paraId="3DA93A2E" w14:textId="77777777" w:rsidTr="00FE23E1">
        <w:tc>
          <w:tcPr>
            <w:tcW w:w="1169" w:type="dxa"/>
            <w:vAlign w:val="center"/>
          </w:tcPr>
          <w:p w14:paraId="4A9B4C19" w14:textId="77777777" w:rsidR="00681855" w:rsidRDefault="00681855" w:rsidP="0033182B"/>
        </w:tc>
        <w:tc>
          <w:tcPr>
            <w:tcW w:w="8452" w:type="dxa"/>
            <w:vAlign w:val="center"/>
          </w:tcPr>
          <w:p w14:paraId="42C3481A" w14:textId="4F464B95" w:rsidR="00681855" w:rsidRDefault="00681855" w:rsidP="00681855">
            <w:pPr>
              <w:jc w:val="center"/>
            </w:pPr>
            <m:oMathPara>
              <m:oMath>
                <m:r>
                  <w:rPr>
                    <w:rFonts w:ascii="Cambria Math" w:hAnsi="Cambria Math"/>
                  </w:rPr>
                  <m:t>V</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up>
                        </m:sSubSup>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up>
                    </m:sSubSup>
                    <m:r>
                      <w:rPr>
                        <w:rFonts w:ascii="Cambria Math" w:hAnsi="Cambria Math"/>
                      </w:rPr>
                      <m:t>,f</m:t>
                    </m:r>
                  </m:sub>
                </m:sSub>
                <m:r>
                  <w:rPr>
                    <w:rFonts w:ascii="Cambria Math" w:hAnsi="Cambria Math"/>
                  </w:rPr>
                  <m:t>-q</m:t>
                </m:r>
                <m:sSub>
                  <m:sSubPr>
                    <m:ctrlPr>
                      <w:rPr>
                        <w:rFonts w:ascii="Cambria Math" w:hAnsi="Cambria Math"/>
                        <w:i/>
                      </w:rPr>
                    </m:ctrlPr>
                  </m:sSubPr>
                  <m:e>
                    <m:r>
                      <w:rPr>
                        <w:rFonts w:ascii="Cambria Math"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up>
                    </m:sSubSup>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cat</m:t>
                            </m:r>
                          </m:sub>
                          <m:sup>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up>
                            </m:sSubSup>
                          </m:sup>
                        </m:sSubSup>
                      </m:e>
                    </m:d>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F</m:t>
                    </m:r>
                  </m:den>
                </m:f>
              </m:oMath>
            </m:oMathPara>
          </w:p>
        </w:tc>
        <w:tc>
          <w:tcPr>
            <w:tcW w:w="1169" w:type="dxa"/>
            <w:vAlign w:val="center"/>
          </w:tcPr>
          <w:p w14:paraId="58B1F24C" w14:textId="55FC1544" w:rsidR="00681855" w:rsidRDefault="00681855"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21</w:t>
            </w:r>
            <w:r w:rsidR="0046330A">
              <w:rPr>
                <w:noProof/>
              </w:rPr>
              <w:fldChar w:fldCharType="end"/>
            </w:r>
            <w:r>
              <w:t>)</w:t>
            </w:r>
          </w:p>
        </w:tc>
      </w:tr>
    </w:tbl>
    <w:p w14:paraId="5C1BEA61" w14:textId="77777777" w:rsidR="00681855" w:rsidRPr="00872C8C" w:rsidRDefault="00681855" w:rsidP="006818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681855" w14:paraId="7FAE3B25" w14:textId="77777777" w:rsidTr="00FE23E1">
        <w:tc>
          <w:tcPr>
            <w:tcW w:w="1169" w:type="dxa"/>
            <w:vAlign w:val="center"/>
          </w:tcPr>
          <w:p w14:paraId="35FB7F01" w14:textId="77777777" w:rsidR="00681855" w:rsidRDefault="00681855" w:rsidP="0033182B"/>
        </w:tc>
        <w:tc>
          <w:tcPr>
            <w:tcW w:w="8452" w:type="dxa"/>
            <w:vAlign w:val="center"/>
          </w:tcPr>
          <w:p w14:paraId="0C441532" w14:textId="75C8931A" w:rsidR="00681855" w:rsidRDefault="00F754DE" w:rsidP="0033182B">
            <w:pPr>
              <w:jc w:val="center"/>
            </w:pPr>
            <m:oMathPara>
              <m:oMath>
                <m:r>
                  <w:rPr>
                    <w:rFonts w:ascii="Cambria Math" w:hAnsi="Cambria Math"/>
                  </w:rPr>
                  <m:t>V</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m:t>
                    </m:r>
                  </m:sub>
                </m:sSub>
                <m:r>
                  <w:rPr>
                    <w:rFonts w:ascii="Cambria Math" w:hAnsi="Cambria Math"/>
                  </w:rPr>
                  <m:t>-q</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an</m:t>
                        </m:r>
                      </m:sub>
                      <m:sup>
                        <m:sSup>
                          <m:sSupPr>
                            <m:ctrlPr>
                              <w:rPr>
                                <w:rFonts w:ascii="Cambria Math" w:hAnsi="Cambria Math"/>
                                <w:i/>
                              </w:rPr>
                            </m:ctrlPr>
                          </m:sSupPr>
                          <m:e>
                            <m:r>
                              <w:rPr>
                                <w:rFonts w:ascii="Cambria Math" w:hAnsi="Cambria Math"/>
                              </w:rPr>
                              <m:t>H</m:t>
                            </m:r>
                          </m:e>
                          <m:sup>
                            <m:r>
                              <w:rPr>
                                <w:rFonts w:ascii="Cambria Math" w:hAnsi="Cambria Math"/>
                              </w:rPr>
                              <m:t>+</m:t>
                            </m:r>
                          </m:sup>
                        </m:sSup>
                      </m:sup>
                    </m:sSubSup>
                  </m:num>
                  <m:den>
                    <m:r>
                      <w:rPr>
                        <w:rFonts w:ascii="Cambria Math" w:hAnsi="Cambria Math"/>
                      </w:rPr>
                      <m:t>F</m:t>
                    </m:r>
                  </m:den>
                </m:f>
              </m:oMath>
            </m:oMathPara>
          </w:p>
        </w:tc>
        <w:tc>
          <w:tcPr>
            <w:tcW w:w="1169" w:type="dxa"/>
            <w:vAlign w:val="center"/>
          </w:tcPr>
          <w:p w14:paraId="2AEDCBBF" w14:textId="48F57B73" w:rsidR="00681855" w:rsidRDefault="00681855" w:rsidP="0033182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22</w:t>
            </w:r>
            <w:r w:rsidR="0046330A">
              <w:rPr>
                <w:noProof/>
              </w:rPr>
              <w:fldChar w:fldCharType="end"/>
            </w:r>
            <w:r>
              <w:t>)</w:t>
            </w:r>
          </w:p>
        </w:tc>
      </w:tr>
    </w:tbl>
    <w:p w14:paraId="2029D81F" w14:textId="4DC74076" w:rsidR="00681855" w:rsidRDefault="00681855" w:rsidP="00681855"/>
    <w:p w14:paraId="4FA92714" w14:textId="0E498FCF" w:rsidR="0033182B" w:rsidRPr="0033182B" w:rsidRDefault="0033182B" w:rsidP="00170FCC">
      <w:r>
        <w:t>Note that the relationship between the currents has changed.  We now have:</w:t>
      </w:r>
      <w:r w:rsidR="001A2799">
        <w:t xml:space="preserve"> </w:t>
      </w:r>
      <m:oMath>
        <m:sSub>
          <m:sSubPr>
            <m:ctrlPr>
              <w:rPr>
                <w:rFonts w:ascii="Cambria Math" w:hAnsi="Cambria Math"/>
                <w:i/>
              </w:rPr>
            </m:ctrlPr>
          </m:sSubPr>
          <m:e>
            <m:r>
              <w:rPr>
                <w:rFonts w:ascii="Cambria Math" w:hAnsi="Cambria Math"/>
              </w:rPr>
              <m:t>I</m:t>
            </m:r>
          </m:e>
          <m:sub>
            <m:r>
              <w:rPr>
                <w:rFonts w:ascii="Cambria Math" w:hAnsi="Cambria Math"/>
                <w:vertAlign w:val="subscript"/>
              </w:rPr>
              <m:t>an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1</m:t>
                    </m:r>
                  </m:sub>
                </m:sSub>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2</m:t>
                    </m:r>
                  </m:sub>
                </m:sSub>
              </m:sub>
            </m:sSub>
          </m:e>
        </m:d>
      </m:oMath>
    </w:p>
    <w:p w14:paraId="2D578557" w14:textId="3895ED88" w:rsidR="00681855" w:rsidRDefault="00681855" w:rsidP="00170FCC"/>
    <w:p w14:paraId="6AC64050" w14:textId="193EEB02" w:rsidR="0033182B" w:rsidRDefault="00AC341D" w:rsidP="00AC341D">
      <w:pPr>
        <w:pStyle w:val="Heading4"/>
      </w:pPr>
      <w:bookmarkStart w:id="24" w:name="_Toc28971833"/>
      <w:r>
        <w:t>Case Study: S</w:t>
      </w:r>
      <w:r w:rsidR="00F754DE">
        <w:t>ame species reacting at both electrodes</w:t>
      </w:r>
      <w:bookmarkEnd w:id="24"/>
    </w:p>
    <w:p w14:paraId="7DC2EFA4" w14:textId="224514D9" w:rsidR="006E368A" w:rsidRDefault="00F754DE" w:rsidP="00F754DE">
      <w:r>
        <w:t>Consider the following</w:t>
      </w:r>
      <w:r w:rsidR="005856C4">
        <w:t xml:space="preserve"> reactions:</w:t>
      </w:r>
    </w:p>
    <w:tbl>
      <w:tblPr>
        <w:tblStyle w:val="TableGrid"/>
        <w:tblW w:w="0" w:type="auto"/>
        <w:tblLook w:val="04A0" w:firstRow="1" w:lastRow="0" w:firstColumn="1" w:lastColumn="0" w:noHBand="0" w:noVBand="1"/>
      </w:tblPr>
      <w:tblGrid>
        <w:gridCol w:w="1525"/>
        <w:gridCol w:w="4632"/>
        <w:gridCol w:w="4633"/>
      </w:tblGrid>
      <w:tr w:rsidR="00E34E3B" w14:paraId="4DE94F35" w14:textId="77777777" w:rsidTr="0060037C">
        <w:tc>
          <w:tcPr>
            <w:tcW w:w="1525" w:type="dxa"/>
            <w:tcBorders>
              <w:bottom w:val="single" w:sz="4" w:space="0" w:color="auto"/>
            </w:tcBorders>
            <w:shd w:val="clear" w:color="auto" w:fill="D9D9D9" w:themeFill="background1" w:themeFillShade="D9"/>
            <w:tcMar>
              <w:top w:w="29" w:type="dxa"/>
              <w:left w:w="115" w:type="dxa"/>
              <w:bottom w:w="29" w:type="dxa"/>
              <w:right w:w="115" w:type="dxa"/>
            </w:tcMar>
          </w:tcPr>
          <w:p w14:paraId="41680456" w14:textId="1A4CA3D5" w:rsidR="00E34E3B" w:rsidRPr="00E34E3B" w:rsidRDefault="00E34E3B" w:rsidP="0060037C">
            <w:pPr>
              <w:spacing w:before="0" w:after="0"/>
              <w:rPr>
                <w:b/>
              </w:rPr>
            </w:pPr>
            <w:r w:rsidRPr="00E34E3B">
              <w:rPr>
                <w:b/>
              </w:rPr>
              <w:t>Electrode</w:t>
            </w:r>
          </w:p>
        </w:tc>
        <w:tc>
          <w:tcPr>
            <w:tcW w:w="4632" w:type="dxa"/>
            <w:tcBorders>
              <w:bottom w:val="single" w:sz="4" w:space="0" w:color="auto"/>
            </w:tcBorders>
            <w:shd w:val="clear" w:color="auto" w:fill="D9D9D9" w:themeFill="background1" w:themeFillShade="D9"/>
            <w:tcMar>
              <w:top w:w="29" w:type="dxa"/>
              <w:left w:w="115" w:type="dxa"/>
              <w:bottom w:w="29" w:type="dxa"/>
              <w:right w:w="115" w:type="dxa"/>
            </w:tcMar>
          </w:tcPr>
          <w:p w14:paraId="4E7B33EE" w14:textId="00C2DCF8" w:rsidR="00E34E3B" w:rsidRPr="00E34E3B" w:rsidRDefault="00E34E3B" w:rsidP="0060037C">
            <w:pPr>
              <w:spacing w:before="0" w:after="0"/>
              <w:rPr>
                <w:rFonts w:ascii="Calibri" w:eastAsia="Calibri" w:hAnsi="Calibri" w:cs="Times New Roman"/>
                <w:b/>
              </w:rPr>
            </w:pPr>
            <w:r w:rsidRPr="00E34E3B">
              <w:rPr>
                <w:rFonts w:ascii="Calibri" w:eastAsia="Calibri" w:hAnsi="Calibri" w:cs="Times New Roman"/>
                <w:b/>
              </w:rPr>
              <w:t>Reaction</w:t>
            </w:r>
          </w:p>
        </w:tc>
        <w:tc>
          <w:tcPr>
            <w:tcW w:w="4633" w:type="dxa"/>
            <w:tcBorders>
              <w:bottom w:val="single" w:sz="4" w:space="0" w:color="auto"/>
            </w:tcBorders>
            <w:shd w:val="clear" w:color="auto" w:fill="D9D9D9" w:themeFill="background1" w:themeFillShade="D9"/>
            <w:tcMar>
              <w:top w:w="29" w:type="dxa"/>
              <w:left w:w="115" w:type="dxa"/>
              <w:bottom w:w="29" w:type="dxa"/>
              <w:right w:w="115" w:type="dxa"/>
            </w:tcMar>
          </w:tcPr>
          <w:p w14:paraId="6783FF62" w14:textId="4B439F5C" w:rsidR="00E34E3B" w:rsidRPr="00E34E3B" w:rsidRDefault="00E34E3B" w:rsidP="0060037C">
            <w:pPr>
              <w:spacing w:before="0" w:after="0"/>
              <w:rPr>
                <w:b/>
              </w:rPr>
            </w:pPr>
            <w:r w:rsidRPr="00E34E3B">
              <w:rPr>
                <w:b/>
              </w:rPr>
              <w:t>Current</w:t>
            </w:r>
          </w:p>
        </w:tc>
      </w:tr>
      <w:tr w:rsidR="00E34E3B" w14:paraId="50B5E0B0" w14:textId="77777777" w:rsidTr="0060037C">
        <w:tc>
          <w:tcPr>
            <w:tcW w:w="1525" w:type="dxa"/>
            <w:tcBorders>
              <w:bottom w:val="nil"/>
            </w:tcBorders>
            <w:tcMar>
              <w:top w:w="29" w:type="dxa"/>
              <w:left w:w="115" w:type="dxa"/>
              <w:bottom w:w="29" w:type="dxa"/>
              <w:right w:w="115" w:type="dxa"/>
            </w:tcMar>
          </w:tcPr>
          <w:p w14:paraId="581A2DAC" w14:textId="38C46A9D" w:rsidR="00E34E3B" w:rsidRPr="00E34E3B" w:rsidRDefault="00E34E3B" w:rsidP="0060037C">
            <w:pPr>
              <w:spacing w:before="0" w:after="0"/>
              <w:rPr>
                <w:b/>
              </w:rPr>
            </w:pPr>
            <w:r w:rsidRPr="00E34E3B">
              <w:rPr>
                <w:b/>
              </w:rPr>
              <w:t>Cathode</w:t>
            </w:r>
          </w:p>
        </w:tc>
        <w:tc>
          <w:tcPr>
            <w:tcW w:w="4632" w:type="dxa"/>
            <w:tcBorders>
              <w:bottom w:val="nil"/>
            </w:tcBorders>
            <w:tcMar>
              <w:top w:w="29" w:type="dxa"/>
              <w:left w:w="115" w:type="dxa"/>
              <w:bottom w:w="29" w:type="dxa"/>
              <w:right w:w="115" w:type="dxa"/>
            </w:tcMar>
          </w:tcPr>
          <w:p w14:paraId="7F56F220" w14:textId="6D2E8D22" w:rsidR="00E34E3B" w:rsidRPr="00E34E3B" w:rsidRDefault="000D119D" w:rsidP="0060037C">
            <w:pPr>
              <w:spacing w:before="0" w:after="0"/>
            </w:pPr>
            <m:oMathPara>
              <m:oMathParaPr>
                <m:jc m:val="left"/>
              </m:oMathParaPr>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o</m:t>
                    </m:r>
                  </m:sup>
                </m:sSup>
              </m:oMath>
            </m:oMathPara>
          </w:p>
        </w:tc>
        <w:tc>
          <w:tcPr>
            <w:tcW w:w="4633" w:type="dxa"/>
            <w:tcBorders>
              <w:bottom w:val="nil"/>
            </w:tcBorders>
            <w:tcMar>
              <w:top w:w="29" w:type="dxa"/>
              <w:left w:w="115" w:type="dxa"/>
              <w:bottom w:w="29" w:type="dxa"/>
              <w:right w:w="115" w:type="dxa"/>
            </w:tcMar>
          </w:tcPr>
          <w:p w14:paraId="4593C33D" w14:textId="54691C05" w:rsidR="00E34E3B"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sup>
              </m:sSubSup>
            </m:oMath>
            <w:r w:rsidR="00E34E3B">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vertAlign w:val="subscript"/>
                    </w:rPr>
                    <m:t>M</m:t>
                  </m:r>
                </m:sub>
              </m:sSub>
            </m:oMath>
            <w:r w:rsidR="00E34E3B">
              <w:rPr>
                <w:rFonts w:eastAsiaTheme="minorEastAsia"/>
              </w:rPr>
              <w:t xml:space="preserve"> for brevity</w:t>
            </w:r>
          </w:p>
        </w:tc>
      </w:tr>
      <w:tr w:rsidR="00E34E3B" w14:paraId="57805121" w14:textId="77777777" w:rsidTr="0060037C">
        <w:tc>
          <w:tcPr>
            <w:tcW w:w="1525" w:type="dxa"/>
            <w:tcBorders>
              <w:top w:val="nil"/>
            </w:tcBorders>
            <w:tcMar>
              <w:top w:w="29" w:type="dxa"/>
              <w:left w:w="115" w:type="dxa"/>
              <w:bottom w:w="29" w:type="dxa"/>
              <w:right w:w="115" w:type="dxa"/>
            </w:tcMar>
          </w:tcPr>
          <w:p w14:paraId="6C799E7F" w14:textId="77777777" w:rsidR="00E34E3B" w:rsidRPr="00E34E3B" w:rsidRDefault="00E34E3B" w:rsidP="0060037C">
            <w:pPr>
              <w:spacing w:before="0" w:after="0"/>
              <w:rPr>
                <w:b/>
              </w:rPr>
            </w:pPr>
          </w:p>
        </w:tc>
        <w:tc>
          <w:tcPr>
            <w:tcW w:w="4632" w:type="dxa"/>
            <w:tcBorders>
              <w:top w:val="nil"/>
            </w:tcBorders>
            <w:tcMar>
              <w:top w:w="29" w:type="dxa"/>
              <w:left w:w="115" w:type="dxa"/>
              <w:bottom w:w="29" w:type="dxa"/>
              <w:right w:w="115" w:type="dxa"/>
            </w:tcMar>
          </w:tcPr>
          <w:p w14:paraId="10C250D2" w14:textId="15CC2DFE" w:rsidR="00E34E3B" w:rsidRPr="00E34E3B" w:rsidRDefault="00E34E3B" w:rsidP="0060037C">
            <w:pPr>
              <w:spacing w:before="0" w:after="0"/>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g</m:t>
                        </m:r>
                      </m:e>
                    </m:d>
                  </m:sub>
                </m:sSub>
              </m:oMath>
            </m:oMathPara>
          </w:p>
        </w:tc>
        <w:tc>
          <w:tcPr>
            <w:tcW w:w="4633" w:type="dxa"/>
            <w:tcBorders>
              <w:top w:val="nil"/>
            </w:tcBorders>
            <w:tcMar>
              <w:top w:w="29" w:type="dxa"/>
              <w:left w:w="115" w:type="dxa"/>
              <w:bottom w:w="29" w:type="dxa"/>
              <w:right w:w="115" w:type="dxa"/>
            </w:tcMar>
          </w:tcPr>
          <w:p w14:paraId="09A3444F" w14:textId="749F9197" w:rsidR="00E34E3B"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oMath>
            <w:r w:rsidR="00E34E3B">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sSup>
                    <m:sSupPr>
                      <m:ctrlPr>
                        <w:rPr>
                          <w:rFonts w:ascii="Cambria Math" w:eastAsiaTheme="minorEastAsia" w:hAnsi="Cambria Math"/>
                          <w:i/>
                          <w:vertAlign w:val="subscript"/>
                        </w:rPr>
                      </m:ctrlPr>
                    </m:sSupPr>
                    <m:e>
                      <m:r>
                        <w:rPr>
                          <w:rFonts w:ascii="Cambria Math" w:eastAsiaTheme="minorEastAsia" w:hAnsi="Cambria Math"/>
                          <w:vertAlign w:val="subscript"/>
                        </w:rPr>
                        <m:t>H</m:t>
                      </m:r>
                    </m:e>
                    <m:sup>
                      <m:r>
                        <w:rPr>
                          <w:rFonts w:ascii="Cambria Math" w:eastAsiaTheme="minorEastAsia" w:hAnsi="Cambria Math"/>
                          <w:vertAlign w:val="subscript"/>
                        </w:rPr>
                        <m:t>+</m:t>
                      </m:r>
                    </m:sup>
                  </m:sSup>
                </m:sub>
              </m:sSub>
            </m:oMath>
            <w:r w:rsidR="00E34E3B">
              <w:rPr>
                <w:rFonts w:eastAsiaTheme="minorEastAsia"/>
              </w:rPr>
              <w:t xml:space="preserve"> for brevity</w:t>
            </w:r>
          </w:p>
        </w:tc>
      </w:tr>
      <w:tr w:rsidR="00E34E3B" w14:paraId="4A25C49C" w14:textId="77777777" w:rsidTr="0060037C">
        <w:tc>
          <w:tcPr>
            <w:tcW w:w="1525" w:type="dxa"/>
            <w:tcMar>
              <w:top w:w="29" w:type="dxa"/>
              <w:left w:w="115" w:type="dxa"/>
              <w:bottom w:w="29" w:type="dxa"/>
              <w:right w:w="115" w:type="dxa"/>
            </w:tcMar>
          </w:tcPr>
          <w:p w14:paraId="70B5554C" w14:textId="4A4AC93B" w:rsidR="00E34E3B" w:rsidRPr="00E34E3B" w:rsidRDefault="00E34E3B" w:rsidP="0060037C">
            <w:pPr>
              <w:spacing w:before="0" w:after="0"/>
              <w:rPr>
                <w:b/>
              </w:rPr>
            </w:pPr>
            <w:r w:rsidRPr="00E34E3B">
              <w:rPr>
                <w:b/>
              </w:rPr>
              <w:t>Anode</w:t>
            </w:r>
          </w:p>
        </w:tc>
        <w:tc>
          <w:tcPr>
            <w:tcW w:w="4632" w:type="dxa"/>
            <w:tcMar>
              <w:top w:w="29" w:type="dxa"/>
              <w:left w:w="115" w:type="dxa"/>
              <w:bottom w:w="29" w:type="dxa"/>
              <w:right w:w="115" w:type="dxa"/>
            </w:tcMar>
          </w:tcPr>
          <w:p w14:paraId="77963D8A" w14:textId="1887E942" w:rsidR="00E34E3B" w:rsidRPr="00E34E3B" w:rsidRDefault="000D119D" w:rsidP="0060037C">
            <w:pPr>
              <w:spacing w:before="0" w:after="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(l)</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g</m:t>
                        </m:r>
                      </m:e>
                    </m:d>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m:oMathPara>
          </w:p>
        </w:tc>
        <w:tc>
          <w:tcPr>
            <w:tcW w:w="4633" w:type="dxa"/>
            <w:tcMar>
              <w:top w:w="29" w:type="dxa"/>
              <w:left w:w="115" w:type="dxa"/>
              <w:bottom w:w="29" w:type="dxa"/>
              <w:right w:w="115" w:type="dxa"/>
            </w:tcMar>
          </w:tcPr>
          <w:p w14:paraId="59C3DDED" w14:textId="67A64401" w:rsidR="00E34E3B" w:rsidRDefault="000D119D" w:rsidP="0060037C">
            <w:pPr>
              <w:spacing w:before="0" w:after="0"/>
            </w:pP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an</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oMath>
            <w:r w:rsidR="00E34E3B">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r>
                    <w:rPr>
                      <w:rFonts w:ascii="Cambria Math" w:eastAsiaTheme="minorEastAsia" w:hAnsi="Cambria Math"/>
                      <w:vertAlign w:val="subscript"/>
                    </w:rPr>
                    <m:t>n</m:t>
                  </m:r>
                </m:sub>
              </m:sSub>
            </m:oMath>
            <w:r w:rsidR="00E34E3B">
              <w:rPr>
                <w:rFonts w:eastAsiaTheme="minorEastAsia"/>
              </w:rPr>
              <w:t xml:space="preserve"> since only one anode reaction</w:t>
            </w:r>
          </w:p>
        </w:tc>
      </w:tr>
    </w:tbl>
    <w:p w14:paraId="5108319D" w14:textId="426425A2" w:rsidR="00E34E3B" w:rsidRDefault="00E34E3B" w:rsidP="00F754DE"/>
    <w:p w14:paraId="73A94B74" w14:textId="6779941D" w:rsidR="00F754DE" w:rsidRPr="00872C8C" w:rsidRDefault="00F754DE" w:rsidP="00F754DE">
      <w:r>
        <w:rPr>
          <w:rFonts w:eastAsiaTheme="minorEastAsia"/>
        </w:rPr>
        <w:t>The balance equations for a monopolar cell become</w:t>
      </w:r>
      <w:r w:rsidR="00043C95">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F754DE" w14:paraId="3D99B650" w14:textId="77777777" w:rsidTr="00FE23E1">
        <w:tc>
          <w:tcPr>
            <w:tcW w:w="1169" w:type="dxa"/>
            <w:vAlign w:val="center"/>
          </w:tcPr>
          <w:p w14:paraId="40C09940" w14:textId="77777777" w:rsidR="00F754DE" w:rsidRDefault="00F754DE" w:rsidP="00920201"/>
        </w:tc>
        <w:tc>
          <w:tcPr>
            <w:tcW w:w="8452" w:type="dxa"/>
            <w:vAlign w:val="center"/>
          </w:tcPr>
          <w:p w14:paraId="37C40CAF" w14:textId="392F5147" w:rsidR="00F754DE" w:rsidRDefault="00F754DE" w:rsidP="00F754DE">
            <w:pPr>
              <w:jc w:val="center"/>
            </w:pPr>
            <m:oMathPara>
              <m:oMath>
                <m:r>
                  <w:rPr>
                    <w:rFonts w:ascii="Cambria Math" w:hAnsi="Cambria Math"/>
                  </w:rPr>
                  <m:t>V</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M</m:t>
                            </m:r>
                          </m:e>
                          <m:sup>
                            <m:r>
                              <w:rPr>
                                <w:rFonts w:ascii="Cambria Math" w:hAnsi="Cambria Math"/>
                              </w:rPr>
                              <m:t>n+</m:t>
                            </m:r>
                          </m:sup>
                        </m:sSup>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,f</m:t>
                    </m:r>
                  </m:sub>
                </m:sSub>
                <m:r>
                  <w:rPr>
                    <w:rFonts w:ascii="Cambria Math" w:hAnsi="Cambria Math"/>
                  </w:rPr>
                  <m:t>-q</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M</m:t>
                        </m:r>
                      </m:e>
                      <m:sup>
                        <m:r>
                          <w:rPr>
                            <w:rFonts w:ascii="Cambria Math" w:hAnsi="Cambria Math"/>
                          </w:rPr>
                          <m:t>n+</m:t>
                        </m:r>
                      </m:sup>
                    </m:sSup>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cat</m:t>
                            </m:r>
                          </m:sub>
                          <m:sup>
                            <m:sSup>
                              <m:sSupPr>
                                <m:ctrlPr>
                                  <w:rPr>
                                    <w:rFonts w:ascii="Cambria Math" w:hAnsi="Cambria Math"/>
                                    <w:i/>
                                  </w:rPr>
                                </m:ctrlPr>
                              </m:sSupPr>
                              <m:e>
                                <m:r>
                                  <w:rPr>
                                    <w:rFonts w:ascii="Cambria Math" w:hAnsi="Cambria Math"/>
                                  </w:rPr>
                                  <m:t>M</m:t>
                                </m:r>
                              </m:e>
                              <m:sup>
                                <m:r>
                                  <w:rPr>
                                    <w:rFonts w:ascii="Cambria Math" w:hAnsi="Cambria Math"/>
                                  </w:rPr>
                                  <m:t>n+</m:t>
                                </m:r>
                              </m:sup>
                            </m:sSup>
                          </m:sup>
                        </m:sSubSup>
                      </m:e>
                    </m:d>
                  </m:num>
                  <m:den>
                    <m:r>
                      <w:rPr>
                        <w:rFonts w:ascii="Cambria Math" w:hAnsi="Cambria Math"/>
                      </w:rPr>
                      <m:t>F</m:t>
                    </m:r>
                  </m:den>
                </m:f>
              </m:oMath>
            </m:oMathPara>
          </w:p>
        </w:tc>
        <w:tc>
          <w:tcPr>
            <w:tcW w:w="1169" w:type="dxa"/>
            <w:vAlign w:val="center"/>
          </w:tcPr>
          <w:p w14:paraId="772766A5" w14:textId="799C0934" w:rsidR="00F754DE" w:rsidRDefault="00F754DE" w:rsidP="00920201">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23</w:t>
            </w:r>
            <w:r w:rsidR="0046330A">
              <w:rPr>
                <w:noProof/>
              </w:rPr>
              <w:fldChar w:fldCharType="end"/>
            </w:r>
            <w:r>
              <w:t>)</w:t>
            </w:r>
          </w:p>
        </w:tc>
      </w:tr>
    </w:tbl>
    <w:p w14:paraId="39C5CD55" w14:textId="77777777" w:rsidR="00AD266F" w:rsidRDefault="00AD266F" w:rsidP="00F754DE"/>
    <w:p w14:paraId="689558AB" w14:textId="25273F8E" w:rsidR="006E368A" w:rsidRDefault="00F754DE" w:rsidP="00F754DE">
      <w:r>
        <w:t xml:space="preserve">For the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balance, we must be careful sinc</w:t>
      </w:r>
      <w:r w:rsidR="006E368A">
        <w:t>e it is consumed at the cathode</w:t>
      </w:r>
      <w:r>
        <w:t xml:space="preserve"> </w:t>
      </w:r>
      <w:r w:rsidR="001514FE" w:rsidRPr="001514FE">
        <w:rPr>
          <w:i/>
        </w:rPr>
        <w:t>and</w:t>
      </w:r>
      <w:r>
        <w:t xml:space="preserve"> produced at the anode.</w:t>
      </w:r>
      <w:r w:rsidR="008223A9">
        <w:t xml:space="preserve">  </w:t>
      </w:r>
    </w:p>
    <w:p w14:paraId="39A5CAA3" w14:textId="77777777" w:rsidR="006E368A" w:rsidRDefault="006E368A" w:rsidP="00F754DE"/>
    <w:p w14:paraId="67B46E4B" w14:textId="44778E95" w:rsidR="00F754DE" w:rsidRDefault="00F754DE" w:rsidP="00F754DE">
      <w:r>
        <w:t xml:space="preserve">What is </w:t>
      </w:r>
      <m:oMath>
        <m:sSub>
          <m:sSubPr>
            <m:ctrlPr>
              <w:rPr>
                <w:rFonts w:ascii="Cambria Math" w:hAnsi="Cambria Math"/>
                <w:i/>
              </w:rPr>
            </m:ctrlPr>
          </m:sSubPr>
          <m:e>
            <m:r>
              <w:rPr>
                <w:rFonts w:ascii="Cambria Math" w:hAnsi="Cambria Math"/>
              </w:rPr>
              <m:t>r</m:t>
            </m:r>
          </m:e>
          <m:sub>
            <m:sSup>
              <m:sSupPr>
                <m:ctrlPr>
                  <w:rPr>
                    <w:rFonts w:ascii="Cambria Math" w:hAnsi="Cambria Math"/>
                    <w:i/>
                    <w:vertAlign w:val="subscript"/>
                  </w:rPr>
                </m:ctrlPr>
              </m:sSupPr>
              <m:e>
                <m:r>
                  <w:rPr>
                    <w:rFonts w:ascii="Cambria Math" w:hAnsi="Cambria Math"/>
                    <w:vertAlign w:val="subscript"/>
                  </w:rPr>
                  <m:t>H</m:t>
                </m:r>
                <m:ctrlPr>
                  <w:rPr>
                    <w:rFonts w:ascii="Cambria Math" w:hAnsi="Cambria Math"/>
                    <w:i/>
                  </w:rPr>
                </m:ctrlPr>
              </m:e>
              <m:sup>
                <m:r>
                  <w:rPr>
                    <w:rFonts w:ascii="Cambria Math" w:hAnsi="Cambria Math"/>
                    <w:vertAlign w:val="subscript"/>
                  </w:rPr>
                  <m:t>+</m:t>
                </m:r>
              </m:sup>
            </m:sSup>
          </m:sub>
        </m:sSub>
      </m:oMath>
      <w:r>
        <w:t xml:space="preserve">? </w:t>
      </w:r>
    </w:p>
    <w:p w14:paraId="34CB21AC" w14:textId="77777777" w:rsidR="001A2799" w:rsidRDefault="001A2799" w:rsidP="00F754DE"/>
    <w:p w14:paraId="0F0C5895" w14:textId="137CA704" w:rsidR="00F754DE" w:rsidRPr="0086545A" w:rsidRDefault="00F754DE" w:rsidP="00F754DE">
      <w:pPr>
        <w:rPr>
          <w:rStyle w:val="GapText"/>
        </w:rPr>
      </w:pPr>
      <w:r w:rsidRPr="0086545A">
        <w:rPr>
          <w:rStyle w:val="GapText"/>
        </w:rPr>
        <w:t>For the cathodic reaction:</w:t>
      </w:r>
    </w:p>
    <w:p w14:paraId="302010BB" w14:textId="09607882" w:rsidR="00F754DE" w:rsidRPr="0086545A" w:rsidRDefault="000D119D" w:rsidP="00F754DE">
      <w:pPr>
        <w:rPr>
          <w:rStyle w:val="GapText"/>
        </w:rPr>
      </w:pPr>
      <m:oMath>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=2</m:t>
        </m:r>
      </m:oMath>
      <w:r w:rsidR="00F754DE"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b</m:t>
            </m:r>
          </m:e>
          <m:sub>
            <m:r>
              <m:rPr>
                <m:sty m:val="p"/>
              </m:rPr>
              <w:rPr>
                <w:rStyle w:val="GapText"/>
                <w:rFonts w:ascii="Cambria Math" w:hAnsi="Cambria Math"/>
              </w:rPr>
              <m:t>H+</m:t>
            </m:r>
          </m:sub>
        </m:sSub>
        <m:r>
          <m:rPr>
            <m:sty m:val="p"/>
          </m:rPr>
          <w:rPr>
            <w:rStyle w:val="GapText"/>
            <w:rFonts w:ascii="Cambria Math" w:hAnsi="Cambria Math"/>
          </w:rPr>
          <m:t>=2</m:t>
        </m:r>
      </m:oMath>
      <w:r w:rsidR="00F754DE" w:rsidRPr="0086545A">
        <w:rPr>
          <w:rStyle w:val="GapText"/>
        </w:rPr>
        <w:t xml:space="preserve">, therefore </w:t>
      </w:r>
      <m:oMath>
        <m:sSub>
          <m:sSubPr>
            <m:ctrlPr>
              <w:rPr>
                <w:rStyle w:val="GapText"/>
                <w:rFonts w:ascii="Cambria Math" w:hAnsi="Cambria Math"/>
                <w:i w:val="0"/>
              </w:rPr>
            </m:ctrlPr>
          </m:sSubPr>
          <m:e>
            <m:r>
              <m:rPr>
                <m:sty m:val="p"/>
              </m:rPr>
              <w:rPr>
                <w:rStyle w:val="GapText"/>
                <w:rFonts w:ascii="Cambria Math" w:hAnsi="Cambria Math"/>
              </w:rPr>
              <m:t>r</m:t>
            </m:r>
          </m:e>
          <m:sub>
            <m:r>
              <m:rPr>
                <m:sty m:val="p"/>
              </m:rPr>
              <w:rPr>
                <w:rStyle w:val="GapText"/>
                <w:rFonts w:ascii="Cambria Math" w:hAnsi="Cambria Math"/>
              </w:rPr>
              <m:t>H+</m:t>
            </m:r>
          </m:sub>
        </m:sSub>
        <m:r>
          <m:rPr>
            <m:sty m:val="p"/>
          </m:rPr>
          <w:rPr>
            <w:rStyle w:val="GapText"/>
            <w:rFonts w:ascii="Cambria Math" w:hAnsi="Cambria Math"/>
          </w:rPr>
          <m:t>=</m:t>
        </m:r>
        <m:f>
          <m:fPr>
            <m:ctrlPr>
              <w:rPr>
                <w:rStyle w:val="GapText"/>
                <w:rFonts w:ascii="Cambria Math" w:hAnsi="Cambria Math"/>
                <w:i w:val="0"/>
              </w:rPr>
            </m:ctrlPr>
          </m:fPr>
          <m:num>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num>
          <m:den>
            <m:r>
              <m:rPr>
                <m:sty m:val="p"/>
              </m:rPr>
              <w:rPr>
                <w:rStyle w:val="GapText"/>
                <w:rFonts w:ascii="Cambria Math" w:hAnsi="Cambria Math"/>
              </w:rPr>
              <m:t>F</m:t>
            </m:r>
          </m:den>
        </m:f>
        <m:r>
          <m:rPr>
            <m:sty m:val="p"/>
          </m:rPr>
          <w:rPr>
            <w:rStyle w:val="GapText"/>
            <w:rFonts w:ascii="Cambria Math" w:hAnsi="Cambria Math"/>
          </w:rPr>
          <m:t>=-</m:t>
        </m:r>
        <m:f>
          <m:fPr>
            <m:ctrlPr>
              <w:rPr>
                <w:rStyle w:val="GapText"/>
                <w:rFonts w:ascii="Cambria Math" w:hAnsi="Cambria Math"/>
                <w:i w:val="0"/>
              </w:rPr>
            </m:ctrlPr>
          </m:fPr>
          <m:num>
            <m:d>
              <m:dPr>
                <m:begChr m:val="|"/>
                <m:endChr m:val="|"/>
                <m:ctrlPr>
                  <w:rPr>
                    <w:rStyle w:val="GapText"/>
                    <w:rFonts w:ascii="Cambria Math" w:hAnsi="Cambria Math"/>
                    <w:i w:val="0"/>
                  </w:rPr>
                </m:ctrlPr>
              </m:dPr>
              <m:e>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e>
            </m:d>
          </m:num>
          <m:den>
            <m:r>
              <m:rPr>
                <m:sty m:val="p"/>
              </m:rPr>
              <w:rPr>
                <w:rStyle w:val="GapText"/>
                <w:rFonts w:ascii="Cambria Math" w:hAnsi="Cambria Math"/>
              </w:rPr>
              <m:t>F</m:t>
            </m:r>
          </m:den>
        </m:f>
      </m:oMath>
    </w:p>
    <w:p w14:paraId="480C1963" w14:textId="68EBC9E5" w:rsidR="00F754DE" w:rsidRPr="0086545A" w:rsidRDefault="00F754DE" w:rsidP="00F754DE">
      <w:pPr>
        <w:rPr>
          <w:rStyle w:val="GapText"/>
        </w:rPr>
      </w:pPr>
      <w:r w:rsidRPr="0086545A">
        <w:rPr>
          <w:rStyle w:val="GapText"/>
        </w:rPr>
        <w:t>And for the anodic reaction:</w:t>
      </w:r>
    </w:p>
    <w:p w14:paraId="0C6445F7" w14:textId="6DA139F8" w:rsidR="00F754DE" w:rsidRPr="0086545A" w:rsidRDefault="000D119D" w:rsidP="00F754DE">
      <w:pPr>
        <w:rPr>
          <w:rStyle w:val="GapText"/>
        </w:rPr>
      </w:pPr>
      <m:oMath>
        <m:sSub>
          <m:sSubPr>
            <m:ctrlPr>
              <w:rPr>
                <w:rStyle w:val="GapText"/>
                <w:rFonts w:ascii="Cambria Math" w:hAnsi="Cambria Math"/>
                <w:i w:val="0"/>
              </w:rPr>
            </m:ctrlPr>
          </m:sSubPr>
          <m:e>
            <m:r>
              <m:rPr>
                <m:sty m:val="p"/>
              </m:rPr>
              <w:rPr>
                <w:rStyle w:val="GapText"/>
                <w:rFonts w:ascii="Cambria Math" w:hAnsi="Cambria Math"/>
              </w:rPr>
              <m:t>n</m:t>
            </m:r>
          </m:e>
          <m:sub>
            <m:r>
              <m:rPr>
                <m:sty m:val="p"/>
              </m:rPr>
              <w:rPr>
                <w:rStyle w:val="GapText"/>
                <w:rFonts w:ascii="Cambria Math" w:hAnsi="Cambria Math"/>
              </w:rPr>
              <m:t>e</m:t>
            </m:r>
          </m:sub>
        </m:sSub>
        <m:r>
          <m:rPr>
            <m:sty m:val="p"/>
          </m:rPr>
          <w:rPr>
            <w:rStyle w:val="GapText"/>
            <w:rFonts w:ascii="Cambria Math" w:hAnsi="Cambria Math"/>
          </w:rPr>
          <m:t>=2</m:t>
        </m:r>
      </m:oMath>
      <w:r w:rsidR="00F754DE" w:rsidRPr="0086545A">
        <w:rPr>
          <w:rStyle w:val="GapText"/>
        </w:rPr>
        <w:t xml:space="preserve">, </w:t>
      </w:r>
      <m:oMath>
        <m:sSub>
          <m:sSubPr>
            <m:ctrlPr>
              <w:rPr>
                <w:rStyle w:val="GapText"/>
                <w:rFonts w:ascii="Cambria Math" w:hAnsi="Cambria Math"/>
                <w:i w:val="0"/>
              </w:rPr>
            </m:ctrlPr>
          </m:sSubPr>
          <m:e>
            <m:r>
              <m:rPr>
                <m:sty m:val="p"/>
              </m:rPr>
              <w:rPr>
                <w:rStyle w:val="GapText"/>
                <w:rFonts w:ascii="Cambria Math" w:hAnsi="Cambria Math"/>
              </w:rPr>
              <m:t>b</m:t>
            </m:r>
          </m:e>
          <m:sub>
            <m:r>
              <m:rPr>
                <m:sty m:val="p"/>
              </m:rPr>
              <w:rPr>
                <w:rStyle w:val="GapText"/>
                <w:rFonts w:ascii="Cambria Math" w:hAnsi="Cambria Math"/>
              </w:rPr>
              <m:t>H+</m:t>
            </m:r>
          </m:sub>
        </m:sSub>
        <m:r>
          <m:rPr>
            <m:sty m:val="p"/>
          </m:rPr>
          <w:rPr>
            <w:rStyle w:val="GapText"/>
            <w:rFonts w:ascii="Cambria Math" w:hAnsi="Cambria Math"/>
          </w:rPr>
          <m:t>=2</m:t>
        </m:r>
      </m:oMath>
      <w:r w:rsidR="00F754DE" w:rsidRPr="0086545A">
        <w:rPr>
          <w:rStyle w:val="GapText"/>
        </w:rPr>
        <w:t xml:space="preserve">, therefore </w:t>
      </w:r>
      <m:oMath>
        <m:sSub>
          <m:sSubPr>
            <m:ctrlPr>
              <w:rPr>
                <w:rStyle w:val="GapText"/>
                <w:rFonts w:ascii="Cambria Math" w:hAnsi="Cambria Math"/>
                <w:i w:val="0"/>
              </w:rPr>
            </m:ctrlPr>
          </m:sSubPr>
          <m:e>
            <m:r>
              <m:rPr>
                <m:sty m:val="p"/>
              </m:rPr>
              <w:rPr>
                <w:rStyle w:val="GapText"/>
                <w:rFonts w:ascii="Cambria Math" w:hAnsi="Cambria Math"/>
              </w:rPr>
              <m:t>r</m:t>
            </m:r>
          </m:e>
          <m:sub>
            <m:r>
              <m:rPr>
                <m:sty m:val="p"/>
              </m:rPr>
              <w:rPr>
                <w:rStyle w:val="GapText"/>
                <w:rFonts w:ascii="Cambria Math" w:hAnsi="Cambria Math"/>
              </w:rPr>
              <m:t>H+</m:t>
            </m:r>
          </m:sub>
        </m:sSub>
        <m:r>
          <m:rPr>
            <m:sty m:val="p"/>
          </m:rPr>
          <w:rPr>
            <w:rStyle w:val="GapText"/>
            <w:rFonts w:ascii="Cambria Math" w:hAnsi="Cambria Math"/>
          </w:rPr>
          <m:t>=</m:t>
        </m:r>
        <m:f>
          <m:fPr>
            <m:ctrlPr>
              <w:rPr>
                <w:rStyle w:val="GapText"/>
                <w:rFonts w:ascii="Cambria Math" w:hAnsi="Cambria Math"/>
                <w:i w:val="0"/>
              </w:rPr>
            </m:ctrlPr>
          </m:fPr>
          <m:num>
            <m:d>
              <m:dPr>
                <m:begChr m:val="|"/>
                <m:endChr m:val="|"/>
                <m:ctrlPr>
                  <w:rPr>
                    <w:rStyle w:val="GapText"/>
                    <w:rFonts w:ascii="Cambria Math" w:hAnsi="Cambria Math"/>
                    <w:i w:val="0"/>
                  </w:rPr>
                </m:ctrlPr>
              </m:dPr>
              <m:e>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an</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e>
            </m:d>
          </m:num>
          <m:den>
            <m:r>
              <m:rPr>
                <m:sty m:val="p"/>
              </m:rPr>
              <w:rPr>
                <w:rStyle w:val="GapText"/>
                <w:rFonts w:ascii="Cambria Math" w:hAnsi="Cambria Math"/>
              </w:rPr>
              <m:t>F</m:t>
            </m:r>
          </m:den>
        </m:f>
      </m:oMath>
    </w:p>
    <w:p w14:paraId="692D42D0" w14:textId="49062EA2" w:rsidR="00F754DE" w:rsidRPr="0086545A" w:rsidRDefault="00F754DE" w:rsidP="00F754DE">
      <w:pPr>
        <w:rPr>
          <w:rStyle w:val="GapText"/>
        </w:rPr>
      </w:pPr>
      <w:r w:rsidRPr="0086545A">
        <w:rPr>
          <w:rStyle w:val="GapText"/>
        </w:rPr>
        <w:t xml:space="preserve">Therefore: </w:t>
      </w:r>
      <m:oMath>
        <m:sSub>
          <m:sSubPr>
            <m:ctrlPr>
              <w:rPr>
                <w:rStyle w:val="GapText"/>
                <w:rFonts w:ascii="Cambria Math" w:hAnsi="Cambria Math"/>
                <w:i w:val="0"/>
              </w:rPr>
            </m:ctrlPr>
          </m:sSubPr>
          <m:e>
            <m:r>
              <m:rPr>
                <m:sty m:val="p"/>
              </m:rPr>
              <w:rPr>
                <w:rStyle w:val="GapText"/>
                <w:rFonts w:ascii="Cambria Math" w:hAnsi="Cambria Math"/>
              </w:rPr>
              <m:t>r</m:t>
            </m:r>
          </m:e>
          <m:sub>
            <m:r>
              <m:rPr>
                <m:sty m:val="p"/>
              </m:rPr>
              <w:rPr>
                <w:rStyle w:val="GapText"/>
                <w:rFonts w:ascii="Cambria Math" w:hAnsi="Cambria Math"/>
              </w:rPr>
              <m:t>H+</m:t>
            </m:r>
          </m:sub>
        </m:sSub>
        <m:r>
          <m:rPr>
            <m:sty m:val="p"/>
          </m:rPr>
          <w:rPr>
            <w:rStyle w:val="GapText"/>
            <w:rFonts w:ascii="Cambria Math" w:hAnsi="Cambria Math"/>
          </w:rPr>
          <m:t>=-</m:t>
        </m:r>
        <m:f>
          <m:fPr>
            <m:ctrlPr>
              <w:rPr>
                <w:rStyle w:val="GapText"/>
                <w:rFonts w:ascii="Cambria Math" w:hAnsi="Cambria Math"/>
                <w:i w:val="0"/>
              </w:rPr>
            </m:ctrlPr>
          </m:fPr>
          <m:num>
            <m:d>
              <m:dPr>
                <m:begChr m:val="|"/>
                <m:endChr m:val="|"/>
                <m:ctrlPr>
                  <w:rPr>
                    <w:rStyle w:val="GapText"/>
                    <w:rFonts w:ascii="Cambria Math" w:hAnsi="Cambria Math"/>
                    <w:i w:val="0"/>
                  </w:rPr>
                </m:ctrlPr>
              </m:dPr>
              <m:e>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cat</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e>
            </m:d>
          </m:num>
          <m:den>
            <m:r>
              <m:rPr>
                <m:sty m:val="p"/>
              </m:rPr>
              <w:rPr>
                <w:rStyle w:val="GapText"/>
                <w:rFonts w:ascii="Cambria Math" w:hAnsi="Cambria Math"/>
              </w:rPr>
              <m:t>F</m:t>
            </m:r>
          </m:den>
        </m:f>
        <m:r>
          <m:rPr>
            <m:sty m:val="p"/>
          </m:rPr>
          <w:rPr>
            <w:rStyle w:val="GapText"/>
            <w:rFonts w:ascii="Cambria Math" w:hAnsi="Cambria Math"/>
          </w:rPr>
          <m:t>+</m:t>
        </m:r>
        <m:f>
          <m:fPr>
            <m:ctrlPr>
              <w:rPr>
                <w:rStyle w:val="GapText"/>
                <w:rFonts w:ascii="Cambria Math" w:hAnsi="Cambria Math"/>
                <w:i w:val="0"/>
              </w:rPr>
            </m:ctrlPr>
          </m:fPr>
          <m:num>
            <m:d>
              <m:dPr>
                <m:begChr m:val="|"/>
                <m:endChr m:val="|"/>
                <m:ctrlPr>
                  <w:rPr>
                    <w:rStyle w:val="GapText"/>
                    <w:rFonts w:ascii="Cambria Math" w:hAnsi="Cambria Math"/>
                    <w:i w:val="0"/>
                  </w:rPr>
                </m:ctrlPr>
              </m:dPr>
              <m:e>
                <m:sSubSup>
                  <m:sSubSupPr>
                    <m:ctrlPr>
                      <w:rPr>
                        <w:rStyle w:val="GapText"/>
                        <w:rFonts w:ascii="Cambria Math" w:hAnsi="Cambria Math"/>
                        <w:i w:val="0"/>
                      </w:rPr>
                    </m:ctrlPr>
                  </m:sSubSupPr>
                  <m:e>
                    <m:r>
                      <m:rPr>
                        <m:sty m:val="p"/>
                      </m:rPr>
                      <w:rPr>
                        <w:rStyle w:val="GapText"/>
                        <w:rFonts w:ascii="Cambria Math" w:hAnsi="Cambria Math"/>
                      </w:rPr>
                      <m:t>I</m:t>
                    </m:r>
                  </m:e>
                  <m:sub>
                    <m:r>
                      <m:rPr>
                        <m:sty m:val="p"/>
                      </m:rPr>
                      <w:rPr>
                        <w:rStyle w:val="GapText"/>
                        <w:rFonts w:ascii="Cambria Math" w:hAnsi="Cambria Math"/>
                      </w:rPr>
                      <m:t>an</m:t>
                    </m:r>
                  </m:sub>
                  <m:sup>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sup>
                </m:sSubSup>
              </m:e>
            </m:d>
          </m:num>
          <m:den>
            <m:r>
              <m:rPr>
                <m:sty m:val="p"/>
              </m:rPr>
              <w:rPr>
                <w:rStyle w:val="GapText"/>
                <w:rFonts w:ascii="Cambria Math" w:hAnsi="Cambria Math"/>
              </w:rPr>
              <m:t>F</m:t>
            </m:r>
          </m:den>
        </m:f>
      </m:oMath>
    </w:p>
    <w:p w14:paraId="7D70D37B" w14:textId="77777777" w:rsidR="00F754DE" w:rsidRPr="00872C8C" w:rsidRDefault="00F754DE" w:rsidP="00F754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8452"/>
        <w:gridCol w:w="1169"/>
      </w:tblGrid>
      <w:tr w:rsidR="00F754DE" w14:paraId="569CDFCF" w14:textId="77777777" w:rsidTr="00FE23E1">
        <w:tc>
          <w:tcPr>
            <w:tcW w:w="1169" w:type="dxa"/>
            <w:vAlign w:val="center"/>
          </w:tcPr>
          <w:p w14:paraId="6C6E0600" w14:textId="77777777" w:rsidR="00F754DE" w:rsidRDefault="00F754DE" w:rsidP="00920201"/>
        </w:tc>
        <w:tc>
          <w:tcPr>
            <w:tcW w:w="8452" w:type="dxa"/>
            <w:vAlign w:val="center"/>
          </w:tcPr>
          <w:p w14:paraId="53E912A1" w14:textId="103A01DF" w:rsidR="00F754DE" w:rsidRDefault="00F754DE" w:rsidP="00920201">
            <w:pPr>
              <w:jc w:val="center"/>
            </w:pPr>
            <m:oMathPara>
              <m:oMath>
                <m:r>
                  <w:rPr>
                    <w:rFonts w:ascii="Cambria Math" w:hAnsi="Cambria Math"/>
                  </w:rPr>
                  <m:t>V</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m:t>
                    </m:r>
                  </m:sub>
                </m:sSub>
                <m:r>
                  <w:rPr>
                    <w:rFonts w:ascii="Cambria Math" w:hAnsi="Cambria Math"/>
                  </w:rPr>
                  <m:t>-q</m:t>
                </m:r>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cat</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e>
                    </m:d>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an</m:t>
                            </m:r>
                          </m:sub>
                          <m: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bSup>
                      </m:e>
                    </m:d>
                  </m:num>
                  <m:den>
                    <m:r>
                      <w:rPr>
                        <w:rFonts w:ascii="Cambria Math" w:eastAsiaTheme="minorEastAsia" w:hAnsi="Cambria Math"/>
                      </w:rPr>
                      <m:t>F</m:t>
                    </m:r>
                  </m:den>
                </m:f>
              </m:oMath>
            </m:oMathPara>
          </w:p>
        </w:tc>
        <w:tc>
          <w:tcPr>
            <w:tcW w:w="1169" w:type="dxa"/>
            <w:vAlign w:val="center"/>
          </w:tcPr>
          <w:p w14:paraId="2F7C823B" w14:textId="5EFEB231" w:rsidR="00F754DE" w:rsidRDefault="00F754DE" w:rsidP="00920201">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24</w:t>
            </w:r>
            <w:r w:rsidR="0046330A">
              <w:rPr>
                <w:noProof/>
              </w:rPr>
              <w:fldChar w:fldCharType="end"/>
            </w:r>
            <w:r>
              <w:t>)</w:t>
            </w:r>
          </w:p>
        </w:tc>
      </w:tr>
    </w:tbl>
    <w:p w14:paraId="5B42E1E3" w14:textId="77777777" w:rsidR="00F754DE" w:rsidRDefault="00F754DE" w:rsidP="00F754DE"/>
    <w:p w14:paraId="10302584" w14:textId="251BF056" w:rsidR="0019641F" w:rsidRDefault="0019641F" w:rsidP="00F754DE">
      <w:r>
        <w:t>The relationship between the currents:</w:t>
      </w:r>
    </w:p>
    <w:p w14:paraId="3BDFD541" w14:textId="57A36E5F" w:rsidR="0019641F" w:rsidRDefault="000D119D" w:rsidP="00F754DE">
      <m:oMathPara>
        <m:oMath>
          <m:sSub>
            <m:sSubPr>
              <m:ctrlPr>
                <w:rPr>
                  <w:rFonts w:ascii="Cambria Math" w:hAnsi="Cambria Math"/>
                  <w:i/>
                </w:rPr>
              </m:ctrlPr>
            </m:sSubPr>
            <m:e>
              <m:r>
                <w:rPr>
                  <w:rFonts w:ascii="Cambria Math" w:hAnsi="Cambria Math"/>
                </w:rPr>
                <m:t>I</m:t>
              </m:r>
            </m:e>
            <m:sub>
              <m:r>
                <w:rPr>
                  <w:rFonts w:ascii="Cambria Math" w:hAnsi="Cambria Math"/>
                  <w:vertAlign w:val="subscript"/>
                </w:rPr>
                <m:t>an</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an</m:t>
                  </m:r>
                </m:sub>
                <m:sup>
                  <m:sSup>
                    <m:sSupPr>
                      <m:ctrlPr>
                        <w:rPr>
                          <w:rFonts w:ascii="Cambria Math" w:hAnsi="Cambria Math"/>
                          <w:i/>
                        </w:rPr>
                      </m:ctrlPr>
                    </m:sSupPr>
                    <m:e>
                      <m:r>
                        <w:rPr>
                          <w:rFonts w:ascii="Cambria Math" w:hAnsi="Cambria Math"/>
                        </w:rPr>
                        <m:t>H</m:t>
                      </m:r>
                    </m:e>
                    <m:sup>
                      <m:r>
                        <w:rPr>
                          <w:rFonts w:ascii="Cambria Math" w:hAnsi="Cambria Math"/>
                        </w:rPr>
                        <m:t>+</m:t>
                      </m:r>
                    </m:sup>
                  </m:sSup>
                </m:sup>
              </m:sSubSup>
            </m:e>
          </m:d>
          <m:r>
            <w:rPr>
              <w:rFonts w:ascii="Cambria Math" w:hAnsi="Cambria Math"/>
            </w:rPr>
            <m:t>=</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vertAlign w:val="subscript"/>
                    </w:rPr>
                    <m:t>cat</m:t>
                  </m:r>
                  <m:ctrlPr>
                    <w:rPr>
                      <w:rFonts w:ascii="Cambria Math" w:hAnsi="Cambria Math"/>
                      <w:i/>
                      <w:vertAlign w:val="subscript"/>
                    </w:rPr>
                  </m:ctrlPr>
                </m:sub>
                <m:sup>
                  <m:sSup>
                    <m:sSupPr>
                      <m:ctrlPr>
                        <w:rPr>
                          <w:rFonts w:ascii="Cambria Math" w:hAnsi="Cambria Math"/>
                          <w:i/>
                        </w:rPr>
                      </m:ctrlPr>
                    </m:sSupPr>
                    <m:e>
                      <m:r>
                        <w:rPr>
                          <w:rFonts w:ascii="Cambria Math" w:hAnsi="Cambria Math"/>
                        </w:rPr>
                        <m:t>M</m:t>
                      </m:r>
                    </m:e>
                    <m:sup>
                      <m:r>
                        <w:rPr>
                          <w:rFonts w:ascii="Cambria Math" w:hAnsi="Cambria Math"/>
                        </w:rPr>
                        <m:t>n+</m:t>
                      </m:r>
                    </m:sup>
                  </m:sSup>
                </m:sup>
              </m:sSubSup>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cat</m:t>
                  </m:r>
                </m:sub>
                <m:sup>
                  <m:sSup>
                    <m:sSupPr>
                      <m:ctrlPr>
                        <w:rPr>
                          <w:rFonts w:ascii="Cambria Math" w:hAnsi="Cambria Math"/>
                          <w:i/>
                        </w:rPr>
                      </m:ctrlPr>
                    </m:sSupPr>
                    <m:e>
                      <m:r>
                        <w:rPr>
                          <w:rFonts w:ascii="Cambria Math" w:hAnsi="Cambria Math"/>
                        </w:rPr>
                        <m:t>H</m:t>
                      </m:r>
                    </m:e>
                    <m:sup>
                      <m:r>
                        <w:rPr>
                          <w:rFonts w:ascii="Cambria Math" w:hAnsi="Cambria Math"/>
                        </w:rPr>
                        <m:t>+</m:t>
                      </m:r>
                    </m:sup>
                  </m:sSup>
                </m:sup>
              </m:sSubSup>
            </m:e>
          </m:d>
        </m:oMath>
      </m:oMathPara>
    </w:p>
    <w:p w14:paraId="1C77B5BF" w14:textId="269725C0" w:rsidR="001A1B12" w:rsidRDefault="001A1B12">
      <w:pPr>
        <w:spacing w:before="0" w:after="160"/>
        <w:jc w:val="left"/>
      </w:pPr>
      <w:r>
        <w:br w:type="page"/>
      </w:r>
    </w:p>
    <w:p w14:paraId="7EB08C83" w14:textId="6575C098" w:rsidR="002B66D5" w:rsidRPr="00D552B3" w:rsidRDefault="002B66D5" w:rsidP="00D552B3">
      <w:pPr>
        <w:pStyle w:val="Caption"/>
        <w:pBdr>
          <w:top w:val="single" w:sz="4" w:space="1" w:color="auto"/>
        </w:pBdr>
      </w:pPr>
      <w:r w:rsidRPr="00D552B3">
        <w:lastRenderedPageBreak/>
        <w:t xml:space="preserve">Example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rsidR="00D23EFD">
        <w:t>.</w:t>
      </w:r>
      <w:r w:rsidR="0046330A">
        <w:rPr>
          <w:noProof/>
        </w:rPr>
        <w:fldChar w:fldCharType="begin"/>
      </w:r>
      <w:r w:rsidR="0046330A">
        <w:rPr>
          <w:noProof/>
        </w:rPr>
        <w:instrText xml:space="preserve"> SEQ Example \* ARABIC \s 1 </w:instrText>
      </w:r>
      <w:r w:rsidR="0046330A">
        <w:rPr>
          <w:noProof/>
        </w:rPr>
        <w:fldChar w:fldCharType="separate"/>
      </w:r>
      <w:r w:rsidR="004618EF">
        <w:rPr>
          <w:noProof/>
        </w:rPr>
        <w:t>7</w:t>
      </w:r>
      <w:r w:rsidR="0046330A">
        <w:rPr>
          <w:noProof/>
        </w:rPr>
        <w:fldChar w:fldCharType="end"/>
      </w:r>
      <w:r w:rsidR="001A2799" w:rsidRPr="00D552B3">
        <w:t>: Nickel electrorefining</w:t>
      </w:r>
    </w:p>
    <w:p w14:paraId="560B7DB7" w14:textId="77777777" w:rsidR="002B66D5" w:rsidRPr="00741AFB" w:rsidRDefault="002B66D5" w:rsidP="00741AFB">
      <w:r w:rsidRPr="001A2799">
        <w:t>Nickel electrorefining is being carr</w:t>
      </w:r>
      <w:r>
        <w:t>ied out continuously in a tank containing 61 anodes and 60 cathodes, electrically wired with monopolar connections.</w:t>
      </w:r>
    </w:p>
    <w:p w14:paraId="11E2C6B3" w14:textId="77777777" w:rsidR="002B66D5" w:rsidRPr="00741AFB" w:rsidRDefault="002B66D5" w:rsidP="00741AFB"/>
    <w:p w14:paraId="43ED861C" w14:textId="4273B17E" w:rsidR="002B66D5" w:rsidRPr="00741AFB" w:rsidRDefault="002B66D5" w:rsidP="00741AFB">
      <w:r w:rsidRPr="00741AFB">
        <w:t xml:space="preserve">The operation can be modelled as a CSTR.  In this process, impure </w:t>
      </w:r>
      <m:oMath>
        <m:r>
          <w:rPr>
            <w:rFonts w:ascii="Cambria Math" w:hAnsi="Cambria Math"/>
          </w:rPr>
          <m:t>N</m:t>
        </m:r>
        <m:sSup>
          <m:sSupPr>
            <m:ctrlPr>
              <w:rPr>
                <w:rFonts w:ascii="Cambria Math" w:hAnsi="Cambria Math"/>
                <w:i/>
              </w:rPr>
            </m:ctrlPr>
          </m:sSupPr>
          <m:e>
            <m:r>
              <w:rPr>
                <w:rFonts w:ascii="Cambria Math" w:hAnsi="Cambria Math"/>
              </w:rPr>
              <m:t>i</m:t>
            </m:r>
          </m:e>
          <m:sup>
            <m:r>
              <w:rPr>
                <w:rFonts w:ascii="Cambria Math" w:hAnsi="Cambria Math"/>
              </w:rPr>
              <m:t>0</m:t>
            </m:r>
          </m:sup>
        </m:sSup>
      </m:oMath>
      <w:r w:rsidRPr="00741AFB">
        <w:t xml:space="preserve"> anodes are dissolved via:</w:t>
      </w:r>
    </w:p>
    <w:p w14:paraId="0A3ECC26" w14:textId="27FC2C3E" w:rsidR="002B66D5" w:rsidRPr="00741AFB" w:rsidRDefault="002B66D5" w:rsidP="005D15DA">
      <w:pPr>
        <w:jc w:val="center"/>
      </w:pPr>
      <m:oMath>
        <m:r>
          <w:rPr>
            <w:rFonts w:ascii="Cambria Math" w:hAnsi="Cambria Math"/>
          </w:rPr>
          <m:t>N</m:t>
        </m:r>
        <m:sSubSup>
          <m:sSubSupPr>
            <m:ctrlPr>
              <w:rPr>
                <w:rFonts w:ascii="Cambria Math" w:hAnsi="Cambria Math"/>
                <w:i/>
              </w:rPr>
            </m:ctrlPr>
          </m:sSubSupPr>
          <m:e>
            <m:r>
              <w:rPr>
                <w:rFonts w:ascii="Cambria Math" w:hAnsi="Cambria Math"/>
              </w:rPr>
              <m:t>i</m:t>
            </m:r>
          </m:e>
          <m:sub>
            <m:r>
              <w:rPr>
                <w:rFonts w:ascii="Cambria Math" w:hAnsi="Cambria Math"/>
              </w:rPr>
              <m:t>impure</m:t>
            </m:r>
          </m:sub>
          <m:sup>
            <m:r>
              <w:rPr>
                <w:rFonts w:ascii="Cambria Math" w:hAnsi="Cambria Math"/>
              </w:rPr>
              <m:t>o</m:t>
            </m:r>
          </m:sup>
        </m:sSubSup>
        <m:r>
          <w:rPr>
            <w:rFonts w:ascii="Cambria Math" w:hAnsi="Cambria Math"/>
          </w:rPr>
          <m:t>→N</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741AFB">
        <w:t xml:space="preserve">, current = </w:t>
      </w:r>
      <m:oMath>
        <m:sSub>
          <m:sSubPr>
            <m:ctrlPr>
              <w:rPr>
                <w:rFonts w:ascii="Cambria Math" w:hAnsi="Cambria Math"/>
                <w:i/>
              </w:rPr>
            </m:ctrlPr>
          </m:sSubPr>
          <m:e>
            <m:r>
              <w:rPr>
                <w:rFonts w:ascii="Cambria Math" w:hAnsi="Cambria Math"/>
              </w:rPr>
              <m:t>I</m:t>
            </m:r>
          </m:e>
          <m:sub>
            <m:r>
              <w:rPr>
                <w:rFonts w:ascii="Cambria Math" w:hAnsi="Cambria Math"/>
              </w:rPr>
              <m:t>an</m:t>
            </m:r>
          </m:sub>
        </m:sSub>
      </m:oMath>
    </w:p>
    <w:p w14:paraId="262A7777" w14:textId="0B660AC2" w:rsidR="002B66D5" w:rsidRPr="00741AFB" w:rsidRDefault="002B66D5" w:rsidP="00741AFB">
      <w:r w:rsidRPr="00741AFB">
        <w:t xml:space="preserve">And </w:t>
      </w:r>
      <m:oMath>
        <m:r>
          <w:rPr>
            <w:rFonts w:ascii="Cambria Math" w:hAnsi="Cambria Math"/>
          </w:rPr>
          <m:t>N</m:t>
        </m:r>
        <m:sSup>
          <m:sSupPr>
            <m:ctrlPr>
              <w:rPr>
                <w:rFonts w:ascii="Cambria Math" w:hAnsi="Cambria Math"/>
                <w:i/>
              </w:rPr>
            </m:ctrlPr>
          </m:sSupPr>
          <m:e>
            <m:r>
              <w:rPr>
                <w:rFonts w:ascii="Cambria Math" w:hAnsi="Cambria Math"/>
              </w:rPr>
              <m:t>i</m:t>
            </m:r>
          </m:e>
          <m:sup>
            <m:r>
              <w:rPr>
                <w:rFonts w:ascii="Cambria Math" w:hAnsi="Cambria Math"/>
              </w:rPr>
              <m:t>o</m:t>
            </m:r>
          </m:sup>
        </m:sSup>
      </m:oMath>
      <w:r w:rsidRPr="00741AFB">
        <w:t xml:space="preserve"> is plated to a higher purity at the cathode:</w:t>
      </w:r>
    </w:p>
    <w:p w14:paraId="4635E9C5" w14:textId="4FDEB145" w:rsidR="002B66D5" w:rsidRPr="00741AFB" w:rsidRDefault="002B66D5" w:rsidP="005D15DA">
      <w:pPr>
        <w:jc w:val="center"/>
      </w:pPr>
      <m:oMath>
        <m:r>
          <w:rPr>
            <w:rFonts w:ascii="Cambria Math" w:hAnsi="Cambria Math"/>
          </w:rPr>
          <m:t>N</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→N</m:t>
        </m:r>
        <m:sSubSup>
          <m:sSubSupPr>
            <m:ctrlPr>
              <w:rPr>
                <w:rFonts w:ascii="Cambria Math" w:hAnsi="Cambria Math"/>
                <w:i/>
              </w:rPr>
            </m:ctrlPr>
          </m:sSubSupPr>
          <m:e>
            <m:r>
              <w:rPr>
                <w:rFonts w:ascii="Cambria Math" w:hAnsi="Cambria Math"/>
              </w:rPr>
              <m:t>i</m:t>
            </m:r>
          </m:e>
          <m:sub>
            <m:r>
              <w:rPr>
                <w:rFonts w:ascii="Cambria Math" w:hAnsi="Cambria Math"/>
              </w:rPr>
              <m:t>pure</m:t>
            </m:r>
          </m:sub>
          <m:sup>
            <m:r>
              <w:rPr>
                <w:rFonts w:ascii="Cambria Math" w:hAnsi="Cambria Math"/>
              </w:rPr>
              <m:t>o</m:t>
            </m:r>
          </m:sup>
        </m:sSubSup>
      </m:oMath>
      <w:r w:rsidRPr="00741AFB">
        <w:t xml:space="preserve">, current = </w:t>
      </w:r>
      <m:oMath>
        <m:sSub>
          <m:sSubPr>
            <m:ctrlPr>
              <w:rPr>
                <w:rFonts w:ascii="Cambria Math" w:hAnsi="Cambria Math"/>
                <w:i/>
              </w:rPr>
            </m:ctrlPr>
          </m:sSubPr>
          <m:e>
            <m:r>
              <w:rPr>
                <w:rFonts w:ascii="Cambria Math" w:hAnsi="Cambria Math"/>
              </w:rPr>
              <m:t>I</m:t>
            </m:r>
          </m:e>
          <m:sub>
            <m:r>
              <w:rPr>
                <w:rFonts w:ascii="Cambria Math" w:hAnsi="Cambria Math"/>
              </w:rPr>
              <m:t>Ni</m:t>
            </m:r>
          </m:sub>
        </m:sSub>
      </m:oMath>
    </w:p>
    <w:p w14:paraId="1D5606BB" w14:textId="77777777" w:rsidR="002B66D5" w:rsidRPr="00741AFB" w:rsidRDefault="002B66D5" w:rsidP="00741AFB">
      <w:r w:rsidRPr="00741AFB">
        <w:t>A secondary reaction also occurs at the cathode:</w:t>
      </w:r>
    </w:p>
    <w:p w14:paraId="084CF773" w14:textId="637D0DD2" w:rsidR="002B66D5" w:rsidRPr="00741AFB" w:rsidRDefault="002B66D5" w:rsidP="005D15DA">
      <w:pPr>
        <w:jc w:val="center"/>
      </w:pPr>
      <m:oMath>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d>
              <m:dPr>
                <m:ctrlPr>
                  <w:rPr>
                    <w:rFonts w:ascii="Cambria Math" w:hAnsi="Cambria Math"/>
                    <w:i/>
                  </w:rPr>
                </m:ctrlPr>
              </m:dPr>
              <m:e>
                <m:r>
                  <w:rPr>
                    <w:rFonts w:ascii="Cambria Math" w:hAnsi="Cambria Math"/>
                  </w:rPr>
                  <m:t>g</m:t>
                </m:r>
              </m:e>
            </m:d>
          </m:sub>
        </m:sSub>
      </m:oMath>
      <w:r w:rsidRPr="00741AFB">
        <w:t xml:space="preserve">, current =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oMath>
    </w:p>
    <w:p w14:paraId="0BBD9D25" w14:textId="7CA14A6F" w:rsidR="002B66D5" w:rsidRPr="00741AFB" w:rsidRDefault="002B66D5" w:rsidP="00741AFB">
      <w:r w:rsidRPr="00741AFB">
        <w:t xml:space="preserve">Only </w:t>
      </w:r>
      <m:oMath>
        <m:r>
          <w:rPr>
            <w:rFonts w:ascii="Cambria Math" w:hAnsi="Cambria Math"/>
          </w:rPr>
          <m:t>Ni</m:t>
        </m:r>
      </m:oMath>
      <w:r w:rsidRPr="00741AFB">
        <w:t xml:space="preserve"> oxidation occurs at the anode.</w:t>
      </w:r>
    </w:p>
    <w:p w14:paraId="044247EC" w14:textId="77777777" w:rsidR="002B66D5" w:rsidRPr="00741AFB" w:rsidRDefault="002B66D5" w:rsidP="00741AFB"/>
    <w:p w14:paraId="7DCDD40A" w14:textId="557EB785" w:rsidR="002B66D5" w:rsidRPr="00741AFB" w:rsidRDefault="002B66D5" w:rsidP="00741AFB">
      <w:r w:rsidRPr="00741AFB">
        <w:t xml:space="preserve">Each cathode is plated on both sides.  Each cathode is </w:t>
      </w:r>
      <m:oMath>
        <m:r>
          <w:rPr>
            <w:rFonts w:ascii="Cambria Math" w:hAnsi="Cambria Math"/>
          </w:rPr>
          <m:t>0.8 m</m:t>
        </m:r>
      </m:oMath>
      <w:r w:rsidRPr="00741AFB">
        <w:t xml:space="preserve"> wide and is immersed to a depth of </w:t>
      </w:r>
      <m:oMath>
        <m:r>
          <w:rPr>
            <w:rFonts w:ascii="Cambria Math" w:hAnsi="Cambria Math"/>
          </w:rPr>
          <m:t>1.1 m</m:t>
        </m:r>
      </m:oMath>
      <w:r w:rsidRPr="00741AFB">
        <w:t xml:space="preserve"> in the electrolyte.</w:t>
      </w:r>
    </w:p>
    <w:p w14:paraId="5C4C8362" w14:textId="0639D304" w:rsidR="002B66D5" w:rsidRPr="00741AFB" w:rsidRDefault="002B66D5" w:rsidP="00741AFB">
      <w:r w:rsidRPr="00741AFB">
        <w:t xml:space="preserve">Each anode is dissolved on both sides, except the two at the end which dissolve only on one side each.  Each anode is </w:t>
      </w:r>
      <m:oMath>
        <m:r>
          <w:rPr>
            <w:rFonts w:ascii="Cambria Math" w:hAnsi="Cambria Math"/>
          </w:rPr>
          <m:t>0.9 m</m:t>
        </m:r>
      </m:oMath>
      <w:r w:rsidRPr="00741AFB">
        <w:t xml:space="preserve"> wide and immersed to a depth of </w:t>
      </w:r>
      <m:oMath>
        <m:r>
          <w:rPr>
            <w:rFonts w:ascii="Cambria Math" w:hAnsi="Cambria Math"/>
          </w:rPr>
          <m:t>1.2 m</m:t>
        </m:r>
      </m:oMath>
      <w:r w:rsidRPr="00741AFB">
        <w:t>.</w:t>
      </w:r>
    </w:p>
    <w:p w14:paraId="7E593B43" w14:textId="091954AE" w:rsidR="002B66D5" w:rsidRPr="00741AFB" w:rsidRDefault="002B66D5" w:rsidP="00741AFB">
      <w:r w:rsidRPr="00741AFB">
        <w:t xml:space="preserve">During the operation of the cell, the tank is continually fed by a stream containing dissolved </w:t>
      </w:r>
      <m:oMath>
        <m:r>
          <w:rPr>
            <w:rFonts w:ascii="Cambria Math" w:hAnsi="Cambria Math"/>
          </w:rPr>
          <m:t>NiS</m:t>
        </m:r>
        <m:sSub>
          <m:sSubPr>
            <m:ctrlPr>
              <w:rPr>
                <w:rFonts w:ascii="Cambria Math" w:hAnsi="Cambria Math"/>
                <w:i/>
              </w:rPr>
            </m:ctrlPr>
          </m:sSubPr>
          <m:e>
            <m:r>
              <w:rPr>
                <w:rFonts w:ascii="Cambria Math" w:hAnsi="Cambria Math"/>
              </w:rPr>
              <m:t>O</m:t>
            </m:r>
          </m:e>
          <m:sub>
            <m:r>
              <w:rPr>
                <w:rFonts w:ascii="Cambria Math" w:hAnsi="Cambria Math"/>
              </w:rPr>
              <m:t>4</m:t>
            </m:r>
          </m:sub>
        </m:sSub>
      </m:oMath>
      <w:r w:rsidRPr="00741AFB">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oMath>
      <w:r w:rsidRPr="00741AFB">
        <w:t>.</w:t>
      </w:r>
    </w:p>
    <w:p w14:paraId="4043726D" w14:textId="286BD216" w:rsidR="002B66D5" w:rsidRPr="00741AFB" w:rsidRDefault="002B66D5" w:rsidP="00741AFB">
      <w:r w:rsidRPr="00741AFB">
        <w:t xml:space="preserve">Laboratory experiments have shown a current efficiency of 95% for </w:t>
      </w:r>
      <m:oMath>
        <m:r>
          <w:rPr>
            <w:rFonts w:ascii="Cambria Math" w:hAnsi="Cambria Math"/>
          </w:rPr>
          <m:t>Ni</m:t>
        </m:r>
      </m:oMath>
      <w:r w:rsidRPr="00741AFB">
        <w:t xml:space="preserve"> deposition at the cathode can be achieved if the electrolyte com</w:t>
      </w:r>
      <w:r w:rsidR="00C73134" w:rsidRPr="00741AFB">
        <w:t xml:space="preserve">position is maintained at </w:t>
      </w:r>
      <m:oMath>
        <m:r>
          <w:rPr>
            <w:rFonts w:ascii="Cambria Math" w:hAnsi="Cambria Math"/>
          </w:rPr>
          <m:t>70 g/L</m:t>
        </m:r>
      </m:oMath>
      <w:r w:rsidRPr="00741AFB">
        <w:t xml:space="preserve"> of </w:t>
      </w:r>
      <m:oMath>
        <m:r>
          <w:rPr>
            <w:rFonts w:ascii="Cambria Math" w:hAnsi="Cambria Math"/>
          </w:rPr>
          <m:t>N</m:t>
        </m:r>
        <m:sSup>
          <m:sSupPr>
            <m:ctrlPr>
              <w:rPr>
                <w:rFonts w:ascii="Cambria Math" w:hAnsi="Cambria Math"/>
                <w:i/>
              </w:rPr>
            </m:ctrlPr>
          </m:sSupPr>
          <m:e>
            <m:r>
              <w:rPr>
                <w:rFonts w:ascii="Cambria Math" w:hAnsi="Cambria Math"/>
              </w:rPr>
              <m:t>i</m:t>
            </m:r>
          </m:e>
          <m:sup>
            <m:r>
              <w:rPr>
                <w:rFonts w:ascii="Cambria Math" w:hAnsi="Cambria Math"/>
              </w:rPr>
              <m:t>2+</m:t>
            </m:r>
          </m:sup>
        </m:sSup>
      </m:oMath>
      <w:r w:rsidRPr="00741AFB">
        <w:t xml:space="preserve"> and pH of 4.0 throughout the electrolysis.</w:t>
      </w:r>
    </w:p>
    <w:p w14:paraId="76898773" w14:textId="59966599" w:rsidR="002B66D5" w:rsidRPr="00741AFB" w:rsidRDefault="002B66D5" w:rsidP="00741AFB">
      <w:r w:rsidRPr="00741AFB">
        <w:t xml:space="preserve">What must the </w:t>
      </w:r>
      <m:oMath>
        <m:r>
          <w:rPr>
            <w:rFonts w:ascii="Cambria Math" w:hAnsi="Cambria Math"/>
          </w:rPr>
          <m:t>NiS</m:t>
        </m:r>
        <m:sSub>
          <m:sSubPr>
            <m:ctrlPr>
              <w:rPr>
                <w:rFonts w:ascii="Cambria Math" w:hAnsi="Cambria Math"/>
                <w:i/>
              </w:rPr>
            </m:ctrlPr>
          </m:sSubPr>
          <m:e>
            <m:r>
              <w:rPr>
                <w:rFonts w:ascii="Cambria Math" w:hAnsi="Cambria Math"/>
              </w:rPr>
              <m:t>O</m:t>
            </m:r>
          </m:e>
          <m:sub>
            <m:r>
              <w:rPr>
                <w:rFonts w:ascii="Cambria Math" w:hAnsi="Cambria Math"/>
              </w:rPr>
              <m:t>4</m:t>
            </m:r>
          </m:sub>
        </m:sSub>
      </m:oMath>
      <w:r w:rsidRPr="00741AFB">
        <w:t xml:space="preserve"> concentration a</w:t>
      </w:r>
      <w:proofErr w:type="spellStart"/>
      <w:r w:rsidRPr="00741AFB">
        <w:t>nd</w:t>
      </w:r>
      <w:proofErr w:type="spellEnd"/>
      <w:r w:rsidRPr="00741AFB">
        <w:t xml:space="preserve"> </w:t>
      </w:r>
      <m:oMath>
        <m:r>
          <w:rPr>
            <w:rFonts w:ascii="Cambria Math" w:hAnsi="Cambria Math"/>
          </w:rPr>
          <m:t>pH</m:t>
        </m:r>
      </m:oMath>
      <w:r w:rsidRPr="00741AFB">
        <w:t xml:space="preserve"> be in the feed to ensure that </w:t>
      </w:r>
      <m:oMath>
        <m:r>
          <w:rPr>
            <w:rFonts w:ascii="Cambria Math" w:hAnsi="Cambria Math"/>
          </w:rPr>
          <m:t>700 kg Ni</m:t>
        </m:r>
      </m:oMath>
      <w:r w:rsidRPr="00741AFB">
        <w:t xml:space="preserve"> can be deposited in the cell per day (assuming the lab results can be achieved at scale).  The volumetric flow rate of electrolyte through the tank is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r w:rsidRPr="00741AFB">
        <w:t>.  Assume solutions are ideal and the CSTR assumptions apply.</w:t>
      </w:r>
    </w:p>
    <w:p w14:paraId="3C953D27" w14:textId="100BA22C" w:rsidR="00DA1B7F" w:rsidRDefault="00DA1B7F" w:rsidP="00D552B3"/>
    <w:p w14:paraId="23FDEAA5" w14:textId="73401A5B" w:rsidR="008223A9" w:rsidRDefault="008223A9" w:rsidP="00D552B3">
      <w:pPr>
        <w:pBdr>
          <w:top w:val="single" w:sz="4" w:space="1" w:color="auto"/>
        </w:pBdr>
      </w:pPr>
    </w:p>
    <w:p w14:paraId="7D400E97" w14:textId="77777777" w:rsidR="009C0E2A" w:rsidRDefault="009C0E2A" w:rsidP="00D552B3">
      <w:pPr>
        <w:pBdr>
          <w:top w:val="single" w:sz="4" w:space="1" w:color="auto"/>
        </w:pBdr>
      </w:pPr>
    </w:p>
    <w:p w14:paraId="6E91FC70" w14:textId="77777777" w:rsidR="001A1B12" w:rsidRDefault="001A1B12">
      <w:pPr>
        <w:spacing w:before="0" w:after="160"/>
        <w:jc w:val="left"/>
        <w:rPr>
          <w:rFonts w:ascii="Cambria" w:eastAsiaTheme="majorEastAsia" w:hAnsi="Cambria" w:cstheme="majorBidi"/>
          <w:b/>
          <w:sz w:val="28"/>
          <w:szCs w:val="26"/>
        </w:rPr>
      </w:pPr>
      <w:r>
        <w:br w:type="page"/>
      </w:r>
    </w:p>
    <w:p w14:paraId="7A5908FD" w14:textId="3FEFD382" w:rsidR="00A37CD4" w:rsidRDefault="00A37CD4" w:rsidP="00A37CD4">
      <w:pPr>
        <w:pStyle w:val="Heading2"/>
      </w:pPr>
      <w:bookmarkStart w:id="25" w:name="_Toc28971834"/>
      <w:r>
        <w:lastRenderedPageBreak/>
        <w:t>Electroneutrality</w:t>
      </w:r>
      <w:bookmarkEnd w:id="25"/>
    </w:p>
    <w:p w14:paraId="354467D1" w14:textId="02B8158A" w:rsidR="00A37CD4" w:rsidRDefault="007628B9" w:rsidP="00A37CD4">
      <w:r>
        <w:t>Charge must al</w:t>
      </w:r>
      <w:r w:rsidR="008B0831">
        <w:t>ways balance in the electrolyte</w:t>
      </w:r>
      <w:r w:rsidR="006E5EE1">
        <w:t>.  This manifests in the following features:</w:t>
      </w:r>
    </w:p>
    <w:p w14:paraId="6B1F084D" w14:textId="77777777" w:rsidR="006E5EE1" w:rsidRDefault="006E5EE1" w:rsidP="00A37CD4"/>
    <w:p w14:paraId="236D8CA3" w14:textId="5917E45F" w:rsidR="00B918D6" w:rsidRPr="0086545A" w:rsidRDefault="00B918D6" w:rsidP="00D334B8">
      <w:pPr>
        <w:pStyle w:val="ListParagraph"/>
        <w:numPr>
          <w:ilvl w:val="0"/>
          <w:numId w:val="1"/>
        </w:numPr>
        <w:rPr>
          <w:rStyle w:val="GapText"/>
        </w:rPr>
      </w:pPr>
      <w:r w:rsidRPr="0086545A">
        <w:rPr>
          <w:rStyle w:val="GapText"/>
        </w:rPr>
        <w:t>If a charge is created, it must be destroyed somewhere else</w:t>
      </w:r>
    </w:p>
    <w:p w14:paraId="0FE64EA6" w14:textId="16E03DB6" w:rsidR="00B918D6" w:rsidRPr="0086545A" w:rsidRDefault="00B918D6" w:rsidP="00D334B8">
      <w:pPr>
        <w:pStyle w:val="ListParagraph"/>
        <w:numPr>
          <w:ilvl w:val="0"/>
          <w:numId w:val="1"/>
        </w:numPr>
        <w:rPr>
          <w:rStyle w:val="GapText"/>
        </w:rPr>
      </w:pPr>
      <w:r w:rsidRPr="0086545A">
        <w:rPr>
          <w:rStyle w:val="GapText"/>
        </w:rPr>
        <w:t>The electrolyte solution always has an equal number of + and – charges</w:t>
      </w:r>
    </w:p>
    <w:p w14:paraId="76480F22" w14:textId="3143E4E2" w:rsidR="00B918D6" w:rsidRPr="0086545A" w:rsidRDefault="0086545A" w:rsidP="00D334B8">
      <w:pPr>
        <w:pStyle w:val="ListParagraph"/>
        <w:numPr>
          <w:ilvl w:val="0"/>
          <w:numId w:val="1"/>
        </w:numPr>
        <w:rPr>
          <w:rStyle w:val="GapText"/>
        </w:rPr>
      </w:pPr>
      <m:oMath>
        <m:r>
          <m:rPr>
            <m:sty m:val="p"/>
          </m:rPr>
          <w:rPr>
            <w:rStyle w:val="GapText"/>
            <w:rFonts w:ascii="Cambria Math" w:hAnsi="Cambria Math"/>
          </w:rPr>
          <m:t>10 O</m:t>
        </m:r>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00B918D6" w:rsidRPr="0086545A">
        <w:rPr>
          <w:rStyle w:val="GapText"/>
        </w:rPr>
        <w:t xml:space="preserve"> can be balanced by </w:t>
      </w:r>
      <m:oMath>
        <m:r>
          <m:rPr>
            <m:sty m:val="p"/>
          </m:rPr>
          <w:rPr>
            <w:rStyle w:val="GapText"/>
            <w:rFonts w:ascii="Cambria Math" w:hAnsi="Cambria Math"/>
          </w:rPr>
          <m:t xml:space="preserve">10 </m:t>
        </m:r>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00B918D6" w:rsidRPr="0086545A">
        <w:rPr>
          <w:rStyle w:val="GapText"/>
        </w:rPr>
        <w:t xml:space="preserve"> or </w:t>
      </w:r>
      <m:oMath>
        <m:r>
          <m:rPr>
            <m:sty m:val="p"/>
          </m:rPr>
          <w:rPr>
            <w:rStyle w:val="GapText"/>
            <w:rFonts w:ascii="Cambria Math" w:hAnsi="Cambria Math"/>
          </w:rPr>
          <m:t>5 Z</m:t>
        </m:r>
        <m:sSup>
          <m:sSupPr>
            <m:ctrlPr>
              <w:rPr>
                <w:rStyle w:val="GapText"/>
                <w:rFonts w:ascii="Cambria Math" w:hAnsi="Cambria Math"/>
                <w:i w:val="0"/>
              </w:rPr>
            </m:ctrlPr>
          </m:sSupPr>
          <m:e>
            <m:r>
              <m:rPr>
                <m:sty m:val="p"/>
              </m:rPr>
              <w:rPr>
                <w:rStyle w:val="GapText"/>
                <w:rFonts w:ascii="Cambria Math" w:hAnsi="Cambria Math"/>
              </w:rPr>
              <m:t>n</m:t>
            </m:r>
          </m:e>
          <m:sup>
            <m:r>
              <m:rPr>
                <m:sty m:val="p"/>
              </m:rPr>
              <w:rPr>
                <w:rStyle w:val="GapText"/>
                <w:rFonts w:ascii="Cambria Math" w:hAnsi="Cambria Math"/>
              </w:rPr>
              <m:t>2+</m:t>
            </m:r>
          </m:sup>
        </m:sSup>
      </m:oMath>
    </w:p>
    <w:p w14:paraId="0AD8EFF0" w14:textId="2B33AC4B" w:rsidR="00B918D6" w:rsidRPr="0086545A" w:rsidRDefault="00B918D6" w:rsidP="00C124CE">
      <w:pPr>
        <w:pStyle w:val="ListParagraph"/>
        <w:numPr>
          <w:ilvl w:val="1"/>
          <w:numId w:val="1"/>
        </w:numPr>
        <w:rPr>
          <w:rStyle w:val="GapText"/>
        </w:rPr>
      </w:pPr>
      <w:r w:rsidRPr="0086545A">
        <w:rPr>
          <w:rStyle w:val="GapText"/>
        </w:rPr>
        <w:t xml:space="preserve">Or </w:t>
      </w:r>
      <m:oMath>
        <m:r>
          <m:rPr>
            <m:sty m:val="p"/>
          </m:rPr>
          <w:rPr>
            <w:rStyle w:val="GapText"/>
            <w:rFonts w:ascii="Cambria Math" w:hAnsi="Cambria Math"/>
          </w:rPr>
          <m:t>3 Z</m:t>
        </m:r>
        <m:sSup>
          <m:sSupPr>
            <m:ctrlPr>
              <w:rPr>
                <w:rStyle w:val="GapText"/>
                <w:rFonts w:ascii="Cambria Math" w:hAnsi="Cambria Math"/>
                <w:i w:val="0"/>
              </w:rPr>
            </m:ctrlPr>
          </m:sSupPr>
          <m:e>
            <m:r>
              <m:rPr>
                <m:sty m:val="p"/>
              </m:rPr>
              <w:rPr>
                <w:rStyle w:val="GapText"/>
                <w:rFonts w:ascii="Cambria Math" w:hAnsi="Cambria Math"/>
              </w:rPr>
              <m:t>n</m:t>
            </m:r>
          </m:e>
          <m:sup>
            <m:r>
              <m:rPr>
                <m:sty m:val="p"/>
              </m:rPr>
              <w:rPr>
                <w:rStyle w:val="GapText"/>
                <w:rFonts w:ascii="Cambria Math" w:hAnsi="Cambria Math"/>
              </w:rPr>
              <m:t>2+</m:t>
            </m:r>
          </m:sup>
        </m:sSup>
      </m:oMath>
      <w:r w:rsidRPr="0086545A">
        <w:rPr>
          <w:rStyle w:val="GapText"/>
        </w:rPr>
        <w:t xml:space="preserve"> and </w:t>
      </w:r>
      <m:oMath>
        <m:r>
          <m:rPr>
            <m:sty m:val="p"/>
          </m:rPr>
          <w:rPr>
            <w:rStyle w:val="GapText"/>
            <w:rFonts w:ascii="Cambria Math" w:hAnsi="Cambria Math"/>
          </w:rPr>
          <m:t xml:space="preserve">4 </m:t>
        </m:r>
        <m:sSup>
          <m:sSupPr>
            <m:ctrlPr>
              <w:rPr>
                <w:rStyle w:val="GapText"/>
                <w:rFonts w:ascii="Cambria Math" w:hAnsi="Cambria Math"/>
                <w:i w:val="0"/>
              </w:rPr>
            </m:ctrlPr>
          </m:sSupPr>
          <m:e>
            <m:r>
              <m:rPr>
                <m:sty m:val="p"/>
              </m:rPr>
              <w:rPr>
                <w:rStyle w:val="GapText"/>
                <w:rFonts w:ascii="Cambria Math" w:hAnsi="Cambria Math"/>
              </w:rPr>
              <m:t>H</m:t>
            </m:r>
          </m:e>
          <m:sup>
            <m:r>
              <m:rPr>
                <m:sty m:val="p"/>
              </m:rPr>
              <w:rPr>
                <w:rStyle w:val="GapText"/>
                <w:rFonts w:ascii="Cambria Math" w:hAnsi="Cambria Math"/>
              </w:rPr>
              <m:t>+</m:t>
            </m:r>
          </m:sup>
        </m:sSup>
      </m:oMath>
      <w:r w:rsidR="007628B9" w:rsidRPr="0086545A">
        <w:rPr>
          <w:rStyle w:val="GapText"/>
        </w:rPr>
        <w:t xml:space="preserve"> (adding up to 10 units of charge)</w:t>
      </w:r>
    </w:p>
    <w:p w14:paraId="2F93A684" w14:textId="77777777" w:rsidR="00B918D6" w:rsidRPr="006E5EE1" w:rsidRDefault="00B918D6" w:rsidP="006E5EE1"/>
    <w:p w14:paraId="7C430358" w14:textId="1AA6D853" w:rsidR="0014056B" w:rsidRDefault="00491C42" w:rsidP="00B918D6">
      <w:r>
        <w:t xml:space="preserve">The profile of </w:t>
      </w:r>
      <w:r w:rsidR="00AF7366">
        <w:t>“</w:t>
      </w:r>
      <w:r>
        <w:t>charge density</w:t>
      </w:r>
      <w:r w:rsidR="00AF7366">
        <w:t>”</w:t>
      </w:r>
      <w:r>
        <w:t xml:space="preserve"> in the presence of an electric field </w:t>
      </w:r>
      <m:oMath>
        <m:r>
          <w:rPr>
            <w:rFonts w:ascii="Cambria Math" w:hAnsi="Cambria Math"/>
          </w:rPr>
          <m:t>ϕ</m:t>
        </m:r>
      </m:oMath>
      <w:r w:rsidR="00C124CE">
        <w:rPr>
          <w:rFonts w:eastAsiaTheme="minorEastAsia"/>
        </w:rPr>
        <w:t xml:space="preserve"> </w:t>
      </w:r>
      <w:r>
        <w:t xml:space="preserve">can be calculated using </w:t>
      </w:r>
      <w:r w:rsidR="006E5EE1">
        <w:t xml:space="preserve">the Poisson </w:t>
      </w:r>
      <w:r w:rsidR="0014056B">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4056B" w14:paraId="232EBFC9" w14:textId="77777777" w:rsidTr="00FE23E1">
        <w:tc>
          <w:tcPr>
            <w:tcW w:w="1170" w:type="dxa"/>
            <w:vAlign w:val="center"/>
          </w:tcPr>
          <w:p w14:paraId="58E4EA11" w14:textId="77777777" w:rsidR="0014056B" w:rsidRDefault="0014056B" w:rsidP="002520EB"/>
        </w:tc>
        <w:tc>
          <w:tcPr>
            <w:tcW w:w="8460" w:type="dxa"/>
            <w:vAlign w:val="center"/>
          </w:tcPr>
          <w:p w14:paraId="60F46C49" w14:textId="3DB120B2" w:rsidR="0014056B" w:rsidRPr="0086545A" w:rsidRDefault="0086545A" w:rsidP="00437629">
            <w:pPr>
              <w:jc w:val="center"/>
              <w:rPr>
                <w:rStyle w:val="GapText"/>
              </w:rPr>
            </w:pPr>
            <m:oMathPara>
              <m:oMath>
                <m:r>
                  <m:rPr>
                    <m:sty m:val="p"/>
                  </m:rPr>
                  <w:rPr>
                    <w:rStyle w:val="GapText"/>
                    <w:rFonts w:ascii="Cambria Math" w:hAnsi="Cambria Math"/>
                  </w:rPr>
                  <m:t>ϵ</m:t>
                </m:r>
                <m:f>
                  <m:fPr>
                    <m:ctrlPr>
                      <w:rPr>
                        <w:rStyle w:val="GapText"/>
                        <w:rFonts w:ascii="Cambria Math" w:hAnsi="Cambria Math"/>
                        <w:i w:val="0"/>
                        <w:iCs/>
                      </w:rPr>
                    </m:ctrlPr>
                  </m:fPr>
                  <m:num>
                    <m:sSup>
                      <m:sSupPr>
                        <m:ctrlPr>
                          <w:rPr>
                            <w:rStyle w:val="GapText"/>
                            <w:rFonts w:ascii="Cambria Math" w:hAnsi="Cambria Math"/>
                            <w:i w:val="0"/>
                            <w:iCs/>
                          </w:rPr>
                        </m:ctrlPr>
                      </m:sSupPr>
                      <m:e>
                        <m:r>
                          <m:rPr>
                            <m:sty m:val="p"/>
                          </m:rPr>
                          <w:rPr>
                            <w:rStyle w:val="GapText"/>
                            <w:rFonts w:ascii="Cambria Math" w:hAnsi="Cambria Math"/>
                          </w:rPr>
                          <m:t>d</m:t>
                        </m:r>
                      </m:e>
                      <m:sup>
                        <m:r>
                          <m:rPr>
                            <m:sty m:val="p"/>
                          </m:rPr>
                          <w:rPr>
                            <w:rStyle w:val="GapText"/>
                            <w:rFonts w:ascii="Cambria Math" w:hAnsi="Cambria Math"/>
                          </w:rPr>
                          <m:t>2</m:t>
                        </m:r>
                      </m:sup>
                    </m:sSup>
                    <m:r>
                      <m:rPr>
                        <m:sty m:val="p"/>
                      </m:rPr>
                      <w:rPr>
                        <w:rStyle w:val="GapText"/>
                        <w:rFonts w:ascii="Cambria Math" w:hAnsi="Cambria Math"/>
                      </w:rPr>
                      <m:t>ϕ</m:t>
                    </m:r>
                  </m:num>
                  <m:den>
                    <m:r>
                      <m:rPr>
                        <m:sty m:val="p"/>
                      </m:rPr>
                      <w:rPr>
                        <w:rStyle w:val="GapText"/>
                        <w:rFonts w:ascii="Cambria Math" w:hAnsi="Cambria Math"/>
                      </w:rPr>
                      <m:t>d</m:t>
                    </m:r>
                    <m:sSup>
                      <m:sSupPr>
                        <m:ctrlPr>
                          <w:rPr>
                            <w:rStyle w:val="GapText"/>
                            <w:rFonts w:ascii="Cambria Math" w:hAnsi="Cambria Math"/>
                            <w:i w:val="0"/>
                            <w:iCs/>
                          </w:rPr>
                        </m:ctrlPr>
                      </m:sSupPr>
                      <m:e>
                        <m:r>
                          <m:rPr>
                            <m:sty m:val="p"/>
                          </m:rPr>
                          <w:rPr>
                            <w:rStyle w:val="GapText"/>
                            <w:rFonts w:ascii="Cambria Math" w:hAnsi="Cambria Math"/>
                          </w:rPr>
                          <m:t>x</m:t>
                        </m:r>
                      </m:e>
                      <m:sup>
                        <m:r>
                          <m:rPr>
                            <m:sty m:val="p"/>
                          </m:rPr>
                          <w:rPr>
                            <w:rStyle w:val="GapText"/>
                            <w:rFonts w:ascii="Cambria Math" w:hAnsi="Cambria Math"/>
                          </w:rPr>
                          <m:t>2</m:t>
                        </m:r>
                      </m:sup>
                    </m:sSup>
                  </m:den>
                </m:f>
                <m:r>
                  <m:rPr>
                    <m:sty m:val="p"/>
                  </m:rPr>
                  <w:rPr>
                    <w:rStyle w:val="GapText"/>
                    <w:rFonts w:ascii="Cambria Math" w:hAnsi="Cambria Math"/>
                  </w:rPr>
                  <m:t>=-ρ</m:t>
                </m:r>
                <m:d>
                  <m:dPr>
                    <m:ctrlPr>
                      <w:rPr>
                        <w:rStyle w:val="GapText"/>
                        <w:rFonts w:ascii="Cambria Math" w:hAnsi="Cambria Math"/>
                        <w:i w:val="0"/>
                        <w:iCs/>
                      </w:rPr>
                    </m:ctrlPr>
                  </m:dPr>
                  <m:e>
                    <m:r>
                      <m:rPr>
                        <m:sty m:val="p"/>
                      </m:rPr>
                      <w:rPr>
                        <w:rStyle w:val="GapText"/>
                        <w:rFonts w:ascii="Cambria Math" w:hAnsi="Cambria Math"/>
                      </w:rPr>
                      <m:t>x</m:t>
                    </m:r>
                  </m:e>
                </m:d>
              </m:oMath>
            </m:oMathPara>
          </w:p>
        </w:tc>
        <w:tc>
          <w:tcPr>
            <w:tcW w:w="1170" w:type="dxa"/>
            <w:vAlign w:val="center"/>
          </w:tcPr>
          <w:p w14:paraId="1BEB0BC2" w14:textId="28240ACF" w:rsidR="0014056B" w:rsidRDefault="0014056B" w:rsidP="002520E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25</w:t>
            </w:r>
            <w:r w:rsidR="0046330A">
              <w:rPr>
                <w:noProof/>
              </w:rPr>
              <w:fldChar w:fldCharType="end"/>
            </w:r>
            <w:r>
              <w:t>)</w:t>
            </w:r>
          </w:p>
        </w:tc>
      </w:tr>
    </w:tbl>
    <w:p w14:paraId="6CA84160" w14:textId="09EB764E" w:rsidR="000710A7" w:rsidRDefault="001F5BCE" w:rsidP="00437629">
      <w:pPr>
        <w:rPr>
          <w:rFonts w:eastAsiaTheme="minorEastAsia"/>
        </w:rPr>
      </w:pPr>
      <w:r>
        <w:t xml:space="preserve">where </w:t>
      </w:r>
      <m:oMath>
        <m:r>
          <w:rPr>
            <w:rFonts w:ascii="Cambria Math" w:hAnsi="Cambria Math"/>
          </w:rPr>
          <m:t>ϵ</m:t>
        </m:r>
      </m:oMath>
      <w:r>
        <w:rPr>
          <w:rFonts w:eastAsiaTheme="minorEastAsia"/>
        </w:rPr>
        <w:t xml:space="preserve"> is the permittivity of the solution in </w:t>
      </w:r>
      <m:oMath>
        <m:r>
          <w:rPr>
            <w:rFonts w:ascii="Cambria Math" w:eastAsiaTheme="minorEastAsia" w:hAnsi="Cambria Math"/>
          </w:rPr>
          <m:t>C/V⋅m</m:t>
        </m:r>
      </m:oMath>
      <w:r w:rsidR="00437629">
        <w:rPr>
          <w:rFonts w:eastAsiaTheme="minorEastAsia"/>
        </w:rPr>
        <w:t xml:space="preserve"> and is assumed constant</w:t>
      </w:r>
      <w:r>
        <w:t xml:space="preserve">, and </w:t>
      </w:r>
      <m:oMath>
        <m:r>
          <w:rPr>
            <w:rFonts w:ascii="Cambria Math" w:hAnsi="Cambria Math"/>
          </w:rPr>
          <m:t>ρ</m:t>
        </m:r>
        <m:d>
          <m:dPr>
            <m:ctrlPr>
              <w:rPr>
                <w:rFonts w:ascii="Cambria Math" w:hAnsi="Cambria Math"/>
                <w:i/>
              </w:rPr>
            </m:ctrlPr>
          </m:dPr>
          <m:e>
            <m:r>
              <w:rPr>
                <w:rFonts w:ascii="Cambria Math" w:hAnsi="Cambria Math"/>
              </w:rPr>
              <m:t>x</m:t>
            </m:r>
          </m:e>
        </m:d>
      </m:oMath>
      <w:r>
        <w:rPr>
          <w:rFonts w:eastAsiaTheme="minorEastAsia"/>
        </w:rPr>
        <w:t xml:space="preserve"> is</w:t>
      </w:r>
      <w:r w:rsidR="008B0831">
        <w:rPr>
          <w:rFonts w:eastAsiaTheme="minorEastAsia"/>
        </w:rPr>
        <w:t xml:space="preserve"> the net charge density at position</w:t>
      </w:r>
      <w:r>
        <w:rPr>
          <w:rFonts w:eastAsiaTheme="minorEastAsia"/>
        </w:rPr>
        <w:t xml:space="preserve"> </w:t>
      </w:r>
      <m:oMath>
        <m:r>
          <w:rPr>
            <w:rFonts w:ascii="Cambria Math" w:eastAsiaTheme="minorEastAsia" w:hAnsi="Cambria Math"/>
          </w:rPr>
          <m:t>x</m:t>
        </m:r>
      </m:oMath>
      <w:r>
        <w:rPr>
          <w:rFonts w:eastAsiaTheme="minorEastAsia"/>
        </w:rPr>
        <w:t xml:space="preserve"> in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vertAlign w:val="superscript"/>
              </w:rPr>
              <m:t>3</m:t>
            </m:r>
          </m:sup>
        </m:sSup>
      </m:oMath>
      <w:r>
        <w:rPr>
          <w:rFonts w:eastAsiaTheme="minorEastAsia"/>
        </w:rPr>
        <w:t xml:space="preserve">.  </w:t>
      </w:r>
      <w:r w:rsidR="000710A7">
        <w:rPr>
          <w:rFonts w:eastAsiaTheme="minorEastAsia"/>
        </w:rPr>
        <w:t xml:space="preserve">A schematic of an electric field is shown in </w:t>
      </w:r>
      <w:r w:rsidR="000710A7">
        <w:rPr>
          <w:rFonts w:eastAsiaTheme="minorEastAsia"/>
        </w:rPr>
        <w:fldChar w:fldCharType="begin"/>
      </w:r>
      <w:r w:rsidR="000710A7">
        <w:rPr>
          <w:rFonts w:eastAsiaTheme="minorEastAsia"/>
        </w:rPr>
        <w:instrText xml:space="preserve"> REF _Ref535255844 \h </w:instrText>
      </w:r>
      <w:r w:rsidR="000710A7">
        <w:rPr>
          <w:rFonts w:eastAsiaTheme="minorEastAsia"/>
        </w:rPr>
      </w:r>
      <w:r w:rsidR="000710A7">
        <w:rPr>
          <w:rFonts w:eastAsiaTheme="minorEastAsia"/>
        </w:rPr>
        <w:fldChar w:fldCharType="separate"/>
      </w:r>
      <w:r w:rsidR="004618EF">
        <w:t xml:space="preserve">Figure </w:t>
      </w:r>
      <w:r w:rsidR="004618EF">
        <w:rPr>
          <w:noProof/>
        </w:rPr>
        <w:t>2</w:t>
      </w:r>
      <w:r w:rsidR="004618EF">
        <w:t>.</w:t>
      </w:r>
      <w:r w:rsidR="004618EF">
        <w:rPr>
          <w:noProof/>
        </w:rPr>
        <w:t>8</w:t>
      </w:r>
      <w:r w:rsidR="000710A7">
        <w:rPr>
          <w:rFonts w:eastAsiaTheme="minorEastAsia"/>
        </w:rPr>
        <w:fldChar w:fldCharType="end"/>
      </w:r>
      <w:r w:rsidR="000710A7">
        <w:rPr>
          <w:rFonts w:eastAsiaTheme="minorEastAsia"/>
        </w:rPr>
        <w:t>.</w:t>
      </w:r>
    </w:p>
    <w:p w14:paraId="0B3757BE" w14:textId="77777777" w:rsidR="000710A7" w:rsidRDefault="000710A7" w:rsidP="00437629">
      <w:pPr>
        <w:rPr>
          <w:rFonts w:eastAsiaTheme="minorEastAsia"/>
        </w:rPr>
      </w:pPr>
    </w:p>
    <w:p w14:paraId="3FDF5EC7" w14:textId="7C10ED1C" w:rsidR="00437629" w:rsidRDefault="00437629" w:rsidP="00437629">
      <w:r>
        <w:t xml:space="preserve">Since </w:t>
      </w:r>
      <m:oMath>
        <m:r>
          <w:rPr>
            <w:rFonts w:ascii="Cambria Math" w:hAnsi="Cambria Math"/>
          </w:rPr>
          <m:t>ρ</m:t>
        </m:r>
        <m:d>
          <m:dPr>
            <m:ctrlPr>
              <w:rPr>
                <w:rFonts w:ascii="Cambria Math" w:hAnsi="Cambria Math"/>
                <w:i/>
              </w:rPr>
            </m:ctrlPr>
          </m:dPr>
          <m:e>
            <m:r>
              <w:rPr>
                <w:rFonts w:ascii="Cambria Math" w:hAnsi="Cambria Math"/>
              </w:rPr>
              <m:t>x</m:t>
            </m:r>
          </m:e>
        </m:d>
      </m:oMath>
      <w:r>
        <w:rPr>
          <w:rFonts w:eastAsiaTheme="minorEastAsia"/>
        </w:rPr>
        <w:t xml:space="preserve"> is a charge density, we can relate it to concentration</w:t>
      </w:r>
      <w:r w:rsidR="00BD3A27">
        <w:rPr>
          <w:rFonts w:eastAsiaTheme="minorEastAsia"/>
        </w:rPr>
        <w:t xml:space="preserve"> (i.e. mole density)</w:t>
      </w:r>
      <w:r>
        <w:rPr>
          <w:rFonts w:eastAsiaTheme="minorEastAsia"/>
        </w:rPr>
        <w:t xml:space="preserve"> of ion</w:t>
      </w:r>
      <w:r w:rsidR="00592206">
        <w:rPr>
          <w:rFonts w:eastAsiaTheme="minorEastAsia"/>
        </w:rPr>
        <w:t xml:space="preserve"> </w:t>
      </w:r>
      <m:oMath>
        <m:r>
          <w:rPr>
            <w:rFonts w:ascii="Cambria Math" w:eastAsiaTheme="minorEastAsia" w:hAnsi="Cambria Math"/>
          </w:rPr>
          <m:t>j</m:t>
        </m:r>
      </m:oMath>
      <w:r>
        <w:rPr>
          <w:rFonts w:eastAsiaTheme="minorEastAsia"/>
        </w:rPr>
        <w:t xml:space="preserve"> using the static form of Faraday’s law:</w:t>
      </w:r>
      <w:r w:rsidRPr="0043762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437629" w14:paraId="22F89456" w14:textId="77777777" w:rsidTr="00FE23E1">
        <w:tc>
          <w:tcPr>
            <w:tcW w:w="1170" w:type="dxa"/>
            <w:vAlign w:val="center"/>
          </w:tcPr>
          <w:p w14:paraId="7743C488" w14:textId="77777777" w:rsidR="00437629" w:rsidRDefault="00437629" w:rsidP="002520EB"/>
        </w:tc>
        <w:tc>
          <w:tcPr>
            <w:tcW w:w="8460" w:type="dxa"/>
            <w:vAlign w:val="center"/>
          </w:tcPr>
          <w:p w14:paraId="7DD77B75" w14:textId="1C249865" w:rsidR="00437629" w:rsidRPr="0086545A" w:rsidRDefault="000D119D" w:rsidP="0065020C">
            <w:pPr>
              <w:jc w:val="center"/>
              <w:rPr>
                <w:rStyle w:val="GapText"/>
              </w:rPr>
            </w:pPr>
            <m:oMathPara>
              <m:oMath>
                <m:sSub>
                  <m:sSubPr>
                    <m:ctrlPr>
                      <w:rPr>
                        <w:rStyle w:val="GapText"/>
                        <w:rFonts w:ascii="Cambria Math" w:hAnsi="Cambria Math"/>
                        <w:i w:val="0"/>
                      </w:rPr>
                    </m:ctrlPr>
                  </m:sSubPr>
                  <m:e>
                    <m:r>
                      <m:rPr>
                        <m:sty m:val="p"/>
                      </m:rPr>
                      <w:rPr>
                        <w:rStyle w:val="GapText"/>
                        <w:rFonts w:ascii="Cambria Math" w:hAnsi="Cambria Math"/>
                      </w:rPr>
                      <m:t>ρ</m:t>
                    </m:r>
                  </m:e>
                  <m:sub>
                    <m:r>
                      <m:rPr>
                        <m:sty m:val="p"/>
                      </m:rPr>
                      <w:rPr>
                        <w:rStyle w:val="GapText"/>
                        <w:rFonts w:ascii="Cambria Math" w:hAnsi="Cambria Math"/>
                      </w:rPr>
                      <m:t>j</m:t>
                    </m:r>
                  </m:sub>
                </m:sSub>
                <m:r>
                  <m:rPr>
                    <m:sty m:val="p"/>
                  </m:rPr>
                  <w:rPr>
                    <w:rStyle w:val="GapText"/>
                    <w:rFonts w:ascii="Cambria Math" w:hAnsi="Cambria Math"/>
                  </w:rPr>
                  <m:t>(x)=</m:t>
                </m:r>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j</m:t>
                    </m:r>
                  </m:sub>
                </m:sSub>
                <m:r>
                  <m:rPr>
                    <m:sty m:val="p"/>
                  </m:rPr>
                  <w:rPr>
                    <w:rStyle w:val="GapText"/>
                    <w:rFonts w:ascii="Cambria Math" w:hAnsi="Cambria Math"/>
                  </w:rPr>
                  <m:t>F</m:t>
                </m:r>
                <m:sSub>
                  <m:sSubPr>
                    <m:ctrlPr>
                      <w:rPr>
                        <w:rStyle w:val="GapText"/>
                        <w:rFonts w:ascii="Cambria Math" w:hAnsi="Cambria Math"/>
                        <w:i w:val="0"/>
                      </w:rPr>
                    </m:ctrlPr>
                  </m:sSubPr>
                  <m:e>
                    <m:r>
                      <m:rPr>
                        <m:sty m:val="p"/>
                      </m:rPr>
                      <w:rPr>
                        <w:rStyle w:val="GapText"/>
                        <w:rFonts w:ascii="Cambria Math" w:hAnsi="Cambria Math"/>
                      </w:rPr>
                      <m:t>C</m:t>
                    </m:r>
                  </m:e>
                  <m:sub>
                    <m:r>
                      <m:rPr>
                        <m:sty m:val="p"/>
                      </m:rPr>
                      <w:rPr>
                        <w:rStyle w:val="GapText"/>
                        <w:rFonts w:ascii="Cambria Math" w:hAnsi="Cambria Math"/>
                      </w:rPr>
                      <m:t>j</m:t>
                    </m:r>
                  </m:sub>
                </m:sSub>
                <m:d>
                  <m:dPr>
                    <m:ctrlPr>
                      <w:rPr>
                        <w:rStyle w:val="GapText"/>
                        <w:rFonts w:ascii="Cambria Math" w:hAnsi="Cambria Math"/>
                        <w:i w:val="0"/>
                      </w:rPr>
                    </m:ctrlPr>
                  </m:dPr>
                  <m:e>
                    <m:r>
                      <m:rPr>
                        <m:sty m:val="p"/>
                      </m:rPr>
                      <w:rPr>
                        <w:rStyle w:val="GapText"/>
                        <w:rFonts w:ascii="Cambria Math" w:hAnsi="Cambria Math"/>
                      </w:rPr>
                      <m:t>x</m:t>
                    </m:r>
                  </m:e>
                </m:d>
              </m:oMath>
            </m:oMathPara>
          </w:p>
        </w:tc>
        <w:tc>
          <w:tcPr>
            <w:tcW w:w="1170" w:type="dxa"/>
            <w:vAlign w:val="center"/>
          </w:tcPr>
          <w:p w14:paraId="4EA820A1" w14:textId="58F15356" w:rsidR="00437629" w:rsidRDefault="00437629" w:rsidP="002520EB">
            <w:pPr>
              <w:pStyle w:val="Caption"/>
              <w:jc w:val="right"/>
            </w:pPr>
            <w:bookmarkStart w:id="26" w:name="_Ref535052052"/>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26</w:t>
            </w:r>
            <w:r w:rsidR="0046330A">
              <w:rPr>
                <w:noProof/>
              </w:rPr>
              <w:fldChar w:fldCharType="end"/>
            </w:r>
            <w:r>
              <w:t>)</w:t>
            </w:r>
            <w:bookmarkEnd w:id="26"/>
          </w:p>
        </w:tc>
      </w:tr>
    </w:tbl>
    <w:p w14:paraId="6B5AFCFD" w14:textId="1D6F5235" w:rsidR="0065020C" w:rsidRDefault="0065020C" w:rsidP="008B0831">
      <w:pPr>
        <w:rPr>
          <w:rFonts w:eastAsiaTheme="minorEastAsia"/>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is the charge on species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is the concentration of species </w:t>
      </w:r>
      <m:oMath>
        <m:r>
          <w:rPr>
            <w:rFonts w:ascii="Cambria Math" w:eastAsiaTheme="minorEastAsia" w:hAnsi="Cambria Math"/>
          </w:rPr>
          <m:t>j</m:t>
        </m:r>
      </m:oMath>
      <w:r>
        <w:rPr>
          <w:rFonts w:eastAsiaTheme="minorEastAsia"/>
        </w:rPr>
        <w:t xml:space="preserve"> at the location </w:t>
      </w:r>
      <m:oMath>
        <m:r>
          <w:rPr>
            <w:rFonts w:ascii="Cambria Math" w:eastAsiaTheme="minorEastAsia" w:hAnsi="Cambria Math"/>
          </w:rPr>
          <m:t>x</m:t>
        </m:r>
      </m:oMath>
      <w:r>
        <w:rPr>
          <w:rFonts w:eastAsiaTheme="minorEastAsia"/>
        </w:rPr>
        <w:t xml:space="preserve">.  </w:t>
      </w:r>
      <w:r w:rsidR="00F1257E">
        <w:rPr>
          <w:rFonts w:eastAsiaTheme="minorEastAsia"/>
        </w:rPr>
        <w:t>Written this way we can see that</w:t>
      </w:r>
      <w:r w:rsidRPr="0065020C">
        <w:rPr>
          <w:rFonts w:eastAsiaTheme="minorEastAsia"/>
        </w:rPr>
        <w:t xml:space="preserve"> </w:t>
      </w:r>
      <m:oMath>
        <m:r>
          <w:rPr>
            <w:rFonts w:ascii="Cambria Math" w:eastAsiaTheme="minorEastAsia" w:hAnsi="Cambria Math"/>
          </w:rPr>
          <m:t>ρ</m:t>
        </m:r>
      </m:oMath>
      <w:r w:rsidRPr="0065020C">
        <w:rPr>
          <w:rFonts w:eastAsiaTheme="minorEastAsia"/>
        </w:rPr>
        <w:t xml:space="preserve"> has unit of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vertAlign w:val="superscript"/>
              </w:rPr>
              <m:t>3</m:t>
            </m:r>
          </m:sup>
        </m:sSup>
      </m:oMath>
      <w:r w:rsidR="00E77339">
        <w:rPr>
          <w:rFonts w:eastAsiaTheme="minorEastAsia"/>
        </w:rPr>
        <w:t>.  We</w:t>
      </w:r>
      <w:r w:rsidR="00F1257E">
        <w:rPr>
          <w:rFonts w:eastAsiaTheme="minorEastAsia"/>
        </w:rPr>
        <w:t xml:space="preserve"> find the total charge</w:t>
      </w:r>
      <w:r w:rsidRPr="0065020C">
        <w:rPr>
          <w:rFonts w:eastAsiaTheme="minorEastAsia"/>
        </w:rPr>
        <w:t xml:space="preserve"> </w:t>
      </w:r>
      <w:r w:rsidR="00F1257E">
        <w:rPr>
          <w:rFonts w:eastAsiaTheme="minorEastAsia"/>
        </w:rPr>
        <w:t xml:space="preserve">density, </w:t>
      </w:r>
      <m:oMath>
        <m:r>
          <w:rPr>
            <w:rFonts w:ascii="Cambria Math" w:eastAsiaTheme="minorEastAsia" w:hAnsi="Cambria Math"/>
          </w:rPr>
          <m:t>ρ</m:t>
        </m:r>
      </m:oMath>
      <w:r w:rsidR="00F1257E">
        <w:rPr>
          <w:rFonts w:eastAsiaTheme="minorEastAsia"/>
        </w:rPr>
        <w:t>, by summing Eq.</w:t>
      </w:r>
      <w:r w:rsidR="00F1257E">
        <w:rPr>
          <w:rFonts w:eastAsiaTheme="minorEastAsia"/>
        </w:rPr>
        <w:fldChar w:fldCharType="begin"/>
      </w:r>
      <w:r w:rsidR="00F1257E">
        <w:rPr>
          <w:rFonts w:eastAsiaTheme="minorEastAsia"/>
        </w:rPr>
        <w:instrText xml:space="preserve"> REF _Ref535052052 \h </w:instrText>
      </w:r>
      <w:r w:rsidR="00F1257E">
        <w:rPr>
          <w:rFonts w:eastAsiaTheme="minorEastAsia"/>
        </w:rPr>
      </w:r>
      <w:r w:rsidR="00F1257E">
        <w:rPr>
          <w:rFonts w:eastAsiaTheme="minorEastAsia"/>
        </w:rPr>
        <w:fldChar w:fldCharType="separate"/>
      </w:r>
      <w:r w:rsidR="004618EF">
        <w:t>(</w:t>
      </w:r>
      <w:r w:rsidR="004618EF">
        <w:rPr>
          <w:noProof/>
        </w:rPr>
        <w:t>2</w:t>
      </w:r>
      <w:r w:rsidR="004618EF">
        <w:t>.</w:t>
      </w:r>
      <w:r w:rsidR="004618EF">
        <w:rPr>
          <w:noProof/>
        </w:rPr>
        <w:t>26</w:t>
      </w:r>
      <w:r w:rsidR="004618EF">
        <w:t>)</w:t>
      </w:r>
      <w:r w:rsidR="00F1257E">
        <w:rPr>
          <w:rFonts w:eastAsiaTheme="minorEastAsia"/>
        </w:rPr>
        <w:fldChar w:fldCharType="end"/>
      </w:r>
      <w:r w:rsidR="00F1257E">
        <w:rPr>
          <w:rFonts w:eastAsiaTheme="minorEastAsia"/>
        </w:rPr>
        <w:t xml:space="preserve"> for all species: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7594"/>
        <w:gridCol w:w="1043"/>
        <w:gridCol w:w="1120"/>
      </w:tblGrid>
      <w:tr w:rsidR="00F1257E" w14:paraId="4FAC5D3A" w14:textId="77777777" w:rsidTr="00F1257E">
        <w:tc>
          <w:tcPr>
            <w:tcW w:w="1043" w:type="dxa"/>
            <w:vAlign w:val="center"/>
          </w:tcPr>
          <w:p w14:paraId="086668F1" w14:textId="77777777" w:rsidR="00F1257E" w:rsidRDefault="00F1257E" w:rsidP="003E371E"/>
        </w:tc>
        <w:tc>
          <w:tcPr>
            <w:tcW w:w="7594" w:type="dxa"/>
            <w:vAlign w:val="center"/>
          </w:tcPr>
          <w:p w14:paraId="5BD492F5" w14:textId="797729E1" w:rsidR="00F1257E" w:rsidRPr="0086545A" w:rsidRDefault="0086545A" w:rsidP="003E371E">
            <w:pPr>
              <w:jc w:val="center"/>
              <w:rPr>
                <w:rStyle w:val="GapText"/>
              </w:rPr>
            </w:pPr>
            <m:oMathPara>
              <m:oMath>
                <m:r>
                  <m:rPr>
                    <m:sty m:val="p"/>
                  </m:rPr>
                  <w:rPr>
                    <w:rStyle w:val="GapText"/>
                    <w:rFonts w:ascii="Cambria Math" w:hAnsi="Cambria Math"/>
                  </w:rPr>
                  <m:t>ρ</m:t>
                </m:r>
                <m:d>
                  <m:dPr>
                    <m:ctrlPr>
                      <w:rPr>
                        <w:rStyle w:val="GapText"/>
                        <w:rFonts w:ascii="Cambria Math" w:hAnsi="Cambria Math"/>
                        <w:i w:val="0"/>
                      </w:rPr>
                    </m:ctrlPr>
                  </m:dPr>
                  <m:e>
                    <m:r>
                      <m:rPr>
                        <m:sty m:val="p"/>
                      </m:rPr>
                      <w:rPr>
                        <w:rStyle w:val="GapText"/>
                        <w:rFonts w:ascii="Cambria Math" w:hAnsi="Cambria Math"/>
                      </w:rPr>
                      <m:t>x</m:t>
                    </m:r>
                  </m:e>
                </m:d>
                <m:r>
                  <m:rPr>
                    <m:sty m:val="p"/>
                  </m:rPr>
                  <w:rPr>
                    <w:rStyle w:val="GapText"/>
                    <w:rFonts w:ascii="Cambria Math" w:hAnsi="Cambria Math"/>
                  </w:rPr>
                  <m:t>=F</m:t>
                </m:r>
                <m:nary>
                  <m:naryPr>
                    <m:chr m:val="∑"/>
                    <m:supHide m:val="1"/>
                    <m:ctrlPr>
                      <w:rPr>
                        <w:rStyle w:val="GapText"/>
                        <w:rFonts w:ascii="Cambria Math" w:hAnsi="Cambria Math"/>
                        <w:i w:val="0"/>
                      </w:rPr>
                    </m:ctrlPr>
                  </m:naryPr>
                  <m:sub>
                    <m:r>
                      <m:rPr>
                        <m:sty m:val="p"/>
                      </m:rPr>
                      <w:rPr>
                        <w:rStyle w:val="GapText"/>
                        <w:rFonts w:ascii="Cambria Math" w:hAnsi="Cambria Math"/>
                      </w:rPr>
                      <m:t>j</m:t>
                    </m:r>
                  </m:sub>
                  <m:sup/>
                  <m:e>
                    <m:sSub>
                      <m:sSubPr>
                        <m:ctrlPr>
                          <w:rPr>
                            <w:rStyle w:val="GapText"/>
                            <w:rFonts w:ascii="Cambria Math" w:hAnsi="Cambria Math"/>
                            <w:i w:val="0"/>
                          </w:rPr>
                        </m:ctrlPr>
                      </m:sSubPr>
                      <m:e>
                        <m:r>
                          <m:rPr>
                            <m:sty m:val="p"/>
                          </m:rPr>
                          <w:rPr>
                            <w:rStyle w:val="GapText"/>
                            <w:rFonts w:ascii="Cambria Math" w:hAnsi="Cambria Math"/>
                          </w:rPr>
                          <m:t>z</m:t>
                        </m:r>
                      </m:e>
                      <m:sub>
                        <m:r>
                          <m:rPr>
                            <m:sty m:val="p"/>
                          </m:rPr>
                          <w:rPr>
                            <w:rStyle w:val="GapText"/>
                            <w:rFonts w:ascii="Cambria Math" w:hAnsi="Cambria Math"/>
                          </w:rPr>
                          <m:t>j</m:t>
                        </m:r>
                      </m:sub>
                    </m:sSub>
                    <m:sSub>
                      <m:sSubPr>
                        <m:ctrlPr>
                          <w:rPr>
                            <w:rStyle w:val="GapText"/>
                            <w:rFonts w:ascii="Cambria Math" w:hAnsi="Cambria Math"/>
                            <w:i w:val="0"/>
                          </w:rPr>
                        </m:ctrlPr>
                      </m:sSubPr>
                      <m:e>
                        <m:r>
                          <m:rPr>
                            <m:sty m:val="p"/>
                          </m:rPr>
                          <w:rPr>
                            <w:rStyle w:val="GapText"/>
                            <w:rFonts w:ascii="Cambria Math" w:hAnsi="Cambria Math"/>
                          </w:rPr>
                          <m:t>C</m:t>
                        </m:r>
                      </m:e>
                      <m:sub>
                        <m:r>
                          <m:rPr>
                            <m:sty m:val="p"/>
                          </m:rPr>
                          <w:rPr>
                            <w:rStyle w:val="GapText"/>
                            <w:rFonts w:ascii="Cambria Math" w:hAnsi="Cambria Math"/>
                          </w:rPr>
                          <m:t>j</m:t>
                        </m:r>
                      </m:sub>
                    </m:sSub>
                    <m:d>
                      <m:dPr>
                        <m:ctrlPr>
                          <w:rPr>
                            <w:rStyle w:val="GapText"/>
                            <w:rFonts w:ascii="Cambria Math" w:hAnsi="Cambria Math"/>
                            <w:i w:val="0"/>
                          </w:rPr>
                        </m:ctrlPr>
                      </m:dPr>
                      <m:e>
                        <m:r>
                          <m:rPr>
                            <m:sty m:val="p"/>
                          </m:rPr>
                          <w:rPr>
                            <w:rStyle w:val="GapText"/>
                            <w:rFonts w:ascii="Cambria Math" w:hAnsi="Cambria Math"/>
                          </w:rPr>
                          <m:t>x</m:t>
                        </m:r>
                      </m:e>
                    </m:d>
                  </m:e>
                </m:nary>
              </m:oMath>
            </m:oMathPara>
          </w:p>
        </w:tc>
        <w:tc>
          <w:tcPr>
            <w:tcW w:w="1043" w:type="dxa"/>
          </w:tcPr>
          <w:p w14:paraId="5E4E5552" w14:textId="77777777" w:rsidR="00F1257E" w:rsidRDefault="00F1257E" w:rsidP="003E371E">
            <w:pPr>
              <w:pStyle w:val="Caption"/>
              <w:spacing w:after="120"/>
              <w:jc w:val="right"/>
            </w:pPr>
          </w:p>
        </w:tc>
        <w:tc>
          <w:tcPr>
            <w:tcW w:w="1120" w:type="dxa"/>
            <w:vAlign w:val="center"/>
          </w:tcPr>
          <w:p w14:paraId="05169DB2" w14:textId="1F1AFB86" w:rsidR="00F1257E" w:rsidRDefault="00F1257E" w:rsidP="003E371E">
            <w:pPr>
              <w:pStyle w:val="Caption"/>
              <w:spacing w:after="120"/>
              <w:jc w:val="right"/>
            </w:pPr>
          </w:p>
        </w:tc>
      </w:tr>
    </w:tbl>
    <w:p w14:paraId="10D890E7" w14:textId="77777777" w:rsidR="003A65AF" w:rsidRPr="003A65AF" w:rsidRDefault="003A65AF" w:rsidP="003A65AF">
      <w:pPr>
        <w:rPr>
          <w:rFonts w:eastAsiaTheme="minorEastAsia"/>
        </w:rPr>
      </w:pPr>
    </w:p>
    <w:p w14:paraId="66FAD750" w14:textId="34C35E8E" w:rsidR="003A65AF" w:rsidRPr="0086545A" w:rsidRDefault="003A65AF" w:rsidP="00D334B8">
      <w:pPr>
        <w:pStyle w:val="ListParagraph"/>
        <w:numPr>
          <w:ilvl w:val="0"/>
          <w:numId w:val="1"/>
        </w:numPr>
        <w:rPr>
          <w:rStyle w:val="GapText"/>
        </w:rPr>
      </w:pPr>
      <w:r w:rsidRPr="0086545A">
        <w:rPr>
          <w:rStyle w:val="GapText"/>
        </w:rPr>
        <w:t xml:space="preserve">The concentration of charge at a location is </w:t>
      </w:r>
      <w:r w:rsidR="00BD3A27" w:rsidRPr="0086545A">
        <w:rPr>
          <w:rStyle w:val="GapText"/>
        </w:rPr>
        <w:t>proportional to</w:t>
      </w:r>
      <w:r w:rsidRPr="0086545A">
        <w:rPr>
          <w:rStyle w:val="GapText"/>
        </w:rPr>
        <w:t xml:space="preserve"> the concentration of ions</w:t>
      </w:r>
      <w:r w:rsidR="00002DF2" w:rsidRPr="0086545A">
        <w:rPr>
          <w:rStyle w:val="GapText"/>
        </w:rPr>
        <w:t>, which are charged particles</w:t>
      </w:r>
    </w:p>
    <w:p w14:paraId="327F1B93" w14:textId="5D2B8550" w:rsidR="003A65AF" w:rsidRPr="0086545A" w:rsidRDefault="003A65AF" w:rsidP="00D334B8">
      <w:pPr>
        <w:pStyle w:val="ListParagraph"/>
        <w:numPr>
          <w:ilvl w:val="0"/>
          <w:numId w:val="1"/>
        </w:numPr>
        <w:rPr>
          <w:rStyle w:val="GapText"/>
        </w:rPr>
      </w:pPr>
      <w:r w:rsidRPr="0086545A">
        <w:rPr>
          <w:rStyle w:val="GapText"/>
        </w:rPr>
        <w:t>We must account for the charge on each ionic species, and convert moles to coulombs</w:t>
      </w:r>
    </w:p>
    <w:p w14:paraId="279B9337" w14:textId="77777777" w:rsidR="00741AFB" w:rsidRDefault="00741AFB" w:rsidP="00741AFB"/>
    <w:p w14:paraId="48DF44A1" w14:textId="152FD99A" w:rsidR="00DB71D6" w:rsidRPr="00DB71D6" w:rsidRDefault="0065020C" w:rsidP="00DB71D6">
      <w:r>
        <w:t>We can now substitute</w:t>
      </w:r>
      <w:r w:rsidR="008B0831">
        <w:t xml:space="preserve"> Eq.</w:t>
      </w:r>
      <w:r w:rsidR="008B0831">
        <w:fldChar w:fldCharType="begin"/>
      </w:r>
      <w:r w:rsidR="008B0831">
        <w:instrText xml:space="preserve"> REF _Ref535052052 \h </w:instrText>
      </w:r>
      <w:r w:rsidR="008B0831">
        <w:fldChar w:fldCharType="separate"/>
      </w:r>
      <w:r w:rsidR="004618EF">
        <w:t>(</w:t>
      </w:r>
      <w:r w:rsidR="004618EF">
        <w:rPr>
          <w:noProof/>
        </w:rPr>
        <w:t>2</w:t>
      </w:r>
      <w:r w:rsidR="004618EF">
        <w:t>.</w:t>
      </w:r>
      <w:r w:rsidR="004618EF">
        <w:rPr>
          <w:noProof/>
        </w:rPr>
        <w:t>26</w:t>
      </w:r>
      <w:r w:rsidR="004618EF">
        <w:t>)</w:t>
      </w:r>
      <w:r w:rsidR="008B0831">
        <w:fldChar w:fldCharType="end"/>
      </w:r>
      <w:r>
        <w:t xml:space="preserve"> in for the charge density </w:t>
      </w:r>
      <m:oMath>
        <m:r>
          <w:rPr>
            <w:rFonts w:ascii="Cambria Math" w:hAnsi="Cambria Math"/>
          </w:rPr>
          <m:t>ρ</m:t>
        </m:r>
        <m:d>
          <m:dPr>
            <m:ctrlPr>
              <w:rPr>
                <w:rFonts w:ascii="Cambria Math" w:hAnsi="Cambria Math"/>
                <w:i/>
              </w:rPr>
            </m:ctrlPr>
          </m:dPr>
          <m:e>
            <m:r>
              <w:rPr>
                <w:rFonts w:ascii="Cambria Math" w:hAnsi="Cambria Math"/>
              </w:rPr>
              <m:t>x</m:t>
            </m:r>
          </m:e>
        </m:d>
      </m:oMath>
      <w:r w:rsidR="008B0831">
        <w:rPr>
          <w:rFonts w:eastAsiaTheme="minorEastAsia"/>
        </w:rPr>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DB71D6" w14:paraId="21259785" w14:textId="77777777" w:rsidTr="00FE23E1">
        <w:tc>
          <w:tcPr>
            <w:tcW w:w="1170" w:type="dxa"/>
            <w:vAlign w:val="center"/>
          </w:tcPr>
          <w:p w14:paraId="3858B5D2" w14:textId="77777777" w:rsidR="00DB71D6" w:rsidRDefault="00DB71D6" w:rsidP="002520EB"/>
        </w:tc>
        <w:tc>
          <w:tcPr>
            <w:tcW w:w="8460" w:type="dxa"/>
            <w:vAlign w:val="center"/>
          </w:tcPr>
          <w:p w14:paraId="3E441141" w14:textId="40FD0738" w:rsidR="00DB71D6" w:rsidRPr="0014056B" w:rsidRDefault="000D119D" w:rsidP="002520EB">
            <w:pPr>
              <w:jc w:val="center"/>
              <w:rPr>
                <w:rFonts w:ascii="Cambria Math" w:hAnsi="Cambria Math"/>
              </w:rPr>
            </w:pPr>
            <m:oMathPara>
              <m:oMath>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ϕ</m:t>
                    </m:r>
                  </m:num>
                  <m:den>
                    <m:r>
                      <w:rPr>
                        <w:rFonts w:ascii="Cambria Math" w:hAnsi="Cambria Math"/>
                        <w:lang w:val="en-US"/>
                      </w:rPr>
                      <m:t>d</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rPr>
                    </m:ctrlPr>
                  </m:fPr>
                  <m:num>
                    <m:r>
                      <w:rPr>
                        <w:rFonts w:ascii="Cambria Math" w:hAnsi="Cambria Math"/>
                      </w:rPr>
                      <m:t>F</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x</m:t>
                            </m:r>
                          </m:e>
                        </m:d>
                      </m:e>
                    </m:nary>
                    <m:ctrlPr>
                      <w:rPr>
                        <w:rFonts w:ascii="Cambria Math" w:hAnsi="Cambria Math"/>
                        <w:i/>
                        <w:iCs/>
                        <w:lang w:val="en-US"/>
                      </w:rPr>
                    </m:ctrlPr>
                  </m:num>
                  <m:den>
                    <m:r>
                      <w:rPr>
                        <w:rFonts w:ascii="Cambria Math" w:hAnsi="Cambria Math"/>
                        <w:lang w:val="en-US"/>
                      </w:rPr>
                      <m:t>ϵ</m:t>
                    </m:r>
                  </m:den>
                </m:f>
              </m:oMath>
            </m:oMathPara>
          </w:p>
        </w:tc>
        <w:tc>
          <w:tcPr>
            <w:tcW w:w="1170" w:type="dxa"/>
            <w:vAlign w:val="center"/>
          </w:tcPr>
          <w:p w14:paraId="5456CDE4" w14:textId="34ECFFA7" w:rsidR="00DB71D6" w:rsidRDefault="00DB71D6" w:rsidP="002520EB">
            <w:pPr>
              <w:pStyle w:val="Caption"/>
              <w:jc w:val="right"/>
            </w:pPr>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27</w:t>
            </w:r>
            <w:r w:rsidR="0046330A">
              <w:rPr>
                <w:noProof/>
              </w:rPr>
              <w:fldChar w:fldCharType="end"/>
            </w:r>
            <w:r>
              <w:t>)</w:t>
            </w:r>
          </w:p>
        </w:tc>
      </w:tr>
    </w:tbl>
    <w:p w14:paraId="1E4820E4" w14:textId="05D79FEE" w:rsidR="00BD3A27" w:rsidRDefault="000710A7" w:rsidP="00897B02">
      <w:pPr>
        <w:rPr>
          <w:rFonts w:eastAsiaTheme="minorEastAsia"/>
        </w:rPr>
      </w:pPr>
      <w:r>
        <w:rPr>
          <w:rFonts w:eastAsiaTheme="minorEastAsia"/>
        </w:rPr>
        <w:t xml:space="preserve">If we were to integrate this equation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(x)</m:t>
        </m:r>
      </m:oMath>
      <w:r>
        <w:rPr>
          <w:rFonts w:eastAsiaTheme="minorEastAsia"/>
        </w:rPr>
        <w:t xml:space="preserve"> we could find the concentration profile across the cell arising from the presence of an electric field.</w:t>
      </w:r>
      <w:r w:rsidR="00BD3A27">
        <w:rPr>
          <w:rFonts w:eastAsiaTheme="minorEastAsia"/>
        </w:rPr>
        <w:t xml:space="preserve"> As</w:t>
      </w:r>
      <w:r>
        <w:rPr>
          <w:rFonts w:eastAsiaTheme="minorEastAsia"/>
        </w:rPr>
        <w:t xml:space="preserve"> shown schematically in </w:t>
      </w:r>
      <w:r>
        <w:rPr>
          <w:rFonts w:eastAsiaTheme="minorEastAsia"/>
        </w:rPr>
        <w:fldChar w:fldCharType="begin"/>
      </w:r>
      <w:r>
        <w:rPr>
          <w:rFonts w:eastAsiaTheme="minorEastAsia"/>
        </w:rPr>
        <w:instrText xml:space="preserve"> REF _Ref535255961 \h </w:instrText>
      </w:r>
      <w:r>
        <w:rPr>
          <w:rFonts w:eastAsiaTheme="minorEastAsia"/>
        </w:rPr>
      </w:r>
      <w:r>
        <w:rPr>
          <w:rFonts w:eastAsiaTheme="minorEastAsia"/>
        </w:rPr>
        <w:fldChar w:fldCharType="separate"/>
      </w:r>
      <w:r w:rsidR="004618EF">
        <w:t xml:space="preserve">Figure </w:t>
      </w:r>
      <w:r w:rsidR="004618EF">
        <w:rPr>
          <w:noProof/>
        </w:rPr>
        <w:t>2</w:t>
      </w:r>
      <w:r w:rsidR="004618EF">
        <w:t>.</w:t>
      </w:r>
      <w:r w:rsidR="004618EF">
        <w:rPr>
          <w:noProof/>
        </w:rPr>
        <w:t>9</w:t>
      </w:r>
      <w:r>
        <w:rPr>
          <w:rFonts w:eastAsiaTheme="minorEastAsia"/>
        </w:rPr>
        <w:fldChar w:fldCharType="end"/>
      </w:r>
      <w:r w:rsidR="00BD3A27">
        <w:rPr>
          <w:rFonts w:eastAsiaTheme="minorEastAsia"/>
        </w:rPr>
        <w:t xml:space="preserve">, this is very flat line. </w:t>
      </w:r>
    </w:p>
    <w:p w14:paraId="593426E6" w14:textId="77777777" w:rsidR="00BD3A27" w:rsidRDefault="00BD3A27" w:rsidP="00897B02">
      <w:pPr>
        <w:rPr>
          <w:rFonts w:eastAsiaTheme="minorEastAsia"/>
        </w:rPr>
      </w:pPr>
    </w:p>
    <w:p w14:paraId="5DCB2C5C" w14:textId="0C0310A6" w:rsidR="00897B02" w:rsidRPr="0086545A" w:rsidRDefault="00BD3A27" w:rsidP="00897B02">
      <w:pPr>
        <w:rPr>
          <w:rStyle w:val="GapText"/>
        </w:rPr>
      </w:pPr>
      <w:r w:rsidRPr="0086545A">
        <w:rPr>
          <w:rStyle w:val="GapText"/>
        </w:rPr>
        <w:t>This is because we are taking the second derivative</w:t>
      </w:r>
      <w:r w:rsidR="00C124CE" w:rsidRPr="0086545A">
        <w:rPr>
          <w:rStyle w:val="GapText"/>
        </w:rPr>
        <w:t xml:space="preserve"> of the voltage field</w:t>
      </w:r>
      <w:r w:rsidRPr="0086545A">
        <w:rPr>
          <w:rStyle w:val="GapText"/>
        </w:rPr>
        <w:t xml:space="preserve">, so the rate of (rate of change) is nearly constant. </w:t>
      </w:r>
    </w:p>
    <w:p w14:paraId="267E9028" w14:textId="77777777" w:rsidR="00372C3C" w:rsidRDefault="00372C3C" w:rsidP="001B2D45"/>
    <w:p w14:paraId="31AF755E" w14:textId="0EED1835" w:rsidR="001B2D45" w:rsidRPr="00DB71D6" w:rsidRDefault="00BD3A27" w:rsidP="001B2D45">
      <w:r>
        <w:t xml:space="preserve">If </w:t>
      </w:r>
      <w:r w:rsidR="00AF7366">
        <w:t>the</w:t>
      </w:r>
      <w:r w:rsidR="00A458B3">
        <w:t xml:space="preserve"> </w:t>
      </w:r>
      <w:r>
        <w:t xml:space="preserve">assumption of </w:t>
      </w:r>
      <w:r w:rsidR="00A458B3">
        <w:t>electroneutrality is valid</w:t>
      </w:r>
      <w:r>
        <w:t>,</w:t>
      </w:r>
      <w:r w:rsidR="00AF7366">
        <w:t xml:space="preserve"> </w:t>
      </w:r>
      <w:r w:rsidR="001B2D45">
        <w:t>we can generally write:</w:t>
      </w:r>
      <w:r w:rsidR="001B2D45" w:rsidRPr="001B2D4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460"/>
        <w:gridCol w:w="1170"/>
      </w:tblGrid>
      <w:tr w:rsidR="001B2D45" w14:paraId="204CACCD" w14:textId="77777777" w:rsidTr="00FE23E1">
        <w:tc>
          <w:tcPr>
            <w:tcW w:w="1170" w:type="dxa"/>
            <w:vAlign w:val="center"/>
          </w:tcPr>
          <w:p w14:paraId="33367290" w14:textId="77777777" w:rsidR="001B2D45" w:rsidRDefault="001B2D45" w:rsidP="00367A5F"/>
        </w:tc>
        <w:tc>
          <w:tcPr>
            <w:tcW w:w="8460" w:type="dxa"/>
            <w:vAlign w:val="center"/>
          </w:tcPr>
          <w:p w14:paraId="4AD5C8DE" w14:textId="7C3E84C9" w:rsidR="001B2D45" w:rsidRPr="0086545A" w:rsidRDefault="000D119D" w:rsidP="00367A5F">
            <w:pPr>
              <w:jc w:val="center"/>
              <w:rPr>
                <w:rStyle w:val="GapText"/>
              </w:rPr>
            </w:pPr>
            <m:oMathPara>
              <m:oMath>
                <m:nary>
                  <m:naryPr>
                    <m:chr m:val="∑"/>
                    <m:supHide m:val="1"/>
                    <m:ctrlPr>
                      <w:rPr>
                        <w:rStyle w:val="GapText"/>
                        <w:rFonts w:ascii="Cambria Math" w:hAnsi="Cambria Math"/>
                        <w:i w:val="0"/>
                        <w:iCs/>
                      </w:rPr>
                    </m:ctrlPr>
                  </m:naryPr>
                  <m:sub>
                    <m:r>
                      <m:rPr>
                        <m:sty m:val="p"/>
                      </m:rPr>
                      <w:rPr>
                        <w:rStyle w:val="GapText"/>
                        <w:rFonts w:ascii="Cambria Math" w:hAnsi="Cambria Math"/>
                      </w:rPr>
                      <m:t>j</m:t>
                    </m:r>
                  </m:sub>
                  <m:sup/>
                  <m:e>
                    <m:sSub>
                      <m:sSubPr>
                        <m:ctrlPr>
                          <w:rPr>
                            <w:rStyle w:val="GapText"/>
                            <w:rFonts w:ascii="Cambria Math" w:hAnsi="Cambria Math"/>
                            <w:i w:val="0"/>
                            <w:iCs/>
                          </w:rPr>
                        </m:ctrlPr>
                      </m:sSubPr>
                      <m:e>
                        <m:r>
                          <m:rPr>
                            <m:sty m:val="p"/>
                          </m:rPr>
                          <w:rPr>
                            <w:rStyle w:val="GapText"/>
                            <w:rFonts w:ascii="Cambria Math" w:hAnsi="Cambria Math"/>
                          </w:rPr>
                          <m:t>z</m:t>
                        </m:r>
                      </m:e>
                      <m:sub>
                        <m:r>
                          <m:rPr>
                            <m:sty m:val="p"/>
                          </m:rPr>
                          <w:rPr>
                            <w:rStyle w:val="GapText"/>
                            <w:rFonts w:ascii="Cambria Math" w:hAnsi="Cambria Math"/>
                          </w:rPr>
                          <m:t>j</m:t>
                        </m:r>
                      </m:sub>
                    </m:sSub>
                    <m:sSub>
                      <m:sSubPr>
                        <m:ctrlPr>
                          <w:rPr>
                            <w:rStyle w:val="GapText"/>
                            <w:rFonts w:ascii="Cambria Math" w:hAnsi="Cambria Math"/>
                            <w:i w:val="0"/>
                            <w:iCs/>
                          </w:rPr>
                        </m:ctrlPr>
                      </m:sSubPr>
                      <m:e>
                        <m:r>
                          <m:rPr>
                            <m:sty m:val="p"/>
                          </m:rPr>
                          <w:rPr>
                            <w:rStyle w:val="GapText"/>
                            <w:rFonts w:ascii="Cambria Math" w:hAnsi="Cambria Math"/>
                          </w:rPr>
                          <m:t>C</m:t>
                        </m:r>
                      </m:e>
                      <m:sub>
                        <m:r>
                          <m:rPr>
                            <m:sty m:val="p"/>
                          </m:rPr>
                          <w:rPr>
                            <w:rStyle w:val="GapText"/>
                            <w:rFonts w:ascii="Cambria Math" w:hAnsi="Cambria Math"/>
                          </w:rPr>
                          <m:t>j</m:t>
                        </m:r>
                      </m:sub>
                    </m:sSub>
                    <m:r>
                      <m:rPr>
                        <m:sty m:val="p"/>
                      </m:rPr>
                      <w:rPr>
                        <w:rStyle w:val="GapText"/>
                        <w:rFonts w:ascii="Cambria Math" w:hAnsi="Cambria Math"/>
                      </w:rPr>
                      <m:t>(x)</m:t>
                    </m:r>
                  </m:e>
                </m:nary>
                <m:r>
                  <m:rPr>
                    <m:sty m:val="p"/>
                  </m:rPr>
                  <w:rPr>
                    <w:rStyle w:val="GapText"/>
                    <w:rFonts w:ascii="Cambria Math" w:hAnsi="Cambria Math"/>
                  </w:rPr>
                  <m:t>=0</m:t>
                </m:r>
              </m:oMath>
            </m:oMathPara>
          </w:p>
        </w:tc>
        <w:tc>
          <w:tcPr>
            <w:tcW w:w="1170" w:type="dxa"/>
            <w:vAlign w:val="center"/>
          </w:tcPr>
          <w:p w14:paraId="0687BC3A" w14:textId="6099859A" w:rsidR="001B2D45" w:rsidRDefault="001B2D45" w:rsidP="00367A5F">
            <w:pPr>
              <w:pStyle w:val="Caption"/>
              <w:jc w:val="right"/>
            </w:pPr>
            <w:bookmarkStart w:id="27" w:name="_Ref525571738"/>
            <w:r>
              <w:t>(</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Eq. \* ARABIC \s 1 </w:instrText>
            </w:r>
            <w:r w:rsidR="0046330A">
              <w:rPr>
                <w:noProof/>
              </w:rPr>
              <w:fldChar w:fldCharType="separate"/>
            </w:r>
            <w:r w:rsidR="004618EF">
              <w:rPr>
                <w:noProof/>
              </w:rPr>
              <w:t>28</w:t>
            </w:r>
            <w:r w:rsidR="0046330A">
              <w:rPr>
                <w:noProof/>
              </w:rPr>
              <w:fldChar w:fldCharType="end"/>
            </w:r>
            <w:r>
              <w:t>)</w:t>
            </w:r>
            <w:bookmarkEnd w:id="27"/>
          </w:p>
        </w:tc>
      </w:tr>
    </w:tbl>
    <w:p w14:paraId="7E700AFB" w14:textId="5F67A3EC" w:rsidR="0016575C" w:rsidRDefault="00A458B3" w:rsidP="0016575C">
      <w:pPr>
        <w:rPr>
          <w:rFonts w:eastAsiaTheme="minorEastAsia"/>
        </w:rPr>
      </w:pPr>
      <w:r>
        <w:t xml:space="preserve">This equation states that the total charges at location </w:t>
      </w:r>
      <m:oMath>
        <m:r>
          <w:rPr>
            <w:rFonts w:ascii="Cambria Math" w:hAnsi="Cambria Math"/>
          </w:rPr>
          <m:t>x</m:t>
        </m:r>
      </m:oMath>
      <w:r>
        <w:rPr>
          <w:rFonts w:eastAsiaTheme="minorEastAsia"/>
        </w:rPr>
        <w:t xml:space="preserve"> cancel out, or sum to zero.</w:t>
      </w:r>
    </w:p>
    <w:p w14:paraId="26086D27" w14:textId="2C503188" w:rsidR="00DF138B" w:rsidRDefault="00DF138B" w:rsidP="0016575C">
      <w:pPr>
        <w:rPr>
          <w:rFonts w:eastAsiaTheme="minorEastAsia"/>
        </w:rPr>
      </w:pPr>
    </w:p>
    <w:p w14:paraId="1B89095F" w14:textId="1432C0FB" w:rsidR="00DF138B" w:rsidRPr="0086545A" w:rsidRDefault="00DF138B" w:rsidP="0016575C">
      <w:pPr>
        <w:rPr>
          <w:rStyle w:val="GapText"/>
        </w:rPr>
      </w:pPr>
      <w:r w:rsidRPr="0086545A">
        <w:rPr>
          <w:rStyle w:val="GapText"/>
        </w:rPr>
        <w:t>This equation will be used later to justify neglecting of convective mass transfer</w:t>
      </w:r>
    </w:p>
    <w:p w14:paraId="5BC74441" w14:textId="72CED273" w:rsidR="00A458B3" w:rsidRDefault="00A458B3" w:rsidP="0016575C"/>
    <w:p w14:paraId="7AD1A327" w14:textId="05804293" w:rsidR="000710A7" w:rsidRDefault="00DF138B" w:rsidP="0016575C">
      <w:r>
        <w:t xml:space="preserve">Note: </w:t>
      </w:r>
      <w:r w:rsidR="00A458B3">
        <w:t xml:space="preserve">This </w:t>
      </w:r>
      <w:r w:rsidR="00BD3A27">
        <w:t>assumption is not valid</w:t>
      </w:r>
      <w:r w:rsidR="00A458B3">
        <w:t xml:space="preserve"> </w:t>
      </w:r>
      <w:r w:rsidR="00857D9B">
        <w:t>over very short distances</w:t>
      </w:r>
      <w:r w:rsidR="00BD3A27">
        <w:t xml:space="preserve"> (</w:t>
      </w:r>
      <m:oMath>
        <m:r>
          <w:rPr>
            <w:rFonts w:ascii="Cambria Math" w:hAnsi="Cambria Math"/>
          </w:rPr>
          <m:t>&lt;10 nm</m:t>
        </m:r>
      </m:oMath>
      <w:r w:rsidR="00BD3A27">
        <w:t>)</w:t>
      </w:r>
      <w:r w:rsidR="00857D9B">
        <w:t>.</w:t>
      </w:r>
      <w:r w:rsidR="00857D9B" w:rsidRPr="00857D9B">
        <w:t xml:space="preserve"> </w:t>
      </w:r>
      <w:r w:rsidR="00857D9B">
        <w:t xml:space="preserve">The accumulation of charged particles near the surface of the electrode results in the situation shown in </w:t>
      </w:r>
      <w:r w:rsidR="00857D9B">
        <w:fldChar w:fldCharType="begin"/>
      </w:r>
      <w:r w:rsidR="00857D9B">
        <w:instrText xml:space="preserve"> REF _Ref535256283 \h </w:instrText>
      </w:r>
      <w:r w:rsidR="00A400E4">
        <w:instrText xml:space="preserve"> \* MERGEFORMAT </w:instrText>
      </w:r>
      <w:r w:rsidR="00857D9B">
        <w:fldChar w:fldCharType="separate"/>
      </w:r>
      <w:r w:rsidR="004618EF">
        <w:t xml:space="preserve">Figure </w:t>
      </w:r>
      <w:r w:rsidR="004618EF">
        <w:rPr>
          <w:noProof/>
        </w:rPr>
        <w:t>2.10</w:t>
      </w:r>
      <w:r w:rsidR="00857D9B">
        <w:fldChar w:fldCharType="end"/>
      </w:r>
      <w:r w:rsidR="00857D9B">
        <w:t>.</w:t>
      </w:r>
    </w:p>
    <w:p w14:paraId="242B9673" w14:textId="77777777" w:rsidR="00857D9B" w:rsidRDefault="00857D9B" w:rsidP="0016575C"/>
    <w:p w14:paraId="2CC2A35C" w14:textId="1093A07B" w:rsidR="0016575C" w:rsidRPr="0086545A" w:rsidRDefault="00857D9B" w:rsidP="00D334B8">
      <w:pPr>
        <w:pStyle w:val="ListParagraph"/>
        <w:numPr>
          <w:ilvl w:val="0"/>
          <w:numId w:val="1"/>
        </w:numPr>
        <w:rPr>
          <w:rStyle w:val="GapText"/>
        </w:rPr>
      </w:pPr>
      <w:r w:rsidRPr="0086545A">
        <w:rPr>
          <w:rStyle w:val="GapText"/>
          <w:i w:val="0"/>
        </w:rPr>
        <w:t>Onl</w:t>
      </w:r>
      <w:r w:rsidRPr="0086545A">
        <w:rPr>
          <w:rStyle w:val="GapText"/>
        </w:rPr>
        <w:t>y occurs w</w:t>
      </w:r>
      <w:r w:rsidR="0016575C" w:rsidRPr="0086545A">
        <w:rPr>
          <w:rStyle w:val="GapText"/>
        </w:rPr>
        <w:t xml:space="preserve">ithin </w:t>
      </w:r>
      <m:oMath>
        <m:r>
          <m:rPr>
            <m:sty m:val="p"/>
          </m:rPr>
          <w:rPr>
            <w:rStyle w:val="GapText"/>
            <w:rFonts w:ascii="Cambria Math" w:hAnsi="Cambria Math"/>
          </w:rPr>
          <m:t>~10 nm</m:t>
        </m:r>
      </m:oMath>
      <w:r w:rsidR="0016575C" w:rsidRPr="0086545A">
        <w:rPr>
          <w:rStyle w:val="GapText"/>
        </w:rPr>
        <w:t xml:space="preserve"> of a charged surface or ion</w:t>
      </w:r>
    </w:p>
    <w:p w14:paraId="06249609" w14:textId="0BD722EF" w:rsidR="0082198D" w:rsidRPr="0086545A" w:rsidRDefault="0082198D" w:rsidP="00D334B8">
      <w:pPr>
        <w:pStyle w:val="ListParagraph"/>
        <w:numPr>
          <w:ilvl w:val="0"/>
          <w:numId w:val="1"/>
        </w:numPr>
        <w:rPr>
          <w:rStyle w:val="GapText"/>
        </w:rPr>
      </w:pPr>
      <w:r w:rsidRPr="0086545A">
        <w:rPr>
          <w:rStyle w:val="GapText"/>
        </w:rPr>
        <w:t xml:space="preserve">This is called the </w:t>
      </w:r>
      <w:proofErr w:type="spellStart"/>
      <w:r w:rsidRPr="0086545A">
        <w:rPr>
          <w:rStyle w:val="GapText"/>
        </w:rPr>
        <w:t>Helmholz</w:t>
      </w:r>
      <w:proofErr w:type="spellEnd"/>
      <w:r w:rsidRPr="0086545A">
        <w:rPr>
          <w:rStyle w:val="GapText"/>
        </w:rPr>
        <w:t xml:space="preserve"> double layer</w:t>
      </w:r>
    </w:p>
    <w:p w14:paraId="6CCE534F" w14:textId="01D8614F" w:rsidR="0016575C" w:rsidRPr="0086545A" w:rsidRDefault="0016575C" w:rsidP="00D334B8">
      <w:pPr>
        <w:pStyle w:val="ListParagraph"/>
        <w:numPr>
          <w:ilvl w:val="0"/>
          <w:numId w:val="1"/>
        </w:numPr>
        <w:rPr>
          <w:rStyle w:val="GapText"/>
        </w:rPr>
      </w:pPr>
      <w:r w:rsidRPr="0086545A">
        <w:rPr>
          <w:rStyle w:val="GapText"/>
        </w:rPr>
        <w:t>This is crucial to electrochemical supercapacitors</w:t>
      </w:r>
    </w:p>
    <w:p w14:paraId="6519C094" w14:textId="5ECA6A7B" w:rsidR="0016575C" w:rsidRPr="0086545A" w:rsidRDefault="0016575C" w:rsidP="00D334B8">
      <w:pPr>
        <w:pStyle w:val="ListParagraph"/>
        <w:numPr>
          <w:ilvl w:val="0"/>
          <w:numId w:val="1"/>
        </w:numPr>
        <w:rPr>
          <w:rStyle w:val="GapText"/>
        </w:rPr>
      </w:pPr>
      <w:r w:rsidRPr="0086545A">
        <w:rPr>
          <w:rStyle w:val="GapText"/>
        </w:rPr>
        <w:t>Also, worth thinking about when studying catalysts</w:t>
      </w:r>
    </w:p>
    <w:p w14:paraId="1663D22B" w14:textId="60454B16" w:rsidR="0016575C" w:rsidRPr="0086545A" w:rsidRDefault="0016575C" w:rsidP="00D334B8">
      <w:pPr>
        <w:pStyle w:val="ListParagraph"/>
        <w:numPr>
          <w:ilvl w:val="0"/>
          <w:numId w:val="1"/>
        </w:numPr>
        <w:rPr>
          <w:rStyle w:val="GapText"/>
        </w:rPr>
      </w:pPr>
      <w:r w:rsidRPr="0086545A">
        <w:rPr>
          <w:rStyle w:val="GapText"/>
        </w:rPr>
        <w:t>But is not of any practical importance to the engineering applications we’ll be focusing on</w:t>
      </w:r>
    </w:p>
    <w:p w14:paraId="7363820B" w14:textId="77777777" w:rsidR="00282004" w:rsidRDefault="00282004" w:rsidP="00282004"/>
    <w:p w14:paraId="3D8A704B" w14:textId="77777777" w:rsidR="003465F7" w:rsidRDefault="003465F7" w:rsidP="00282004"/>
    <w:p w14:paraId="6187F25E" w14:textId="0302C1FE" w:rsidR="003465F7" w:rsidRPr="00282004" w:rsidRDefault="003465F7" w:rsidP="00282004">
      <w:pPr>
        <w:sectPr w:rsidR="003465F7" w:rsidRPr="00282004" w:rsidSect="002B23F4">
          <w:footerReference w:type="default" r:id="rId9"/>
          <w:type w:val="continuous"/>
          <w:pgSz w:w="12240" w:h="15840"/>
          <w:pgMar w:top="720" w:right="720" w:bottom="720" w:left="720" w:header="708" w:footer="708" w:gutter="0"/>
          <w:pgNumType w:chapStyle="1"/>
          <w:cols w:space="708"/>
          <w:docGrid w:linePitch="360"/>
        </w:sectPr>
      </w:pPr>
    </w:p>
    <w:p w14:paraId="143ACB6C" w14:textId="1DD5F955" w:rsidR="00597718" w:rsidRDefault="00597718" w:rsidP="00597718">
      <w:pPr>
        <w:pStyle w:val="Heading2"/>
      </w:pPr>
      <w:bookmarkStart w:id="28" w:name="_Toc28971835"/>
      <w:r>
        <w:lastRenderedPageBreak/>
        <w:t>Figures</w:t>
      </w:r>
      <w:bookmarkEnd w:id="28"/>
    </w:p>
    <w:p w14:paraId="6306EF8A" w14:textId="77777777" w:rsidR="00374637" w:rsidRDefault="00374637"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2427CB" w14:paraId="2EE29A6F" w14:textId="77777777" w:rsidTr="003263D7">
        <w:tc>
          <w:tcPr>
            <w:tcW w:w="10800" w:type="dxa"/>
          </w:tcPr>
          <w:p w14:paraId="5DD7BAED" w14:textId="3895040D" w:rsidR="002427CB" w:rsidRDefault="002427CB" w:rsidP="002427CB">
            <w:pPr>
              <w:jc w:val="center"/>
            </w:pPr>
            <w:r>
              <w:rPr>
                <w:noProof/>
              </w:rPr>
              <w:drawing>
                <wp:inline distT="0" distB="0" distL="0" distR="0" wp14:anchorId="77D4196F" wp14:editId="422C4D0F">
                  <wp:extent cx="5700395"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3895725"/>
                          </a:xfrm>
                          <a:prstGeom prst="rect">
                            <a:avLst/>
                          </a:prstGeom>
                          <a:noFill/>
                        </pic:spPr>
                      </pic:pic>
                    </a:graphicData>
                  </a:graphic>
                </wp:inline>
              </w:drawing>
            </w:r>
          </w:p>
          <w:p w14:paraId="382B030B" w14:textId="77777777" w:rsidR="002427CB" w:rsidRDefault="002427CB" w:rsidP="000A48D8"/>
          <w:p w14:paraId="65209AE1" w14:textId="72CAC48C" w:rsidR="002427CB" w:rsidRDefault="002427CB" w:rsidP="000A48D8">
            <w:pPr>
              <w:pStyle w:val="Caption"/>
            </w:pPr>
            <w:bookmarkStart w:id="29" w:name="_Ref534830171"/>
            <w:bookmarkStart w:id="30" w:name="_Toc535959620"/>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1</w:t>
            </w:r>
            <w:r w:rsidR="0046330A">
              <w:rPr>
                <w:noProof/>
              </w:rPr>
              <w:fldChar w:fldCharType="end"/>
            </w:r>
            <w:bookmarkEnd w:id="29"/>
            <w:r>
              <w:t xml:space="preserve">: </w:t>
            </w:r>
            <w:r w:rsidR="00952C92">
              <w:t>Pictorial definition of current density</w:t>
            </w:r>
            <w:bookmarkEnd w:id="30"/>
          </w:p>
        </w:tc>
      </w:tr>
    </w:tbl>
    <w:p w14:paraId="235AFB43" w14:textId="77777777" w:rsidR="002427CB" w:rsidRDefault="002427CB" w:rsidP="00764BC7"/>
    <w:p w14:paraId="0EAED7FC" w14:textId="1665D4F6" w:rsidR="00764BC7" w:rsidRDefault="00764BC7"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5"/>
      </w:tblGrid>
      <w:tr w:rsidR="009B58DF" w14:paraId="6CE2B60A" w14:textId="77777777" w:rsidTr="003263D7">
        <w:tc>
          <w:tcPr>
            <w:tcW w:w="10800" w:type="dxa"/>
          </w:tcPr>
          <w:p w14:paraId="030F3856" w14:textId="09FC3374" w:rsidR="009B58DF" w:rsidRDefault="000B5E31" w:rsidP="009B58DF">
            <w:pPr>
              <w:jc w:val="center"/>
            </w:pPr>
            <w:r>
              <w:rPr>
                <w:noProof/>
              </w:rPr>
              <w:lastRenderedPageBreak/>
              <w:drawing>
                <wp:inline distT="0" distB="0" distL="0" distR="0" wp14:anchorId="5598D4C0" wp14:editId="0838E6D5">
                  <wp:extent cx="7492365" cy="3956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2365" cy="3956685"/>
                          </a:xfrm>
                          <a:prstGeom prst="rect">
                            <a:avLst/>
                          </a:prstGeom>
                          <a:noFill/>
                        </pic:spPr>
                      </pic:pic>
                    </a:graphicData>
                  </a:graphic>
                </wp:inline>
              </w:drawing>
            </w:r>
          </w:p>
          <w:p w14:paraId="285F58E9" w14:textId="12727ECA" w:rsidR="009B58DF" w:rsidRDefault="009B58DF" w:rsidP="000A48D8">
            <w:pPr>
              <w:pStyle w:val="Caption"/>
            </w:pPr>
            <w:bookmarkStart w:id="31" w:name="_Ref534830153"/>
            <w:bookmarkStart w:id="32" w:name="_Toc535959621"/>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2</w:t>
            </w:r>
            <w:r w:rsidR="0046330A">
              <w:rPr>
                <w:noProof/>
              </w:rPr>
              <w:fldChar w:fldCharType="end"/>
            </w:r>
            <w:bookmarkEnd w:id="31"/>
            <w:r>
              <w:t>: The Daniel cell</w:t>
            </w:r>
            <w:r w:rsidR="000B5E31">
              <w:t xml:space="preserve"> has a negative</w:t>
            </w:r>
            <w:r>
              <w:t xml:space="preserve"> zinc </w:t>
            </w:r>
            <w:bookmarkEnd w:id="32"/>
            <w:r w:rsidR="000B5E31">
              <w:t xml:space="preserve">and positive copper electrode.  In galvanic mode the current flow counter-clockwise (opposite direction to electrons).  </w:t>
            </w:r>
          </w:p>
        </w:tc>
      </w:tr>
    </w:tbl>
    <w:p w14:paraId="4FCB3756" w14:textId="7D71DF18" w:rsidR="009B58DF" w:rsidRDefault="009B58DF"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6"/>
      </w:tblGrid>
      <w:tr w:rsidR="00960C22" w14:paraId="31A32CE4" w14:textId="77777777" w:rsidTr="003263D7">
        <w:tc>
          <w:tcPr>
            <w:tcW w:w="10800" w:type="dxa"/>
          </w:tcPr>
          <w:p w14:paraId="1867857A" w14:textId="39193512" w:rsidR="00960C22" w:rsidRDefault="008B506A" w:rsidP="008B506A">
            <w:pPr>
              <w:jc w:val="center"/>
            </w:pPr>
            <w:r>
              <w:rPr>
                <w:noProof/>
              </w:rPr>
              <w:lastRenderedPageBreak/>
              <w:drawing>
                <wp:inline distT="0" distB="0" distL="0" distR="0" wp14:anchorId="54F37185" wp14:editId="09DAC812">
                  <wp:extent cx="8229600" cy="32071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3207123"/>
                          </a:xfrm>
                          <a:prstGeom prst="rect">
                            <a:avLst/>
                          </a:prstGeom>
                          <a:noFill/>
                        </pic:spPr>
                      </pic:pic>
                    </a:graphicData>
                  </a:graphic>
                </wp:inline>
              </w:drawing>
            </w:r>
          </w:p>
          <w:p w14:paraId="56784FA4" w14:textId="77777777" w:rsidR="00960C22" w:rsidRDefault="00960C22" w:rsidP="000A48D8"/>
          <w:p w14:paraId="60943ADD" w14:textId="26AFD6CE" w:rsidR="00960C22" w:rsidRDefault="00960C22" w:rsidP="000A48D8">
            <w:pPr>
              <w:pStyle w:val="Caption"/>
            </w:pPr>
            <w:bookmarkStart w:id="33" w:name="_Ref534830690"/>
            <w:bookmarkStart w:id="34" w:name="_Toc535959623"/>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4</w:t>
            </w:r>
            <w:r w:rsidR="0046330A">
              <w:rPr>
                <w:noProof/>
              </w:rPr>
              <w:fldChar w:fldCharType="end"/>
            </w:r>
            <w:bookmarkEnd w:id="33"/>
            <w:r>
              <w:t>: Schematics of mono-polar</w:t>
            </w:r>
            <w:r w:rsidR="008B506A">
              <w:t xml:space="preserve"> (middle)</w:t>
            </w:r>
            <w:r>
              <w:t xml:space="preserve"> and bi-polar </w:t>
            </w:r>
            <w:r w:rsidR="008B506A">
              <w:t xml:space="preserve">(right) </w:t>
            </w:r>
            <w:r>
              <w:t>cell arrangements</w:t>
            </w:r>
            <w:bookmarkEnd w:id="34"/>
          </w:p>
        </w:tc>
      </w:tr>
    </w:tbl>
    <w:p w14:paraId="14889D1F" w14:textId="1ED06087" w:rsidR="00E36D89" w:rsidRDefault="00E36D89"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36"/>
      </w:tblGrid>
      <w:tr w:rsidR="005306CD" w14:paraId="25AB14A4" w14:textId="77777777" w:rsidTr="003263D7">
        <w:tc>
          <w:tcPr>
            <w:tcW w:w="10800" w:type="dxa"/>
          </w:tcPr>
          <w:p w14:paraId="228793CD" w14:textId="1AC41E2B" w:rsidR="005306CD" w:rsidRDefault="005306CD" w:rsidP="000A48D8">
            <w:r w:rsidRPr="005306CD">
              <w:rPr>
                <w:noProof/>
              </w:rPr>
              <w:lastRenderedPageBreak/>
              <w:drawing>
                <wp:inline distT="0" distB="0" distL="0" distR="0" wp14:anchorId="70C6228C" wp14:editId="5A4D54AA">
                  <wp:extent cx="7315200" cy="4208779"/>
                  <wp:effectExtent l="0" t="0" r="0" b="1905"/>
                  <wp:docPr id="9" name="Picture 52" descr="Figure1-FuelCellConstr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2" descr="Figure1-FuelCellConstruction.jpg"/>
                          <pic:cNvPicPr>
                            <a:picLocks noChangeAspect="1"/>
                          </pic:cNvPicPr>
                        </pic:nvPicPr>
                        <pic:blipFill>
                          <a:blip r:embed="rId13" cstate="print"/>
                          <a:srcRect/>
                          <a:stretch>
                            <a:fillRect/>
                          </a:stretch>
                        </pic:blipFill>
                        <pic:spPr bwMode="auto">
                          <a:xfrm>
                            <a:off x="0" y="0"/>
                            <a:ext cx="7315200" cy="4208779"/>
                          </a:xfrm>
                          <a:prstGeom prst="rect">
                            <a:avLst/>
                          </a:prstGeom>
                          <a:noFill/>
                          <a:ln w="9525">
                            <a:noFill/>
                            <a:miter lim="800000"/>
                            <a:headEnd/>
                            <a:tailEnd/>
                          </a:ln>
                        </pic:spPr>
                      </pic:pic>
                    </a:graphicData>
                  </a:graphic>
                </wp:inline>
              </w:drawing>
            </w:r>
          </w:p>
          <w:p w14:paraId="4E0EB7B9" w14:textId="089AE07A" w:rsidR="005306CD" w:rsidRDefault="005306CD" w:rsidP="000A48D8">
            <w:pPr>
              <w:pStyle w:val="Caption"/>
            </w:pPr>
            <w:bookmarkStart w:id="35" w:name="_Ref534832709"/>
            <w:bookmarkStart w:id="36" w:name="_Toc535959624"/>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5</w:t>
            </w:r>
            <w:r w:rsidR="0046330A">
              <w:rPr>
                <w:noProof/>
              </w:rPr>
              <w:fldChar w:fldCharType="end"/>
            </w:r>
            <w:bookmarkEnd w:id="35"/>
            <w:r>
              <w:t>: Schematic diagram of a fuel cell stack with bipolar plates separating each “MEA”</w:t>
            </w:r>
            <w:bookmarkEnd w:id="36"/>
          </w:p>
        </w:tc>
      </w:tr>
    </w:tbl>
    <w:p w14:paraId="3B13EB71" w14:textId="67514C37" w:rsidR="00960C22" w:rsidRDefault="00960C22" w:rsidP="00764BC7"/>
    <w:p w14:paraId="34E5CF05" w14:textId="6F43C203" w:rsidR="00EC2548" w:rsidRDefault="00EC2548"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C2548" w14:paraId="26F2E8AA" w14:textId="77777777" w:rsidTr="003263D7">
        <w:tc>
          <w:tcPr>
            <w:tcW w:w="10800" w:type="dxa"/>
          </w:tcPr>
          <w:p w14:paraId="7A237993" w14:textId="2215AD12" w:rsidR="00EC2548" w:rsidRDefault="00EC2548" w:rsidP="00EC2548">
            <w:pPr>
              <w:jc w:val="center"/>
            </w:pPr>
            <w:r>
              <w:rPr>
                <w:noProof/>
              </w:rPr>
              <w:lastRenderedPageBreak/>
              <w:drawing>
                <wp:inline distT="0" distB="0" distL="0" distR="0" wp14:anchorId="74A8FDFD" wp14:editId="44D10766">
                  <wp:extent cx="4725035" cy="26822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035" cy="2682240"/>
                          </a:xfrm>
                          <a:prstGeom prst="rect">
                            <a:avLst/>
                          </a:prstGeom>
                          <a:noFill/>
                        </pic:spPr>
                      </pic:pic>
                    </a:graphicData>
                  </a:graphic>
                </wp:inline>
              </w:drawing>
            </w:r>
          </w:p>
          <w:p w14:paraId="03A9DF94" w14:textId="759B9DD3" w:rsidR="00EC2548" w:rsidRDefault="00EC2548" w:rsidP="00AD71F2">
            <w:pPr>
              <w:pStyle w:val="Caption"/>
            </w:pPr>
            <w:bookmarkStart w:id="37" w:name="_Toc535959625"/>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6</w:t>
            </w:r>
            <w:r w:rsidR="0046330A">
              <w:rPr>
                <w:noProof/>
              </w:rPr>
              <w:fldChar w:fldCharType="end"/>
            </w:r>
            <w:r>
              <w:t xml:space="preserve">: Illustration of current efficiency in zinc-plating where some of the total current is diverted to the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oMath>
            <w:r>
              <w:rPr>
                <w:rFonts w:eastAsiaTheme="minorEastAsia"/>
              </w:rPr>
              <w:t xml:space="preserve"> evolution reaction</w:t>
            </w:r>
            <w:bookmarkEnd w:id="37"/>
          </w:p>
        </w:tc>
      </w:tr>
    </w:tbl>
    <w:p w14:paraId="1576ED12" w14:textId="0A8B57A8" w:rsidR="00EC2548" w:rsidRDefault="00EC2548" w:rsidP="00764BC7"/>
    <w:p w14:paraId="1EAE6C39" w14:textId="03694BC7" w:rsidR="00822F73" w:rsidRDefault="00822F73" w:rsidP="00764BC7"/>
    <w:p w14:paraId="798CD28D" w14:textId="77777777" w:rsidR="00822F73" w:rsidRDefault="00822F73"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7E2ABA" w14:paraId="783CB674" w14:textId="77777777" w:rsidTr="003263D7">
        <w:tc>
          <w:tcPr>
            <w:tcW w:w="10800" w:type="dxa"/>
          </w:tcPr>
          <w:p w14:paraId="3BE0B661" w14:textId="4A3FF7DC" w:rsidR="007E2ABA" w:rsidRDefault="007E2ABA" w:rsidP="007E2ABA">
            <w:pPr>
              <w:jc w:val="center"/>
            </w:pPr>
            <w:r w:rsidRPr="007E2ABA">
              <w:rPr>
                <w:noProof/>
              </w:rPr>
              <w:lastRenderedPageBreak/>
              <w:drawing>
                <wp:inline distT="0" distB="0" distL="0" distR="0" wp14:anchorId="1314A078" wp14:editId="195CE480">
                  <wp:extent cx="3686892" cy="3088542"/>
                  <wp:effectExtent l="0" t="0" r="889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686892" cy="3088542"/>
                          </a:xfrm>
                          <a:prstGeom prst="rect">
                            <a:avLst/>
                          </a:prstGeom>
                        </pic:spPr>
                      </pic:pic>
                    </a:graphicData>
                  </a:graphic>
                </wp:inline>
              </w:drawing>
            </w:r>
          </w:p>
          <w:p w14:paraId="34ECB732" w14:textId="60187B28" w:rsidR="007E2ABA" w:rsidRDefault="007E2ABA" w:rsidP="00AD71F2">
            <w:pPr>
              <w:pStyle w:val="Caption"/>
            </w:pPr>
            <w:bookmarkStart w:id="38" w:name="_Toc535959626"/>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7</w:t>
            </w:r>
            <w:r w:rsidR="0046330A">
              <w:rPr>
                <w:noProof/>
              </w:rPr>
              <w:fldChar w:fldCharType="end"/>
            </w:r>
            <w:r>
              <w:t>: Schematic of a basic CSTR familiar to chemical engineers</w:t>
            </w:r>
            <w:bookmarkEnd w:id="38"/>
          </w:p>
        </w:tc>
      </w:tr>
    </w:tbl>
    <w:p w14:paraId="3486FE17" w14:textId="4C74080E" w:rsidR="00EC2548" w:rsidRDefault="00EC2548" w:rsidP="00764BC7"/>
    <w:p w14:paraId="1A65D981" w14:textId="5055EA3A" w:rsidR="007E2ABA" w:rsidRDefault="007E2ABA" w:rsidP="00764BC7"/>
    <w:p w14:paraId="0B078E09" w14:textId="77777777" w:rsidR="007E2ABA" w:rsidRDefault="007E2ABA"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2E1227" w14:paraId="0EEFF7C4" w14:textId="77777777" w:rsidTr="003263D7">
        <w:tc>
          <w:tcPr>
            <w:tcW w:w="10800" w:type="dxa"/>
          </w:tcPr>
          <w:p w14:paraId="5C681CE3" w14:textId="4FA1D510" w:rsidR="002E1227" w:rsidRDefault="001652CA" w:rsidP="002E1227">
            <w:pPr>
              <w:jc w:val="center"/>
            </w:pPr>
            <w:r>
              <w:rPr>
                <w:noProof/>
              </w:rPr>
              <w:lastRenderedPageBreak/>
              <w:drawing>
                <wp:inline distT="0" distB="0" distL="0" distR="0" wp14:anchorId="178859D3" wp14:editId="1DF809EF">
                  <wp:extent cx="4395470" cy="2310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5470" cy="2310765"/>
                          </a:xfrm>
                          <a:prstGeom prst="rect">
                            <a:avLst/>
                          </a:prstGeom>
                          <a:noFill/>
                        </pic:spPr>
                      </pic:pic>
                    </a:graphicData>
                  </a:graphic>
                </wp:inline>
              </w:drawing>
            </w:r>
          </w:p>
          <w:p w14:paraId="3FC1F565" w14:textId="5EFD7562" w:rsidR="002E1227" w:rsidRDefault="002E1227" w:rsidP="006A615F">
            <w:pPr>
              <w:pStyle w:val="Caption"/>
            </w:pPr>
            <w:bookmarkStart w:id="39" w:name="_Ref535255844"/>
            <w:bookmarkStart w:id="40" w:name="_Toc535959627"/>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8</w:t>
            </w:r>
            <w:r w:rsidR="0046330A">
              <w:rPr>
                <w:noProof/>
              </w:rPr>
              <w:fldChar w:fldCharType="end"/>
            </w:r>
            <w:bookmarkEnd w:id="39"/>
            <w:r>
              <w:t xml:space="preserve">: Profile </w:t>
            </w:r>
            <w:r w:rsidR="001652CA">
              <w:t>of electric field strength across a dielectric material, such as water</w:t>
            </w:r>
            <w:bookmarkEnd w:id="40"/>
          </w:p>
        </w:tc>
      </w:tr>
    </w:tbl>
    <w:p w14:paraId="6C08A3FA" w14:textId="2207ED33" w:rsidR="005306CD" w:rsidRDefault="005306CD" w:rsidP="00764BC7"/>
    <w:p w14:paraId="252375BA" w14:textId="18206F00" w:rsidR="002E1227" w:rsidRDefault="002E1227"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7E2D25" w14:paraId="19395A0A" w14:textId="77777777" w:rsidTr="003263D7">
        <w:tc>
          <w:tcPr>
            <w:tcW w:w="10800" w:type="dxa"/>
          </w:tcPr>
          <w:p w14:paraId="08C904B1" w14:textId="74227C47" w:rsidR="007E2D25" w:rsidRDefault="007E2D25" w:rsidP="007E2D25">
            <w:pPr>
              <w:jc w:val="center"/>
            </w:pPr>
            <w:r>
              <w:rPr>
                <w:noProof/>
              </w:rPr>
              <w:drawing>
                <wp:inline distT="0" distB="0" distL="0" distR="0" wp14:anchorId="35205065" wp14:editId="16CDE6F8">
                  <wp:extent cx="4401820" cy="224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820" cy="2243455"/>
                          </a:xfrm>
                          <a:prstGeom prst="rect">
                            <a:avLst/>
                          </a:prstGeom>
                          <a:noFill/>
                        </pic:spPr>
                      </pic:pic>
                    </a:graphicData>
                  </a:graphic>
                </wp:inline>
              </w:drawing>
            </w:r>
          </w:p>
          <w:p w14:paraId="12B73357" w14:textId="1A5768E9" w:rsidR="007E2D25" w:rsidRDefault="007E2D25" w:rsidP="006A615F">
            <w:pPr>
              <w:pStyle w:val="Caption"/>
            </w:pPr>
            <w:bookmarkStart w:id="41" w:name="_Ref535255961"/>
            <w:bookmarkStart w:id="42" w:name="_Toc535959628"/>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9</w:t>
            </w:r>
            <w:r w:rsidR="0046330A">
              <w:rPr>
                <w:noProof/>
              </w:rPr>
              <w:fldChar w:fldCharType="end"/>
            </w:r>
            <w:bookmarkEnd w:id="41"/>
            <w:r>
              <w:t>: Profile of ionic species concentration across cell in</w:t>
            </w:r>
            <w:r w:rsidR="005D58E5">
              <w:t xml:space="preserve"> the presence of an electric field</w:t>
            </w:r>
            <w:bookmarkEnd w:id="42"/>
          </w:p>
        </w:tc>
      </w:tr>
    </w:tbl>
    <w:p w14:paraId="2F4F1AEF" w14:textId="77777777" w:rsidR="007E2D25" w:rsidRDefault="007E2D25" w:rsidP="00764BC7"/>
    <w:p w14:paraId="13B2D807" w14:textId="4F16322C" w:rsidR="007E2D25" w:rsidRDefault="007E2D25" w:rsidP="00764BC7"/>
    <w:p w14:paraId="218FB394" w14:textId="6A8BCE9F" w:rsidR="007E2D25" w:rsidRDefault="007E2D25" w:rsidP="00764B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6"/>
      </w:tblGrid>
      <w:tr w:rsidR="00EF7FF7" w14:paraId="2A8C90E4" w14:textId="77777777" w:rsidTr="003263D7">
        <w:tc>
          <w:tcPr>
            <w:tcW w:w="10800" w:type="dxa"/>
          </w:tcPr>
          <w:p w14:paraId="03E6AF9B" w14:textId="4EAA095B" w:rsidR="00EF7FF7" w:rsidRDefault="00EF7FF7" w:rsidP="006A615F">
            <w:r>
              <w:rPr>
                <w:noProof/>
              </w:rPr>
              <w:lastRenderedPageBreak/>
              <w:drawing>
                <wp:inline distT="0" distB="0" distL="0" distR="0" wp14:anchorId="278EF493" wp14:editId="7C406D32">
                  <wp:extent cx="7486650" cy="2938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86650" cy="2938780"/>
                          </a:xfrm>
                          <a:prstGeom prst="rect">
                            <a:avLst/>
                          </a:prstGeom>
                          <a:noFill/>
                        </pic:spPr>
                      </pic:pic>
                    </a:graphicData>
                  </a:graphic>
                </wp:inline>
              </w:drawing>
            </w:r>
          </w:p>
          <w:p w14:paraId="3B28E2AB" w14:textId="2513DD4B" w:rsidR="00EF7FF7" w:rsidRDefault="00EF7FF7" w:rsidP="006A615F">
            <w:pPr>
              <w:pStyle w:val="Caption"/>
            </w:pPr>
            <w:bookmarkStart w:id="43" w:name="_Ref535256283"/>
            <w:bookmarkStart w:id="44" w:name="_Toc535959629"/>
            <w:r>
              <w:t xml:space="preserve">Figure </w:t>
            </w:r>
            <w:r w:rsidR="0046330A">
              <w:rPr>
                <w:noProof/>
              </w:rPr>
              <w:fldChar w:fldCharType="begin"/>
            </w:r>
            <w:r w:rsidR="0046330A">
              <w:rPr>
                <w:noProof/>
              </w:rPr>
              <w:instrText xml:space="preserve"> STYLEREF 1 \s </w:instrText>
            </w:r>
            <w:r w:rsidR="0046330A">
              <w:rPr>
                <w:noProof/>
              </w:rPr>
              <w:fldChar w:fldCharType="separate"/>
            </w:r>
            <w:r w:rsidR="004618EF">
              <w:rPr>
                <w:noProof/>
              </w:rPr>
              <w:t>2</w:t>
            </w:r>
            <w:r w:rsidR="0046330A">
              <w:rPr>
                <w:noProof/>
              </w:rPr>
              <w:fldChar w:fldCharType="end"/>
            </w:r>
            <w:r>
              <w:t>.</w:t>
            </w:r>
            <w:r w:rsidR="0046330A">
              <w:rPr>
                <w:noProof/>
              </w:rPr>
              <w:fldChar w:fldCharType="begin"/>
            </w:r>
            <w:r w:rsidR="0046330A">
              <w:rPr>
                <w:noProof/>
              </w:rPr>
              <w:instrText xml:space="preserve"> SEQ Figure \* ARABIC \s 1 </w:instrText>
            </w:r>
            <w:r w:rsidR="0046330A">
              <w:rPr>
                <w:noProof/>
              </w:rPr>
              <w:fldChar w:fldCharType="separate"/>
            </w:r>
            <w:r w:rsidR="004618EF">
              <w:rPr>
                <w:noProof/>
              </w:rPr>
              <w:t>10</w:t>
            </w:r>
            <w:r w:rsidR="0046330A">
              <w:rPr>
                <w:noProof/>
              </w:rPr>
              <w:fldChar w:fldCharType="end"/>
            </w:r>
            <w:bookmarkEnd w:id="43"/>
            <w:r>
              <w:t xml:space="preserve">: Schematic representations of the ‘double’ layer.  Left if the basic Helmholtz model and right shows the more realistic </w:t>
            </w:r>
            <w:proofErr w:type="spellStart"/>
            <w:r>
              <w:t>Gouy</w:t>
            </w:r>
            <w:proofErr w:type="spellEnd"/>
            <w:r>
              <w:t>-Chapman model which includes randomness induced by thermal motion.</w:t>
            </w:r>
            <w:bookmarkEnd w:id="44"/>
          </w:p>
        </w:tc>
      </w:tr>
    </w:tbl>
    <w:p w14:paraId="1082A1E0" w14:textId="7E88C85E" w:rsidR="00EF7FF7" w:rsidRDefault="00EF7FF7" w:rsidP="00764BC7"/>
    <w:p w14:paraId="607BAE9D" w14:textId="77777777" w:rsidR="00EF7FF7" w:rsidRDefault="00EF7FF7" w:rsidP="00764BC7"/>
    <w:p w14:paraId="62C769D5" w14:textId="77777777" w:rsidR="004F0E07" w:rsidRDefault="004F0E07" w:rsidP="00764BC7"/>
    <w:sectPr w:rsidR="004F0E07" w:rsidSect="00D666F5">
      <w:pgSz w:w="15840" w:h="12240" w:orient="landscape"/>
      <w:pgMar w:top="720" w:right="720" w:bottom="720" w:left="72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6C6E6" w14:textId="77777777" w:rsidR="006F6FAB" w:rsidRDefault="006F6FAB" w:rsidP="007F7B56">
      <w:pPr>
        <w:spacing w:before="0" w:after="0" w:line="240" w:lineRule="auto"/>
      </w:pPr>
      <w:r>
        <w:separator/>
      </w:r>
    </w:p>
  </w:endnote>
  <w:endnote w:type="continuationSeparator" w:id="0">
    <w:p w14:paraId="4B28DC7B" w14:textId="77777777" w:rsidR="006F6FAB" w:rsidRDefault="006F6FAB" w:rsidP="007F7B56">
      <w:pPr>
        <w:spacing w:before="0" w:after="0" w:line="240" w:lineRule="auto"/>
      </w:pPr>
      <w:r>
        <w:continuationSeparator/>
      </w:r>
    </w:p>
  </w:endnote>
  <w:endnote w:type="continuationNotice" w:id="1">
    <w:p w14:paraId="6AA37660" w14:textId="77777777" w:rsidR="006F6FAB" w:rsidRDefault="006F6F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909506"/>
      <w:docPartObj>
        <w:docPartGallery w:val="Page Numbers (Bottom of Page)"/>
        <w:docPartUnique/>
      </w:docPartObj>
    </w:sdtPr>
    <w:sdtEndPr>
      <w:rPr>
        <w:noProof/>
      </w:rPr>
    </w:sdtEndPr>
    <w:sdtContent>
      <w:p w14:paraId="6773AAE2" w14:textId="62CA9480" w:rsidR="000D119D" w:rsidRDefault="000D11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535CF" w14:textId="77777777" w:rsidR="006F6FAB" w:rsidRDefault="006F6FAB" w:rsidP="007F7B56">
      <w:pPr>
        <w:spacing w:before="0" w:after="0" w:line="240" w:lineRule="auto"/>
      </w:pPr>
      <w:r>
        <w:separator/>
      </w:r>
    </w:p>
  </w:footnote>
  <w:footnote w:type="continuationSeparator" w:id="0">
    <w:p w14:paraId="727C8AA6" w14:textId="77777777" w:rsidR="006F6FAB" w:rsidRDefault="006F6FAB" w:rsidP="007F7B56">
      <w:pPr>
        <w:spacing w:before="0" w:after="0" w:line="240" w:lineRule="auto"/>
      </w:pPr>
      <w:r>
        <w:continuationSeparator/>
      </w:r>
    </w:p>
  </w:footnote>
  <w:footnote w:type="continuationNotice" w:id="1">
    <w:p w14:paraId="631203DE" w14:textId="77777777" w:rsidR="006F6FAB" w:rsidRDefault="006F6FAB">
      <w:pPr>
        <w:spacing w:before="0" w:after="0" w:line="240" w:lineRule="auto"/>
      </w:pPr>
    </w:p>
  </w:footnote>
  <w:footnote w:id="2">
    <w:p w14:paraId="02B81302" w14:textId="7D2A5737" w:rsidR="000D119D" w:rsidRPr="00E67393" w:rsidRDefault="000D119D">
      <w:pPr>
        <w:pStyle w:val="FootnoteText"/>
        <w:rPr>
          <w:lang w:val="en-US"/>
        </w:rPr>
      </w:pPr>
      <w:r>
        <w:rPr>
          <w:rStyle w:val="FootnoteReference"/>
        </w:rPr>
        <w:footnoteRef/>
      </w:r>
      <w:r>
        <w:t xml:space="preserve"> </w:t>
      </w:r>
      <w:r w:rsidRPr="00E67393">
        <w:t>There is a very interesting short story by a famous sci-fi writer named Ted Chiang, called Exhalation.  This story is about pneumatically powered robots living inside a seal</w:t>
      </w:r>
      <w:r>
        <w:t>ed</w:t>
      </w:r>
      <w:r w:rsidRPr="00E67393">
        <w:t xml:space="preserve"> dome.  One robot realizes that the pressure inside the dome is slowly rising and will eventually match that outside the dome, at which point they will cease to function</w:t>
      </w:r>
      <w:r>
        <w:t xml:space="preserve"> because there will be no more driving force</w:t>
      </w:r>
      <w:r w:rsidRPr="00E67393">
        <w:t xml:space="preserve">.  </w:t>
      </w:r>
      <w:r>
        <w:t>This is the best analogy I know of for thermodynamics, entropy, and voltage.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7F847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82A2C"/>
    <w:multiLevelType w:val="hybridMultilevel"/>
    <w:tmpl w:val="4C6E70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F7A94"/>
    <w:multiLevelType w:val="hybridMultilevel"/>
    <w:tmpl w:val="BC6866E8"/>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B140F"/>
    <w:multiLevelType w:val="multilevel"/>
    <w:tmpl w:val="80C8FDE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0" w:firstLine="0"/>
      </w:pPr>
      <w:rPr>
        <w:rFonts w:hint="default"/>
      </w:rPr>
    </w:lvl>
    <w:lvl w:ilvl="4">
      <w:start w:val="1"/>
      <w:numFmt w:val="upperLetter"/>
      <w:pStyle w:val="Heading5"/>
      <w:lvlText w:val="Appendix %5"/>
      <w:lvlJc w:val="left"/>
      <w:pPr>
        <w:ind w:left="1008" w:hanging="1008"/>
      </w:pPr>
      <w:rPr>
        <w:rFonts w:hint="default"/>
      </w:rPr>
    </w:lvl>
    <w:lvl w:ilvl="5">
      <w:start w:val="1"/>
      <w:numFmt w:val="decimal"/>
      <w:lvlText w:val="%5.%6"/>
      <w:lvlJc w:val="left"/>
      <w:pPr>
        <w:ind w:left="1152" w:hanging="1152"/>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5.%6.%7"/>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C1C521B"/>
    <w:multiLevelType w:val="hybridMultilevel"/>
    <w:tmpl w:val="656C46B4"/>
    <w:lvl w:ilvl="0" w:tplc="1348EF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1C155B"/>
    <w:multiLevelType w:val="hybridMultilevel"/>
    <w:tmpl w:val="E2BE497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6D155B3"/>
    <w:multiLevelType w:val="hybridMultilevel"/>
    <w:tmpl w:val="35124FD4"/>
    <w:lvl w:ilvl="0" w:tplc="61349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8C28DE"/>
    <w:multiLevelType w:val="hybridMultilevel"/>
    <w:tmpl w:val="96827154"/>
    <w:lvl w:ilvl="0" w:tplc="0D3C0718">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270C7A"/>
    <w:multiLevelType w:val="hybridMultilevel"/>
    <w:tmpl w:val="3C3890DC"/>
    <w:lvl w:ilvl="0" w:tplc="E2961C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4058C2"/>
    <w:multiLevelType w:val="hybridMultilevel"/>
    <w:tmpl w:val="1C3A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D1AB9"/>
    <w:multiLevelType w:val="hybridMultilevel"/>
    <w:tmpl w:val="E194A144"/>
    <w:lvl w:ilvl="0" w:tplc="8382934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D6FE1"/>
    <w:multiLevelType w:val="hybridMultilevel"/>
    <w:tmpl w:val="D950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757A1"/>
    <w:multiLevelType w:val="hybridMultilevel"/>
    <w:tmpl w:val="0470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6271D"/>
    <w:multiLevelType w:val="hybridMultilevel"/>
    <w:tmpl w:val="296A3118"/>
    <w:lvl w:ilvl="0" w:tplc="8382934A">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0"/>
  </w:num>
  <w:num w:numId="4">
    <w:abstractNumId w:val="7"/>
  </w:num>
  <w:num w:numId="5">
    <w:abstractNumId w:val="10"/>
  </w:num>
  <w:num w:numId="6">
    <w:abstractNumId w:val="3"/>
  </w:num>
  <w:num w:numId="7">
    <w:abstractNumId w:val="9"/>
  </w:num>
  <w:num w:numId="8">
    <w:abstractNumId w:val="11"/>
  </w:num>
  <w:num w:numId="9">
    <w:abstractNumId w:val="12"/>
  </w:num>
  <w:num w:numId="10">
    <w:abstractNumId w:val="2"/>
  </w:num>
  <w:num w:numId="11">
    <w:abstractNumId w:val="6"/>
  </w:num>
  <w:num w:numId="12">
    <w:abstractNumId w:val="4"/>
  </w:num>
  <w:num w:numId="13">
    <w:abstractNumId w:val="8"/>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9C"/>
    <w:rsid w:val="00001744"/>
    <w:rsid w:val="00001B72"/>
    <w:rsid w:val="0000200E"/>
    <w:rsid w:val="00002DF2"/>
    <w:rsid w:val="0000426E"/>
    <w:rsid w:val="000163AD"/>
    <w:rsid w:val="00017D30"/>
    <w:rsid w:val="0002171C"/>
    <w:rsid w:val="00021E40"/>
    <w:rsid w:val="00023812"/>
    <w:rsid w:val="00023E61"/>
    <w:rsid w:val="00026FD1"/>
    <w:rsid w:val="00031368"/>
    <w:rsid w:val="00033F63"/>
    <w:rsid w:val="00036164"/>
    <w:rsid w:val="00036D33"/>
    <w:rsid w:val="00037C48"/>
    <w:rsid w:val="00037CC8"/>
    <w:rsid w:val="00043C95"/>
    <w:rsid w:val="00047735"/>
    <w:rsid w:val="00053BA5"/>
    <w:rsid w:val="00056697"/>
    <w:rsid w:val="0006050E"/>
    <w:rsid w:val="000641BF"/>
    <w:rsid w:val="0006445B"/>
    <w:rsid w:val="000710A7"/>
    <w:rsid w:val="000735B3"/>
    <w:rsid w:val="000779BC"/>
    <w:rsid w:val="0008286F"/>
    <w:rsid w:val="00082B4E"/>
    <w:rsid w:val="00084F6A"/>
    <w:rsid w:val="0008539F"/>
    <w:rsid w:val="0009286E"/>
    <w:rsid w:val="00092C1B"/>
    <w:rsid w:val="000965D8"/>
    <w:rsid w:val="00097EBB"/>
    <w:rsid w:val="000A067E"/>
    <w:rsid w:val="000A48D8"/>
    <w:rsid w:val="000A7170"/>
    <w:rsid w:val="000B2F84"/>
    <w:rsid w:val="000B5E31"/>
    <w:rsid w:val="000B6ECB"/>
    <w:rsid w:val="000B7DA4"/>
    <w:rsid w:val="000B7F6B"/>
    <w:rsid w:val="000C2B6A"/>
    <w:rsid w:val="000D119D"/>
    <w:rsid w:val="000D1F62"/>
    <w:rsid w:val="000D29C2"/>
    <w:rsid w:val="000D43B0"/>
    <w:rsid w:val="000E1CD9"/>
    <w:rsid w:val="000E25F6"/>
    <w:rsid w:val="000E2D03"/>
    <w:rsid w:val="000E3E0F"/>
    <w:rsid w:val="000E56B9"/>
    <w:rsid w:val="000E73D1"/>
    <w:rsid w:val="000F04B5"/>
    <w:rsid w:val="000F0CBA"/>
    <w:rsid w:val="000F7AFF"/>
    <w:rsid w:val="00100469"/>
    <w:rsid w:val="001017B0"/>
    <w:rsid w:val="00105C19"/>
    <w:rsid w:val="001179F3"/>
    <w:rsid w:val="00121AB7"/>
    <w:rsid w:val="00121AF5"/>
    <w:rsid w:val="001233FB"/>
    <w:rsid w:val="00123895"/>
    <w:rsid w:val="0012633D"/>
    <w:rsid w:val="001264DF"/>
    <w:rsid w:val="001269BC"/>
    <w:rsid w:val="001275E9"/>
    <w:rsid w:val="00130951"/>
    <w:rsid w:val="00131345"/>
    <w:rsid w:val="00132D7F"/>
    <w:rsid w:val="0013572C"/>
    <w:rsid w:val="00135A0E"/>
    <w:rsid w:val="001367D1"/>
    <w:rsid w:val="0014056B"/>
    <w:rsid w:val="0014080A"/>
    <w:rsid w:val="001430C1"/>
    <w:rsid w:val="00143175"/>
    <w:rsid w:val="00144982"/>
    <w:rsid w:val="00144E61"/>
    <w:rsid w:val="00146861"/>
    <w:rsid w:val="00147635"/>
    <w:rsid w:val="001509FE"/>
    <w:rsid w:val="00150CCA"/>
    <w:rsid w:val="001514FE"/>
    <w:rsid w:val="0015503A"/>
    <w:rsid w:val="00163372"/>
    <w:rsid w:val="001652CA"/>
    <w:rsid w:val="0016575C"/>
    <w:rsid w:val="00170FCC"/>
    <w:rsid w:val="001710AB"/>
    <w:rsid w:val="00173A10"/>
    <w:rsid w:val="00175525"/>
    <w:rsid w:val="00175BF7"/>
    <w:rsid w:val="00176479"/>
    <w:rsid w:val="001768AA"/>
    <w:rsid w:val="00180097"/>
    <w:rsid w:val="00182A63"/>
    <w:rsid w:val="00183885"/>
    <w:rsid w:val="00184961"/>
    <w:rsid w:val="00184BAB"/>
    <w:rsid w:val="00184E19"/>
    <w:rsid w:val="00185DB1"/>
    <w:rsid w:val="00186DEC"/>
    <w:rsid w:val="00190344"/>
    <w:rsid w:val="001920CC"/>
    <w:rsid w:val="00194DD8"/>
    <w:rsid w:val="0019641F"/>
    <w:rsid w:val="001A1B12"/>
    <w:rsid w:val="001A2799"/>
    <w:rsid w:val="001B0525"/>
    <w:rsid w:val="001B2D45"/>
    <w:rsid w:val="001B4DFC"/>
    <w:rsid w:val="001C10E6"/>
    <w:rsid w:val="001D66D8"/>
    <w:rsid w:val="001D6B7C"/>
    <w:rsid w:val="001E000B"/>
    <w:rsid w:val="001E549C"/>
    <w:rsid w:val="001E70F3"/>
    <w:rsid w:val="001E7966"/>
    <w:rsid w:val="001F17A3"/>
    <w:rsid w:val="001F2B66"/>
    <w:rsid w:val="001F30C1"/>
    <w:rsid w:val="001F3749"/>
    <w:rsid w:val="001F4778"/>
    <w:rsid w:val="001F5BCE"/>
    <w:rsid w:val="001F62F3"/>
    <w:rsid w:val="00206718"/>
    <w:rsid w:val="002105FC"/>
    <w:rsid w:val="00214064"/>
    <w:rsid w:val="00216C38"/>
    <w:rsid w:val="00220CFA"/>
    <w:rsid w:val="0023041A"/>
    <w:rsid w:val="00231529"/>
    <w:rsid w:val="00233EF0"/>
    <w:rsid w:val="00236D64"/>
    <w:rsid w:val="002421D4"/>
    <w:rsid w:val="002427CB"/>
    <w:rsid w:val="00243D2A"/>
    <w:rsid w:val="00245346"/>
    <w:rsid w:val="00245604"/>
    <w:rsid w:val="00246E0D"/>
    <w:rsid w:val="002520EB"/>
    <w:rsid w:val="00257D41"/>
    <w:rsid w:val="00261B56"/>
    <w:rsid w:val="00263704"/>
    <w:rsid w:val="00266CBB"/>
    <w:rsid w:val="00266F50"/>
    <w:rsid w:val="002730CE"/>
    <w:rsid w:val="00274870"/>
    <w:rsid w:val="002762EE"/>
    <w:rsid w:val="00282004"/>
    <w:rsid w:val="002837FE"/>
    <w:rsid w:val="00286094"/>
    <w:rsid w:val="00286632"/>
    <w:rsid w:val="002904C3"/>
    <w:rsid w:val="00291924"/>
    <w:rsid w:val="00292B52"/>
    <w:rsid w:val="002941C7"/>
    <w:rsid w:val="002947E0"/>
    <w:rsid w:val="00297FB4"/>
    <w:rsid w:val="002A3E72"/>
    <w:rsid w:val="002A4282"/>
    <w:rsid w:val="002A4A18"/>
    <w:rsid w:val="002B07A4"/>
    <w:rsid w:val="002B1B60"/>
    <w:rsid w:val="002B23F4"/>
    <w:rsid w:val="002B66D5"/>
    <w:rsid w:val="002B6FCD"/>
    <w:rsid w:val="002C1AE2"/>
    <w:rsid w:val="002C1B39"/>
    <w:rsid w:val="002C61BC"/>
    <w:rsid w:val="002C6660"/>
    <w:rsid w:val="002D075B"/>
    <w:rsid w:val="002D0FF6"/>
    <w:rsid w:val="002D24F9"/>
    <w:rsid w:val="002D4606"/>
    <w:rsid w:val="002D5161"/>
    <w:rsid w:val="002D6E8B"/>
    <w:rsid w:val="002E1227"/>
    <w:rsid w:val="002E30C8"/>
    <w:rsid w:val="002E3C0E"/>
    <w:rsid w:val="002E5CF6"/>
    <w:rsid w:val="002F1700"/>
    <w:rsid w:val="002F4D18"/>
    <w:rsid w:val="002F5BD2"/>
    <w:rsid w:val="002F6CC8"/>
    <w:rsid w:val="0030066D"/>
    <w:rsid w:val="00304B9F"/>
    <w:rsid w:val="0030672F"/>
    <w:rsid w:val="00307BE3"/>
    <w:rsid w:val="00311F50"/>
    <w:rsid w:val="0031255A"/>
    <w:rsid w:val="003133D1"/>
    <w:rsid w:val="00317555"/>
    <w:rsid w:val="00317EF3"/>
    <w:rsid w:val="003207C0"/>
    <w:rsid w:val="0032151C"/>
    <w:rsid w:val="003245A6"/>
    <w:rsid w:val="0032484A"/>
    <w:rsid w:val="00325112"/>
    <w:rsid w:val="00325C42"/>
    <w:rsid w:val="003260ED"/>
    <w:rsid w:val="003263D7"/>
    <w:rsid w:val="00330C53"/>
    <w:rsid w:val="0033182B"/>
    <w:rsid w:val="00332734"/>
    <w:rsid w:val="00334E05"/>
    <w:rsid w:val="00336E28"/>
    <w:rsid w:val="00337894"/>
    <w:rsid w:val="00337E08"/>
    <w:rsid w:val="00337E22"/>
    <w:rsid w:val="003400C8"/>
    <w:rsid w:val="003465F7"/>
    <w:rsid w:val="00352D0F"/>
    <w:rsid w:val="003576C5"/>
    <w:rsid w:val="0035780D"/>
    <w:rsid w:val="003578AA"/>
    <w:rsid w:val="00357C9A"/>
    <w:rsid w:val="00361F70"/>
    <w:rsid w:val="00364EDB"/>
    <w:rsid w:val="00366B26"/>
    <w:rsid w:val="00367A5F"/>
    <w:rsid w:val="00367E48"/>
    <w:rsid w:val="00371E76"/>
    <w:rsid w:val="00372366"/>
    <w:rsid w:val="00372C3C"/>
    <w:rsid w:val="00374637"/>
    <w:rsid w:val="003749B1"/>
    <w:rsid w:val="00375240"/>
    <w:rsid w:val="00375D81"/>
    <w:rsid w:val="00377A6E"/>
    <w:rsid w:val="00381DCE"/>
    <w:rsid w:val="00382899"/>
    <w:rsid w:val="00382A9B"/>
    <w:rsid w:val="003845EE"/>
    <w:rsid w:val="00384C55"/>
    <w:rsid w:val="00387264"/>
    <w:rsid w:val="003919A8"/>
    <w:rsid w:val="003966E9"/>
    <w:rsid w:val="003A119F"/>
    <w:rsid w:val="003A1BA8"/>
    <w:rsid w:val="003A2939"/>
    <w:rsid w:val="003A2FE3"/>
    <w:rsid w:val="003A3869"/>
    <w:rsid w:val="003A3AB3"/>
    <w:rsid w:val="003A5E2E"/>
    <w:rsid w:val="003A61CF"/>
    <w:rsid w:val="003A65AF"/>
    <w:rsid w:val="003A6749"/>
    <w:rsid w:val="003B12B2"/>
    <w:rsid w:val="003B4EF6"/>
    <w:rsid w:val="003B5A10"/>
    <w:rsid w:val="003B5DEB"/>
    <w:rsid w:val="003B7614"/>
    <w:rsid w:val="003C0DA5"/>
    <w:rsid w:val="003C13DD"/>
    <w:rsid w:val="003C3A19"/>
    <w:rsid w:val="003C3DAF"/>
    <w:rsid w:val="003C58C8"/>
    <w:rsid w:val="003C6B54"/>
    <w:rsid w:val="003D2603"/>
    <w:rsid w:val="003D32C0"/>
    <w:rsid w:val="003D4A12"/>
    <w:rsid w:val="003D57E7"/>
    <w:rsid w:val="003E0B23"/>
    <w:rsid w:val="003E1D56"/>
    <w:rsid w:val="003E2DBF"/>
    <w:rsid w:val="003E371E"/>
    <w:rsid w:val="003E4F90"/>
    <w:rsid w:val="003E6B97"/>
    <w:rsid w:val="003F04FB"/>
    <w:rsid w:val="00401966"/>
    <w:rsid w:val="0041393D"/>
    <w:rsid w:val="00416DF1"/>
    <w:rsid w:val="00420571"/>
    <w:rsid w:val="004232B4"/>
    <w:rsid w:val="00426EFC"/>
    <w:rsid w:val="00427E98"/>
    <w:rsid w:val="00430C6E"/>
    <w:rsid w:val="0043374C"/>
    <w:rsid w:val="00434821"/>
    <w:rsid w:val="00436121"/>
    <w:rsid w:val="0043676B"/>
    <w:rsid w:val="00437629"/>
    <w:rsid w:val="00440FA7"/>
    <w:rsid w:val="00450B63"/>
    <w:rsid w:val="004618EF"/>
    <w:rsid w:val="00462A64"/>
    <w:rsid w:val="0046330A"/>
    <w:rsid w:val="00464695"/>
    <w:rsid w:val="00464AAA"/>
    <w:rsid w:val="00470067"/>
    <w:rsid w:val="004700CA"/>
    <w:rsid w:val="004711DD"/>
    <w:rsid w:val="004741DA"/>
    <w:rsid w:val="004747D0"/>
    <w:rsid w:val="004762B0"/>
    <w:rsid w:val="00477AF2"/>
    <w:rsid w:val="004816BB"/>
    <w:rsid w:val="004823C1"/>
    <w:rsid w:val="00491C42"/>
    <w:rsid w:val="00495C9F"/>
    <w:rsid w:val="00496111"/>
    <w:rsid w:val="004A1882"/>
    <w:rsid w:val="004A1F52"/>
    <w:rsid w:val="004B21CA"/>
    <w:rsid w:val="004B25F8"/>
    <w:rsid w:val="004B2D7E"/>
    <w:rsid w:val="004B3C88"/>
    <w:rsid w:val="004B5C97"/>
    <w:rsid w:val="004B62DB"/>
    <w:rsid w:val="004C0DD5"/>
    <w:rsid w:val="004C188C"/>
    <w:rsid w:val="004D2558"/>
    <w:rsid w:val="004D3594"/>
    <w:rsid w:val="004D4B29"/>
    <w:rsid w:val="004D5172"/>
    <w:rsid w:val="004D5C98"/>
    <w:rsid w:val="004D5F8B"/>
    <w:rsid w:val="004D6108"/>
    <w:rsid w:val="004E1556"/>
    <w:rsid w:val="004E32F7"/>
    <w:rsid w:val="004E7177"/>
    <w:rsid w:val="004E7D76"/>
    <w:rsid w:val="004F0B43"/>
    <w:rsid w:val="004F0E07"/>
    <w:rsid w:val="004F21AC"/>
    <w:rsid w:val="004F375A"/>
    <w:rsid w:val="004F75DB"/>
    <w:rsid w:val="004F7A2C"/>
    <w:rsid w:val="00500DB3"/>
    <w:rsid w:val="0050327D"/>
    <w:rsid w:val="0050350B"/>
    <w:rsid w:val="005042E2"/>
    <w:rsid w:val="00507F5D"/>
    <w:rsid w:val="00510275"/>
    <w:rsid w:val="00510437"/>
    <w:rsid w:val="00510C3B"/>
    <w:rsid w:val="00512146"/>
    <w:rsid w:val="00512257"/>
    <w:rsid w:val="00512D08"/>
    <w:rsid w:val="00513D24"/>
    <w:rsid w:val="00516D44"/>
    <w:rsid w:val="00520EC1"/>
    <w:rsid w:val="00525EF2"/>
    <w:rsid w:val="005306CD"/>
    <w:rsid w:val="00530D1F"/>
    <w:rsid w:val="00533770"/>
    <w:rsid w:val="00537C6B"/>
    <w:rsid w:val="005427F3"/>
    <w:rsid w:val="00544CE6"/>
    <w:rsid w:val="0054730F"/>
    <w:rsid w:val="00547B6B"/>
    <w:rsid w:val="0055067C"/>
    <w:rsid w:val="0055286C"/>
    <w:rsid w:val="00555D62"/>
    <w:rsid w:val="0055763C"/>
    <w:rsid w:val="005578C3"/>
    <w:rsid w:val="00562521"/>
    <w:rsid w:val="00562A17"/>
    <w:rsid w:val="00563EF7"/>
    <w:rsid w:val="005856C4"/>
    <w:rsid w:val="00586050"/>
    <w:rsid w:val="00591987"/>
    <w:rsid w:val="00592206"/>
    <w:rsid w:val="005948AC"/>
    <w:rsid w:val="00597718"/>
    <w:rsid w:val="005A0781"/>
    <w:rsid w:val="005A1E27"/>
    <w:rsid w:val="005A1F1E"/>
    <w:rsid w:val="005A3ACE"/>
    <w:rsid w:val="005B08D9"/>
    <w:rsid w:val="005B30FF"/>
    <w:rsid w:val="005B48F4"/>
    <w:rsid w:val="005B5F72"/>
    <w:rsid w:val="005C15CB"/>
    <w:rsid w:val="005C487E"/>
    <w:rsid w:val="005C7DEB"/>
    <w:rsid w:val="005D15DA"/>
    <w:rsid w:val="005D2266"/>
    <w:rsid w:val="005D58E5"/>
    <w:rsid w:val="005E1507"/>
    <w:rsid w:val="005E3BF3"/>
    <w:rsid w:val="005F23C9"/>
    <w:rsid w:val="005F4634"/>
    <w:rsid w:val="0060037C"/>
    <w:rsid w:val="006022A9"/>
    <w:rsid w:val="00611F88"/>
    <w:rsid w:val="0061403F"/>
    <w:rsid w:val="00617036"/>
    <w:rsid w:val="00617F2E"/>
    <w:rsid w:val="0062156A"/>
    <w:rsid w:val="00623412"/>
    <w:rsid w:val="00623689"/>
    <w:rsid w:val="00626FF1"/>
    <w:rsid w:val="00631BFD"/>
    <w:rsid w:val="00632C5D"/>
    <w:rsid w:val="006341A8"/>
    <w:rsid w:val="0063440D"/>
    <w:rsid w:val="00640802"/>
    <w:rsid w:val="00643757"/>
    <w:rsid w:val="0064463C"/>
    <w:rsid w:val="0064557B"/>
    <w:rsid w:val="00650084"/>
    <w:rsid w:val="0065020C"/>
    <w:rsid w:val="0065203D"/>
    <w:rsid w:val="00653102"/>
    <w:rsid w:val="006536E6"/>
    <w:rsid w:val="00655F88"/>
    <w:rsid w:val="00661BDC"/>
    <w:rsid w:val="00672814"/>
    <w:rsid w:val="00676EA7"/>
    <w:rsid w:val="00677B4B"/>
    <w:rsid w:val="00677DA6"/>
    <w:rsid w:val="00680E81"/>
    <w:rsid w:val="00681855"/>
    <w:rsid w:val="00682945"/>
    <w:rsid w:val="006838B5"/>
    <w:rsid w:val="00691173"/>
    <w:rsid w:val="00691AED"/>
    <w:rsid w:val="0069406F"/>
    <w:rsid w:val="00696756"/>
    <w:rsid w:val="00697489"/>
    <w:rsid w:val="006A074E"/>
    <w:rsid w:val="006A0936"/>
    <w:rsid w:val="006A2A2D"/>
    <w:rsid w:val="006A615F"/>
    <w:rsid w:val="006A7DFD"/>
    <w:rsid w:val="006B2AD2"/>
    <w:rsid w:val="006B316D"/>
    <w:rsid w:val="006B3308"/>
    <w:rsid w:val="006B4057"/>
    <w:rsid w:val="006B5E73"/>
    <w:rsid w:val="006B6B9A"/>
    <w:rsid w:val="006C0AEE"/>
    <w:rsid w:val="006C250A"/>
    <w:rsid w:val="006C4E77"/>
    <w:rsid w:val="006C50F9"/>
    <w:rsid w:val="006C73C9"/>
    <w:rsid w:val="006C765F"/>
    <w:rsid w:val="006D05C1"/>
    <w:rsid w:val="006D0A26"/>
    <w:rsid w:val="006D365C"/>
    <w:rsid w:val="006E0C68"/>
    <w:rsid w:val="006E1B6A"/>
    <w:rsid w:val="006E2431"/>
    <w:rsid w:val="006E3289"/>
    <w:rsid w:val="006E368A"/>
    <w:rsid w:val="006E4D4B"/>
    <w:rsid w:val="006E5E43"/>
    <w:rsid w:val="006E5EE1"/>
    <w:rsid w:val="006E682F"/>
    <w:rsid w:val="006F186B"/>
    <w:rsid w:val="006F6FAB"/>
    <w:rsid w:val="00714B54"/>
    <w:rsid w:val="00715B84"/>
    <w:rsid w:val="0072322E"/>
    <w:rsid w:val="00724CF1"/>
    <w:rsid w:val="00725035"/>
    <w:rsid w:val="00727258"/>
    <w:rsid w:val="00730F16"/>
    <w:rsid w:val="00731671"/>
    <w:rsid w:val="00731935"/>
    <w:rsid w:val="00732E78"/>
    <w:rsid w:val="00735B94"/>
    <w:rsid w:val="00741AFB"/>
    <w:rsid w:val="00743F8E"/>
    <w:rsid w:val="00744978"/>
    <w:rsid w:val="00746E2D"/>
    <w:rsid w:val="00751F72"/>
    <w:rsid w:val="0075399D"/>
    <w:rsid w:val="00755586"/>
    <w:rsid w:val="00757F24"/>
    <w:rsid w:val="00760F62"/>
    <w:rsid w:val="007628B9"/>
    <w:rsid w:val="00763A82"/>
    <w:rsid w:val="00764BC7"/>
    <w:rsid w:val="00764FAF"/>
    <w:rsid w:val="007667ED"/>
    <w:rsid w:val="00771164"/>
    <w:rsid w:val="007731B2"/>
    <w:rsid w:val="00775DB2"/>
    <w:rsid w:val="007802D3"/>
    <w:rsid w:val="00780932"/>
    <w:rsid w:val="00791ADA"/>
    <w:rsid w:val="007921D8"/>
    <w:rsid w:val="0079274A"/>
    <w:rsid w:val="00792919"/>
    <w:rsid w:val="007945C2"/>
    <w:rsid w:val="00794C5A"/>
    <w:rsid w:val="0079710D"/>
    <w:rsid w:val="007A2BF4"/>
    <w:rsid w:val="007A3893"/>
    <w:rsid w:val="007A569C"/>
    <w:rsid w:val="007B0051"/>
    <w:rsid w:val="007B22EE"/>
    <w:rsid w:val="007B2E35"/>
    <w:rsid w:val="007B3AFE"/>
    <w:rsid w:val="007B5D08"/>
    <w:rsid w:val="007C421F"/>
    <w:rsid w:val="007C49E3"/>
    <w:rsid w:val="007D0147"/>
    <w:rsid w:val="007D0A1B"/>
    <w:rsid w:val="007D32F1"/>
    <w:rsid w:val="007D3B86"/>
    <w:rsid w:val="007D4855"/>
    <w:rsid w:val="007E0E96"/>
    <w:rsid w:val="007E1F26"/>
    <w:rsid w:val="007E2ABA"/>
    <w:rsid w:val="007E2D25"/>
    <w:rsid w:val="007E4931"/>
    <w:rsid w:val="007F309D"/>
    <w:rsid w:val="007F7B56"/>
    <w:rsid w:val="00800F3D"/>
    <w:rsid w:val="00801A68"/>
    <w:rsid w:val="00802B71"/>
    <w:rsid w:val="00805512"/>
    <w:rsid w:val="00806E25"/>
    <w:rsid w:val="00810A0B"/>
    <w:rsid w:val="00812BA1"/>
    <w:rsid w:val="00820252"/>
    <w:rsid w:val="008211E2"/>
    <w:rsid w:val="0082198D"/>
    <w:rsid w:val="0082230A"/>
    <w:rsid w:val="008223A9"/>
    <w:rsid w:val="00822F73"/>
    <w:rsid w:val="008238BA"/>
    <w:rsid w:val="00823ADB"/>
    <w:rsid w:val="008267BE"/>
    <w:rsid w:val="00834079"/>
    <w:rsid w:val="00834715"/>
    <w:rsid w:val="00835D02"/>
    <w:rsid w:val="00836D8C"/>
    <w:rsid w:val="008419A4"/>
    <w:rsid w:val="0084369C"/>
    <w:rsid w:val="00843D7C"/>
    <w:rsid w:val="00851454"/>
    <w:rsid w:val="00851A89"/>
    <w:rsid w:val="00854914"/>
    <w:rsid w:val="00857D9B"/>
    <w:rsid w:val="00860627"/>
    <w:rsid w:val="0086545A"/>
    <w:rsid w:val="008677E0"/>
    <w:rsid w:val="00872C8C"/>
    <w:rsid w:val="008764B3"/>
    <w:rsid w:val="00876DF2"/>
    <w:rsid w:val="008965C4"/>
    <w:rsid w:val="00897B02"/>
    <w:rsid w:val="008A0466"/>
    <w:rsid w:val="008A1481"/>
    <w:rsid w:val="008A2043"/>
    <w:rsid w:val="008A26C4"/>
    <w:rsid w:val="008A2A84"/>
    <w:rsid w:val="008A2E87"/>
    <w:rsid w:val="008A3F2F"/>
    <w:rsid w:val="008B0831"/>
    <w:rsid w:val="008B16DB"/>
    <w:rsid w:val="008B2B32"/>
    <w:rsid w:val="008B310D"/>
    <w:rsid w:val="008B44E4"/>
    <w:rsid w:val="008B506A"/>
    <w:rsid w:val="008B61E1"/>
    <w:rsid w:val="008C0048"/>
    <w:rsid w:val="008C3E5B"/>
    <w:rsid w:val="008C5DA1"/>
    <w:rsid w:val="008C605F"/>
    <w:rsid w:val="008C6CD2"/>
    <w:rsid w:val="008C7E68"/>
    <w:rsid w:val="008D6765"/>
    <w:rsid w:val="008D6D5E"/>
    <w:rsid w:val="008E3317"/>
    <w:rsid w:val="008E43F2"/>
    <w:rsid w:val="008E4EBE"/>
    <w:rsid w:val="008F01C8"/>
    <w:rsid w:val="008F057F"/>
    <w:rsid w:val="008F13B5"/>
    <w:rsid w:val="008F1A30"/>
    <w:rsid w:val="008F2877"/>
    <w:rsid w:val="008F4BD8"/>
    <w:rsid w:val="008F5747"/>
    <w:rsid w:val="00903902"/>
    <w:rsid w:val="00904F7F"/>
    <w:rsid w:val="00906D8B"/>
    <w:rsid w:val="009075DB"/>
    <w:rsid w:val="00911986"/>
    <w:rsid w:val="00912CFD"/>
    <w:rsid w:val="00912EF5"/>
    <w:rsid w:val="0091402B"/>
    <w:rsid w:val="00914331"/>
    <w:rsid w:val="009179E6"/>
    <w:rsid w:val="00920201"/>
    <w:rsid w:val="00923827"/>
    <w:rsid w:val="009244C4"/>
    <w:rsid w:val="00925432"/>
    <w:rsid w:val="009264C9"/>
    <w:rsid w:val="00927AD6"/>
    <w:rsid w:val="00927F22"/>
    <w:rsid w:val="00932C0B"/>
    <w:rsid w:val="00940F75"/>
    <w:rsid w:val="009426AD"/>
    <w:rsid w:val="00947897"/>
    <w:rsid w:val="009478E2"/>
    <w:rsid w:val="009524D9"/>
    <w:rsid w:val="00952C92"/>
    <w:rsid w:val="00953532"/>
    <w:rsid w:val="0095606C"/>
    <w:rsid w:val="00957868"/>
    <w:rsid w:val="00960C22"/>
    <w:rsid w:val="0096181F"/>
    <w:rsid w:val="00962DF5"/>
    <w:rsid w:val="009649CC"/>
    <w:rsid w:val="00967374"/>
    <w:rsid w:val="00967D79"/>
    <w:rsid w:val="00970BB3"/>
    <w:rsid w:val="00986843"/>
    <w:rsid w:val="009928D8"/>
    <w:rsid w:val="00992ED2"/>
    <w:rsid w:val="009943FB"/>
    <w:rsid w:val="00994824"/>
    <w:rsid w:val="0099568A"/>
    <w:rsid w:val="009959A9"/>
    <w:rsid w:val="009A0C97"/>
    <w:rsid w:val="009A2760"/>
    <w:rsid w:val="009A3FB3"/>
    <w:rsid w:val="009A443F"/>
    <w:rsid w:val="009A4CC5"/>
    <w:rsid w:val="009A5E91"/>
    <w:rsid w:val="009A6623"/>
    <w:rsid w:val="009B104F"/>
    <w:rsid w:val="009B3404"/>
    <w:rsid w:val="009B3E99"/>
    <w:rsid w:val="009B440F"/>
    <w:rsid w:val="009B58DF"/>
    <w:rsid w:val="009C0E2A"/>
    <w:rsid w:val="009C0F23"/>
    <w:rsid w:val="009C0F92"/>
    <w:rsid w:val="009C3BD2"/>
    <w:rsid w:val="009C49B8"/>
    <w:rsid w:val="009C7749"/>
    <w:rsid w:val="009D172F"/>
    <w:rsid w:val="009E2E52"/>
    <w:rsid w:val="009F01D8"/>
    <w:rsid w:val="009F4C40"/>
    <w:rsid w:val="009F51D1"/>
    <w:rsid w:val="00A00111"/>
    <w:rsid w:val="00A05E41"/>
    <w:rsid w:val="00A06297"/>
    <w:rsid w:val="00A106D5"/>
    <w:rsid w:val="00A130CF"/>
    <w:rsid w:val="00A14739"/>
    <w:rsid w:val="00A157FE"/>
    <w:rsid w:val="00A16B91"/>
    <w:rsid w:val="00A20FD4"/>
    <w:rsid w:val="00A22DDA"/>
    <w:rsid w:val="00A267DA"/>
    <w:rsid w:val="00A31766"/>
    <w:rsid w:val="00A3312C"/>
    <w:rsid w:val="00A3317C"/>
    <w:rsid w:val="00A3396E"/>
    <w:rsid w:val="00A343E6"/>
    <w:rsid w:val="00A35275"/>
    <w:rsid w:val="00A35700"/>
    <w:rsid w:val="00A36614"/>
    <w:rsid w:val="00A3794E"/>
    <w:rsid w:val="00A37CD4"/>
    <w:rsid w:val="00A400E4"/>
    <w:rsid w:val="00A4393B"/>
    <w:rsid w:val="00A44978"/>
    <w:rsid w:val="00A4560C"/>
    <w:rsid w:val="00A458B3"/>
    <w:rsid w:val="00A45B2D"/>
    <w:rsid w:val="00A46E68"/>
    <w:rsid w:val="00A475AF"/>
    <w:rsid w:val="00A63ECD"/>
    <w:rsid w:val="00A646F8"/>
    <w:rsid w:val="00A66396"/>
    <w:rsid w:val="00A71681"/>
    <w:rsid w:val="00A76711"/>
    <w:rsid w:val="00A810A6"/>
    <w:rsid w:val="00A822CE"/>
    <w:rsid w:val="00A82883"/>
    <w:rsid w:val="00A82AAB"/>
    <w:rsid w:val="00A84AEF"/>
    <w:rsid w:val="00A84F73"/>
    <w:rsid w:val="00A863F8"/>
    <w:rsid w:val="00A940B6"/>
    <w:rsid w:val="00A955BF"/>
    <w:rsid w:val="00A9695F"/>
    <w:rsid w:val="00A96FB7"/>
    <w:rsid w:val="00AA299D"/>
    <w:rsid w:val="00AA58FB"/>
    <w:rsid w:val="00AB122A"/>
    <w:rsid w:val="00AB1F48"/>
    <w:rsid w:val="00AB547A"/>
    <w:rsid w:val="00AC29DC"/>
    <w:rsid w:val="00AC2AA6"/>
    <w:rsid w:val="00AC341D"/>
    <w:rsid w:val="00AC3984"/>
    <w:rsid w:val="00AC5FDA"/>
    <w:rsid w:val="00AD16FC"/>
    <w:rsid w:val="00AD18F1"/>
    <w:rsid w:val="00AD266F"/>
    <w:rsid w:val="00AD4CCD"/>
    <w:rsid w:val="00AD647D"/>
    <w:rsid w:val="00AD716A"/>
    <w:rsid w:val="00AD71F2"/>
    <w:rsid w:val="00AD78AC"/>
    <w:rsid w:val="00AE4AC5"/>
    <w:rsid w:val="00AE596A"/>
    <w:rsid w:val="00AE625B"/>
    <w:rsid w:val="00AE7667"/>
    <w:rsid w:val="00AF17C6"/>
    <w:rsid w:val="00AF5BAF"/>
    <w:rsid w:val="00AF7366"/>
    <w:rsid w:val="00B0080A"/>
    <w:rsid w:val="00B00A1C"/>
    <w:rsid w:val="00B03A0F"/>
    <w:rsid w:val="00B11C09"/>
    <w:rsid w:val="00B1335E"/>
    <w:rsid w:val="00B14CDD"/>
    <w:rsid w:val="00B152E3"/>
    <w:rsid w:val="00B16AC9"/>
    <w:rsid w:val="00B2027F"/>
    <w:rsid w:val="00B27F2B"/>
    <w:rsid w:val="00B30CF1"/>
    <w:rsid w:val="00B31ECC"/>
    <w:rsid w:val="00B3369D"/>
    <w:rsid w:val="00B3715E"/>
    <w:rsid w:val="00B3763A"/>
    <w:rsid w:val="00B421B5"/>
    <w:rsid w:val="00B4242F"/>
    <w:rsid w:val="00B44C98"/>
    <w:rsid w:val="00B44F5B"/>
    <w:rsid w:val="00B4500A"/>
    <w:rsid w:val="00B550B1"/>
    <w:rsid w:val="00B56D41"/>
    <w:rsid w:val="00B62D36"/>
    <w:rsid w:val="00B63A47"/>
    <w:rsid w:val="00B6507B"/>
    <w:rsid w:val="00B65892"/>
    <w:rsid w:val="00B65EB2"/>
    <w:rsid w:val="00B66DC8"/>
    <w:rsid w:val="00B70F07"/>
    <w:rsid w:val="00B71C4D"/>
    <w:rsid w:val="00B72FC9"/>
    <w:rsid w:val="00B74C62"/>
    <w:rsid w:val="00B75A97"/>
    <w:rsid w:val="00B76F51"/>
    <w:rsid w:val="00B804B5"/>
    <w:rsid w:val="00B86053"/>
    <w:rsid w:val="00B90D2F"/>
    <w:rsid w:val="00B918D6"/>
    <w:rsid w:val="00B97B63"/>
    <w:rsid w:val="00BA2FE1"/>
    <w:rsid w:val="00BA5866"/>
    <w:rsid w:val="00BA687D"/>
    <w:rsid w:val="00BB1B8D"/>
    <w:rsid w:val="00BB312B"/>
    <w:rsid w:val="00BB41A8"/>
    <w:rsid w:val="00BB7F33"/>
    <w:rsid w:val="00BC437A"/>
    <w:rsid w:val="00BC4AE6"/>
    <w:rsid w:val="00BC6522"/>
    <w:rsid w:val="00BC6904"/>
    <w:rsid w:val="00BD3675"/>
    <w:rsid w:val="00BD3A27"/>
    <w:rsid w:val="00BD475E"/>
    <w:rsid w:val="00BD4B44"/>
    <w:rsid w:val="00BE160B"/>
    <w:rsid w:val="00BE298B"/>
    <w:rsid w:val="00BE59C2"/>
    <w:rsid w:val="00BF3848"/>
    <w:rsid w:val="00BF55BC"/>
    <w:rsid w:val="00C0180C"/>
    <w:rsid w:val="00C0435A"/>
    <w:rsid w:val="00C069BF"/>
    <w:rsid w:val="00C078CF"/>
    <w:rsid w:val="00C1071F"/>
    <w:rsid w:val="00C10FD8"/>
    <w:rsid w:val="00C124CE"/>
    <w:rsid w:val="00C13067"/>
    <w:rsid w:val="00C14B28"/>
    <w:rsid w:val="00C16711"/>
    <w:rsid w:val="00C1765C"/>
    <w:rsid w:val="00C17B71"/>
    <w:rsid w:val="00C20D0A"/>
    <w:rsid w:val="00C24030"/>
    <w:rsid w:val="00C351FA"/>
    <w:rsid w:val="00C359CC"/>
    <w:rsid w:val="00C37625"/>
    <w:rsid w:val="00C40833"/>
    <w:rsid w:val="00C4241E"/>
    <w:rsid w:val="00C4545E"/>
    <w:rsid w:val="00C4615D"/>
    <w:rsid w:val="00C54E72"/>
    <w:rsid w:val="00C57CDF"/>
    <w:rsid w:val="00C627D5"/>
    <w:rsid w:val="00C65C74"/>
    <w:rsid w:val="00C67ACF"/>
    <w:rsid w:val="00C7214A"/>
    <w:rsid w:val="00C73134"/>
    <w:rsid w:val="00C75159"/>
    <w:rsid w:val="00C75BB7"/>
    <w:rsid w:val="00C773E9"/>
    <w:rsid w:val="00C8531A"/>
    <w:rsid w:val="00C921B2"/>
    <w:rsid w:val="00C93544"/>
    <w:rsid w:val="00C95BED"/>
    <w:rsid w:val="00C977BF"/>
    <w:rsid w:val="00CA0494"/>
    <w:rsid w:val="00CA1A3C"/>
    <w:rsid w:val="00CA27CE"/>
    <w:rsid w:val="00CA2C01"/>
    <w:rsid w:val="00CA2D5A"/>
    <w:rsid w:val="00CA3F15"/>
    <w:rsid w:val="00CB3E06"/>
    <w:rsid w:val="00CB5283"/>
    <w:rsid w:val="00CC0661"/>
    <w:rsid w:val="00CC1173"/>
    <w:rsid w:val="00CC2048"/>
    <w:rsid w:val="00CC2567"/>
    <w:rsid w:val="00CC3CB1"/>
    <w:rsid w:val="00CC7F2D"/>
    <w:rsid w:val="00CD1302"/>
    <w:rsid w:val="00CD3689"/>
    <w:rsid w:val="00CD3F78"/>
    <w:rsid w:val="00CE6D93"/>
    <w:rsid w:val="00CF4340"/>
    <w:rsid w:val="00CF52C9"/>
    <w:rsid w:val="00CF52E2"/>
    <w:rsid w:val="00CF53E7"/>
    <w:rsid w:val="00CF6C96"/>
    <w:rsid w:val="00CF72A0"/>
    <w:rsid w:val="00D02B05"/>
    <w:rsid w:val="00D06BFE"/>
    <w:rsid w:val="00D10590"/>
    <w:rsid w:val="00D10CA8"/>
    <w:rsid w:val="00D1151B"/>
    <w:rsid w:val="00D12D52"/>
    <w:rsid w:val="00D1414B"/>
    <w:rsid w:val="00D16472"/>
    <w:rsid w:val="00D22CEE"/>
    <w:rsid w:val="00D23EFD"/>
    <w:rsid w:val="00D241E5"/>
    <w:rsid w:val="00D24BC4"/>
    <w:rsid w:val="00D252B9"/>
    <w:rsid w:val="00D25E13"/>
    <w:rsid w:val="00D2673A"/>
    <w:rsid w:val="00D27BED"/>
    <w:rsid w:val="00D334B8"/>
    <w:rsid w:val="00D34BA5"/>
    <w:rsid w:val="00D44F3F"/>
    <w:rsid w:val="00D4660A"/>
    <w:rsid w:val="00D47D68"/>
    <w:rsid w:val="00D503D7"/>
    <w:rsid w:val="00D54E97"/>
    <w:rsid w:val="00D552B3"/>
    <w:rsid w:val="00D55695"/>
    <w:rsid w:val="00D56717"/>
    <w:rsid w:val="00D56E7D"/>
    <w:rsid w:val="00D57385"/>
    <w:rsid w:val="00D61234"/>
    <w:rsid w:val="00D62DD1"/>
    <w:rsid w:val="00D666F5"/>
    <w:rsid w:val="00D66C0D"/>
    <w:rsid w:val="00D66D95"/>
    <w:rsid w:val="00D70479"/>
    <w:rsid w:val="00D75AD0"/>
    <w:rsid w:val="00D75D31"/>
    <w:rsid w:val="00D75E9F"/>
    <w:rsid w:val="00D76C8E"/>
    <w:rsid w:val="00D77AA5"/>
    <w:rsid w:val="00D84A7C"/>
    <w:rsid w:val="00D85FDC"/>
    <w:rsid w:val="00D86865"/>
    <w:rsid w:val="00D876D0"/>
    <w:rsid w:val="00D90E66"/>
    <w:rsid w:val="00D91707"/>
    <w:rsid w:val="00D92722"/>
    <w:rsid w:val="00D92A2F"/>
    <w:rsid w:val="00D963BB"/>
    <w:rsid w:val="00D97AAC"/>
    <w:rsid w:val="00D97CB0"/>
    <w:rsid w:val="00DA1B7F"/>
    <w:rsid w:val="00DA1DB0"/>
    <w:rsid w:val="00DA48E8"/>
    <w:rsid w:val="00DA5DF2"/>
    <w:rsid w:val="00DB1692"/>
    <w:rsid w:val="00DB2BC7"/>
    <w:rsid w:val="00DB2E34"/>
    <w:rsid w:val="00DB47C6"/>
    <w:rsid w:val="00DB71D6"/>
    <w:rsid w:val="00DC0B33"/>
    <w:rsid w:val="00DC4059"/>
    <w:rsid w:val="00DC41D9"/>
    <w:rsid w:val="00DC4A5C"/>
    <w:rsid w:val="00DC4DC9"/>
    <w:rsid w:val="00DD31A0"/>
    <w:rsid w:val="00DD5652"/>
    <w:rsid w:val="00DE0CEE"/>
    <w:rsid w:val="00DE4FE8"/>
    <w:rsid w:val="00DE6837"/>
    <w:rsid w:val="00DE6EE7"/>
    <w:rsid w:val="00DF138B"/>
    <w:rsid w:val="00DF43AE"/>
    <w:rsid w:val="00DF4DBC"/>
    <w:rsid w:val="00DF7BF6"/>
    <w:rsid w:val="00E03899"/>
    <w:rsid w:val="00E03D7B"/>
    <w:rsid w:val="00E06000"/>
    <w:rsid w:val="00E10E77"/>
    <w:rsid w:val="00E12D21"/>
    <w:rsid w:val="00E14F79"/>
    <w:rsid w:val="00E23729"/>
    <w:rsid w:val="00E23CDF"/>
    <w:rsid w:val="00E23EBB"/>
    <w:rsid w:val="00E2535B"/>
    <w:rsid w:val="00E33864"/>
    <w:rsid w:val="00E34E3B"/>
    <w:rsid w:val="00E35EA6"/>
    <w:rsid w:val="00E363F6"/>
    <w:rsid w:val="00E36D89"/>
    <w:rsid w:val="00E3775E"/>
    <w:rsid w:val="00E414B9"/>
    <w:rsid w:val="00E45714"/>
    <w:rsid w:val="00E51792"/>
    <w:rsid w:val="00E56384"/>
    <w:rsid w:val="00E5729A"/>
    <w:rsid w:val="00E577C9"/>
    <w:rsid w:val="00E637EE"/>
    <w:rsid w:val="00E64EEA"/>
    <w:rsid w:val="00E66E3D"/>
    <w:rsid w:val="00E67393"/>
    <w:rsid w:val="00E70259"/>
    <w:rsid w:val="00E70350"/>
    <w:rsid w:val="00E74083"/>
    <w:rsid w:val="00E758A6"/>
    <w:rsid w:val="00E77339"/>
    <w:rsid w:val="00E8203A"/>
    <w:rsid w:val="00E8249C"/>
    <w:rsid w:val="00E86FE2"/>
    <w:rsid w:val="00E90DFD"/>
    <w:rsid w:val="00E91665"/>
    <w:rsid w:val="00E92D8E"/>
    <w:rsid w:val="00E93B64"/>
    <w:rsid w:val="00E94108"/>
    <w:rsid w:val="00E9587C"/>
    <w:rsid w:val="00E968FF"/>
    <w:rsid w:val="00EA2FCF"/>
    <w:rsid w:val="00EA3CF4"/>
    <w:rsid w:val="00EA3F79"/>
    <w:rsid w:val="00EA62C1"/>
    <w:rsid w:val="00EA6C2D"/>
    <w:rsid w:val="00EA7B8B"/>
    <w:rsid w:val="00EA7D3C"/>
    <w:rsid w:val="00EB1194"/>
    <w:rsid w:val="00EB542E"/>
    <w:rsid w:val="00EB6358"/>
    <w:rsid w:val="00EC1B27"/>
    <w:rsid w:val="00EC2548"/>
    <w:rsid w:val="00EC2F32"/>
    <w:rsid w:val="00EC42DB"/>
    <w:rsid w:val="00ED2CE6"/>
    <w:rsid w:val="00ED636A"/>
    <w:rsid w:val="00ED6598"/>
    <w:rsid w:val="00EE09EC"/>
    <w:rsid w:val="00EE1691"/>
    <w:rsid w:val="00EE1FDC"/>
    <w:rsid w:val="00EE32C9"/>
    <w:rsid w:val="00EE6F8C"/>
    <w:rsid w:val="00EF0BC5"/>
    <w:rsid w:val="00EF1467"/>
    <w:rsid w:val="00EF27CA"/>
    <w:rsid w:val="00EF2D5C"/>
    <w:rsid w:val="00EF5498"/>
    <w:rsid w:val="00EF54F1"/>
    <w:rsid w:val="00EF6605"/>
    <w:rsid w:val="00EF7FF7"/>
    <w:rsid w:val="00F00E4D"/>
    <w:rsid w:val="00F033A5"/>
    <w:rsid w:val="00F04F8D"/>
    <w:rsid w:val="00F107B9"/>
    <w:rsid w:val="00F1257E"/>
    <w:rsid w:val="00F160E1"/>
    <w:rsid w:val="00F17377"/>
    <w:rsid w:val="00F359C2"/>
    <w:rsid w:val="00F35A82"/>
    <w:rsid w:val="00F44368"/>
    <w:rsid w:val="00F461CC"/>
    <w:rsid w:val="00F47993"/>
    <w:rsid w:val="00F53AC5"/>
    <w:rsid w:val="00F5618E"/>
    <w:rsid w:val="00F7007D"/>
    <w:rsid w:val="00F729F2"/>
    <w:rsid w:val="00F734FD"/>
    <w:rsid w:val="00F73CC8"/>
    <w:rsid w:val="00F754DE"/>
    <w:rsid w:val="00F754E8"/>
    <w:rsid w:val="00F75F31"/>
    <w:rsid w:val="00F81CFD"/>
    <w:rsid w:val="00F82D22"/>
    <w:rsid w:val="00F833C5"/>
    <w:rsid w:val="00F853E6"/>
    <w:rsid w:val="00F86A68"/>
    <w:rsid w:val="00F9040A"/>
    <w:rsid w:val="00F92BFD"/>
    <w:rsid w:val="00F947A5"/>
    <w:rsid w:val="00F970E4"/>
    <w:rsid w:val="00F971BD"/>
    <w:rsid w:val="00FA0689"/>
    <w:rsid w:val="00FA0AF6"/>
    <w:rsid w:val="00FA2CFF"/>
    <w:rsid w:val="00FA623F"/>
    <w:rsid w:val="00FB04FF"/>
    <w:rsid w:val="00FB06A2"/>
    <w:rsid w:val="00FB6DE9"/>
    <w:rsid w:val="00FB7318"/>
    <w:rsid w:val="00FC1259"/>
    <w:rsid w:val="00FC428A"/>
    <w:rsid w:val="00FC618D"/>
    <w:rsid w:val="00FD3823"/>
    <w:rsid w:val="00FE23E1"/>
    <w:rsid w:val="00FE32CA"/>
    <w:rsid w:val="00FE46C1"/>
    <w:rsid w:val="00FE4761"/>
    <w:rsid w:val="00FE797D"/>
    <w:rsid w:val="00FF17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C5E17"/>
  <w15:chartTrackingRefBased/>
  <w15:docId w15:val="{B21E430F-44A2-45D8-97B0-36C2EC8A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F88"/>
    <w:pPr>
      <w:spacing w:before="120" w:after="120"/>
      <w:jc w:val="both"/>
    </w:pPr>
    <w:rPr>
      <w:sz w:val="24"/>
    </w:rPr>
  </w:style>
  <w:style w:type="paragraph" w:styleId="Heading1">
    <w:name w:val="heading 1"/>
    <w:basedOn w:val="Normal"/>
    <w:next w:val="Normal"/>
    <w:link w:val="Heading1Char"/>
    <w:uiPriority w:val="9"/>
    <w:qFormat/>
    <w:rsid w:val="00C0435A"/>
    <w:pPr>
      <w:keepNext/>
      <w:keepLines/>
      <w:pageBreakBefore/>
      <w:numPr>
        <w:numId w:val="6"/>
      </w:numPr>
      <w:spacing w:before="240" w:after="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257D41"/>
    <w:pPr>
      <w:keepNext/>
      <w:keepLines/>
      <w:numPr>
        <w:ilvl w:val="1"/>
        <w:numId w:val="6"/>
      </w:numPr>
      <w:spacing w:line="240" w:lineRule="auto"/>
      <w:outlineLvl w:val="1"/>
    </w:pPr>
    <w:rPr>
      <w:rFonts w:ascii="Cambria" w:eastAsiaTheme="majorEastAsia" w:hAnsi="Cambria" w:cstheme="majorBidi"/>
      <w:b/>
      <w:sz w:val="28"/>
      <w:szCs w:val="26"/>
    </w:rPr>
  </w:style>
  <w:style w:type="paragraph" w:styleId="Heading3">
    <w:name w:val="heading 3"/>
    <w:basedOn w:val="Normal"/>
    <w:next w:val="Normal"/>
    <w:link w:val="Heading3Char"/>
    <w:uiPriority w:val="9"/>
    <w:unhideWhenUsed/>
    <w:qFormat/>
    <w:rsid w:val="00257D41"/>
    <w:pPr>
      <w:keepNext/>
      <w:keepLines/>
      <w:numPr>
        <w:ilvl w:val="2"/>
        <w:numId w:val="6"/>
      </w:numPr>
      <w:spacing w:line="240" w:lineRule="auto"/>
      <w:outlineLvl w:val="2"/>
    </w:pPr>
    <w:rPr>
      <w:rFonts w:ascii="Cambria" w:eastAsiaTheme="majorEastAsia" w:hAnsi="Cambria" w:cstheme="majorBidi"/>
      <w:b/>
      <w:szCs w:val="24"/>
    </w:rPr>
  </w:style>
  <w:style w:type="paragraph" w:styleId="Heading4">
    <w:name w:val="heading 4"/>
    <w:basedOn w:val="Normal"/>
    <w:next w:val="Normal"/>
    <w:link w:val="Heading4Char"/>
    <w:uiPriority w:val="9"/>
    <w:unhideWhenUsed/>
    <w:qFormat/>
    <w:rsid w:val="00A16B91"/>
    <w:pPr>
      <w:keepNext/>
      <w:keepLines/>
      <w:numPr>
        <w:ilvl w:val="3"/>
        <w:numId w:val="6"/>
      </w:numPr>
      <w:spacing w:before="40" w:after="0"/>
      <w:outlineLvl w:val="3"/>
    </w:pPr>
    <w:rPr>
      <w:rFonts w:ascii="Cambria" w:eastAsiaTheme="majorEastAsia" w:hAnsi="Cambria" w:cstheme="majorBidi"/>
      <w:b/>
      <w:i/>
      <w:iCs/>
    </w:rPr>
  </w:style>
  <w:style w:type="paragraph" w:styleId="Heading5">
    <w:name w:val="heading 5"/>
    <w:basedOn w:val="Normal"/>
    <w:next w:val="Normal"/>
    <w:link w:val="Heading5Char"/>
    <w:uiPriority w:val="9"/>
    <w:unhideWhenUsed/>
    <w:qFormat/>
    <w:rsid w:val="002D6E8B"/>
    <w:pPr>
      <w:keepNext/>
      <w:keepLines/>
      <w:numPr>
        <w:ilvl w:val="4"/>
        <w:numId w:val="6"/>
      </w:numPr>
      <w:tabs>
        <w:tab w:val="left" w:pos="1980"/>
      </w:tabs>
      <w:spacing w:before="40" w:after="0"/>
      <w:outlineLvl w:val="4"/>
    </w:pPr>
    <w:rPr>
      <w:rFonts w:ascii="Cambria" w:eastAsiaTheme="majorEastAsia" w:hAnsi="Cambria" w:cstheme="majorBidi"/>
      <w:b/>
      <w:sz w:val="32"/>
    </w:rPr>
  </w:style>
  <w:style w:type="paragraph" w:styleId="Heading6">
    <w:name w:val="heading 6"/>
    <w:basedOn w:val="Normal"/>
    <w:next w:val="Normal"/>
    <w:link w:val="Heading6Char"/>
    <w:uiPriority w:val="9"/>
    <w:unhideWhenUsed/>
    <w:qFormat/>
    <w:rsid w:val="00513D24"/>
    <w:pPr>
      <w:keepNext/>
      <w:keepLines/>
      <w:spacing w:before="40" w:after="0"/>
      <w:outlineLvl w:val="5"/>
    </w:pPr>
    <w:rPr>
      <w:rFonts w:ascii="Cambria" w:eastAsiaTheme="majorEastAsia" w:hAnsi="Cambria" w:cstheme="majorBidi"/>
      <w:b/>
    </w:rPr>
  </w:style>
  <w:style w:type="paragraph" w:styleId="Heading7">
    <w:name w:val="heading 7"/>
    <w:basedOn w:val="Normal"/>
    <w:next w:val="Normal"/>
    <w:link w:val="Heading7Char"/>
    <w:uiPriority w:val="9"/>
    <w:unhideWhenUsed/>
    <w:qFormat/>
    <w:rsid w:val="00D70479"/>
    <w:pPr>
      <w:keepNext/>
      <w:keepLines/>
      <w:numPr>
        <w:ilvl w:val="6"/>
        <w:numId w:val="6"/>
      </w:numPr>
      <w:spacing w:before="40" w:after="0"/>
      <w:outlineLvl w:val="6"/>
    </w:pPr>
    <w:rPr>
      <w:rFonts w:ascii="Cambria" w:eastAsiaTheme="majorEastAsia" w:hAnsi="Cambria" w:cstheme="majorBidi"/>
      <w:b/>
      <w:iCs/>
    </w:rPr>
  </w:style>
  <w:style w:type="paragraph" w:styleId="Heading8">
    <w:name w:val="heading 8"/>
    <w:basedOn w:val="Normal"/>
    <w:next w:val="Normal"/>
    <w:link w:val="Heading8Char"/>
    <w:uiPriority w:val="9"/>
    <w:unhideWhenUsed/>
    <w:qFormat/>
    <w:rsid w:val="00372366"/>
    <w:pPr>
      <w:keepNext/>
      <w:keepLines/>
      <w:numPr>
        <w:ilvl w:val="7"/>
        <w:numId w:val="6"/>
      </w:numPr>
      <w:spacing w:after="240" w:line="240" w:lineRule="auto"/>
      <w:outlineLvl w:val="7"/>
    </w:pPr>
    <w:rPr>
      <w:rFonts w:ascii="Cambria" w:eastAsiaTheme="majorEastAsia" w:hAnsi="Cambria" w:cstheme="majorBidi"/>
      <w:b/>
      <w:sz w:val="36"/>
      <w:szCs w:val="32"/>
    </w:rPr>
  </w:style>
  <w:style w:type="paragraph" w:styleId="Heading9">
    <w:name w:val="heading 9"/>
    <w:basedOn w:val="Normal"/>
    <w:next w:val="Normal"/>
    <w:link w:val="Heading9Char"/>
    <w:uiPriority w:val="9"/>
    <w:semiHidden/>
    <w:unhideWhenUsed/>
    <w:qFormat/>
    <w:rsid w:val="00715B8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35A"/>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257D41"/>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257D4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A16B91"/>
    <w:rPr>
      <w:rFonts w:ascii="Cambria" w:eastAsiaTheme="majorEastAsia" w:hAnsi="Cambria" w:cstheme="majorBidi"/>
      <w:b/>
      <w:i/>
      <w:iCs/>
      <w:sz w:val="24"/>
    </w:rPr>
  </w:style>
  <w:style w:type="character" w:customStyle="1" w:styleId="Heading5Char">
    <w:name w:val="Heading 5 Char"/>
    <w:basedOn w:val="DefaultParagraphFont"/>
    <w:link w:val="Heading5"/>
    <w:uiPriority w:val="9"/>
    <w:rsid w:val="002D6E8B"/>
    <w:rPr>
      <w:rFonts w:ascii="Cambria" w:eastAsiaTheme="majorEastAsia" w:hAnsi="Cambria" w:cstheme="majorBidi"/>
      <w:b/>
      <w:sz w:val="32"/>
    </w:rPr>
  </w:style>
  <w:style w:type="character" w:customStyle="1" w:styleId="Heading6Char">
    <w:name w:val="Heading 6 Char"/>
    <w:basedOn w:val="DefaultParagraphFont"/>
    <w:link w:val="Heading6"/>
    <w:uiPriority w:val="9"/>
    <w:rsid w:val="00ED6598"/>
    <w:rPr>
      <w:rFonts w:ascii="Cambria" w:eastAsiaTheme="majorEastAsia" w:hAnsi="Cambria" w:cstheme="majorBidi"/>
      <w:b/>
      <w:sz w:val="24"/>
    </w:rPr>
  </w:style>
  <w:style w:type="character" w:customStyle="1" w:styleId="Heading7Char">
    <w:name w:val="Heading 7 Char"/>
    <w:basedOn w:val="DefaultParagraphFont"/>
    <w:link w:val="Heading7"/>
    <w:uiPriority w:val="9"/>
    <w:rsid w:val="00D70479"/>
    <w:rPr>
      <w:rFonts w:ascii="Cambria" w:eastAsiaTheme="majorEastAsia" w:hAnsi="Cambria" w:cstheme="majorBidi"/>
      <w:b/>
      <w:iCs/>
      <w:sz w:val="24"/>
    </w:rPr>
  </w:style>
  <w:style w:type="character" w:customStyle="1" w:styleId="Heading8Char">
    <w:name w:val="Heading 8 Char"/>
    <w:basedOn w:val="DefaultParagraphFont"/>
    <w:link w:val="Heading8"/>
    <w:uiPriority w:val="9"/>
    <w:rsid w:val="00372366"/>
    <w:rPr>
      <w:rFonts w:ascii="Cambria" w:eastAsiaTheme="majorEastAsia" w:hAnsi="Cambria" w:cstheme="majorBidi"/>
      <w:b/>
      <w:sz w:val="36"/>
      <w:szCs w:val="32"/>
    </w:rPr>
  </w:style>
  <w:style w:type="character" w:customStyle="1" w:styleId="Heading9Char">
    <w:name w:val="Heading 9 Char"/>
    <w:basedOn w:val="DefaultParagraphFont"/>
    <w:link w:val="Heading9"/>
    <w:uiPriority w:val="9"/>
    <w:semiHidden/>
    <w:rsid w:val="00715B84"/>
    <w:rPr>
      <w:rFonts w:asciiTheme="majorHAnsi" w:eastAsiaTheme="majorEastAsia" w:hAnsiTheme="majorHAnsi" w:cstheme="majorBidi"/>
      <w:i/>
      <w:iCs/>
      <w:color w:val="272727" w:themeColor="text1" w:themeTint="D8"/>
      <w:sz w:val="21"/>
      <w:szCs w:val="21"/>
    </w:rPr>
  </w:style>
  <w:style w:type="paragraph" w:customStyle="1" w:styleId="Notes">
    <w:name w:val="Notes"/>
    <w:basedOn w:val="Normal"/>
    <w:qFormat/>
    <w:rsid w:val="00257D4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contextualSpacing/>
    </w:pPr>
  </w:style>
  <w:style w:type="paragraph" w:styleId="ListParagraph">
    <w:name w:val="List Paragraph"/>
    <w:basedOn w:val="Normal"/>
    <w:uiPriority w:val="34"/>
    <w:qFormat/>
    <w:rsid w:val="00E56384"/>
    <w:pPr>
      <w:ind w:left="720"/>
      <w:contextualSpacing/>
    </w:pPr>
  </w:style>
  <w:style w:type="paragraph" w:customStyle="1" w:styleId="Example">
    <w:name w:val="Example"/>
    <w:basedOn w:val="Normal"/>
    <w:qFormat/>
    <w:rsid w:val="008B310D"/>
    <w:pPr>
      <w:pBdr>
        <w:top w:val="single" w:sz="8" w:space="1" w:color="auto"/>
        <w:left w:val="single" w:sz="8" w:space="4" w:color="auto"/>
        <w:bottom w:val="single" w:sz="8" w:space="1" w:color="auto"/>
        <w:right w:val="single" w:sz="8" w:space="4" w:color="auto"/>
      </w:pBdr>
    </w:pPr>
  </w:style>
  <w:style w:type="paragraph" w:styleId="Caption">
    <w:name w:val="caption"/>
    <w:aliases w:val="Caption-Example,Caption Char"/>
    <w:basedOn w:val="Normal"/>
    <w:next w:val="Normal"/>
    <w:link w:val="CaptionChar1"/>
    <w:unhideWhenUsed/>
    <w:qFormat/>
    <w:rsid w:val="00D84A7C"/>
    <w:pPr>
      <w:spacing w:after="0" w:line="240" w:lineRule="auto"/>
    </w:pPr>
    <w:rPr>
      <w:b/>
      <w:iCs/>
      <w:szCs w:val="18"/>
    </w:rPr>
  </w:style>
  <w:style w:type="character" w:customStyle="1" w:styleId="CaptionChar1">
    <w:name w:val="Caption Char1"/>
    <w:aliases w:val="Caption-Example Char,Caption Char Char"/>
    <w:basedOn w:val="DefaultParagraphFont"/>
    <w:link w:val="Caption"/>
    <w:locked/>
    <w:rsid w:val="00D84A7C"/>
    <w:rPr>
      <w:b/>
      <w:iCs/>
      <w:sz w:val="20"/>
      <w:szCs w:val="18"/>
    </w:rPr>
  </w:style>
  <w:style w:type="table" w:styleId="TableGrid">
    <w:name w:val="Table Grid"/>
    <w:basedOn w:val="TableNormal"/>
    <w:uiPriority w:val="39"/>
    <w:rsid w:val="003E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53BA5"/>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053BA5"/>
    <w:rPr>
      <w:rFonts w:ascii="Cambria" w:eastAsiaTheme="majorEastAsia" w:hAnsi="Cambria" w:cstheme="majorBidi"/>
      <w:spacing w:val="-10"/>
      <w:kern w:val="28"/>
      <w:sz w:val="56"/>
      <w:szCs w:val="56"/>
    </w:rPr>
  </w:style>
  <w:style w:type="paragraph" w:styleId="TOC8">
    <w:name w:val="toc 8"/>
    <w:basedOn w:val="Normal"/>
    <w:next w:val="Normal"/>
    <w:autoRedefine/>
    <w:uiPriority w:val="39"/>
    <w:unhideWhenUsed/>
    <w:rsid w:val="00A16B91"/>
    <w:pPr>
      <w:spacing w:before="0" w:after="0"/>
      <w:ind w:left="1685"/>
    </w:pPr>
  </w:style>
  <w:style w:type="paragraph" w:styleId="TOC1">
    <w:name w:val="toc 1"/>
    <w:basedOn w:val="Normal"/>
    <w:next w:val="Normal"/>
    <w:autoRedefine/>
    <w:uiPriority w:val="39"/>
    <w:unhideWhenUsed/>
    <w:rsid w:val="00A16B91"/>
    <w:pPr>
      <w:tabs>
        <w:tab w:val="left" w:pos="360"/>
        <w:tab w:val="right" w:leader="dot" w:pos="10790"/>
      </w:tabs>
      <w:spacing w:before="0" w:after="0" w:line="240" w:lineRule="auto"/>
    </w:pPr>
    <w:rPr>
      <w:rFonts w:eastAsiaTheme="minorEastAsia"/>
      <w:noProof/>
      <w:sz w:val="22"/>
      <w:lang w:eastAsia="en-CA"/>
    </w:rPr>
  </w:style>
  <w:style w:type="paragraph" w:styleId="TOC2">
    <w:name w:val="toc 2"/>
    <w:basedOn w:val="Normal"/>
    <w:next w:val="Normal"/>
    <w:autoRedefine/>
    <w:uiPriority w:val="39"/>
    <w:unhideWhenUsed/>
    <w:rsid w:val="00A16B91"/>
    <w:pPr>
      <w:tabs>
        <w:tab w:val="left" w:pos="720"/>
        <w:tab w:val="right" w:leader="dot" w:pos="10790"/>
      </w:tabs>
      <w:spacing w:before="0" w:after="0" w:line="240" w:lineRule="auto"/>
      <w:ind w:left="245"/>
    </w:pPr>
    <w:rPr>
      <w:rFonts w:eastAsiaTheme="minorEastAsia"/>
      <w:noProof/>
      <w:sz w:val="22"/>
      <w:lang w:eastAsia="en-CA"/>
    </w:rPr>
  </w:style>
  <w:style w:type="paragraph" w:styleId="TOC3">
    <w:name w:val="toc 3"/>
    <w:basedOn w:val="Normal"/>
    <w:next w:val="Normal"/>
    <w:autoRedefine/>
    <w:uiPriority w:val="39"/>
    <w:unhideWhenUsed/>
    <w:rsid w:val="00A16B91"/>
    <w:pPr>
      <w:tabs>
        <w:tab w:val="left" w:pos="1080"/>
        <w:tab w:val="right" w:leader="dot" w:pos="10790"/>
      </w:tabs>
      <w:spacing w:before="0" w:after="0" w:line="240" w:lineRule="auto"/>
      <w:ind w:left="475"/>
    </w:pPr>
    <w:rPr>
      <w:rFonts w:eastAsiaTheme="minorEastAsia"/>
      <w:noProof/>
      <w:sz w:val="22"/>
      <w:lang w:eastAsia="en-CA"/>
    </w:rPr>
  </w:style>
  <w:style w:type="paragraph" w:styleId="TOC4">
    <w:name w:val="toc 4"/>
    <w:basedOn w:val="Normal"/>
    <w:next w:val="Normal"/>
    <w:autoRedefine/>
    <w:uiPriority w:val="39"/>
    <w:unhideWhenUsed/>
    <w:rsid w:val="00A16B91"/>
    <w:pPr>
      <w:tabs>
        <w:tab w:val="right" w:leader="dot" w:pos="10790"/>
      </w:tabs>
      <w:spacing w:before="0" w:after="0" w:line="240" w:lineRule="auto"/>
      <w:ind w:left="1080"/>
    </w:pPr>
    <w:rPr>
      <w:noProof/>
      <w:sz w:val="22"/>
    </w:rPr>
  </w:style>
  <w:style w:type="paragraph" w:styleId="TOC5">
    <w:name w:val="toc 5"/>
    <w:basedOn w:val="Normal"/>
    <w:next w:val="Normal"/>
    <w:autoRedefine/>
    <w:uiPriority w:val="39"/>
    <w:unhideWhenUsed/>
    <w:rsid w:val="00A16B91"/>
    <w:pPr>
      <w:tabs>
        <w:tab w:val="left" w:pos="1440"/>
        <w:tab w:val="right" w:leader="dot" w:pos="10790"/>
      </w:tabs>
      <w:spacing w:before="0" w:after="0"/>
    </w:pPr>
    <w:rPr>
      <w:noProof/>
    </w:rPr>
  </w:style>
  <w:style w:type="paragraph" w:styleId="TOC6">
    <w:name w:val="toc 6"/>
    <w:basedOn w:val="Normal"/>
    <w:next w:val="Normal"/>
    <w:autoRedefine/>
    <w:uiPriority w:val="39"/>
    <w:unhideWhenUsed/>
    <w:rsid w:val="00A16B91"/>
    <w:pPr>
      <w:tabs>
        <w:tab w:val="left" w:pos="1680"/>
        <w:tab w:val="right" w:leader="dot" w:pos="10790"/>
      </w:tabs>
      <w:spacing w:before="0" w:after="0" w:line="240" w:lineRule="auto"/>
      <w:ind w:left="274"/>
    </w:pPr>
    <w:rPr>
      <w:noProof/>
    </w:rPr>
  </w:style>
  <w:style w:type="paragraph" w:styleId="TOC7">
    <w:name w:val="toc 7"/>
    <w:basedOn w:val="Normal"/>
    <w:next w:val="Normal"/>
    <w:autoRedefine/>
    <w:uiPriority w:val="39"/>
    <w:unhideWhenUsed/>
    <w:rsid w:val="00A16B91"/>
    <w:pPr>
      <w:tabs>
        <w:tab w:val="right" w:leader="dot" w:pos="10790"/>
      </w:tabs>
      <w:spacing w:before="0" w:after="0" w:line="240" w:lineRule="auto"/>
      <w:ind w:left="547"/>
    </w:pPr>
    <w:rPr>
      <w:noProof/>
    </w:rPr>
  </w:style>
  <w:style w:type="character" w:styleId="Hyperlink">
    <w:name w:val="Hyperlink"/>
    <w:basedOn w:val="DefaultParagraphFont"/>
    <w:uiPriority w:val="99"/>
    <w:unhideWhenUsed/>
    <w:rsid w:val="00D70479"/>
    <w:rPr>
      <w:color w:val="0563C1" w:themeColor="hyperlink"/>
      <w:u w:val="single"/>
    </w:rPr>
  </w:style>
  <w:style w:type="character" w:styleId="PlaceholderText">
    <w:name w:val="Placeholder Text"/>
    <w:basedOn w:val="DefaultParagraphFont"/>
    <w:uiPriority w:val="99"/>
    <w:semiHidden/>
    <w:rsid w:val="00E91665"/>
    <w:rPr>
      <w:color w:val="808080"/>
    </w:rPr>
  </w:style>
  <w:style w:type="paragraph" w:styleId="TableofFigures">
    <w:name w:val="table of figures"/>
    <w:basedOn w:val="Normal"/>
    <w:next w:val="Normal"/>
    <w:uiPriority w:val="99"/>
    <w:unhideWhenUsed/>
    <w:rsid w:val="00374637"/>
    <w:pPr>
      <w:spacing w:before="0" w:after="0"/>
    </w:pPr>
  </w:style>
  <w:style w:type="paragraph" w:styleId="FootnoteText">
    <w:name w:val="footnote text"/>
    <w:basedOn w:val="Normal"/>
    <w:link w:val="FootnoteTextChar"/>
    <w:uiPriority w:val="99"/>
    <w:semiHidden/>
    <w:unhideWhenUsed/>
    <w:rsid w:val="007F7B56"/>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7F7B56"/>
    <w:rPr>
      <w:sz w:val="20"/>
      <w:szCs w:val="20"/>
    </w:rPr>
  </w:style>
  <w:style w:type="character" w:styleId="FootnoteReference">
    <w:name w:val="footnote reference"/>
    <w:basedOn w:val="DefaultParagraphFont"/>
    <w:uiPriority w:val="99"/>
    <w:semiHidden/>
    <w:unhideWhenUsed/>
    <w:rsid w:val="007F7B56"/>
    <w:rPr>
      <w:vertAlign w:val="superscript"/>
    </w:rPr>
  </w:style>
  <w:style w:type="paragraph" w:customStyle="1" w:styleId="Table">
    <w:name w:val="Table"/>
    <w:basedOn w:val="Caption"/>
    <w:qFormat/>
    <w:rsid w:val="00513D24"/>
    <w:pPr>
      <w:jc w:val="center"/>
    </w:pPr>
  </w:style>
  <w:style w:type="paragraph" w:styleId="Index1">
    <w:name w:val="index 1"/>
    <w:basedOn w:val="Normal"/>
    <w:next w:val="Normal"/>
    <w:autoRedefine/>
    <w:uiPriority w:val="99"/>
    <w:semiHidden/>
    <w:unhideWhenUsed/>
    <w:rsid w:val="002F6CC8"/>
    <w:pPr>
      <w:spacing w:before="0" w:after="0" w:line="240" w:lineRule="auto"/>
      <w:ind w:left="200" w:hanging="200"/>
    </w:pPr>
  </w:style>
  <w:style w:type="paragraph" w:styleId="Header">
    <w:name w:val="header"/>
    <w:basedOn w:val="Normal"/>
    <w:link w:val="HeaderChar"/>
    <w:uiPriority w:val="99"/>
    <w:unhideWhenUsed/>
    <w:rsid w:val="009A0C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0C97"/>
    <w:rPr>
      <w:sz w:val="20"/>
    </w:rPr>
  </w:style>
  <w:style w:type="paragraph" w:styleId="Footer">
    <w:name w:val="footer"/>
    <w:basedOn w:val="Normal"/>
    <w:link w:val="FooterChar"/>
    <w:uiPriority w:val="99"/>
    <w:unhideWhenUsed/>
    <w:rsid w:val="009A0C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0C97"/>
    <w:rPr>
      <w:sz w:val="20"/>
    </w:rPr>
  </w:style>
  <w:style w:type="paragraph" w:styleId="Bibliography">
    <w:name w:val="Bibliography"/>
    <w:basedOn w:val="Normal"/>
    <w:next w:val="Normal"/>
    <w:uiPriority w:val="37"/>
    <w:unhideWhenUsed/>
    <w:rsid w:val="008B61E1"/>
    <w:pPr>
      <w:tabs>
        <w:tab w:val="left" w:pos="264"/>
      </w:tabs>
      <w:spacing w:after="0" w:line="240" w:lineRule="auto"/>
      <w:ind w:left="264" w:hanging="264"/>
    </w:pPr>
  </w:style>
  <w:style w:type="paragraph" w:styleId="TOC9">
    <w:name w:val="toc 9"/>
    <w:basedOn w:val="Normal"/>
    <w:next w:val="Normal"/>
    <w:autoRedefine/>
    <w:uiPriority w:val="39"/>
    <w:unhideWhenUsed/>
    <w:rsid w:val="00325C42"/>
    <w:pPr>
      <w:spacing w:before="0" w:after="100"/>
      <w:ind w:left="1760"/>
      <w:jc w:val="left"/>
    </w:pPr>
    <w:rPr>
      <w:rFonts w:eastAsiaTheme="minorEastAsia"/>
      <w:sz w:val="22"/>
      <w:lang w:eastAsia="en-CA"/>
    </w:rPr>
  </w:style>
  <w:style w:type="paragraph" w:styleId="NoSpacing">
    <w:name w:val="No Spacing"/>
    <w:uiPriority w:val="1"/>
    <w:qFormat/>
    <w:rsid w:val="00337E08"/>
    <w:pPr>
      <w:spacing w:after="0" w:line="240" w:lineRule="auto"/>
      <w:jc w:val="both"/>
    </w:pPr>
    <w:rPr>
      <w:sz w:val="24"/>
    </w:rPr>
  </w:style>
  <w:style w:type="paragraph" w:styleId="NormalWeb">
    <w:name w:val="Normal (Web)"/>
    <w:basedOn w:val="Normal"/>
    <w:uiPriority w:val="99"/>
    <w:semiHidden/>
    <w:unhideWhenUsed/>
    <w:rsid w:val="00B4500A"/>
    <w:pPr>
      <w:spacing w:before="100" w:beforeAutospacing="1" w:after="100" w:afterAutospacing="1" w:line="240" w:lineRule="auto"/>
      <w:jc w:val="left"/>
    </w:pPr>
    <w:rPr>
      <w:rFonts w:ascii="Times New Roman" w:eastAsia="Times New Roman" w:hAnsi="Times New Roman" w:cs="Times New Roman"/>
      <w:szCs w:val="24"/>
      <w:lang w:eastAsia="en-CA"/>
    </w:rPr>
  </w:style>
  <w:style w:type="paragraph" w:styleId="BalloonText">
    <w:name w:val="Balloon Text"/>
    <w:basedOn w:val="Normal"/>
    <w:link w:val="BalloonTextChar"/>
    <w:uiPriority w:val="99"/>
    <w:semiHidden/>
    <w:unhideWhenUsed/>
    <w:rsid w:val="00802B7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71"/>
    <w:rPr>
      <w:rFonts w:ascii="Segoe UI" w:hAnsi="Segoe UI" w:cs="Segoe UI"/>
      <w:sz w:val="18"/>
      <w:szCs w:val="18"/>
    </w:rPr>
  </w:style>
  <w:style w:type="character" w:customStyle="1" w:styleId="GapText">
    <w:name w:val="Gap Text"/>
    <w:basedOn w:val="DefaultParagraphFont"/>
    <w:uiPriority w:val="1"/>
    <w:qFormat/>
    <w:rsid w:val="008F5747"/>
    <w:rPr>
      <w:rFonts w:asciiTheme="minorHAnsi" w:hAnsiTheme="minorHAnsi"/>
      <w:i/>
      <w:color w:val="FF0000"/>
      <w:sz w:val="28"/>
    </w:rPr>
  </w:style>
  <w:style w:type="paragraph" w:styleId="ListBullet">
    <w:name w:val="List Bullet"/>
    <w:basedOn w:val="Normal"/>
    <w:uiPriority w:val="99"/>
    <w:unhideWhenUsed/>
    <w:rsid w:val="007B3AF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2384">
      <w:bodyDiv w:val="1"/>
      <w:marLeft w:val="0"/>
      <w:marRight w:val="0"/>
      <w:marTop w:val="0"/>
      <w:marBottom w:val="0"/>
      <w:divBdr>
        <w:top w:val="none" w:sz="0" w:space="0" w:color="auto"/>
        <w:left w:val="none" w:sz="0" w:space="0" w:color="auto"/>
        <w:bottom w:val="none" w:sz="0" w:space="0" w:color="auto"/>
        <w:right w:val="none" w:sz="0" w:space="0" w:color="auto"/>
      </w:divBdr>
    </w:div>
    <w:div w:id="109785627">
      <w:bodyDiv w:val="1"/>
      <w:marLeft w:val="0"/>
      <w:marRight w:val="0"/>
      <w:marTop w:val="0"/>
      <w:marBottom w:val="0"/>
      <w:divBdr>
        <w:top w:val="none" w:sz="0" w:space="0" w:color="auto"/>
        <w:left w:val="none" w:sz="0" w:space="0" w:color="auto"/>
        <w:bottom w:val="none" w:sz="0" w:space="0" w:color="auto"/>
        <w:right w:val="none" w:sz="0" w:space="0" w:color="auto"/>
      </w:divBdr>
      <w:divsChild>
        <w:div w:id="474874074">
          <w:marLeft w:val="547"/>
          <w:marRight w:val="0"/>
          <w:marTop w:val="96"/>
          <w:marBottom w:val="0"/>
          <w:divBdr>
            <w:top w:val="none" w:sz="0" w:space="0" w:color="auto"/>
            <w:left w:val="none" w:sz="0" w:space="0" w:color="auto"/>
            <w:bottom w:val="none" w:sz="0" w:space="0" w:color="auto"/>
            <w:right w:val="none" w:sz="0" w:space="0" w:color="auto"/>
          </w:divBdr>
        </w:div>
        <w:div w:id="156725820">
          <w:marLeft w:val="547"/>
          <w:marRight w:val="0"/>
          <w:marTop w:val="96"/>
          <w:marBottom w:val="0"/>
          <w:divBdr>
            <w:top w:val="none" w:sz="0" w:space="0" w:color="auto"/>
            <w:left w:val="none" w:sz="0" w:space="0" w:color="auto"/>
            <w:bottom w:val="none" w:sz="0" w:space="0" w:color="auto"/>
            <w:right w:val="none" w:sz="0" w:space="0" w:color="auto"/>
          </w:divBdr>
        </w:div>
      </w:divsChild>
    </w:div>
    <w:div w:id="162402202">
      <w:bodyDiv w:val="1"/>
      <w:marLeft w:val="0"/>
      <w:marRight w:val="0"/>
      <w:marTop w:val="0"/>
      <w:marBottom w:val="0"/>
      <w:divBdr>
        <w:top w:val="none" w:sz="0" w:space="0" w:color="auto"/>
        <w:left w:val="none" w:sz="0" w:space="0" w:color="auto"/>
        <w:bottom w:val="none" w:sz="0" w:space="0" w:color="auto"/>
        <w:right w:val="none" w:sz="0" w:space="0" w:color="auto"/>
      </w:divBdr>
    </w:div>
    <w:div w:id="236598659">
      <w:bodyDiv w:val="1"/>
      <w:marLeft w:val="0"/>
      <w:marRight w:val="0"/>
      <w:marTop w:val="0"/>
      <w:marBottom w:val="0"/>
      <w:divBdr>
        <w:top w:val="none" w:sz="0" w:space="0" w:color="auto"/>
        <w:left w:val="none" w:sz="0" w:space="0" w:color="auto"/>
        <w:bottom w:val="none" w:sz="0" w:space="0" w:color="auto"/>
        <w:right w:val="none" w:sz="0" w:space="0" w:color="auto"/>
      </w:divBdr>
    </w:div>
    <w:div w:id="550964359">
      <w:bodyDiv w:val="1"/>
      <w:marLeft w:val="0"/>
      <w:marRight w:val="0"/>
      <w:marTop w:val="0"/>
      <w:marBottom w:val="0"/>
      <w:divBdr>
        <w:top w:val="none" w:sz="0" w:space="0" w:color="auto"/>
        <w:left w:val="none" w:sz="0" w:space="0" w:color="auto"/>
        <w:bottom w:val="none" w:sz="0" w:space="0" w:color="auto"/>
        <w:right w:val="none" w:sz="0" w:space="0" w:color="auto"/>
      </w:divBdr>
      <w:divsChild>
        <w:div w:id="241260415">
          <w:marLeft w:val="360"/>
          <w:marRight w:val="0"/>
          <w:marTop w:val="200"/>
          <w:marBottom w:val="0"/>
          <w:divBdr>
            <w:top w:val="none" w:sz="0" w:space="0" w:color="auto"/>
            <w:left w:val="none" w:sz="0" w:space="0" w:color="auto"/>
            <w:bottom w:val="none" w:sz="0" w:space="0" w:color="auto"/>
            <w:right w:val="none" w:sz="0" w:space="0" w:color="auto"/>
          </w:divBdr>
        </w:div>
        <w:div w:id="1209337557">
          <w:marLeft w:val="1080"/>
          <w:marRight w:val="0"/>
          <w:marTop w:val="100"/>
          <w:marBottom w:val="0"/>
          <w:divBdr>
            <w:top w:val="none" w:sz="0" w:space="0" w:color="auto"/>
            <w:left w:val="none" w:sz="0" w:space="0" w:color="auto"/>
            <w:bottom w:val="none" w:sz="0" w:space="0" w:color="auto"/>
            <w:right w:val="none" w:sz="0" w:space="0" w:color="auto"/>
          </w:divBdr>
        </w:div>
      </w:divsChild>
    </w:div>
    <w:div w:id="814100344">
      <w:bodyDiv w:val="1"/>
      <w:marLeft w:val="0"/>
      <w:marRight w:val="0"/>
      <w:marTop w:val="0"/>
      <w:marBottom w:val="0"/>
      <w:divBdr>
        <w:top w:val="none" w:sz="0" w:space="0" w:color="auto"/>
        <w:left w:val="none" w:sz="0" w:space="0" w:color="auto"/>
        <w:bottom w:val="none" w:sz="0" w:space="0" w:color="auto"/>
        <w:right w:val="none" w:sz="0" w:space="0" w:color="auto"/>
      </w:divBdr>
      <w:divsChild>
        <w:div w:id="422149173">
          <w:marLeft w:val="360"/>
          <w:marRight w:val="0"/>
          <w:marTop w:val="0"/>
          <w:marBottom w:val="120"/>
          <w:divBdr>
            <w:top w:val="none" w:sz="0" w:space="0" w:color="auto"/>
            <w:left w:val="none" w:sz="0" w:space="0" w:color="auto"/>
            <w:bottom w:val="none" w:sz="0" w:space="0" w:color="auto"/>
            <w:right w:val="none" w:sz="0" w:space="0" w:color="auto"/>
          </w:divBdr>
        </w:div>
        <w:div w:id="735977355">
          <w:marLeft w:val="1080"/>
          <w:marRight w:val="0"/>
          <w:marTop w:val="0"/>
          <w:marBottom w:val="120"/>
          <w:divBdr>
            <w:top w:val="none" w:sz="0" w:space="0" w:color="auto"/>
            <w:left w:val="none" w:sz="0" w:space="0" w:color="auto"/>
            <w:bottom w:val="none" w:sz="0" w:space="0" w:color="auto"/>
            <w:right w:val="none" w:sz="0" w:space="0" w:color="auto"/>
          </w:divBdr>
        </w:div>
      </w:divsChild>
    </w:div>
    <w:div w:id="832142139">
      <w:bodyDiv w:val="1"/>
      <w:marLeft w:val="0"/>
      <w:marRight w:val="0"/>
      <w:marTop w:val="0"/>
      <w:marBottom w:val="0"/>
      <w:divBdr>
        <w:top w:val="none" w:sz="0" w:space="0" w:color="auto"/>
        <w:left w:val="none" w:sz="0" w:space="0" w:color="auto"/>
        <w:bottom w:val="none" w:sz="0" w:space="0" w:color="auto"/>
        <w:right w:val="none" w:sz="0" w:space="0" w:color="auto"/>
      </w:divBdr>
    </w:div>
    <w:div w:id="927277343">
      <w:bodyDiv w:val="1"/>
      <w:marLeft w:val="0"/>
      <w:marRight w:val="0"/>
      <w:marTop w:val="0"/>
      <w:marBottom w:val="0"/>
      <w:divBdr>
        <w:top w:val="none" w:sz="0" w:space="0" w:color="auto"/>
        <w:left w:val="none" w:sz="0" w:space="0" w:color="auto"/>
        <w:bottom w:val="none" w:sz="0" w:space="0" w:color="auto"/>
        <w:right w:val="none" w:sz="0" w:space="0" w:color="auto"/>
      </w:divBdr>
      <w:divsChild>
        <w:div w:id="990057224">
          <w:marLeft w:val="360"/>
          <w:marRight w:val="0"/>
          <w:marTop w:val="0"/>
          <w:marBottom w:val="120"/>
          <w:divBdr>
            <w:top w:val="none" w:sz="0" w:space="0" w:color="auto"/>
            <w:left w:val="none" w:sz="0" w:space="0" w:color="auto"/>
            <w:bottom w:val="none" w:sz="0" w:space="0" w:color="auto"/>
            <w:right w:val="none" w:sz="0" w:space="0" w:color="auto"/>
          </w:divBdr>
        </w:div>
        <w:div w:id="137379502">
          <w:marLeft w:val="1080"/>
          <w:marRight w:val="0"/>
          <w:marTop w:val="0"/>
          <w:marBottom w:val="120"/>
          <w:divBdr>
            <w:top w:val="none" w:sz="0" w:space="0" w:color="auto"/>
            <w:left w:val="none" w:sz="0" w:space="0" w:color="auto"/>
            <w:bottom w:val="none" w:sz="0" w:space="0" w:color="auto"/>
            <w:right w:val="none" w:sz="0" w:space="0" w:color="auto"/>
          </w:divBdr>
        </w:div>
      </w:divsChild>
    </w:div>
    <w:div w:id="1158497664">
      <w:bodyDiv w:val="1"/>
      <w:marLeft w:val="0"/>
      <w:marRight w:val="0"/>
      <w:marTop w:val="0"/>
      <w:marBottom w:val="0"/>
      <w:divBdr>
        <w:top w:val="none" w:sz="0" w:space="0" w:color="auto"/>
        <w:left w:val="none" w:sz="0" w:space="0" w:color="auto"/>
        <w:bottom w:val="none" w:sz="0" w:space="0" w:color="auto"/>
        <w:right w:val="none" w:sz="0" w:space="0" w:color="auto"/>
      </w:divBdr>
      <w:divsChild>
        <w:div w:id="309528406">
          <w:marLeft w:val="547"/>
          <w:marRight w:val="0"/>
          <w:marTop w:val="86"/>
          <w:marBottom w:val="0"/>
          <w:divBdr>
            <w:top w:val="none" w:sz="0" w:space="0" w:color="auto"/>
            <w:left w:val="none" w:sz="0" w:space="0" w:color="auto"/>
            <w:bottom w:val="none" w:sz="0" w:space="0" w:color="auto"/>
            <w:right w:val="none" w:sz="0" w:space="0" w:color="auto"/>
          </w:divBdr>
        </w:div>
        <w:div w:id="1937130552">
          <w:marLeft w:val="547"/>
          <w:marRight w:val="0"/>
          <w:marTop w:val="86"/>
          <w:marBottom w:val="0"/>
          <w:divBdr>
            <w:top w:val="none" w:sz="0" w:space="0" w:color="auto"/>
            <w:left w:val="none" w:sz="0" w:space="0" w:color="auto"/>
            <w:bottom w:val="none" w:sz="0" w:space="0" w:color="auto"/>
            <w:right w:val="none" w:sz="0" w:space="0" w:color="auto"/>
          </w:divBdr>
        </w:div>
      </w:divsChild>
    </w:div>
    <w:div w:id="1243222005">
      <w:bodyDiv w:val="1"/>
      <w:marLeft w:val="0"/>
      <w:marRight w:val="0"/>
      <w:marTop w:val="0"/>
      <w:marBottom w:val="0"/>
      <w:divBdr>
        <w:top w:val="none" w:sz="0" w:space="0" w:color="auto"/>
        <w:left w:val="none" w:sz="0" w:space="0" w:color="auto"/>
        <w:bottom w:val="none" w:sz="0" w:space="0" w:color="auto"/>
        <w:right w:val="none" w:sz="0" w:space="0" w:color="auto"/>
      </w:divBdr>
      <w:divsChild>
        <w:div w:id="1630936874">
          <w:marLeft w:val="360"/>
          <w:marRight w:val="0"/>
          <w:marTop w:val="200"/>
          <w:marBottom w:val="0"/>
          <w:divBdr>
            <w:top w:val="none" w:sz="0" w:space="0" w:color="auto"/>
            <w:left w:val="none" w:sz="0" w:space="0" w:color="auto"/>
            <w:bottom w:val="none" w:sz="0" w:space="0" w:color="auto"/>
            <w:right w:val="none" w:sz="0" w:space="0" w:color="auto"/>
          </w:divBdr>
        </w:div>
        <w:div w:id="20479948">
          <w:marLeft w:val="1080"/>
          <w:marRight w:val="0"/>
          <w:marTop w:val="100"/>
          <w:marBottom w:val="0"/>
          <w:divBdr>
            <w:top w:val="none" w:sz="0" w:space="0" w:color="auto"/>
            <w:left w:val="none" w:sz="0" w:space="0" w:color="auto"/>
            <w:bottom w:val="none" w:sz="0" w:space="0" w:color="auto"/>
            <w:right w:val="none" w:sz="0" w:space="0" w:color="auto"/>
          </w:divBdr>
        </w:div>
        <w:div w:id="2052728612">
          <w:marLeft w:val="360"/>
          <w:marRight w:val="0"/>
          <w:marTop w:val="200"/>
          <w:marBottom w:val="0"/>
          <w:divBdr>
            <w:top w:val="none" w:sz="0" w:space="0" w:color="auto"/>
            <w:left w:val="none" w:sz="0" w:space="0" w:color="auto"/>
            <w:bottom w:val="none" w:sz="0" w:space="0" w:color="auto"/>
            <w:right w:val="none" w:sz="0" w:space="0" w:color="auto"/>
          </w:divBdr>
        </w:div>
        <w:div w:id="1888375070">
          <w:marLeft w:val="1080"/>
          <w:marRight w:val="0"/>
          <w:marTop w:val="100"/>
          <w:marBottom w:val="0"/>
          <w:divBdr>
            <w:top w:val="none" w:sz="0" w:space="0" w:color="auto"/>
            <w:left w:val="none" w:sz="0" w:space="0" w:color="auto"/>
            <w:bottom w:val="none" w:sz="0" w:space="0" w:color="auto"/>
            <w:right w:val="none" w:sz="0" w:space="0" w:color="auto"/>
          </w:divBdr>
        </w:div>
        <w:div w:id="1259097209">
          <w:marLeft w:val="360"/>
          <w:marRight w:val="0"/>
          <w:marTop w:val="200"/>
          <w:marBottom w:val="0"/>
          <w:divBdr>
            <w:top w:val="none" w:sz="0" w:space="0" w:color="auto"/>
            <w:left w:val="none" w:sz="0" w:space="0" w:color="auto"/>
            <w:bottom w:val="none" w:sz="0" w:space="0" w:color="auto"/>
            <w:right w:val="none" w:sz="0" w:space="0" w:color="auto"/>
          </w:divBdr>
        </w:div>
      </w:divsChild>
    </w:div>
    <w:div w:id="1304774417">
      <w:bodyDiv w:val="1"/>
      <w:marLeft w:val="0"/>
      <w:marRight w:val="0"/>
      <w:marTop w:val="0"/>
      <w:marBottom w:val="0"/>
      <w:divBdr>
        <w:top w:val="none" w:sz="0" w:space="0" w:color="auto"/>
        <w:left w:val="none" w:sz="0" w:space="0" w:color="auto"/>
        <w:bottom w:val="none" w:sz="0" w:space="0" w:color="auto"/>
        <w:right w:val="none" w:sz="0" w:space="0" w:color="auto"/>
      </w:divBdr>
      <w:divsChild>
        <w:div w:id="478807479">
          <w:marLeft w:val="547"/>
          <w:marRight w:val="0"/>
          <w:marTop w:val="86"/>
          <w:marBottom w:val="0"/>
          <w:divBdr>
            <w:top w:val="none" w:sz="0" w:space="0" w:color="auto"/>
            <w:left w:val="none" w:sz="0" w:space="0" w:color="auto"/>
            <w:bottom w:val="none" w:sz="0" w:space="0" w:color="auto"/>
            <w:right w:val="none" w:sz="0" w:space="0" w:color="auto"/>
          </w:divBdr>
        </w:div>
      </w:divsChild>
    </w:div>
    <w:div w:id="1369449504">
      <w:bodyDiv w:val="1"/>
      <w:marLeft w:val="0"/>
      <w:marRight w:val="0"/>
      <w:marTop w:val="0"/>
      <w:marBottom w:val="0"/>
      <w:divBdr>
        <w:top w:val="none" w:sz="0" w:space="0" w:color="auto"/>
        <w:left w:val="none" w:sz="0" w:space="0" w:color="auto"/>
        <w:bottom w:val="none" w:sz="0" w:space="0" w:color="auto"/>
        <w:right w:val="none" w:sz="0" w:space="0" w:color="auto"/>
      </w:divBdr>
      <w:divsChild>
        <w:div w:id="1006514065">
          <w:marLeft w:val="547"/>
          <w:marRight w:val="0"/>
          <w:marTop w:val="0"/>
          <w:marBottom w:val="0"/>
          <w:divBdr>
            <w:top w:val="none" w:sz="0" w:space="0" w:color="auto"/>
            <w:left w:val="none" w:sz="0" w:space="0" w:color="auto"/>
            <w:bottom w:val="none" w:sz="0" w:space="0" w:color="auto"/>
            <w:right w:val="none" w:sz="0" w:space="0" w:color="auto"/>
          </w:divBdr>
        </w:div>
        <w:div w:id="1252007213">
          <w:marLeft w:val="547"/>
          <w:marRight w:val="0"/>
          <w:marTop w:val="0"/>
          <w:marBottom w:val="0"/>
          <w:divBdr>
            <w:top w:val="none" w:sz="0" w:space="0" w:color="auto"/>
            <w:left w:val="none" w:sz="0" w:space="0" w:color="auto"/>
            <w:bottom w:val="none" w:sz="0" w:space="0" w:color="auto"/>
            <w:right w:val="none" w:sz="0" w:space="0" w:color="auto"/>
          </w:divBdr>
        </w:div>
      </w:divsChild>
    </w:div>
    <w:div w:id="1544444749">
      <w:bodyDiv w:val="1"/>
      <w:marLeft w:val="0"/>
      <w:marRight w:val="0"/>
      <w:marTop w:val="0"/>
      <w:marBottom w:val="0"/>
      <w:divBdr>
        <w:top w:val="none" w:sz="0" w:space="0" w:color="auto"/>
        <w:left w:val="none" w:sz="0" w:space="0" w:color="auto"/>
        <w:bottom w:val="none" w:sz="0" w:space="0" w:color="auto"/>
        <w:right w:val="none" w:sz="0" w:space="0" w:color="auto"/>
      </w:divBdr>
      <w:divsChild>
        <w:div w:id="827211562">
          <w:marLeft w:val="446"/>
          <w:marRight w:val="0"/>
          <w:marTop w:val="0"/>
          <w:marBottom w:val="120"/>
          <w:divBdr>
            <w:top w:val="none" w:sz="0" w:space="0" w:color="auto"/>
            <w:left w:val="none" w:sz="0" w:space="0" w:color="auto"/>
            <w:bottom w:val="none" w:sz="0" w:space="0" w:color="auto"/>
            <w:right w:val="none" w:sz="0" w:space="0" w:color="auto"/>
          </w:divBdr>
        </w:div>
        <w:div w:id="1963539681">
          <w:marLeft w:val="446"/>
          <w:marRight w:val="0"/>
          <w:marTop w:val="0"/>
          <w:marBottom w:val="120"/>
          <w:divBdr>
            <w:top w:val="none" w:sz="0" w:space="0" w:color="auto"/>
            <w:left w:val="none" w:sz="0" w:space="0" w:color="auto"/>
            <w:bottom w:val="none" w:sz="0" w:space="0" w:color="auto"/>
            <w:right w:val="none" w:sz="0" w:space="0" w:color="auto"/>
          </w:divBdr>
        </w:div>
        <w:div w:id="821846118">
          <w:marLeft w:val="446"/>
          <w:marRight w:val="0"/>
          <w:marTop w:val="0"/>
          <w:marBottom w:val="0"/>
          <w:divBdr>
            <w:top w:val="none" w:sz="0" w:space="0" w:color="auto"/>
            <w:left w:val="none" w:sz="0" w:space="0" w:color="auto"/>
            <w:bottom w:val="none" w:sz="0" w:space="0" w:color="auto"/>
            <w:right w:val="none" w:sz="0" w:space="0" w:color="auto"/>
          </w:divBdr>
        </w:div>
        <w:div w:id="1340308970">
          <w:marLeft w:val="1166"/>
          <w:marRight w:val="0"/>
          <w:marTop w:val="0"/>
          <w:marBottom w:val="0"/>
          <w:divBdr>
            <w:top w:val="none" w:sz="0" w:space="0" w:color="auto"/>
            <w:left w:val="none" w:sz="0" w:space="0" w:color="auto"/>
            <w:bottom w:val="none" w:sz="0" w:space="0" w:color="auto"/>
            <w:right w:val="none" w:sz="0" w:space="0" w:color="auto"/>
          </w:divBdr>
        </w:div>
        <w:div w:id="934367446">
          <w:marLeft w:val="1166"/>
          <w:marRight w:val="0"/>
          <w:marTop w:val="0"/>
          <w:marBottom w:val="0"/>
          <w:divBdr>
            <w:top w:val="none" w:sz="0" w:space="0" w:color="auto"/>
            <w:left w:val="none" w:sz="0" w:space="0" w:color="auto"/>
            <w:bottom w:val="none" w:sz="0" w:space="0" w:color="auto"/>
            <w:right w:val="none" w:sz="0" w:space="0" w:color="auto"/>
          </w:divBdr>
        </w:div>
        <w:div w:id="354578252">
          <w:marLeft w:val="274"/>
          <w:marRight w:val="0"/>
          <w:marTop w:val="0"/>
          <w:marBottom w:val="120"/>
          <w:divBdr>
            <w:top w:val="none" w:sz="0" w:space="0" w:color="auto"/>
            <w:left w:val="none" w:sz="0" w:space="0" w:color="auto"/>
            <w:bottom w:val="none" w:sz="0" w:space="0" w:color="auto"/>
            <w:right w:val="none" w:sz="0" w:space="0" w:color="auto"/>
          </w:divBdr>
        </w:div>
      </w:divsChild>
    </w:div>
    <w:div w:id="1638799581">
      <w:bodyDiv w:val="1"/>
      <w:marLeft w:val="0"/>
      <w:marRight w:val="0"/>
      <w:marTop w:val="0"/>
      <w:marBottom w:val="0"/>
      <w:divBdr>
        <w:top w:val="none" w:sz="0" w:space="0" w:color="auto"/>
        <w:left w:val="none" w:sz="0" w:space="0" w:color="auto"/>
        <w:bottom w:val="none" w:sz="0" w:space="0" w:color="auto"/>
        <w:right w:val="none" w:sz="0" w:space="0" w:color="auto"/>
      </w:divBdr>
    </w:div>
    <w:div w:id="1651330393">
      <w:bodyDiv w:val="1"/>
      <w:marLeft w:val="0"/>
      <w:marRight w:val="0"/>
      <w:marTop w:val="0"/>
      <w:marBottom w:val="0"/>
      <w:divBdr>
        <w:top w:val="none" w:sz="0" w:space="0" w:color="auto"/>
        <w:left w:val="none" w:sz="0" w:space="0" w:color="auto"/>
        <w:bottom w:val="none" w:sz="0" w:space="0" w:color="auto"/>
        <w:right w:val="none" w:sz="0" w:space="0" w:color="auto"/>
      </w:divBdr>
      <w:divsChild>
        <w:div w:id="636378262">
          <w:marLeft w:val="0"/>
          <w:marRight w:val="0"/>
          <w:marTop w:val="0"/>
          <w:marBottom w:val="0"/>
          <w:divBdr>
            <w:top w:val="none" w:sz="0" w:space="0" w:color="auto"/>
            <w:left w:val="none" w:sz="0" w:space="0" w:color="auto"/>
            <w:bottom w:val="none" w:sz="0" w:space="0" w:color="auto"/>
            <w:right w:val="none" w:sz="0" w:space="0" w:color="auto"/>
          </w:divBdr>
          <w:divsChild>
            <w:div w:id="1854108821">
              <w:marLeft w:val="0"/>
              <w:marRight w:val="0"/>
              <w:marTop w:val="0"/>
              <w:marBottom w:val="0"/>
              <w:divBdr>
                <w:top w:val="none" w:sz="0" w:space="0" w:color="auto"/>
                <w:left w:val="none" w:sz="0" w:space="0" w:color="auto"/>
                <w:bottom w:val="none" w:sz="0" w:space="0" w:color="auto"/>
                <w:right w:val="none" w:sz="0" w:space="0" w:color="auto"/>
              </w:divBdr>
              <w:divsChild>
                <w:div w:id="408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438">
          <w:marLeft w:val="0"/>
          <w:marRight w:val="0"/>
          <w:marTop w:val="0"/>
          <w:marBottom w:val="0"/>
          <w:divBdr>
            <w:top w:val="none" w:sz="0" w:space="0" w:color="auto"/>
            <w:left w:val="none" w:sz="0" w:space="0" w:color="auto"/>
            <w:bottom w:val="none" w:sz="0" w:space="0" w:color="auto"/>
            <w:right w:val="none" w:sz="0" w:space="0" w:color="auto"/>
          </w:divBdr>
        </w:div>
      </w:divsChild>
    </w:div>
    <w:div w:id="1692951411">
      <w:bodyDiv w:val="1"/>
      <w:marLeft w:val="0"/>
      <w:marRight w:val="0"/>
      <w:marTop w:val="0"/>
      <w:marBottom w:val="0"/>
      <w:divBdr>
        <w:top w:val="none" w:sz="0" w:space="0" w:color="auto"/>
        <w:left w:val="none" w:sz="0" w:space="0" w:color="auto"/>
        <w:bottom w:val="none" w:sz="0" w:space="0" w:color="auto"/>
        <w:right w:val="none" w:sz="0" w:space="0" w:color="auto"/>
      </w:divBdr>
      <w:divsChild>
        <w:div w:id="1810629665">
          <w:marLeft w:val="360"/>
          <w:marRight w:val="0"/>
          <w:marTop w:val="200"/>
          <w:marBottom w:val="0"/>
          <w:divBdr>
            <w:top w:val="none" w:sz="0" w:space="0" w:color="auto"/>
            <w:left w:val="none" w:sz="0" w:space="0" w:color="auto"/>
            <w:bottom w:val="none" w:sz="0" w:space="0" w:color="auto"/>
            <w:right w:val="none" w:sz="0" w:space="0" w:color="auto"/>
          </w:divBdr>
        </w:div>
        <w:div w:id="698892874">
          <w:marLeft w:val="1080"/>
          <w:marRight w:val="0"/>
          <w:marTop w:val="100"/>
          <w:marBottom w:val="0"/>
          <w:divBdr>
            <w:top w:val="none" w:sz="0" w:space="0" w:color="auto"/>
            <w:left w:val="none" w:sz="0" w:space="0" w:color="auto"/>
            <w:bottom w:val="none" w:sz="0" w:space="0" w:color="auto"/>
            <w:right w:val="none" w:sz="0" w:space="0" w:color="auto"/>
          </w:divBdr>
        </w:div>
        <w:div w:id="1942028403">
          <w:marLeft w:val="1080"/>
          <w:marRight w:val="0"/>
          <w:marTop w:val="100"/>
          <w:marBottom w:val="0"/>
          <w:divBdr>
            <w:top w:val="none" w:sz="0" w:space="0" w:color="auto"/>
            <w:left w:val="none" w:sz="0" w:space="0" w:color="auto"/>
            <w:bottom w:val="none" w:sz="0" w:space="0" w:color="auto"/>
            <w:right w:val="none" w:sz="0" w:space="0" w:color="auto"/>
          </w:divBdr>
        </w:div>
        <w:div w:id="1862744683">
          <w:marLeft w:val="1080"/>
          <w:marRight w:val="0"/>
          <w:marTop w:val="100"/>
          <w:marBottom w:val="0"/>
          <w:divBdr>
            <w:top w:val="none" w:sz="0" w:space="0" w:color="auto"/>
            <w:left w:val="none" w:sz="0" w:space="0" w:color="auto"/>
            <w:bottom w:val="none" w:sz="0" w:space="0" w:color="auto"/>
            <w:right w:val="none" w:sz="0" w:space="0" w:color="auto"/>
          </w:divBdr>
        </w:div>
        <w:div w:id="496381848">
          <w:marLeft w:val="1080"/>
          <w:marRight w:val="0"/>
          <w:marTop w:val="100"/>
          <w:marBottom w:val="0"/>
          <w:divBdr>
            <w:top w:val="none" w:sz="0" w:space="0" w:color="auto"/>
            <w:left w:val="none" w:sz="0" w:space="0" w:color="auto"/>
            <w:bottom w:val="none" w:sz="0" w:space="0" w:color="auto"/>
            <w:right w:val="none" w:sz="0" w:space="0" w:color="auto"/>
          </w:divBdr>
        </w:div>
      </w:divsChild>
    </w:div>
    <w:div w:id="1693652176">
      <w:bodyDiv w:val="1"/>
      <w:marLeft w:val="0"/>
      <w:marRight w:val="0"/>
      <w:marTop w:val="0"/>
      <w:marBottom w:val="0"/>
      <w:divBdr>
        <w:top w:val="none" w:sz="0" w:space="0" w:color="auto"/>
        <w:left w:val="none" w:sz="0" w:space="0" w:color="auto"/>
        <w:bottom w:val="none" w:sz="0" w:space="0" w:color="auto"/>
        <w:right w:val="none" w:sz="0" w:space="0" w:color="auto"/>
      </w:divBdr>
    </w:div>
    <w:div w:id="1722555482">
      <w:bodyDiv w:val="1"/>
      <w:marLeft w:val="0"/>
      <w:marRight w:val="0"/>
      <w:marTop w:val="0"/>
      <w:marBottom w:val="0"/>
      <w:divBdr>
        <w:top w:val="none" w:sz="0" w:space="0" w:color="auto"/>
        <w:left w:val="none" w:sz="0" w:space="0" w:color="auto"/>
        <w:bottom w:val="none" w:sz="0" w:space="0" w:color="auto"/>
        <w:right w:val="none" w:sz="0" w:space="0" w:color="auto"/>
      </w:divBdr>
      <w:divsChild>
        <w:div w:id="1373505055">
          <w:marLeft w:val="547"/>
          <w:marRight w:val="0"/>
          <w:marTop w:val="77"/>
          <w:marBottom w:val="0"/>
          <w:divBdr>
            <w:top w:val="none" w:sz="0" w:space="0" w:color="auto"/>
            <w:left w:val="none" w:sz="0" w:space="0" w:color="auto"/>
            <w:bottom w:val="none" w:sz="0" w:space="0" w:color="auto"/>
            <w:right w:val="none" w:sz="0" w:space="0" w:color="auto"/>
          </w:divBdr>
        </w:div>
        <w:div w:id="1097555860">
          <w:marLeft w:val="547"/>
          <w:marRight w:val="0"/>
          <w:marTop w:val="77"/>
          <w:marBottom w:val="0"/>
          <w:divBdr>
            <w:top w:val="none" w:sz="0" w:space="0" w:color="auto"/>
            <w:left w:val="none" w:sz="0" w:space="0" w:color="auto"/>
            <w:bottom w:val="none" w:sz="0" w:space="0" w:color="auto"/>
            <w:right w:val="none" w:sz="0" w:space="0" w:color="auto"/>
          </w:divBdr>
        </w:div>
      </w:divsChild>
    </w:div>
    <w:div w:id="1772626885">
      <w:bodyDiv w:val="1"/>
      <w:marLeft w:val="0"/>
      <w:marRight w:val="0"/>
      <w:marTop w:val="0"/>
      <w:marBottom w:val="0"/>
      <w:divBdr>
        <w:top w:val="none" w:sz="0" w:space="0" w:color="auto"/>
        <w:left w:val="none" w:sz="0" w:space="0" w:color="auto"/>
        <w:bottom w:val="none" w:sz="0" w:space="0" w:color="auto"/>
        <w:right w:val="none" w:sz="0" w:space="0" w:color="auto"/>
      </w:divBdr>
      <w:divsChild>
        <w:div w:id="175849081">
          <w:marLeft w:val="547"/>
          <w:marRight w:val="0"/>
          <w:marTop w:val="96"/>
          <w:marBottom w:val="0"/>
          <w:divBdr>
            <w:top w:val="none" w:sz="0" w:space="0" w:color="auto"/>
            <w:left w:val="none" w:sz="0" w:space="0" w:color="auto"/>
            <w:bottom w:val="none" w:sz="0" w:space="0" w:color="auto"/>
            <w:right w:val="none" w:sz="0" w:space="0" w:color="auto"/>
          </w:divBdr>
        </w:div>
        <w:div w:id="550194501">
          <w:marLeft w:val="547"/>
          <w:marRight w:val="0"/>
          <w:marTop w:val="96"/>
          <w:marBottom w:val="0"/>
          <w:divBdr>
            <w:top w:val="none" w:sz="0" w:space="0" w:color="auto"/>
            <w:left w:val="none" w:sz="0" w:space="0" w:color="auto"/>
            <w:bottom w:val="none" w:sz="0" w:space="0" w:color="auto"/>
            <w:right w:val="none" w:sz="0" w:space="0" w:color="auto"/>
          </w:divBdr>
        </w:div>
        <w:div w:id="1746219601">
          <w:marLeft w:val="1166"/>
          <w:marRight w:val="0"/>
          <w:marTop w:val="77"/>
          <w:marBottom w:val="0"/>
          <w:divBdr>
            <w:top w:val="none" w:sz="0" w:space="0" w:color="auto"/>
            <w:left w:val="none" w:sz="0" w:space="0" w:color="auto"/>
            <w:bottom w:val="none" w:sz="0" w:space="0" w:color="auto"/>
            <w:right w:val="none" w:sz="0" w:space="0" w:color="auto"/>
          </w:divBdr>
        </w:div>
      </w:divsChild>
    </w:div>
    <w:div w:id="1826628684">
      <w:bodyDiv w:val="1"/>
      <w:marLeft w:val="0"/>
      <w:marRight w:val="0"/>
      <w:marTop w:val="0"/>
      <w:marBottom w:val="0"/>
      <w:divBdr>
        <w:top w:val="none" w:sz="0" w:space="0" w:color="auto"/>
        <w:left w:val="none" w:sz="0" w:space="0" w:color="auto"/>
        <w:bottom w:val="none" w:sz="0" w:space="0" w:color="auto"/>
        <w:right w:val="none" w:sz="0" w:space="0" w:color="auto"/>
      </w:divBdr>
    </w:div>
    <w:div w:id="1902980262">
      <w:bodyDiv w:val="1"/>
      <w:marLeft w:val="0"/>
      <w:marRight w:val="0"/>
      <w:marTop w:val="0"/>
      <w:marBottom w:val="0"/>
      <w:divBdr>
        <w:top w:val="none" w:sz="0" w:space="0" w:color="auto"/>
        <w:left w:val="none" w:sz="0" w:space="0" w:color="auto"/>
        <w:bottom w:val="none" w:sz="0" w:space="0" w:color="auto"/>
        <w:right w:val="none" w:sz="0" w:space="0" w:color="auto"/>
      </w:divBdr>
      <w:divsChild>
        <w:div w:id="598946465">
          <w:marLeft w:val="446"/>
          <w:marRight w:val="0"/>
          <w:marTop w:val="0"/>
          <w:marBottom w:val="0"/>
          <w:divBdr>
            <w:top w:val="none" w:sz="0" w:space="0" w:color="auto"/>
            <w:left w:val="none" w:sz="0" w:space="0" w:color="auto"/>
            <w:bottom w:val="none" w:sz="0" w:space="0" w:color="auto"/>
            <w:right w:val="none" w:sz="0" w:space="0" w:color="auto"/>
          </w:divBdr>
        </w:div>
      </w:divsChild>
    </w:div>
    <w:div w:id="2056274741">
      <w:bodyDiv w:val="1"/>
      <w:marLeft w:val="0"/>
      <w:marRight w:val="0"/>
      <w:marTop w:val="0"/>
      <w:marBottom w:val="0"/>
      <w:divBdr>
        <w:top w:val="none" w:sz="0" w:space="0" w:color="auto"/>
        <w:left w:val="none" w:sz="0" w:space="0" w:color="auto"/>
        <w:bottom w:val="none" w:sz="0" w:space="0" w:color="auto"/>
        <w:right w:val="none" w:sz="0" w:space="0" w:color="auto"/>
      </w:divBdr>
    </w:div>
    <w:div w:id="2089233498">
      <w:bodyDiv w:val="1"/>
      <w:marLeft w:val="0"/>
      <w:marRight w:val="0"/>
      <w:marTop w:val="0"/>
      <w:marBottom w:val="0"/>
      <w:divBdr>
        <w:top w:val="none" w:sz="0" w:space="0" w:color="auto"/>
        <w:left w:val="none" w:sz="0" w:space="0" w:color="auto"/>
        <w:bottom w:val="none" w:sz="0" w:space="0" w:color="auto"/>
        <w:right w:val="none" w:sz="0" w:space="0" w:color="auto"/>
      </w:divBdr>
      <w:divsChild>
        <w:div w:id="536239557">
          <w:marLeft w:val="360"/>
          <w:marRight w:val="0"/>
          <w:marTop w:val="200"/>
          <w:marBottom w:val="0"/>
          <w:divBdr>
            <w:top w:val="none" w:sz="0" w:space="0" w:color="auto"/>
            <w:left w:val="none" w:sz="0" w:space="0" w:color="auto"/>
            <w:bottom w:val="none" w:sz="0" w:space="0" w:color="auto"/>
            <w:right w:val="none" w:sz="0" w:space="0" w:color="auto"/>
          </w:divBdr>
        </w:div>
        <w:div w:id="373509012">
          <w:marLeft w:val="1080"/>
          <w:marRight w:val="0"/>
          <w:marTop w:val="100"/>
          <w:marBottom w:val="120"/>
          <w:divBdr>
            <w:top w:val="none" w:sz="0" w:space="0" w:color="auto"/>
            <w:left w:val="none" w:sz="0" w:space="0" w:color="auto"/>
            <w:bottom w:val="none" w:sz="0" w:space="0" w:color="auto"/>
            <w:right w:val="none" w:sz="0" w:space="0" w:color="auto"/>
          </w:divBdr>
        </w:div>
        <w:div w:id="499122628">
          <w:marLeft w:val="1080"/>
          <w:marRight w:val="0"/>
          <w:marTop w:val="100"/>
          <w:marBottom w:val="120"/>
          <w:divBdr>
            <w:top w:val="none" w:sz="0" w:space="0" w:color="auto"/>
            <w:left w:val="none" w:sz="0" w:space="0" w:color="auto"/>
            <w:bottom w:val="none" w:sz="0" w:space="0" w:color="auto"/>
            <w:right w:val="none" w:sz="0" w:space="0" w:color="auto"/>
          </w:divBdr>
        </w:div>
        <w:div w:id="1915623415">
          <w:marLeft w:val="1080"/>
          <w:marRight w:val="0"/>
          <w:marTop w:val="100"/>
          <w:marBottom w:val="120"/>
          <w:divBdr>
            <w:top w:val="none" w:sz="0" w:space="0" w:color="auto"/>
            <w:left w:val="none" w:sz="0" w:space="0" w:color="auto"/>
            <w:bottom w:val="none" w:sz="0" w:space="0" w:color="auto"/>
            <w:right w:val="none" w:sz="0" w:space="0" w:color="auto"/>
          </w:divBdr>
        </w:div>
        <w:div w:id="196357914">
          <w:marLeft w:val="1080"/>
          <w:marRight w:val="0"/>
          <w:marTop w:val="100"/>
          <w:marBottom w:val="120"/>
          <w:divBdr>
            <w:top w:val="none" w:sz="0" w:space="0" w:color="auto"/>
            <w:left w:val="none" w:sz="0" w:space="0" w:color="auto"/>
            <w:bottom w:val="none" w:sz="0" w:space="0" w:color="auto"/>
            <w:right w:val="none" w:sz="0" w:space="0" w:color="auto"/>
          </w:divBdr>
        </w:div>
      </w:divsChild>
    </w:div>
    <w:div w:id="2109152935">
      <w:bodyDiv w:val="1"/>
      <w:marLeft w:val="0"/>
      <w:marRight w:val="0"/>
      <w:marTop w:val="0"/>
      <w:marBottom w:val="0"/>
      <w:divBdr>
        <w:top w:val="none" w:sz="0" w:space="0" w:color="auto"/>
        <w:left w:val="none" w:sz="0" w:space="0" w:color="auto"/>
        <w:bottom w:val="none" w:sz="0" w:space="0" w:color="auto"/>
        <w:right w:val="none" w:sz="0" w:space="0" w:color="auto"/>
      </w:divBdr>
      <w:divsChild>
        <w:div w:id="13575002">
          <w:marLeft w:val="547"/>
          <w:marRight w:val="0"/>
          <w:marTop w:val="96"/>
          <w:marBottom w:val="0"/>
          <w:divBdr>
            <w:top w:val="none" w:sz="0" w:space="0" w:color="auto"/>
            <w:left w:val="none" w:sz="0" w:space="0" w:color="auto"/>
            <w:bottom w:val="none" w:sz="0" w:space="0" w:color="auto"/>
            <w:right w:val="none" w:sz="0" w:space="0" w:color="auto"/>
          </w:divBdr>
        </w:div>
        <w:div w:id="1494225997">
          <w:marLeft w:val="1166"/>
          <w:marRight w:val="0"/>
          <w:marTop w:val="86"/>
          <w:marBottom w:val="0"/>
          <w:divBdr>
            <w:top w:val="none" w:sz="0" w:space="0" w:color="auto"/>
            <w:left w:val="none" w:sz="0" w:space="0" w:color="auto"/>
            <w:bottom w:val="none" w:sz="0" w:space="0" w:color="auto"/>
            <w:right w:val="none" w:sz="0" w:space="0" w:color="auto"/>
          </w:divBdr>
        </w:div>
        <w:div w:id="201334222">
          <w:marLeft w:val="547"/>
          <w:marRight w:val="0"/>
          <w:marTop w:val="96"/>
          <w:marBottom w:val="0"/>
          <w:divBdr>
            <w:top w:val="none" w:sz="0" w:space="0" w:color="auto"/>
            <w:left w:val="none" w:sz="0" w:space="0" w:color="auto"/>
            <w:bottom w:val="none" w:sz="0" w:space="0" w:color="auto"/>
            <w:right w:val="none" w:sz="0" w:space="0" w:color="auto"/>
          </w:divBdr>
        </w:div>
        <w:div w:id="2136098323">
          <w:marLeft w:val="1166"/>
          <w:marRight w:val="0"/>
          <w:marTop w:val="77"/>
          <w:marBottom w:val="0"/>
          <w:divBdr>
            <w:top w:val="none" w:sz="0" w:space="0" w:color="auto"/>
            <w:left w:val="none" w:sz="0" w:space="0" w:color="auto"/>
            <w:bottom w:val="none" w:sz="0" w:space="0" w:color="auto"/>
            <w:right w:val="none" w:sz="0" w:space="0" w:color="auto"/>
          </w:divBdr>
        </w:div>
        <w:div w:id="2092268281">
          <w:marLeft w:val="1800"/>
          <w:marRight w:val="0"/>
          <w:marTop w:val="58"/>
          <w:marBottom w:val="0"/>
          <w:divBdr>
            <w:top w:val="none" w:sz="0" w:space="0" w:color="auto"/>
            <w:left w:val="none" w:sz="0" w:space="0" w:color="auto"/>
            <w:bottom w:val="none" w:sz="0" w:space="0" w:color="auto"/>
            <w:right w:val="none" w:sz="0" w:space="0" w:color="auto"/>
          </w:divBdr>
        </w:div>
        <w:div w:id="56520355">
          <w:marLeft w:val="1800"/>
          <w:marRight w:val="0"/>
          <w:marTop w:val="58"/>
          <w:marBottom w:val="0"/>
          <w:divBdr>
            <w:top w:val="none" w:sz="0" w:space="0" w:color="auto"/>
            <w:left w:val="none" w:sz="0" w:space="0" w:color="auto"/>
            <w:bottom w:val="none" w:sz="0" w:space="0" w:color="auto"/>
            <w:right w:val="none" w:sz="0" w:space="0" w:color="auto"/>
          </w:divBdr>
        </w:div>
        <w:div w:id="227571388">
          <w:marLeft w:val="1800"/>
          <w:marRight w:val="0"/>
          <w:marTop w:val="58"/>
          <w:marBottom w:val="0"/>
          <w:divBdr>
            <w:top w:val="none" w:sz="0" w:space="0" w:color="auto"/>
            <w:left w:val="none" w:sz="0" w:space="0" w:color="auto"/>
            <w:bottom w:val="none" w:sz="0" w:space="0" w:color="auto"/>
            <w:right w:val="none" w:sz="0" w:space="0" w:color="auto"/>
          </w:divBdr>
        </w:div>
        <w:div w:id="258370541">
          <w:marLeft w:val="180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1680-130D-4834-9F12-580E58C6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10356</TotalTime>
  <Pages>29</Pages>
  <Words>4850</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Gostick</cp:lastModifiedBy>
  <cp:revision>300</cp:revision>
  <cp:lastPrinted>2020-01-08T15:22:00Z</cp:lastPrinted>
  <dcterms:created xsi:type="dcterms:W3CDTF">2018-09-11T04:30:00Z</dcterms:created>
  <dcterms:modified xsi:type="dcterms:W3CDTF">2020-02-05T00:47:00Z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id="5vjYuSfB"/&gt;&lt;style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