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75EB" w14:textId="77777777" w:rsidR="00E87CF2" w:rsidRPr="00E87CF2" w:rsidRDefault="00E87CF2" w:rsidP="00E87CF2"/>
    <w:p w14:paraId="667069AC" w14:textId="77777777" w:rsidR="00E87CF2" w:rsidRPr="00E87CF2" w:rsidRDefault="00E87CF2" w:rsidP="00E87CF2">
      <w:bookmarkStart w:id="0" w:name="_MailEndCompose"/>
    </w:p>
    <w:p w14:paraId="0192D942" w14:textId="77777777" w:rsidR="00E87CF2" w:rsidRPr="00E87CF2" w:rsidRDefault="00E87CF2" w:rsidP="00E87CF2">
      <w:bookmarkStart w:id="1" w:name="_MailOriginal"/>
      <w:bookmarkEnd w:id="0"/>
      <w:r w:rsidRPr="00E87CF2">
        <w:rPr>
          <w:b/>
          <w:bCs/>
        </w:rPr>
        <w:t>From:</w:t>
      </w:r>
      <w:r w:rsidRPr="00E87CF2">
        <w:t xml:space="preserve"> Raj Bhattacharjee &lt;raj.bhattacharjee@veeva.com&gt; </w:t>
      </w:r>
      <w:r w:rsidRPr="00E87CF2">
        <w:br/>
      </w:r>
      <w:r w:rsidRPr="00E87CF2">
        <w:rPr>
          <w:b/>
          <w:bCs/>
        </w:rPr>
        <w:t>Sent:</w:t>
      </w:r>
      <w:r w:rsidRPr="00E87CF2">
        <w:t xml:space="preserve"> Wednesday, September 10, 2025 9:56 AM</w:t>
      </w:r>
      <w:r w:rsidRPr="00E87CF2">
        <w:br/>
      </w:r>
      <w:r w:rsidRPr="00E87CF2">
        <w:rPr>
          <w:b/>
          <w:bCs/>
        </w:rPr>
        <w:t>To:</w:t>
      </w:r>
      <w:r w:rsidRPr="00E87CF2">
        <w:t xml:space="preserve"> Erla, Raj Kumar Reddy &lt;rajkumarreddy.erla@abbott.com&gt;</w:t>
      </w:r>
      <w:r w:rsidRPr="00E87CF2">
        <w:br/>
      </w:r>
      <w:r w:rsidRPr="00E87CF2">
        <w:rPr>
          <w:b/>
          <w:bCs/>
        </w:rPr>
        <w:t>Cc:</w:t>
      </w:r>
      <w:r w:rsidRPr="00E87CF2">
        <w:t xml:space="preserve"> Novodvorska, Kateryna &lt;kateryna.novodvorska@abbott.com&gt;; Pattanaik, Ipsita &lt;ipsita.pattanaik@abbott.com&gt;; Kommera, Deepthi &lt;deepthi.kommera@abbott.com&gt;; Choudhary, Deepak &lt;deepak.choudhary1@abbott.com&gt;; Desai, Shweta &lt;shweta.desai@abbott.com&gt;; Ghosh, Vivek &lt;vivek.ghosh@abbott.com&gt;; Pavan Kumar, Pathepur &lt;pathepur.pavankumar@abbott.com&gt;; Nair, Archana &lt;archana.nair1@abbott.com&gt;; Akhtar, Mohammed Waseem &lt;mohammedwaseem.akhtar@abbott.com&gt;; Sawaikar, Suyog &lt;suyog.sawaikar@abbott.com&gt;; Karthikeyan, Krithika &lt;krithika.karthikeyan@abbott.com&gt;; Sharma, Anirudh &lt;anirudh.sharma1@abbott.com&gt;; Singh, Abhisar &lt;abhisar.singh@abbott.com&gt;; Madnani, Heena &lt;heena.madnani@abbott.com&gt;</w:t>
      </w:r>
      <w:r w:rsidRPr="00E87CF2">
        <w:br/>
      </w:r>
      <w:r w:rsidRPr="00E87CF2">
        <w:rPr>
          <w:b/>
          <w:bCs/>
        </w:rPr>
        <w:t>Subject:</w:t>
      </w:r>
      <w:r w:rsidRPr="00E87CF2">
        <w:t xml:space="preserve"> Re: ADC_Veeva_Gov_c Field Missing</w:t>
      </w:r>
    </w:p>
    <w:p w14:paraId="79A5706C" w14:textId="77777777" w:rsidR="00E87CF2" w:rsidRPr="00E87CF2" w:rsidRDefault="00E87CF2" w:rsidP="00E87CF2"/>
    <w:p w14:paraId="5AD6C8F5" w14:textId="77777777" w:rsidR="00E87CF2" w:rsidRPr="00E87CF2" w:rsidRDefault="00E87CF2" w:rsidP="00E87CF2">
      <w:r w:rsidRPr="00E87CF2">
        <w:t>The integration user does not have access to the field in CRM. @Novodvorska, Kateryna @Heena Madnani Do you want me to provide access to the "ADC - Read Only" Profile? -- Raj Bhattacharjee Veeva | Practice Manager, Commercial Technical</w:t>
      </w:r>
    </w:p>
    <w:p w14:paraId="7CE84FC5" w14:textId="77777777" w:rsidR="00E87CF2" w:rsidRPr="00E87CF2" w:rsidRDefault="00E87CF2" w:rsidP="00E87CF2">
      <w:r w:rsidRPr="00E87CF2">
        <w:t>ZjQcmQRYFpfptBannerStart</w:t>
      </w:r>
    </w:p>
    <w:tbl>
      <w:tblPr>
        <w:tblW w:w="5000" w:type="pct"/>
        <w:tblCellSpacing w:w="0" w:type="dxa"/>
        <w:tblCellMar>
          <w:top w:w="240" w:type="dxa"/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87CF2" w:rsidRPr="00E87CF2" w14:paraId="5487B43B" w14:textId="77777777" w:rsidTr="00E87CF2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Borders>
                <w:top w:val="single" w:sz="24" w:space="0" w:color="90A4AE"/>
              </w:tblBorders>
              <w:shd w:val="clear" w:color="auto" w:fill="D0D8DC"/>
              <w:tblCellMar>
                <w:left w:w="90" w:type="dxa"/>
                <w:bottom w:w="75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87CF2" w:rsidRPr="00E87CF2" w14:paraId="3E95B54F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D8DC"/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Spacing w:w="0" w:type="dxa"/>
                    <w:tblCellMar>
                      <w:top w:w="60" w:type="dxa"/>
                      <w:left w:w="120" w:type="dxa"/>
                      <w:bottom w:w="6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20"/>
                  </w:tblGrid>
                  <w:tr w:rsidR="00E87CF2" w:rsidRPr="00E87CF2" w14:paraId="4B73390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7492090" w14:textId="77777777" w:rsidR="00E87CF2" w:rsidRPr="00E87CF2" w:rsidRDefault="00E87CF2" w:rsidP="00E87CF2">
                        <w:pPr>
                          <w:rPr>
                            <w:b/>
                            <w:bCs/>
                          </w:rPr>
                        </w:pPr>
                        <w:r w:rsidRPr="00E87CF2">
                          <w:rPr>
                            <w:b/>
                            <w:bCs/>
                          </w:rPr>
                          <w:t xml:space="preserve">This Message is From an External Sender </w:t>
                        </w:r>
                      </w:p>
                    </w:tc>
                  </w:tr>
                  <w:tr w:rsidR="00E87CF2" w:rsidRPr="00E87CF2" w14:paraId="3C0DEDD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5EF5F1" w14:textId="77777777" w:rsidR="00E87CF2" w:rsidRPr="00E87CF2" w:rsidRDefault="00E87CF2" w:rsidP="00E87CF2">
                        <w:r w:rsidRPr="00E87CF2">
                          <w:t xml:space="preserve">Only click links or open attachments if you recognize the sender and know the content is safe. </w:t>
                        </w:r>
                      </w:p>
                    </w:tc>
                  </w:tr>
                </w:tbl>
                <w:tbl>
                  <w:tblPr>
                    <w:tblpPr w:leftFromText="45" w:rightFromText="45" w:vertAnchor="text" w:tblpXSpec="right" w:tblpYSpec="center"/>
                    <w:tblW w:w="0" w:type="auto"/>
                    <w:tblCellSpacing w:w="0" w:type="dxa"/>
                    <w:tblCellMar>
                      <w:top w:w="60" w:type="dxa"/>
                      <w:left w:w="0" w:type="dxa"/>
                      <w:bottom w:w="6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80"/>
                  </w:tblGrid>
                  <w:tr w:rsidR="00E87CF2" w:rsidRPr="00E87CF2" w14:paraId="570214C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D69983B" w14:textId="77777777" w:rsidR="00E87CF2" w:rsidRPr="00E87CF2" w:rsidRDefault="00E87CF2" w:rsidP="00E87CF2">
                        <w:r w:rsidRPr="00E87CF2">
                          <w:t>  </w:t>
                        </w:r>
                        <w:hyperlink r:id="rId4" w:tgtFrame="_blank" w:history="1">
                          <w:r w:rsidRPr="00E87CF2">
                            <w:rPr>
                              <w:rStyle w:val="Hyperlink"/>
                            </w:rPr>
                            <w:t>  Report Suspicious  </w:t>
                          </w:r>
                        </w:hyperlink>
                        <w:r w:rsidRPr="00E87CF2">
                          <w:t xml:space="preserve">  ‌ </w:t>
                        </w:r>
                      </w:p>
                    </w:tc>
                  </w:tr>
                </w:tbl>
                <w:p w14:paraId="05E508F8" w14:textId="77777777" w:rsidR="00E87CF2" w:rsidRPr="00E87CF2" w:rsidRDefault="00E87CF2" w:rsidP="00E87CF2"/>
              </w:tc>
            </w:tr>
          </w:tbl>
          <w:p w14:paraId="10597FC7" w14:textId="77777777" w:rsidR="00E87CF2" w:rsidRPr="00E87CF2" w:rsidRDefault="00E87CF2" w:rsidP="00E87CF2"/>
        </w:tc>
      </w:tr>
    </w:tbl>
    <w:p w14:paraId="751A2B73" w14:textId="77777777" w:rsidR="00E87CF2" w:rsidRPr="00E87CF2" w:rsidRDefault="00E87CF2" w:rsidP="00E87CF2">
      <w:r w:rsidRPr="00E87CF2">
        <w:t>ZjQcmQRYFpfptBannerEnd</w:t>
      </w:r>
    </w:p>
    <w:p w14:paraId="0801C9D3" w14:textId="77777777" w:rsidR="00E87CF2" w:rsidRPr="00E87CF2" w:rsidRDefault="00E87CF2" w:rsidP="00E87CF2">
      <w:r w:rsidRPr="00E87CF2">
        <w:t>The integration user does not have access to the field in CRM. </w:t>
      </w:r>
    </w:p>
    <w:p w14:paraId="47A85E9F" w14:textId="77777777" w:rsidR="00E87CF2" w:rsidRPr="00E87CF2" w:rsidRDefault="00E87CF2" w:rsidP="00E87CF2"/>
    <w:p w14:paraId="2142D1BB" w14:textId="77777777" w:rsidR="00E87CF2" w:rsidRPr="00E87CF2" w:rsidRDefault="00E87CF2" w:rsidP="00E87CF2">
      <w:hyperlink r:id="rId5" w:history="1">
        <w:r w:rsidRPr="00E87CF2">
          <w:rPr>
            <w:rStyle w:val="Hyperlink"/>
          </w:rPr>
          <w:t>@Novodvorska, Kateryna</w:t>
        </w:r>
      </w:hyperlink>
      <w:r w:rsidRPr="00E87CF2">
        <w:t> </w:t>
      </w:r>
      <w:hyperlink r:id="rId6" w:history="1">
        <w:r w:rsidRPr="00E87CF2">
          <w:rPr>
            <w:rStyle w:val="Hyperlink"/>
          </w:rPr>
          <w:t>@Heena Madnani</w:t>
        </w:r>
      </w:hyperlink>
      <w:r w:rsidRPr="00E87CF2">
        <w:t> Do you want me to provide access to the "ADC - Read Only" Profile?</w:t>
      </w:r>
    </w:p>
    <w:p w14:paraId="1B74AFDA" w14:textId="77777777" w:rsidR="00E87CF2" w:rsidRPr="00E87CF2" w:rsidRDefault="00E87CF2" w:rsidP="00E87CF2">
      <w:r w:rsidRPr="00E87CF2">
        <w:br/>
      </w:r>
    </w:p>
    <w:p w14:paraId="668B0B85" w14:textId="77777777" w:rsidR="00E87CF2" w:rsidRPr="00E87CF2" w:rsidRDefault="00E87CF2" w:rsidP="00E87CF2">
      <w:r w:rsidRPr="00E87CF2">
        <w:t>-- </w:t>
      </w:r>
    </w:p>
    <w:p w14:paraId="7F45D889" w14:textId="77777777" w:rsidR="00E87CF2" w:rsidRPr="00E87CF2" w:rsidRDefault="00E87CF2" w:rsidP="00E87CF2">
      <w:r w:rsidRPr="00E87CF2">
        <w:rPr>
          <w:b/>
          <w:bCs/>
        </w:rPr>
        <w:t>Raj Bhattacharjee</w:t>
      </w:r>
    </w:p>
    <w:p w14:paraId="3590FD33" w14:textId="77777777" w:rsidR="00E87CF2" w:rsidRPr="00E87CF2" w:rsidRDefault="00E87CF2" w:rsidP="00E87CF2">
      <w:r w:rsidRPr="00E87CF2">
        <w:rPr>
          <w:b/>
          <w:bCs/>
          <w:i/>
          <w:iCs/>
        </w:rPr>
        <w:t>Veeva </w:t>
      </w:r>
      <w:r w:rsidRPr="00E87CF2">
        <w:rPr>
          <w:b/>
          <w:bCs/>
        </w:rPr>
        <w:t>|</w:t>
      </w:r>
      <w:r w:rsidRPr="00E87CF2">
        <w:rPr>
          <w:b/>
          <w:bCs/>
          <w:i/>
          <w:iCs/>
        </w:rPr>
        <w:t> </w:t>
      </w:r>
      <w:r w:rsidRPr="00E87CF2">
        <w:rPr>
          <w:i/>
          <w:iCs/>
        </w:rPr>
        <w:t>Practice Manager, Commercial Technical Services</w:t>
      </w:r>
    </w:p>
    <w:p w14:paraId="164E6A11" w14:textId="77777777" w:rsidR="00E87CF2" w:rsidRPr="00E87CF2" w:rsidRDefault="00E87CF2" w:rsidP="00E87CF2"/>
    <w:p w14:paraId="5947CE2A" w14:textId="77777777" w:rsidR="00E87CF2" w:rsidRPr="00E87CF2" w:rsidRDefault="00E87CF2" w:rsidP="00E87CF2"/>
    <w:p w14:paraId="32BCFFBE" w14:textId="77777777" w:rsidR="00E87CF2" w:rsidRPr="00E87CF2" w:rsidRDefault="00E87CF2" w:rsidP="00E87CF2">
      <w:r w:rsidRPr="00E87CF2">
        <w:t>On Wed, Sep 10, 2025 at 11:23</w:t>
      </w:r>
      <w:r w:rsidRPr="00E87CF2">
        <w:rPr>
          <w:rFonts w:ascii="Arial" w:hAnsi="Arial" w:cs="Arial"/>
        </w:rPr>
        <w:t> </w:t>
      </w:r>
      <w:r w:rsidRPr="00E87CF2">
        <w:t>AM Erla, Raj Kumar Reddy &lt;</w:t>
      </w:r>
      <w:hyperlink r:id="rId7" w:history="1">
        <w:r w:rsidRPr="00E87CF2">
          <w:rPr>
            <w:rStyle w:val="Hyperlink"/>
          </w:rPr>
          <w:t>rajkumarreddy.erla@abbott.com</w:t>
        </w:r>
      </w:hyperlink>
      <w:r w:rsidRPr="00E87CF2">
        <w:t>&gt; wrote:</w:t>
      </w:r>
    </w:p>
    <w:p w14:paraId="17ABF7BD" w14:textId="77777777" w:rsidR="00E87CF2" w:rsidRPr="00E87CF2" w:rsidRDefault="00E87CF2" w:rsidP="00E87CF2">
      <w:r w:rsidRPr="00E87CF2">
        <w:t xml:space="preserve">Hi Raj B, </w:t>
      </w:r>
    </w:p>
    <w:p w14:paraId="3B4BCDB9" w14:textId="77777777" w:rsidR="00E87CF2" w:rsidRPr="00E87CF2" w:rsidRDefault="00E87CF2" w:rsidP="00E87CF2">
      <w:r w:rsidRPr="00E87CF2">
        <w:t> </w:t>
      </w:r>
    </w:p>
    <w:p w14:paraId="662017A8" w14:textId="77777777" w:rsidR="00E87CF2" w:rsidRPr="00E87CF2" w:rsidRDefault="00E87CF2" w:rsidP="00E87CF2">
      <w:r w:rsidRPr="00E87CF2">
        <w:t xml:space="preserve">The </w:t>
      </w:r>
      <w:r w:rsidRPr="00E87CF2">
        <w:rPr>
          <w:b/>
          <w:bCs/>
        </w:rPr>
        <w:t>ADC_Veeva_Gov__c</w:t>
      </w:r>
      <w:r w:rsidRPr="00E87CF2">
        <w:t xml:space="preserve"> field is missing from the response in both UAT and Production environments. Could you please investigate this? We're currently receiving the ADC_Gov__c field, but we need both fields to be included in the response. Now, only one is coming through. Which working fine on last Thursday .</w:t>
      </w:r>
    </w:p>
    <w:p w14:paraId="783885FC" w14:textId="77777777" w:rsidR="00E87CF2" w:rsidRPr="00E87CF2" w:rsidRDefault="00E87CF2" w:rsidP="00E87CF2">
      <w:r w:rsidRPr="00E87CF2">
        <w:t> </w:t>
      </w:r>
    </w:p>
    <w:p w14:paraId="2B78FB5A" w14:textId="77777777" w:rsidR="00E87CF2" w:rsidRPr="00E87CF2" w:rsidRDefault="00E87CF2" w:rsidP="00E87CF2">
      <w:r w:rsidRPr="00E87CF2">
        <w:rPr>
          <w:b/>
          <w:bCs/>
        </w:rPr>
        <w:t>Note:</w:t>
      </w:r>
      <w:r w:rsidRPr="00E87CF2">
        <w:t xml:space="preserve"> If you're making any changes in UAT or Production, please inform </w:t>
      </w:r>
      <w:hyperlink r:id="rId8" w:tgtFrame="_blank" w:history="1">
        <w:r w:rsidRPr="00E87CF2">
          <w:rPr>
            <w:rStyle w:val="Hyperlink"/>
          </w:rPr>
          <w:t>@Novodvorska, Kateryna</w:t>
        </w:r>
      </w:hyperlink>
      <w:r w:rsidRPr="00E87CF2">
        <w:t>. Also, check if there’s any potential impact on the SLC.</w:t>
      </w:r>
    </w:p>
    <w:p w14:paraId="5B4F6743" w14:textId="77777777" w:rsidR="00E87CF2" w:rsidRPr="00E87CF2" w:rsidRDefault="00E87CF2" w:rsidP="00E87CF2">
      <w:r w:rsidRPr="00E87CF2">
        <w:t> </w:t>
      </w:r>
    </w:p>
    <w:p w14:paraId="10395EB1" w14:textId="77777777" w:rsidR="00E87CF2" w:rsidRPr="00E87CF2" w:rsidRDefault="00E87CF2" w:rsidP="00E87CF2">
      <w:r w:rsidRPr="00E87CF2">
        <w:t>Thanks</w:t>
      </w:r>
    </w:p>
    <w:p w14:paraId="03F26E9E" w14:textId="77777777" w:rsidR="00E87CF2" w:rsidRPr="00E87CF2" w:rsidRDefault="00E87CF2" w:rsidP="00E87CF2">
      <w:r w:rsidRPr="00E87CF2">
        <w:t>Rajkumar</w:t>
      </w:r>
    </w:p>
    <w:p w14:paraId="068A4D5D" w14:textId="77777777" w:rsidR="00E87CF2" w:rsidRPr="00E87CF2" w:rsidRDefault="00E87CF2" w:rsidP="00E87CF2">
      <w:r w:rsidRPr="00E87CF2">
        <w:t> </w:t>
      </w:r>
    </w:p>
    <w:p w14:paraId="02C6917A" w14:textId="77777777" w:rsidR="00E87CF2" w:rsidRPr="00E87CF2" w:rsidRDefault="00E87CF2" w:rsidP="00E87CF2">
      <w:r w:rsidRPr="00E87CF2">
        <w:rPr>
          <w:b/>
          <w:bCs/>
        </w:rPr>
        <w:t>From:</w:t>
      </w:r>
      <w:r w:rsidRPr="00E87CF2">
        <w:t xml:space="preserve"> Janardhanan, Prajitha &lt;</w:t>
      </w:r>
      <w:hyperlink r:id="rId9" w:tgtFrame="_blank" w:history="1">
        <w:r w:rsidRPr="00E87CF2">
          <w:rPr>
            <w:rStyle w:val="Hyperlink"/>
          </w:rPr>
          <w:t>prajitha.janardhanan@abbott.com</w:t>
        </w:r>
      </w:hyperlink>
      <w:r w:rsidRPr="00E87CF2">
        <w:t xml:space="preserve">&gt; </w:t>
      </w:r>
      <w:r w:rsidRPr="00E87CF2">
        <w:br/>
      </w:r>
      <w:r w:rsidRPr="00E87CF2">
        <w:rPr>
          <w:b/>
          <w:bCs/>
        </w:rPr>
        <w:t>Sent:</w:t>
      </w:r>
      <w:r w:rsidRPr="00E87CF2">
        <w:t xml:space="preserve"> Wednesday, September 10, 2025 7:45 AM</w:t>
      </w:r>
      <w:r w:rsidRPr="00E87CF2">
        <w:br/>
      </w:r>
      <w:r w:rsidRPr="00E87CF2">
        <w:rPr>
          <w:b/>
          <w:bCs/>
        </w:rPr>
        <w:t>To:</w:t>
      </w:r>
      <w:r w:rsidRPr="00E87CF2">
        <w:t xml:space="preserve"> Erla, Raj Kumar Reddy &lt;</w:t>
      </w:r>
      <w:hyperlink r:id="rId10" w:tgtFrame="_blank" w:history="1">
        <w:r w:rsidRPr="00E87CF2">
          <w:rPr>
            <w:rStyle w:val="Hyperlink"/>
          </w:rPr>
          <w:t>rajkumarreddy.erla@abbott.com</w:t>
        </w:r>
      </w:hyperlink>
      <w:r w:rsidRPr="00E87CF2">
        <w:t>&gt;</w:t>
      </w:r>
      <w:r w:rsidRPr="00E87CF2">
        <w:br/>
      </w:r>
      <w:r w:rsidRPr="00E87CF2">
        <w:rPr>
          <w:b/>
          <w:bCs/>
        </w:rPr>
        <w:t>Cc:</w:t>
      </w:r>
      <w:r w:rsidRPr="00E87CF2">
        <w:t xml:space="preserve"> Pattanaik, Ipsita &lt;</w:t>
      </w:r>
      <w:hyperlink r:id="rId11" w:tgtFrame="_blank" w:history="1">
        <w:r w:rsidRPr="00E87CF2">
          <w:rPr>
            <w:rStyle w:val="Hyperlink"/>
          </w:rPr>
          <w:t>ipsita.pattanaik@abbott.com</w:t>
        </w:r>
      </w:hyperlink>
      <w:r w:rsidRPr="00E87CF2">
        <w:t>&gt;; Kommera, Deepthi &lt;</w:t>
      </w:r>
      <w:hyperlink r:id="rId12" w:tgtFrame="_blank" w:history="1">
        <w:r w:rsidRPr="00E87CF2">
          <w:rPr>
            <w:rStyle w:val="Hyperlink"/>
          </w:rPr>
          <w:t>deepthi.kommera@abbott.com</w:t>
        </w:r>
      </w:hyperlink>
      <w:r w:rsidRPr="00E87CF2">
        <w:t>&gt;; Choudhary, Deepak &lt;</w:t>
      </w:r>
      <w:hyperlink r:id="rId13" w:tgtFrame="_blank" w:history="1">
        <w:r w:rsidRPr="00E87CF2">
          <w:rPr>
            <w:rStyle w:val="Hyperlink"/>
          </w:rPr>
          <w:t>deepak.choudhary1@abbott.com</w:t>
        </w:r>
      </w:hyperlink>
      <w:r w:rsidRPr="00E87CF2">
        <w:t>&gt;; Desai, Shweta &lt;</w:t>
      </w:r>
      <w:hyperlink r:id="rId14" w:tgtFrame="_blank" w:history="1">
        <w:r w:rsidRPr="00E87CF2">
          <w:rPr>
            <w:rStyle w:val="Hyperlink"/>
          </w:rPr>
          <w:t>shweta.desai@abbott.com</w:t>
        </w:r>
      </w:hyperlink>
      <w:r w:rsidRPr="00E87CF2">
        <w:t xml:space="preserve">&gt;; Ghosh, </w:t>
      </w:r>
      <w:r w:rsidRPr="00E87CF2">
        <w:lastRenderedPageBreak/>
        <w:t>Vivek &lt;</w:t>
      </w:r>
      <w:hyperlink r:id="rId15" w:tgtFrame="_blank" w:history="1">
        <w:r w:rsidRPr="00E87CF2">
          <w:rPr>
            <w:rStyle w:val="Hyperlink"/>
          </w:rPr>
          <w:t>vivek.ghosh@abbott.com</w:t>
        </w:r>
      </w:hyperlink>
      <w:r w:rsidRPr="00E87CF2">
        <w:t>&gt;; Pavan Kumar, Pathepur &lt;</w:t>
      </w:r>
      <w:hyperlink r:id="rId16" w:tgtFrame="_blank" w:history="1">
        <w:r w:rsidRPr="00E87CF2">
          <w:rPr>
            <w:rStyle w:val="Hyperlink"/>
          </w:rPr>
          <w:t>pathepur.pavankumar@abbott.com</w:t>
        </w:r>
      </w:hyperlink>
      <w:r w:rsidRPr="00E87CF2">
        <w:t>&gt;; Nair, Archana &lt;</w:t>
      </w:r>
      <w:hyperlink r:id="rId17" w:tgtFrame="_blank" w:history="1">
        <w:r w:rsidRPr="00E87CF2">
          <w:rPr>
            <w:rStyle w:val="Hyperlink"/>
          </w:rPr>
          <w:t>archana.nair1@abbott.com</w:t>
        </w:r>
      </w:hyperlink>
      <w:r w:rsidRPr="00E87CF2">
        <w:t>&gt;; Akhtar, Mohammed Waseem &lt;</w:t>
      </w:r>
      <w:hyperlink r:id="rId18" w:tgtFrame="_blank" w:history="1">
        <w:r w:rsidRPr="00E87CF2">
          <w:rPr>
            <w:rStyle w:val="Hyperlink"/>
          </w:rPr>
          <w:t>mohammedwaseem.akhtar@abbott.com</w:t>
        </w:r>
      </w:hyperlink>
      <w:r w:rsidRPr="00E87CF2">
        <w:t>&gt;; Sawaikar, Suyog &lt;</w:t>
      </w:r>
      <w:hyperlink r:id="rId19" w:tgtFrame="_blank" w:history="1">
        <w:r w:rsidRPr="00E87CF2">
          <w:rPr>
            <w:rStyle w:val="Hyperlink"/>
          </w:rPr>
          <w:t>suyog.sawaikar@abbott.com</w:t>
        </w:r>
      </w:hyperlink>
      <w:r w:rsidRPr="00E87CF2">
        <w:t>&gt;</w:t>
      </w:r>
      <w:r w:rsidRPr="00E87CF2">
        <w:br/>
      </w:r>
      <w:r w:rsidRPr="00E87CF2">
        <w:rPr>
          <w:b/>
          <w:bCs/>
        </w:rPr>
        <w:t>Subject:</w:t>
      </w:r>
      <w:r w:rsidRPr="00E87CF2">
        <w:t xml:space="preserve"> ADC_Veeva_Gov_c Flag Missing in Postman and Payload Response</w:t>
      </w:r>
    </w:p>
    <w:p w14:paraId="16C79AA3" w14:textId="77777777" w:rsidR="00E87CF2" w:rsidRPr="00E87CF2" w:rsidRDefault="00E87CF2" w:rsidP="00E87CF2">
      <w:r w:rsidRPr="00E87CF2">
        <w:t> </w:t>
      </w:r>
    </w:p>
    <w:p w14:paraId="0284243B" w14:textId="77777777" w:rsidR="00E87CF2" w:rsidRPr="00E87CF2" w:rsidRDefault="00E87CF2" w:rsidP="00E87CF2">
      <w:r w:rsidRPr="00E87CF2">
        <w:t xml:space="preserve">Hi </w:t>
      </w:r>
      <w:hyperlink r:id="rId20" w:tgtFrame="_blank" w:history="1">
        <w:r w:rsidRPr="00E87CF2">
          <w:rPr>
            <w:rStyle w:val="Hyperlink"/>
          </w:rPr>
          <w:t>@Erla, Raj Kumar Reddy</w:t>
        </w:r>
      </w:hyperlink>
    </w:p>
    <w:p w14:paraId="226E9AB7" w14:textId="77777777" w:rsidR="00E87CF2" w:rsidRPr="00E87CF2" w:rsidRDefault="00E87CF2" w:rsidP="00E87CF2">
      <w:r w:rsidRPr="00E87CF2">
        <w:t> </w:t>
      </w:r>
    </w:p>
    <w:p w14:paraId="08322991" w14:textId="77777777" w:rsidR="00E87CF2" w:rsidRPr="00E87CF2" w:rsidRDefault="00E87CF2" w:rsidP="00E87CF2">
      <w:r w:rsidRPr="00E87CF2">
        <w:t>We have noticed that </w:t>
      </w:r>
      <w:r w:rsidRPr="00E87CF2">
        <w:rPr>
          <w:b/>
          <w:bCs/>
        </w:rPr>
        <w:t>ADC_Veeva_Gov_c</w:t>
      </w:r>
      <w:r w:rsidRPr="00E87CF2">
        <w:t xml:space="preserve"> flag is missing in Postman and in network payload response.  This issue is occurring across all environments </w:t>
      </w:r>
      <w:r w:rsidRPr="00E87CF2">
        <w:rPr>
          <w:b/>
          <w:bCs/>
        </w:rPr>
        <w:t>.</w:t>
      </w:r>
    </w:p>
    <w:p w14:paraId="077143F2" w14:textId="77777777" w:rsidR="00E87CF2" w:rsidRPr="00E87CF2" w:rsidRDefault="00E87CF2" w:rsidP="00E87CF2">
      <w:r w:rsidRPr="00E87CF2">
        <w:t> </w:t>
      </w:r>
    </w:p>
    <w:p w14:paraId="1F484B18" w14:textId="77777777" w:rsidR="00E87CF2" w:rsidRPr="00E87CF2" w:rsidRDefault="00E87CF2" w:rsidP="00E87CF2">
      <w:r w:rsidRPr="00E87CF2">
        <w:rPr>
          <w:b/>
          <w:bCs/>
        </w:rPr>
        <w:t>Postman screenshot :-</w:t>
      </w:r>
    </w:p>
    <w:p w14:paraId="3375A9B1" w14:textId="77777777" w:rsidR="00E87CF2" w:rsidRPr="00E87CF2" w:rsidRDefault="00E87CF2" w:rsidP="00E87CF2">
      <w:r w:rsidRPr="00E87CF2">
        <w:t> </w:t>
      </w:r>
    </w:p>
    <w:p w14:paraId="43FBBA33" w14:textId="5CD120D6" w:rsidR="00E87CF2" w:rsidRPr="00E87CF2" w:rsidRDefault="00E87CF2" w:rsidP="00E87CF2">
      <w:r w:rsidRPr="00E87CF2">
        <w:drawing>
          <wp:inline distT="0" distB="0" distL="0" distR="0" wp14:anchorId="73F1FDEB" wp14:editId="20477800">
            <wp:extent cx="5943600" cy="3987165"/>
            <wp:effectExtent l="0" t="0" r="0" b="0"/>
            <wp:docPr id="1193412256" name="Picture 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12256" name="Picture 4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31AA2" w14:textId="77777777" w:rsidR="00E87CF2" w:rsidRPr="00E87CF2" w:rsidRDefault="00E87CF2" w:rsidP="00E87CF2">
      <w:r w:rsidRPr="00E87CF2">
        <w:t> </w:t>
      </w:r>
    </w:p>
    <w:p w14:paraId="7CC18619" w14:textId="77777777" w:rsidR="00E87CF2" w:rsidRPr="00E87CF2" w:rsidRDefault="00E87CF2" w:rsidP="00E87CF2">
      <w:r w:rsidRPr="00E87CF2">
        <w:rPr>
          <w:b/>
          <w:bCs/>
        </w:rPr>
        <w:lastRenderedPageBreak/>
        <w:t>Network Payload :-</w:t>
      </w:r>
    </w:p>
    <w:p w14:paraId="274277B4" w14:textId="77777777" w:rsidR="00E87CF2" w:rsidRPr="00E87CF2" w:rsidRDefault="00E87CF2" w:rsidP="00E87CF2">
      <w:r w:rsidRPr="00E87CF2">
        <w:t> </w:t>
      </w:r>
    </w:p>
    <w:p w14:paraId="3BF6E95E" w14:textId="537ABBB0" w:rsidR="00E87CF2" w:rsidRPr="00E87CF2" w:rsidRDefault="00E87CF2" w:rsidP="00E87CF2">
      <w:r w:rsidRPr="00E87CF2">
        <w:drawing>
          <wp:inline distT="0" distB="0" distL="0" distR="0" wp14:anchorId="25A70FDE" wp14:editId="70D365B3">
            <wp:extent cx="5943600" cy="3343275"/>
            <wp:effectExtent l="0" t="0" r="0" b="9525"/>
            <wp:docPr id="13704158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158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7EBD" w14:textId="77777777" w:rsidR="00E87CF2" w:rsidRPr="00E87CF2" w:rsidRDefault="00E87CF2" w:rsidP="00E87CF2">
      <w:r w:rsidRPr="00E87CF2">
        <w:t> </w:t>
      </w:r>
    </w:p>
    <w:p w14:paraId="2601C5FE" w14:textId="77777777" w:rsidR="00E87CF2" w:rsidRPr="00E87CF2" w:rsidRDefault="00E87CF2" w:rsidP="00E87CF2">
      <w:r w:rsidRPr="00E87CF2">
        <w:t> </w:t>
      </w:r>
    </w:p>
    <w:p w14:paraId="2D1576FE" w14:textId="77777777" w:rsidR="00E87CF2" w:rsidRPr="00E87CF2" w:rsidRDefault="00E87CF2" w:rsidP="00E87CF2">
      <w:r w:rsidRPr="00E87CF2">
        <w:t>Kindly let me know if you need any additional details from my side.</w:t>
      </w:r>
    </w:p>
    <w:p w14:paraId="2B82C052" w14:textId="77777777" w:rsidR="00E87CF2" w:rsidRPr="00E87CF2" w:rsidRDefault="00E87CF2" w:rsidP="00E87CF2">
      <w:r w:rsidRPr="00E87CF2">
        <w:t> </w:t>
      </w:r>
    </w:p>
    <w:p w14:paraId="5218DFA8" w14:textId="77777777" w:rsidR="00E87CF2" w:rsidRPr="00E87CF2" w:rsidRDefault="00E87CF2" w:rsidP="00E87CF2">
      <w:r w:rsidRPr="00E87CF2">
        <w:t>Thanks ,</w:t>
      </w:r>
    </w:p>
    <w:p w14:paraId="1F491004" w14:textId="77777777" w:rsidR="00E87CF2" w:rsidRPr="00E87CF2" w:rsidRDefault="00E87CF2" w:rsidP="00E87CF2">
      <w:r w:rsidRPr="00E87CF2">
        <w:t>Prajitha J</w:t>
      </w:r>
    </w:p>
    <w:p w14:paraId="50F83714" w14:textId="77777777" w:rsidR="00E87CF2" w:rsidRPr="00E87CF2" w:rsidRDefault="00E87CF2" w:rsidP="00E87CF2">
      <w:r w:rsidRPr="00E87CF2">
        <w:t> </w:t>
      </w:r>
      <w:bookmarkEnd w:id="1"/>
    </w:p>
    <w:p w14:paraId="7C35F449" w14:textId="77777777" w:rsidR="00E87CF2" w:rsidRDefault="00E87CF2"/>
    <w:sectPr w:rsidR="00E87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F2"/>
    <w:rsid w:val="009F5BBE"/>
    <w:rsid w:val="00E8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ED4F0"/>
  <w15:chartTrackingRefBased/>
  <w15:docId w15:val="{DA4EC503-9740-46E7-9491-1F3F6F6C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C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7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8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teryna.novodvorska@abbott.com" TargetMode="External"/><Relationship Id="rId13" Type="http://schemas.openxmlformats.org/officeDocument/2006/relationships/hyperlink" Target="mailto:deepak.choudhary1@abbott.com" TargetMode="External"/><Relationship Id="rId18" Type="http://schemas.openxmlformats.org/officeDocument/2006/relationships/hyperlink" Target="mailto:mohammedwaseem.akhtar@abbott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.png"/><Relationship Id="rId7" Type="http://schemas.openxmlformats.org/officeDocument/2006/relationships/hyperlink" Target="mailto:rajkumarreddy.erla@abbott.com" TargetMode="External"/><Relationship Id="rId12" Type="http://schemas.openxmlformats.org/officeDocument/2006/relationships/hyperlink" Target="mailto:deepthi.kommera@abbott.com" TargetMode="External"/><Relationship Id="rId17" Type="http://schemas.openxmlformats.org/officeDocument/2006/relationships/hyperlink" Target="mailto:archana.nair1@abbott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pathepur.pavankumar@abbott.com" TargetMode="External"/><Relationship Id="rId20" Type="http://schemas.openxmlformats.org/officeDocument/2006/relationships/hyperlink" Target="mailto:rajkumarreddy.erla@abbott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heena.madnani@abbott.com" TargetMode="External"/><Relationship Id="rId11" Type="http://schemas.openxmlformats.org/officeDocument/2006/relationships/hyperlink" Target="mailto:ipsita.pattanaik@abbott.com" TargetMode="External"/><Relationship Id="rId24" Type="http://schemas.openxmlformats.org/officeDocument/2006/relationships/theme" Target="theme/theme1.xml"/><Relationship Id="rId5" Type="http://schemas.openxmlformats.org/officeDocument/2006/relationships/hyperlink" Target="mailto:kateryna.novodvorska@abbott.com" TargetMode="External"/><Relationship Id="rId15" Type="http://schemas.openxmlformats.org/officeDocument/2006/relationships/hyperlink" Target="mailto:vivek.ghosh@abbot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rajkumarreddy.erla@abbott.com" TargetMode="External"/><Relationship Id="rId19" Type="http://schemas.openxmlformats.org/officeDocument/2006/relationships/hyperlink" Target="mailto:suyog.sawaikar@abbott.com" TargetMode="External"/><Relationship Id="rId4" Type="http://schemas.openxmlformats.org/officeDocument/2006/relationships/hyperlink" Target="https://us-phishalarm-ewt.proofpoint.com/EWT/v1/BBM_p3AAtQ!aFT3nYiXIykbD7an1vb1o-0a_2id3X8wgO3xNxDR-jBvQX1dtj7-BJLBmjGoMzHOLBu_6cOt2JVpN5J1Gu3ZIPTqjmdqSxfZgwZ1w6SGLC46-qpjpMTG9_xPLIg5_iN6$" TargetMode="External"/><Relationship Id="rId9" Type="http://schemas.openxmlformats.org/officeDocument/2006/relationships/hyperlink" Target="mailto:prajitha.janardhanan@abbott.com" TargetMode="External"/><Relationship Id="rId14" Type="http://schemas.openxmlformats.org/officeDocument/2006/relationships/hyperlink" Target="mailto:shweta.desai@abbott.com" TargetMode="External"/><Relationship Id="rId2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523</Words>
  <Characters>3829</Characters>
  <Application>Microsoft Office Word</Application>
  <DocSecurity>0</DocSecurity>
  <Lines>119</Lines>
  <Paragraphs>41</Paragraphs>
  <ScaleCrop>false</ScaleCrop>
  <Company>Office 365 Apps for Enterprise 2402 - CAGI</Company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Anirudh</dc:creator>
  <cp:keywords/>
  <dc:description/>
  <cp:lastModifiedBy>Sharma, Anirudh</cp:lastModifiedBy>
  <cp:revision>1</cp:revision>
  <dcterms:created xsi:type="dcterms:W3CDTF">2025-09-10T17:04:00Z</dcterms:created>
  <dcterms:modified xsi:type="dcterms:W3CDTF">2025-09-10T17:05:00Z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b92f7028-c842-4e0a-8558-5ac7d4fc549e</vt:lpwstr>
  </property>
</Properties>
</file>