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26"/>
      </w:pPr>
      <w:r/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return type of the fopen() function?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FILE *    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 *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true about a pointer to a constant?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pointer cannot be reassigned to point to a different address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pointer cannot be dereferenced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The value it points to cannot be modified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pointer itself is constant and cannot be modified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C, what data structure is typically used to implement a stack?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Array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Linked List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Queue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Tree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concept of a "null pointer" in C++?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pointer that points to a memory location with the value 0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pointer that points to itself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pointer that is uninitialized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pointer that has a value equal to the maximum address of the system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a valid declaration for a function that takes a pointer to a pointer as an argument?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void func(int** ptr);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func(int* *ptr);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func(int* ptr*);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void func(int** *ptr);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time complexity of a recursive function that divides the problem into two smaller subproblems?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O(1)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O(log N)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O(N)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O(N^2)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is NOT considered while resolving a function overloading in C++?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parameters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Order of parameters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type</w:t>
      </w:r>
      <w:r>
        <w:rPr>
          <w:rFonts w:cstheme="minorHAnsi"/>
          <w:sz w:val="24"/>
          <w:szCs w:val="24"/>
        </w:rPr>
      </w:r>
    </w:p>
    <w:p>
      <w:pPr>
        <w:pStyle w:val="903"/>
        <w:ind w:left="718" w:firstLine="0"/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</w:t>
      </w:r>
      <w:r>
        <w:rPr>
          <w:rFonts w:cstheme="minorHAnsi"/>
          <w:b/>
          <w:bCs/>
          <w:sz w:val="24"/>
          <w:szCs w:val="24"/>
        </w:rPr>
        <w:t xml:space="preserve">d) Function body 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preprocessor directive is used to conditionally compile a block of code in C++?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#define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#if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#ifdef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maximum number of lines allowed in an inline function?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 specific limit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20</w:t>
      </w:r>
      <w:r>
        <w:rPr>
          <w:rFonts w:cstheme="minorHAnsi"/>
          <w:sz w:val="24"/>
          <w:szCs w:val="24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best practice to avoid dangling pointers?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Always initialize pointers to NULL.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Avoid returning pointers to local variables from functions.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Use proper memory deallocation techniques.</w:t>
      </w:r>
      <w:r>
        <w:rPr>
          <w:rFonts w:cstheme="minorHAnsi"/>
          <w:sz w:val="24"/>
          <w:szCs w:val="24"/>
        </w:rPr>
      </w:r>
    </w:p>
    <w:p>
      <w:pPr>
        <w:pStyle w:val="903"/>
        <w:numPr>
          <w:ilvl w:val="1"/>
          <w:numId w:val="2"/>
        </w:numPr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cstheme="minorHAnsi"/>
          <w:b/>
          <w:bCs/>
          <w:sz w:val="24"/>
          <w:szCs w:val="24"/>
        </w:rPr>
        <w:t xml:space="preserve">All of the above.  </w:t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pStyle w:val="903"/>
        <w:ind w:left="1438" w:firstLine="0"/>
        <w:spacing w:after="0"/>
        <w:rPr>
          <w:rFonts w:ascii="Times New Roman" w:hAnsi="Times New Roman" w:eastAsia="Times New Roman" w:cs="Times New Roman"/>
          <w:b/>
          <w:bCs/>
          <w:color w:val="3a3a3a"/>
        </w:rPr>
      </w:pPr>
      <w:r>
        <w:rPr>
          <w:rFonts w:ascii="Times New Roman" w:hAnsi="Times New Roman" w:eastAsia="Times New Roman" w:cs="Times New Roman"/>
          <w:b/>
          <w:bCs/>
          <w:color w:val="3a3a3a"/>
        </w:rPr>
      </w:r>
      <w:r>
        <w:rPr>
          <w:rFonts w:ascii="Times New Roman" w:hAnsi="Times New Roman" w:eastAsia="Times New Roman" w:cs="Times New Roman"/>
          <w:b/>
          <w:bCs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11) </w:t>
      </w:r>
      <w:r>
        <w:rPr>
          <w:rFonts w:cstheme="minorHAnsi"/>
          <w:sz w:val="24"/>
          <w:szCs w:val="24"/>
        </w:rPr>
        <w:t xml:space="preserve">What is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int arr[] = {1, 2, 3, 4, 5};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const int* ptr = arr;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printf("%d", *ptr++);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1 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3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The code results in undefined behavior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</w:t>
      </w:r>
      <w:r>
        <w:rPr>
          <w:rFonts w:cstheme="minorHAnsi"/>
          <w:sz w:val="24"/>
          <w:szCs w:val="24"/>
        </w:rPr>
        <w:t xml:space="preserve">What does the following code snippet do?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int** 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ptr = nullptr;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Initializes the pointer to nullptr. 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Deallocates the memory pointed to by ptr.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Sets ptr to point to itself.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 above.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code snippet?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(int i = 0; i &lt;= 5; i++)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if (i % 2 == 0)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cout &lt;&lt; i;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else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break;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0 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02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0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would be printed from the following C++ program?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&lt;iostream&gt;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#include &lt;stdlib.h&gt;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namespace std;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 x = 5.999;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float* y, *z;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y = &amp;x;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z = y;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cout &lt;&lt; x &lt;&lt; ", " &lt;&lt; *(&amp;x) &lt;&lt; ", " &lt;&lt; *y &lt;&lt; ", " &lt;&lt; *z &lt;&lt; "\n";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5.999, 5.999, 5.999, 5.999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5.999, 5.9, 5.000, 5.900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Address of the elements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sz w:val="24"/>
          <w:szCs w:val="24"/>
        </w:rPr>
        <w:t xml:space="preserve">What is output of below program?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 main()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const int a=10;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a++;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cout&lt;&lt;a;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return 0;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10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11</w:t>
      </w:r>
      <w:r>
        <w:rPr>
          <w:rFonts w:cstheme="minorHAnsi"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Compilation Error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Linking Error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Nihar is reading the data from files. He wants to read all the data in reverse order. Help him by implementing</w:t>
      </w:r>
      <w:r>
        <w:t xml:space="preserve"> a program to reverse</w:t>
      </w:r>
      <w:r>
        <w:t xml:space="preserve"> read </w:t>
      </w:r>
      <w:r>
        <w:t xml:space="preserve">the contents of a text file.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/>
            <w:bookmarkStart w:id="0" w:name="_Hlk139962033"/>
            <w:r/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File= hello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 </w:t>
            </w:r>
            <w:r>
              <w:t xml:space="preserve">File= Learn coding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File= Name Roll </w:t>
            </w:r>
            <w:r/>
          </w:p>
        </w:tc>
      </w:tr>
      <w:tr>
        <w:trPr/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O</w:t>
            </w:r>
            <w:r>
              <w:t xml:space="preserve">lleh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spacing w:before="120"/>
            </w:pPr>
            <w:r>
              <w:t xml:space="preserve">gnidoc nr</w:t>
            </w:r>
            <w:r>
              <w:t xml:space="preserve">a</w:t>
            </w:r>
            <w:r>
              <w:t xml:space="preserve">eL</w:t>
            </w:r>
            <w:r/>
          </w:p>
        </w:tc>
        <w:tc>
          <w:tcPr>
            <w:tcW w:w="2617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lloR emaN</w:t>
            </w:r>
            <w:bookmarkEnd w:id="0"/>
            <w:r/>
          </w:p>
        </w:tc>
      </w:tr>
    </w:tbl>
    <w:p>
      <w:pPr>
        <w:ind w:left="0" w:firstLine="0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>
        <w:rPr>
          <w:rFonts w:ascii="Times New Roman" w:hAnsi="Times New Roman" w:eastAsia="Times New Roman" w:cs="Times New Roman"/>
          <w:b/>
          <w:bCs/>
          <w:u w:val="single"/>
        </w:rPr>
      </w:r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FILE *file;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ch;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long fileSize, i;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Open the file in read mode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file = fopen("text.txt", "r");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if (file == NULL)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printf("Unable to open the file.\n");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1;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Get the file size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fseek(file, 0, SEEK_END);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fileSize = ftell(file);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Read and print the file contents in reverse order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 = fileSize - 1; i &gt;= 0; i--) {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fseek(file, i, SEEK_SET);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ch = fgetc(file);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printf("%c", ch);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Close the file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fclose(file);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firstLine="0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You are tasked to perform addition on complex numbers. </w:t>
      </w:r>
      <w:r>
        <w:t xml:space="preserve">Create a calculator to perform</w:t>
      </w:r>
      <w:r>
        <w:t xml:space="preserve"> addition of complex numbers using structures.</w:t>
      </w:r>
      <w:r/>
    </w:p>
    <w:p>
      <w:pPr>
        <w:ind w:left="0" w:hanging="2"/>
        <w:spacing w:before="120" w:after="0" w:line="240" w:lineRule="auto"/>
      </w:pPr>
      <w:r>
        <w:t xml:space="preserve"> Each complex number has a real part and an imaginary part.</w:t>
      </w:r>
      <w:r/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3234"/>
      </w:tblGrid>
      <w:tr>
        <w:trPr/>
        <w:tc>
          <w:tcPr>
            <w:tcW w:w="98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3234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>
          <w:trHeight w:val="2994"/>
        </w:trPr>
        <w:tc>
          <w:tcPr>
            <w:tcW w:w="98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Enter first complex number: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Real part: 3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Imaginary part: 2</w:t>
            </w:r>
            <w:r/>
          </w:p>
          <w:p>
            <w:pPr>
              <w:ind w:left="0" w:firstLine="0"/>
              <w:spacing w:before="120" w:after="0" w:line="240" w:lineRule="auto"/>
            </w:pPr>
            <w:r/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Enter second complex number: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Real part: 1</w:t>
            </w:r>
            <w:r/>
          </w:p>
          <w:p>
            <w:pPr>
              <w:ind w:left="0" w:firstLine="0"/>
              <w:spacing w:before="120"/>
            </w:pPr>
            <w:r>
              <w:t xml:space="preserve">Imaginary part: 2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 w:after="0" w:line="240" w:lineRule="auto"/>
            </w:pPr>
            <w:r>
              <w:t xml:space="preserve">Enter first complex number:</w:t>
            </w:r>
            <w:r/>
          </w:p>
          <w:p>
            <w:pPr>
              <w:spacing w:before="120" w:after="0" w:line="240" w:lineRule="auto"/>
            </w:pPr>
            <w:r>
              <w:t xml:space="preserve">Real part: 4</w:t>
            </w:r>
            <w:r/>
          </w:p>
          <w:p>
            <w:pPr>
              <w:spacing w:before="120" w:after="0" w:line="240" w:lineRule="auto"/>
            </w:pPr>
            <w:r>
              <w:t xml:space="preserve">Imaginary part: 6</w:t>
            </w:r>
            <w:r/>
          </w:p>
          <w:p>
            <w:pPr>
              <w:spacing w:before="120" w:after="0" w:line="240" w:lineRule="auto"/>
            </w:pPr>
            <w:r/>
            <w:r/>
          </w:p>
          <w:p>
            <w:pPr>
              <w:spacing w:before="120" w:after="0" w:line="240" w:lineRule="auto"/>
            </w:pPr>
            <w:r>
              <w:t xml:space="preserve">Enter second complex number:</w:t>
            </w:r>
            <w:r/>
          </w:p>
          <w:p>
            <w:pPr>
              <w:spacing w:before="120" w:after="0" w:line="240" w:lineRule="auto"/>
            </w:pPr>
            <w:r>
              <w:t xml:space="preserve">Real part: 7</w:t>
            </w:r>
            <w:r/>
          </w:p>
          <w:p>
            <w:pPr>
              <w:spacing w:before="120"/>
            </w:pPr>
            <w:r>
              <w:t xml:space="preserve">Imaginary part: 9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Enter first complex number: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Real part: 93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Imaginary part: 2</w:t>
            </w:r>
            <w:r/>
          </w:p>
          <w:p>
            <w:pPr>
              <w:ind w:left="0" w:firstLine="0"/>
              <w:spacing w:before="120" w:after="0" w:line="240" w:lineRule="auto"/>
            </w:pPr>
            <w:r/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Enter second complex number: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Real part: 43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Imaginary part: 4</w:t>
            </w:r>
            <w:r/>
          </w:p>
          <w:p>
            <w:pPr>
              <w:ind w:left="0" w:firstLine="0"/>
              <w:spacing w:before="120" w:after="0" w:line="240" w:lineRule="auto"/>
            </w:pPr>
            <w:r/>
            <w:r/>
          </w:p>
          <w:p>
            <w:pPr>
              <w:ind w:left="0" w:firstLine="0"/>
              <w:spacing w:before="120"/>
            </w:pPr>
            <w:r/>
            <w:r/>
          </w:p>
        </w:tc>
      </w:tr>
      <w:tr>
        <w:trPr/>
        <w:tc>
          <w:tcPr>
            <w:tcW w:w="98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spacing w:before="120"/>
            </w:pPr>
            <w:r>
              <w:t xml:space="preserve">Sum of complex numbers: 4.00 + 4.00i</w:t>
            </w:r>
            <w:r/>
          </w:p>
        </w:tc>
        <w:tc>
          <w:tcPr>
            <w:tcW w:w="3119" w:type="dxa"/>
            <w:textDirection w:val="lrTb"/>
            <w:noWrap w:val="false"/>
          </w:tcPr>
          <w:p>
            <w:pPr>
              <w:spacing w:before="120"/>
            </w:pPr>
            <w:r>
              <w:t xml:space="preserve">Sum of complex numbers: 11.00 + 15.00i</w:t>
            </w:r>
            <w:r/>
          </w:p>
        </w:tc>
        <w:tc>
          <w:tcPr>
            <w:tcW w:w="3234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Sum of complex numbers: 136.00 + 6.00i</w:t>
            </w:r>
            <w:r/>
          </w:p>
        </w:tc>
      </w:tr>
    </w:tbl>
    <w:p>
      <w:pPr>
        <w:ind w:left="0" w:firstLine="0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firstLine="0"/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  <w:r>
        <w:rPr>
          <w:rFonts w:ascii="Liberation Sans" w:hAnsi="Liberation Sans" w:eastAsia="Liberation Sans" w:cs="Liberation Sans"/>
          <w:color w:val="374151"/>
          <w:sz w:val="24"/>
          <w:szCs w:val="24"/>
        </w:rPr>
      </w:r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Structure definition for subject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struct Subject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name[20];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marks;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// Structure definition for student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struct Student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char name[50];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int rollNo;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struct Subject subjects[3];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Array of student structures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struct Student students[3];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Input student information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i = 0; i &lt; 3; i++)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printf("Enter name and roll number for student %d: ", i + 1);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scanf("%s %d", students[i].name, &amp;students[i].rollNo);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j = 0; j &lt; 3; j++)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printf("Enter marks for subject %d: ", j + 1);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scanf("%d", &amp;students[i].subjects[j].marks);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// Calculate and display average marks for each student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printf("\nStudent Database:\n");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for (int i = 0; i &lt; 3; i++)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totalMarks =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(int j = 0; j &lt; 3; j++) {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totalMarks += students[i].subjects[j].marks;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float averageMarks = totalMarks / 3.0;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printf("Name: %s, Roll Number: %d, Average Marks: %.2f\n",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students[i].name, students[i].rollNo, averageMarks);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>
        <w:rPr>
          <w:rFonts w:ascii="Times New Roman" w:hAnsi="Times New Roman" w:eastAsia="Times New Roman" w:cs="Times New Roman"/>
          <w:b/>
          <w:u w:val="single"/>
        </w:rPr>
      </w:r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User wants to get maximum element from the stack</w:t>
      </w:r>
      <w:r>
        <w:t xml:space="preserve"> of numbers</w:t>
      </w:r>
      <w:r>
        <w:t xml:space="preserve">. </w:t>
      </w:r>
      <w:r>
        <w:t xml:space="preserve">Implement a C program to  which can get the maximum value in the stack in O(1) time without using an additional stack.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55"/>
        <w:tblW w:w="0" w:type="auto"/>
        <w:tblLook w:val="04A0" w:firstRow="1" w:lastRow="0" w:firstColumn="1" w:lastColumn="0" w:noHBand="0" w:noVBand="1"/>
      </w:tblPr>
      <w:tblGrid>
        <w:gridCol w:w="1555"/>
        <w:gridCol w:w="2976"/>
        <w:gridCol w:w="2977"/>
        <w:gridCol w:w="2951"/>
      </w:tblGrid>
      <w:tr>
        <w:trPr/>
        <w:tc>
          <w:tcPr>
            <w:tcW w:w="155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>
              <w:rPr>
                <w:b/>
                <w:bCs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>
              <w:rPr>
                <w:b/>
                <w:bCs/>
              </w:rPr>
            </w:r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>
              <w:rPr>
                <w:b/>
                <w:bCs/>
              </w:rPr>
            </w:r>
          </w:p>
        </w:tc>
        <w:tc>
          <w:tcPr>
            <w:tcW w:w="2951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>
              <w:rPr>
                <w:b/>
                <w:bCs/>
              </w:rPr>
            </w:r>
          </w:p>
        </w:tc>
      </w:tr>
      <w:tr>
        <w:trPr/>
        <w:tc>
          <w:tcPr>
            <w:tcW w:w="155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>
              <w:rPr>
                <w:b/>
                <w:bCs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45 67 89 43 12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-5 -2 -7 -1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0 14 54 389 101 203</w:t>
            </w:r>
            <w:r>
              <w:t xml:space="preserve"> </w:t>
            </w:r>
            <w:r/>
          </w:p>
        </w:tc>
      </w:tr>
      <w:tr>
        <w:trPr/>
        <w:tc>
          <w:tcPr>
            <w:tcW w:w="1555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>
              <w:rPr>
                <w:b/>
                <w:bCs/>
              </w:rPr>
            </w:r>
          </w:p>
        </w:tc>
        <w:tc>
          <w:tcPr>
            <w:tcW w:w="2976" w:type="dxa"/>
            <w:textDirection w:val="lrTb"/>
            <w:noWrap w:val="false"/>
          </w:tcPr>
          <w:p>
            <w:pPr>
              <w:spacing w:before="120"/>
            </w:pPr>
            <w:r>
              <w:t xml:space="preserve">Maximum value in the stack: 89</w:t>
            </w:r>
            <w:r/>
          </w:p>
        </w:tc>
        <w:tc>
          <w:tcPr>
            <w:tcW w:w="2977" w:type="dxa"/>
            <w:textDirection w:val="lrTb"/>
            <w:noWrap w:val="false"/>
          </w:tcPr>
          <w:p>
            <w:pPr>
              <w:spacing w:before="120"/>
            </w:pPr>
            <w:r>
              <w:t xml:space="preserve">Maximum value in the stack: </w:t>
            </w:r>
            <w:r>
              <w:t xml:space="preserve">1</w:t>
            </w:r>
            <w:r/>
          </w:p>
        </w:tc>
        <w:tc>
          <w:tcPr>
            <w:tcW w:w="2951" w:type="dxa"/>
            <w:textDirection w:val="lrTb"/>
            <w:noWrap w:val="false"/>
          </w:tcPr>
          <w:p>
            <w:pPr>
              <w:ind w:left="0" w:firstLine="0"/>
              <w:spacing w:before="120"/>
            </w:pPr>
            <w:r>
              <w:t xml:space="preserve">Maximum value in the stack: </w:t>
            </w:r>
            <w:r>
              <w:t xml:space="preserve">389</w:t>
            </w:r>
            <w:r/>
          </w:p>
        </w:tc>
      </w:tr>
    </w:tbl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&lt;stdio.h&gt;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#include &lt;stdlib.h&gt;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Structure to represent a block in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struct Block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value;      // Value of the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localMax;   // Local maximum value in the stack until this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Structure to represent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typedef struct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struct Block* S;    // Array of blocks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size;           // Maximum size of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top;            // Index of the top block in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 Stack;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create a stack of a given size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Stack* createStack(int size)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Stack* stack = (Stack*)malloc(sizeof(Stack));                        // Allocate memory for the stack structure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stack-&gt;S = (struct Block*)malloc(size * sizeof(struct Block));       // Allocate memory for the blocks array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stack-&gt;size = size;                                                  // Set the maximum size of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stack-&gt;top = -1;                                                     // Initialize the top index to -1 (empty stack)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stack;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push an element onto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push(Stack* stack, int n)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(stack-&gt;top == stack-&gt;size - 1) {                                 // Check if the stack is already full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printf("Stack is full\n");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stack-&gt;top++;                                                    // Increment the top index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if (stack-&gt;top == 0) {                                            // If it's the first element in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stack-&gt;S[stack-&gt;top].value = n;                               // Set the value of the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stack-&gt;S[stack-&gt;top].localMax = n;                            // Set the local maximum as the value itself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if (stack-&gt;S[stack-&gt;top - 1].localMax &gt; n) {                   // If the previous block has a higher local maximum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stack-&gt;S[stack-&gt;top].value = n;                            // Set the value of the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stack-&gt;S[stack-&gt;top].localMax = stack-&gt;S[stack-&gt;top - 1].localMax;    // Set the local maximum same as the previous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stack-&gt;S[stack-&gt;top].value = n;                            // Set the value of the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stack-&gt;S[stack-&gt;top].localMax = n;                         // Set the local maximum as the value itself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printf("%d inserted in stack\n", n);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pop an element from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pop(Stack* stack)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(stack-&gt;top == -1) {                                              // Check if the stack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printf("Stack is empty\n");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stack-&gt;top--;                                                    // Decrement the top index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printf("Element popped\n");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// Function to find the maximum element in the stack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void max(Stack* stack)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if (stack-&gt;top == -1) {                                              // Check if the stack is empty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printf("Stack is empty\n");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else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printf("Maximum value in the stack: %d\n", stack-&gt;S[stack-&gt;top].localMax);   // Print the local maximum of the top block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int main() {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Stack* S1 = createStack(5);                                          // Create a stack of size 5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push(S1, 2);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max(S1);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push(S1, 6);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max(S1);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pop(S1);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max(S1);</w:t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return 0;</w:t>
      </w:r>
      <w:r>
        <w:rPr>
          <w:b/>
          <w:bCs/>
        </w:rPr>
      </w:r>
    </w:p>
    <w:p>
      <w:pPr>
        <w:ind w:left="0" w:hanging="2"/>
        <w:spacing w:after="0" w:line="240" w:lineRule="auto"/>
      </w:pPr>
      <w:r>
        <w:rPr>
          <w:b/>
          <w:bCs/>
        </w:rPr>
        <w:t xml:space="preserve">}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Courier New">
    <w:panose1 w:val="020704090202050204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</w: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  <w:rPr>
        <w:rFonts w:hint="default"/>
        <w:color w:val="000000" w:themeColor="text1"/>
      </w:r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53"/>
    <w:link w:val="900"/>
    <w:uiPriority w:val="99"/>
  </w:style>
  <w:style w:type="table" w:styleId="49">
    <w:name w:val="Table Grid Light"/>
    <w:basedOn w:val="7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2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25">
    <w:name w:val="Heading 1"/>
    <w:basedOn w:val="724"/>
    <w:next w:val="724"/>
    <w:link w:val="73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26">
    <w:name w:val="Heading 2"/>
    <w:basedOn w:val="724"/>
    <w:next w:val="724"/>
    <w:link w:val="738"/>
    <w:uiPriority w:val="9"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27">
    <w:name w:val="Heading 3"/>
    <w:basedOn w:val="724"/>
    <w:next w:val="724"/>
    <w:link w:val="73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28">
    <w:name w:val="Heading 4"/>
    <w:basedOn w:val="724"/>
    <w:next w:val="724"/>
    <w:link w:val="74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29">
    <w:name w:val="Heading 5"/>
    <w:basedOn w:val="724"/>
    <w:next w:val="724"/>
    <w:link w:val="74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30">
    <w:name w:val="Heading 6"/>
    <w:basedOn w:val="724"/>
    <w:next w:val="724"/>
    <w:link w:val="74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31">
    <w:name w:val="Heading 7"/>
    <w:basedOn w:val="724"/>
    <w:next w:val="724"/>
    <w:link w:val="74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32">
    <w:name w:val="Heading 8"/>
    <w:basedOn w:val="724"/>
    <w:next w:val="724"/>
    <w:link w:val="74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33">
    <w:name w:val="Heading 9"/>
    <w:basedOn w:val="724"/>
    <w:next w:val="724"/>
    <w:link w:val="74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4" w:default="1">
    <w:name w:val="Default Paragraph Font"/>
    <w:uiPriority w:val="1"/>
    <w:semiHidden/>
    <w:unhideWhenUsed/>
  </w:style>
  <w:style w:type="table" w:styleId="7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36" w:default="1">
    <w:name w:val="No List"/>
    <w:uiPriority w:val="99"/>
    <w:semiHidden/>
    <w:unhideWhenUsed/>
  </w:style>
  <w:style w:type="character" w:styleId="737" w:customStyle="1">
    <w:name w:val="Heading 1 Char"/>
    <w:basedOn w:val="734"/>
    <w:link w:val="725"/>
    <w:uiPriority w:val="9"/>
    <w:rPr>
      <w:rFonts w:ascii="Arial" w:hAnsi="Arial" w:eastAsia="Arial" w:cs="Arial"/>
      <w:sz w:val="40"/>
      <w:szCs w:val="40"/>
    </w:rPr>
  </w:style>
  <w:style w:type="character" w:styleId="738" w:customStyle="1">
    <w:name w:val="Heading 2 Char"/>
    <w:basedOn w:val="734"/>
    <w:link w:val="726"/>
    <w:uiPriority w:val="9"/>
    <w:rPr>
      <w:rFonts w:ascii="Arial" w:hAnsi="Arial" w:eastAsia="Arial" w:cs="Arial"/>
      <w:sz w:val="34"/>
    </w:rPr>
  </w:style>
  <w:style w:type="character" w:styleId="739" w:customStyle="1">
    <w:name w:val="Heading 3 Char"/>
    <w:basedOn w:val="734"/>
    <w:link w:val="727"/>
    <w:uiPriority w:val="9"/>
    <w:rPr>
      <w:rFonts w:ascii="Arial" w:hAnsi="Arial" w:eastAsia="Arial" w:cs="Arial"/>
      <w:sz w:val="30"/>
      <w:szCs w:val="30"/>
    </w:rPr>
  </w:style>
  <w:style w:type="character" w:styleId="740" w:customStyle="1">
    <w:name w:val="Heading 4 Char"/>
    <w:basedOn w:val="734"/>
    <w:link w:val="728"/>
    <w:uiPriority w:val="9"/>
    <w:rPr>
      <w:rFonts w:ascii="Arial" w:hAnsi="Arial" w:eastAsia="Arial" w:cs="Arial"/>
      <w:b/>
      <w:bCs/>
      <w:sz w:val="26"/>
      <w:szCs w:val="26"/>
    </w:rPr>
  </w:style>
  <w:style w:type="character" w:styleId="741" w:customStyle="1">
    <w:name w:val="Heading 5 Char"/>
    <w:basedOn w:val="734"/>
    <w:link w:val="729"/>
    <w:uiPriority w:val="9"/>
    <w:rPr>
      <w:rFonts w:ascii="Arial" w:hAnsi="Arial" w:eastAsia="Arial" w:cs="Arial"/>
      <w:b/>
      <w:bCs/>
      <w:sz w:val="24"/>
      <w:szCs w:val="24"/>
    </w:rPr>
  </w:style>
  <w:style w:type="character" w:styleId="742" w:customStyle="1">
    <w:name w:val="Heading 6 Char"/>
    <w:basedOn w:val="734"/>
    <w:link w:val="730"/>
    <w:uiPriority w:val="9"/>
    <w:rPr>
      <w:rFonts w:ascii="Arial" w:hAnsi="Arial" w:eastAsia="Arial" w:cs="Arial"/>
      <w:b/>
      <w:bCs/>
      <w:sz w:val="22"/>
      <w:szCs w:val="22"/>
    </w:rPr>
  </w:style>
  <w:style w:type="character" w:styleId="743" w:customStyle="1">
    <w:name w:val="Heading 7 Char"/>
    <w:basedOn w:val="734"/>
    <w:link w:val="73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44" w:customStyle="1">
    <w:name w:val="Heading 8 Char"/>
    <w:basedOn w:val="734"/>
    <w:link w:val="732"/>
    <w:uiPriority w:val="9"/>
    <w:rPr>
      <w:rFonts w:ascii="Arial" w:hAnsi="Arial" w:eastAsia="Arial" w:cs="Arial"/>
      <w:i/>
      <w:iCs/>
      <w:sz w:val="22"/>
      <w:szCs w:val="22"/>
    </w:rPr>
  </w:style>
  <w:style w:type="character" w:styleId="745" w:customStyle="1">
    <w:name w:val="Heading 9 Char"/>
    <w:basedOn w:val="734"/>
    <w:link w:val="733"/>
    <w:uiPriority w:val="9"/>
    <w:rPr>
      <w:rFonts w:ascii="Arial" w:hAnsi="Arial" w:eastAsia="Arial" w:cs="Arial"/>
      <w:i/>
      <w:iCs/>
      <w:sz w:val="21"/>
      <w:szCs w:val="21"/>
    </w:rPr>
  </w:style>
  <w:style w:type="paragraph" w:styleId="746">
    <w:name w:val="No Spacing"/>
    <w:uiPriority w:val="1"/>
    <w:qFormat/>
    <w:pPr>
      <w:spacing w:after="0" w:line="240" w:lineRule="auto"/>
    </w:pPr>
  </w:style>
  <w:style w:type="character" w:styleId="747" w:customStyle="1">
    <w:name w:val="Title Char"/>
    <w:basedOn w:val="734"/>
    <w:link w:val="899"/>
    <w:uiPriority w:val="10"/>
    <w:rPr>
      <w:sz w:val="48"/>
      <w:szCs w:val="48"/>
    </w:rPr>
  </w:style>
  <w:style w:type="character" w:styleId="748" w:customStyle="1">
    <w:name w:val="Subtitle Char"/>
    <w:basedOn w:val="734"/>
    <w:link w:val="902"/>
    <w:uiPriority w:val="11"/>
    <w:rPr>
      <w:sz w:val="24"/>
      <w:szCs w:val="24"/>
    </w:rPr>
  </w:style>
  <w:style w:type="paragraph" w:styleId="749">
    <w:name w:val="Quote"/>
    <w:basedOn w:val="724"/>
    <w:next w:val="724"/>
    <w:link w:val="750"/>
    <w:uiPriority w:val="29"/>
    <w:qFormat/>
    <w:pPr>
      <w:ind w:left="720" w:right="720"/>
    </w:pPr>
    <w:rPr>
      <w:i/>
    </w:rPr>
  </w:style>
  <w:style w:type="character" w:styleId="750" w:customStyle="1">
    <w:name w:val="Quote Char"/>
    <w:link w:val="749"/>
    <w:uiPriority w:val="29"/>
    <w:rPr>
      <w:i/>
    </w:rPr>
  </w:style>
  <w:style w:type="paragraph" w:styleId="751">
    <w:name w:val="Intense Quote"/>
    <w:basedOn w:val="724"/>
    <w:next w:val="724"/>
    <w:link w:val="75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52" w:customStyle="1">
    <w:name w:val="Intense Quote Char"/>
    <w:link w:val="751"/>
    <w:uiPriority w:val="30"/>
    <w:rPr>
      <w:i/>
    </w:rPr>
  </w:style>
  <w:style w:type="paragraph" w:styleId="753">
    <w:name w:val="Caption"/>
    <w:basedOn w:val="724"/>
    <w:next w:val="72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54" w:customStyle="1">
    <w:name w:val="Footer Char1"/>
    <w:link w:val="900"/>
    <w:uiPriority w:val="99"/>
  </w:style>
  <w:style w:type="table" w:styleId="755">
    <w:name w:val="Table Grid"/>
    <w:basedOn w:val="73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56">
    <w:name w:val="Grid Table Light"/>
    <w:basedOn w:val="73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57">
    <w:name w:val="Plain Table 1"/>
    <w:basedOn w:val="73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8">
    <w:name w:val="Plain Table 2"/>
    <w:basedOn w:val="73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59">
    <w:name w:val="Plain Table 3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60">
    <w:name w:val="Plain Table 4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Plain Table 5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62">
    <w:name w:val="Grid Table 1 Light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Grid Table 1 Light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Grid Table 1 Light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Grid Table 1 Light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Grid Table 1 Light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Grid Table 1 Light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Grid Table 1 Light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Grid Table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2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2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2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2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2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2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3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Grid Table 3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Grid Table 3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Grid Table 3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Grid Table 3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3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4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84">
    <w:name w:val="Grid Table 4 Accent 1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85">
    <w:name w:val="Grid Table 4 Accent 2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86">
    <w:name w:val="Grid Table 4 Accent 3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87">
    <w:name w:val="Grid Table 4 Accent 4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88">
    <w:name w:val="Grid Table 4 Accent 5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89">
    <w:name w:val="Grid Table 4 Accent 6"/>
    <w:basedOn w:val="73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90">
    <w:name w:val="Grid Table 5 Dark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91" w:customStyle="1">
    <w:name w:val="Grid Table 5 Dark-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92">
    <w:name w:val="Grid Table 5 Dark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93">
    <w:name w:val="Grid Table 5 Dark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94" w:customStyle="1">
    <w:name w:val="Grid Table 5 Dark-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95">
    <w:name w:val="Grid Table 5 Dark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96">
    <w:name w:val="Grid Table 5 Dark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97">
    <w:name w:val="Grid Table 6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98">
    <w:name w:val="Grid Table 6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99">
    <w:name w:val="Grid Table 6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00">
    <w:name w:val="Grid Table 6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01">
    <w:name w:val="Grid Table 6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02">
    <w:name w:val="Grid Table 6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3">
    <w:name w:val="Grid Table 6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04">
    <w:name w:val="Grid Table 7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Grid Table 7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7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7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7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7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7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List Table 1 Light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List Table 1 Light Accent 1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List Table 1 Light Accent 2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List Table 1 Light Accent 3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List Table 1 Light Accent 4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List Table 1 Light Accent 5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List Table 1 Light Accent 6"/>
    <w:basedOn w:val="73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List Table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19">
    <w:name w:val="List Table 2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20">
    <w:name w:val="List Table 2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21">
    <w:name w:val="List Table 2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22">
    <w:name w:val="List Table 2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23">
    <w:name w:val="List Table 2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24">
    <w:name w:val="List Table 2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25">
    <w:name w:val="List Table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3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3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List Table 3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List Table 3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List Table 3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List Table 3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List Table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List Table 4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List Table 4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List Table 4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List Table 4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7">
    <w:name w:val="List Table 4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8">
    <w:name w:val="List Table 4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9">
    <w:name w:val="List Table 5 Dark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0">
    <w:name w:val="List Table 5 Dark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1">
    <w:name w:val="List Table 5 Dark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2">
    <w:name w:val="List Table 5 Dark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3">
    <w:name w:val="List Table 5 Dark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4">
    <w:name w:val="List Table 5 Dark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5">
    <w:name w:val="List Table 5 Dark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46">
    <w:name w:val="List Table 6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47">
    <w:name w:val="List Table 6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48">
    <w:name w:val="List Table 6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49">
    <w:name w:val="List Table 6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50">
    <w:name w:val="List Table 6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51">
    <w:name w:val="List Table 6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52">
    <w:name w:val="List Table 6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53">
    <w:name w:val="List Table 7 Colorful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7 Colorful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List Table 7 Colorful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7 Colorful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7 Colorful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7 Colorful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7 Colorful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ned - Accent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1" w:customStyle="1">
    <w:name w:val="Lined - Accent 1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2" w:customStyle="1">
    <w:name w:val="Lined - Accent 2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63" w:customStyle="1">
    <w:name w:val="Lined - Accent 3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64" w:customStyle="1">
    <w:name w:val="Lined - Accent 4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65" w:customStyle="1">
    <w:name w:val="Lined - Accent 5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66" w:customStyle="1">
    <w:name w:val="Lined - Accent 6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67" w:customStyle="1">
    <w:name w:val="Bordered &amp; Lined - Accent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68" w:customStyle="1">
    <w:name w:val="Bordered &amp; Lined - Accent 1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69" w:customStyle="1">
    <w:name w:val="Bordered &amp; Lined - Accent 2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70" w:customStyle="1">
    <w:name w:val="Bordered &amp; Lined - Accent 3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71" w:customStyle="1">
    <w:name w:val="Bordered &amp; Lined - Accent 4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72" w:customStyle="1">
    <w:name w:val="Bordered &amp; Lined - Accent 5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73" w:customStyle="1">
    <w:name w:val="Bordered &amp; Lined - Accent 6"/>
    <w:basedOn w:val="73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74" w:customStyle="1">
    <w:name w:val="Bordered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75" w:customStyle="1">
    <w:name w:val="Bordered - Accent 1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76" w:customStyle="1">
    <w:name w:val="Bordered - Accent 2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77" w:customStyle="1">
    <w:name w:val="Bordered - Accent 3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78" w:customStyle="1">
    <w:name w:val="Bordered - Accent 4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79" w:customStyle="1">
    <w:name w:val="Bordered - Accent 5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80" w:customStyle="1">
    <w:name w:val="Bordered - Accent 6"/>
    <w:basedOn w:val="73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81">
    <w:name w:val="Hyperlink"/>
    <w:uiPriority w:val="99"/>
    <w:unhideWhenUsed/>
    <w:rPr>
      <w:color w:val="0000ff" w:themeColor="hyperlink"/>
      <w:u w:val="single"/>
    </w:rPr>
  </w:style>
  <w:style w:type="paragraph" w:styleId="882">
    <w:name w:val="footnote text"/>
    <w:basedOn w:val="724"/>
    <w:link w:val="883"/>
    <w:uiPriority w:val="99"/>
    <w:semiHidden/>
    <w:unhideWhenUsed/>
    <w:pPr>
      <w:spacing w:after="40" w:line="240" w:lineRule="auto"/>
    </w:pPr>
    <w:rPr>
      <w:sz w:val="18"/>
    </w:rPr>
  </w:style>
  <w:style w:type="character" w:styleId="883" w:customStyle="1">
    <w:name w:val="Footnote Text Char"/>
    <w:link w:val="882"/>
    <w:uiPriority w:val="99"/>
    <w:rPr>
      <w:sz w:val="18"/>
    </w:rPr>
  </w:style>
  <w:style w:type="character" w:styleId="884">
    <w:name w:val="footnote reference"/>
    <w:basedOn w:val="734"/>
    <w:uiPriority w:val="99"/>
    <w:unhideWhenUsed/>
    <w:rPr>
      <w:vertAlign w:val="superscript"/>
    </w:rPr>
  </w:style>
  <w:style w:type="paragraph" w:styleId="885">
    <w:name w:val="endnote text"/>
    <w:basedOn w:val="724"/>
    <w:link w:val="886"/>
    <w:uiPriority w:val="99"/>
    <w:semiHidden/>
    <w:unhideWhenUsed/>
    <w:pPr>
      <w:spacing w:after="0" w:line="240" w:lineRule="auto"/>
    </w:pPr>
    <w:rPr>
      <w:sz w:val="20"/>
    </w:rPr>
  </w:style>
  <w:style w:type="character" w:styleId="886" w:customStyle="1">
    <w:name w:val="Endnote Text Char"/>
    <w:link w:val="885"/>
    <w:uiPriority w:val="99"/>
    <w:rPr>
      <w:sz w:val="20"/>
    </w:rPr>
  </w:style>
  <w:style w:type="character" w:styleId="887">
    <w:name w:val="endnote reference"/>
    <w:basedOn w:val="734"/>
    <w:uiPriority w:val="99"/>
    <w:semiHidden/>
    <w:unhideWhenUsed/>
    <w:rPr>
      <w:vertAlign w:val="superscript"/>
    </w:rPr>
  </w:style>
  <w:style w:type="paragraph" w:styleId="888">
    <w:name w:val="toc 1"/>
    <w:basedOn w:val="724"/>
    <w:next w:val="724"/>
    <w:uiPriority w:val="39"/>
    <w:unhideWhenUsed/>
    <w:pPr>
      <w:ind w:left="0" w:firstLine="0"/>
      <w:spacing w:after="57"/>
    </w:pPr>
  </w:style>
  <w:style w:type="paragraph" w:styleId="889">
    <w:name w:val="toc 2"/>
    <w:basedOn w:val="724"/>
    <w:next w:val="724"/>
    <w:uiPriority w:val="39"/>
    <w:unhideWhenUsed/>
    <w:pPr>
      <w:ind w:left="283" w:firstLine="0"/>
      <w:spacing w:after="57"/>
    </w:pPr>
  </w:style>
  <w:style w:type="paragraph" w:styleId="890">
    <w:name w:val="toc 3"/>
    <w:basedOn w:val="724"/>
    <w:next w:val="724"/>
    <w:uiPriority w:val="39"/>
    <w:unhideWhenUsed/>
    <w:pPr>
      <w:ind w:left="567" w:firstLine="0"/>
      <w:spacing w:after="57"/>
    </w:pPr>
  </w:style>
  <w:style w:type="paragraph" w:styleId="891">
    <w:name w:val="toc 4"/>
    <w:basedOn w:val="724"/>
    <w:next w:val="724"/>
    <w:uiPriority w:val="39"/>
    <w:unhideWhenUsed/>
    <w:pPr>
      <w:ind w:left="850" w:firstLine="0"/>
      <w:spacing w:after="57"/>
    </w:pPr>
  </w:style>
  <w:style w:type="paragraph" w:styleId="892">
    <w:name w:val="toc 5"/>
    <w:basedOn w:val="724"/>
    <w:next w:val="724"/>
    <w:uiPriority w:val="39"/>
    <w:unhideWhenUsed/>
    <w:pPr>
      <w:ind w:left="1134" w:firstLine="0"/>
      <w:spacing w:after="57"/>
    </w:pPr>
  </w:style>
  <w:style w:type="paragraph" w:styleId="893">
    <w:name w:val="toc 6"/>
    <w:basedOn w:val="724"/>
    <w:next w:val="724"/>
    <w:uiPriority w:val="39"/>
    <w:unhideWhenUsed/>
    <w:pPr>
      <w:ind w:left="1417" w:firstLine="0"/>
      <w:spacing w:after="57"/>
    </w:pPr>
  </w:style>
  <w:style w:type="paragraph" w:styleId="894">
    <w:name w:val="toc 7"/>
    <w:basedOn w:val="724"/>
    <w:next w:val="724"/>
    <w:uiPriority w:val="39"/>
    <w:unhideWhenUsed/>
    <w:pPr>
      <w:ind w:left="1701" w:firstLine="0"/>
      <w:spacing w:after="57"/>
    </w:pPr>
  </w:style>
  <w:style w:type="paragraph" w:styleId="895">
    <w:name w:val="toc 8"/>
    <w:basedOn w:val="724"/>
    <w:next w:val="724"/>
    <w:uiPriority w:val="39"/>
    <w:unhideWhenUsed/>
    <w:pPr>
      <w:ind w:left="1984" w:firstLine="0"/>
      <w:spacing w:after="57"/>
    </w:pPr>
  </w:style>
  <w:style w:type="paragraph" w:styleId="896">
    <w:name w:val="toc 9"/>
    <w:basedOn w:val="724"/>
    <w:next w:val="724"/>
    <w:uiPriority w:val="39"/>
    <w:unhideWhenUsed/>
    <w:pPr>
      <w:ind w:left="2268" w:firstLine="0"/>
      <w:spacing w:after="57"/>
    </w:pPr>
  </w:style>
  <w:style w:type="paragraph" w:styleId="897">
    <w:name w:val="TOC Heading"/>
    <w:uiPriority w:val="39"/>
    <w:unhideWhenUsed/>
  </w:style>
  <w:style w:type="paragraph" w:styleId="898">
    <w:name w:val="table of figures"/>
    <w:basedOn w:val="724"/>
    <w:next w:val="724"/>
    <w:uiPriority w:val="99"/>
    <w:unhideWhenUsed/>
    <w:pPr>
      <w:spacing w:after="0"/>
    </w:pPr>
  </w:style>
  <w:style w:type="paragraph" w:styleId="899">
    <w:name w:val="Title"/>
    <w:basedOn w:val="724"/>
    <w:next w:val="724"/>
    <w:link w:val="74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00">
    <w:name w:val="Footer"/>
    <w:basedOn w:val="724"/>
    <w:link w:val="754"/>
    <w:qFormat/>
    <w:pPr>
      <w:tabs>
        <w:tab w:val="center" w:pos="4680" w:leader="none"/>
        <w:tab w:val="right" w:pos="9360" w:leader="none"/>
      </w:tabs>
    </w:pPr>
  </w:style>
  <w:style w:type="paragraph" w:styleId="901">
    <w:name w:val="Header"/>
    <w:basedOn w:val="724"/>
    <w:qFormat/>
    <w:pPr>
      <w:tabs>
        <w:tab w:val="center" w:pos="4680" w:leader="none"/>
        <w:tab w:val="right" w:pos="9360" w:leader="none"/>
      </w:tabs>
    </w:pPr>
  </w:style>
  <w:style w:type="paragraph" w:styleId="902">
    <w:name w:val="Subtitle"/>
    <w:basedOn w:val="724"/>
    <w:next w:val="724"/>
    <w:link w:val="74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03">
    <w:name w:val="List Paragraph"/>
    <w:basedOn w:val="724"/>
    <w:pPr>
      <w:contextualSpacing/>
      <w:ind w:left="720"/>
    </w:pPr>
  </w:style>
  <w:style w:type="character" w:styleId="90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0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06" w:customStyle="1">
    <w:name w:val="_Style 16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7" w:customStyle="1">
    <w:name w:val="_Style 17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8" w:customStyle="1">
    <w:name w:val="_Style 18"/>
    <w:basedOn w:val="73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09" w:customStyle="1">
    <w:name w:val="StGen3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0" w:customStyle="1">
    <w:name w:val="StGen4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1" w:customStyle="1">
    <w:name w:val="StGen5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2" w:customStyle="1">
    <w:name w:val="StGen6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13" w:customStyle="1">
    <w:name w:val="StGen7"/>
    <w:basedOn w:val="73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190</cp:revision>
  <dcterms:created xsi:type="dcterms:W3CDTF">2015-10-21T05:33:00Z</dcterms:created>
  <dcterms:modified xsi:type="dcterms:W3CDTF">2023-07-26T04:40:50Z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