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 </w:t>
      </w:r>
      <w:r>
        <w:rPr>
          <w:rFonts w:ascii="Times New Roman" w:hAnsi="Times New Roman" w:eastAsia="Times New Roman" w:cs="Times New Roman"/>
          <w:color w:val="3a3a3a"/>
          <w:rtl w:val="0"/>
        </w:rPr>
        <w:t xml:space="preserve">What is the purpose of a typedef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create a new data type with a different 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define a new variable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declare a new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Q2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syntax for declaring a typedef for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typedef union { } union_name;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typedef struct { } struct_name;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typedef enum { } enum_name;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Q3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syntax for accessing a member of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union_name-&gt;member_name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Q4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a3a3a"/>
          <w:rtl w:val="0"/>
        </w:rPr>
        <w:t xml:space="preserve">Which of the following statements is true about unions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Only one member of a union can be used at a time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All members of a union can be used at the same time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 members can be of different sizes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 members must be of the same size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Q5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default mode when opening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read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write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append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binary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read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Q6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function is used to open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read()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write()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fopen()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fopen()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Q7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function is used to write a string to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fprintf()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fputc()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fputs()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fread()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fputs()</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Q8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true about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faster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slower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more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less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It takes more memory than iteration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Q9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true about tail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faster than normal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slower than normal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less memory than normal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more memory than normal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It takes less memory than normal recursion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Q10 What is the maximum number of recursive calls that can be made in a program?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depends on the size of the stack</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depends on the size of the heap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is unlimited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It depends on the size of the stack</w:t>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What is the output of the following recursive function when called with an argument of 5?</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baz(int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if (n ==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return 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return 2 * baz(n-1);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A. 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B. 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16</w:t>
      </w:r>
      <w:r/>
    </w:p>
    <w:p>
      <w:pPr>
        <w:ind w:firstLine="0"/>
        <w:jc w:val="both"/>
        <w:spacing w:before="240" w:after="240" w:line="240" w:lineRule="auto"/>
        <w:rPr>
          <w:rFonts w:ascii="Times New Roman" w:hAnsi="Times New Roman" w:eastAsia="Times New Roman" w:cs="Times New Roman"/>
          <w:u w:val="single"/>
        </w:rPr>
      </w:pPr>
      <w:r>
        <w:rPr>
          <w:rFonts w:ascii="Times New Roman" w:hAnsi="Times New Roman" w:eastAsia="Times New Roman" w:cs="Times New Roman"/>
          <w:u w:val="single"/>
          <w:rtl w:val="0"/>
        </w:rPr>
        <w:t xml:space="preserve">D. 32</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person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char *name;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age;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person p1 = { "John", 25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person p2 = p1;</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p2.age = 30;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printf("%d\n", p1.age);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25</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30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Error</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None of the above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A</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What is the difference between a struct and a typedef struct declaration?</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There is no difference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A typedef struct declaration creates a new type name for the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A struct declaration creates a new type name for the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A typedef struct declaration allows access to private members of the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b</w:t>
      </w:r>
      <w:r/>
    </w:p>
    <w:p>
      <w:pPr>
        <w:ind w:left="0" w:hanging="2"/>
        <w:jc w:val="both"/>
        <w:spacing w:before="120" w:after="0" w:line="240" w:lineRule="auto"/>
        <w:rPr>
          <w:rFonts w:ascii="Times New Roman" w:hAnsi="Times New Roman" w:eastAsia="Times New Roman" w:cs="Times New Roman"/>
          <w:color w:val="333333"/>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is the output of the following code snippet?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 A = 10, B, C = 5, D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 %d %d %d", A, B, C, D);</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10 11 5 6</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10 11 5 5</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10 10 5 6</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10 10 5 5</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&lt;string.h&gt;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struct book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title[50];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pages;</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float price;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struct book my_book = {"A Tale of Two Cities", 307, 12.50};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printf("%d\n", strlen(my_book.title));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21</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20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None of the above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c</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Define a structure named Time to represent the time of day (hour, minute, and second). Write a program to read two times from the user, subtract them, and display the result on the console. see test cases for more clarification.</w:t>
      </w:r>
      <w:r/>
    </w:p>
    <w:p>
      <w:pPr>
        <w:ind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two lines with three integers hour, minute, second.</w:t>
      </w:r>
      <w:r/>
    </w:p>
    <w:p>
      <w:pPr>
        <w:ind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0&lt;=</w:t>
      </w:r>
      <w:r>
        <w:rPr>
          <w:rFonts w:ascii="Arial" w:hAnsi="Arial" w:eastAsia="Arial" w:cs="Arial"/>
          <w:b/>
          <w:sz w:val="20"/>
          <w:szCs w:val="20"/>
          <w:highlight w:val="white"/>
          <w:rtl w:val="0"/>
        </w:rPr>
        <w:t xml:space="preserve">minute,second</w:t>
      </w:r>
      <w:r>
        <w:rPr>
          <w:rFonts w:ascii="Arial" w:hAnsi="Arial" w:eastAsia="Arial" w:cs="Arial"/>
          <w:sz w:val="20"/>
          <w:szCs w:val="20"/>
          <w:highlight w:val="white"/>
          <w:rtl w:val="0"/>
        </w:rPr>
        <w:t xml:space="preserve">&lt;=60</w:t>
      </w:r>
      <w:r/>
    </w:p>
    <w:p>
      <w:pPr>
        <w:ind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rtl w:val="0"/>
        </w:rPr>
        <w:t xml:space="preserve">0&lt;=</w:t>
      </w:r>
      <w:r>
        <w:rPr>
          <w:rFonts w:ascii="Arial" w:hAnsi="Arial" w:eastAsia="Arial" w:cs="Arial"/>
          <w:b/>
          <w:sz w:val="20"/>
          <w:szCs w:val="20"/>
          <w:highlight w:val="white"/>
          <w:rtl w:val="0"/>
        </w:rPr>
        <w:t xml:space="preserve">hours</w:t>
      </w:r>
      <w:r>
        <w:rPr>
          <w:rFonts w:ascii="Arial" w:hAnsi="Arial" w:eastAsia="Arial" w:cs="Arial"/>
          <w:sz w:val="20"/>
          <w:szCs w:val="20"/>
          <w:highlight w:val="white"/>
          <w:rtl w:val="0"/>
        </w:rPr>
        <w:t xml:space="preserve">&lt;=24</w:t>
      </w:r>
      <w:r>
        <w:rPr>
          <w:rtl w:val="0"/>
        </w:rPr>
      </w:r>
      <w:r/>
    </w:p>
    <w:p>
      <w:pPr>
        <w:ind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print the resultant time in the format hours:minutes:seconds</w:t>
      </w: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65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12 23 45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21 43 45</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9:20:0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20 10 10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2 20 30</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18:10:20</w:t>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struct Time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hour;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minute;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second;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struct Time t1, t2, result;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scanf("%d%d%d", &amp;t1.hour, &amp;t1.minute, &amp;t1.second);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scanf("%d%d%d", &amp;t2.hour, &amp;t2.minute, &amp;t2.second);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result.second = t1.second + t2.second;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result.minute = t1.minute + t2.minute + result.second/60;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result.hour = t1.hour + t2.hour + result.minute/60;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result.second %= 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result.minute %= 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printf("%d:%d:%d\n", result.hour, result.minute, result.second);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652"/>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1">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12 40 60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21 23 43</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9:17:17</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0:0:0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12 23 34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12:23:34</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23 34 45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12 23 45</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11:11:0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20 30 40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20 30 40</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0:0:0</w:t>
            </w:r>
            <w:r/>
          </w:p>
        </w:tc>
      </w:tr>
    </w:tbl>
    <w:p>
      <w:pPr>
        <w:ind w:hanging="2"/>
        <w:jc w:val="center"/>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tl w:val="0"/>
        </w:rPr>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Imagine you're a mathematician studying the properties of numbers. You com</w:t>
      </w:r>
      <w:r>
        <w:rPr>
          <w:rFonts w:ascii="Arial" w:hAnsi="Arial" w:eastAsia="Arial" w:cs="Arial"/>
          <w:sz w:val="20"/>
          <w:szCs w:val="20"/>
          <w:rtl w:val="0"/>
        </w:rPr>
        <w:t xml:space="preserve">e across a unique number and its square root, such that when the number is raised to the power of its square root, a fascinating result occurs. You have given a number and its square root. You have to determine what the result of this calculation would be?</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As answers can be very large, print the result modulo 109 + 7.</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input:</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two space separated integer values a, sqrt(a)</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b/>
          <w:sz w:val="20"/>
          <w:szCs w:val="20"/>
          <w:highlight w:val="white"/>
          <w:rtl w:val="0"/>
        </w:rPr>
        <w:t xml:space="preserve">constraints</w:t>
      </w:r>
      <w:r>
        <w:rPr>
          <w:rFonts w:ascii="Arial" w:hAnsi="Arial" w:eastAsia="Arial" w:cs="Arial"/>
          <w:sz w:val="20"/>
          <w:szCs w:val="20"/>
          <w:highlight w:val="white"/>
          <w:rtl w:val="0"/>
        </w:rPr>
        <w:t xml:space="preserve">:</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1 &lt;= N,sqrt(N) &lt;= 10^7</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Note: sqrt(N) will for sure be an integer value. </w:t>
      </w:r>
      <w:r/>
    </w:p>
    <w:p>
      <w:pPr>
        <w:ind w:hanging="2"/>
        <w:jc w:val="both"/>
        <w:spacing w:before="120" w:after="0" w:line="240" w:lineRule="auto"/>
        <w:rPr>
          <w:rFonts w:ascii="Arial" w:hAnsi="Arial" w:eastAsia="Arial" w:cs="Arial"/>
          <w:sz w:val="20"/>
          <w:szCs w:val="20"/>
          <w:highlight w:val="white"/>
        </w:rPr>
      </w:pPr>
      <w:r>
        <w:rPr>
          <w:rtl w:val="0"/>
        </w:rPr>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print a single integer result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65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The </w:t>
            </w:r>
            <w:r>
              <w:rPr>
                <w:rFonts w:ascii="Arial" w:hAnsi="Arial" w:eastAsia="Arial" w:cs="Arial"/>
                <w:sz w:val="20"/>
                <w:szCs w:val="20"/>
                <w:rtl w:val="0"/>
              </w:rPr>
              <w:t xml:space="preserve">square root </w:t>
            </w:r>
            <w:r>
              <w:rPr>
                <w:rFonts w:ascii="Arial" w:hAnsi="Arial" w:eastAsia="Arial" w:cs="Arial"/>
                <w:sz w:val="20"/>
                <w:szCs w:val="20"/>
                <w:highlight w:val="white"/>
                <w:rtl w:val="0"/>
              </w:rPr>
              <w:t xml:space="preserve">of 1 is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and after raising power of 10 by 1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we get 10 which gives remainder as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by dividing 1000000007.</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4 2</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16</w:t>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define mod 1000000007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long long solve(int N,int 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if(R==0) return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temp = solve(N,R/2);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temp=(temp*temp)%mod;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if(R%2==1)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(temp*N)%mod;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temp;</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N,R;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scanf("%ld%ld",&amp;N,&amp;R);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ans =solve(N,R);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printf("%ld",ans);</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654"/>
        <w:tblW w:w="54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335"/>
        <w:tblGridChange w:id="3">
          <w:tblGrid>
            <w:gridCol w:w="1170"/>
            <w:gridCol w:w="2910"/>
            <w:gridCol w:w="133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16 4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65536</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64 4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974740338</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100 10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4900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1000000 1000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460300837</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210681 459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870165434</w:t>
            </w:r>
            <w:r/>
          </w:p>
          <w:p>
            <w:pPr>
              <w:ind w:hanging="2"/>
              <w:jc w:val="both"/>
              <w:spacing w:before="120" w:after="0"/>
              <w:rPr>
                <w:rFonts w:ascii="Arial" w:hAnsi="Arial" w:eastAsia="Arial" w:cs="Arial"/>
                <w:sz w:val="20"/>
                <w:szCs w:val="20"/>
                <w:highlight w:val="white"/>
              </w:rPr>
            </w:pPr>
            <w:r>
              <w:rPr>
                <w:rtl w:val="0"/>
              </w:rPr>
            </w:r>
            <w:r/>
          </w:p>
        </w:tc>
      </w:tr>
    </w:tbl>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I</w:t>
      </w:r>
      <w:r>
        <w:rPr>
          <w:rFonts w:ascii="Times New Roman" w:hAnsi="Times New Roman" w:eastAsia="Times New Roman" w:cs="Times New Roman"/>
          <w:b/>
          <w:rtl w:val="0"/>
        </w:rPr>
        <w:t xml:space="preserve">magine you are an astronaut preparing for a space mission. As part of the prepara</w:t>
      </w:r>
      <w:r>
        <w:rPr>
          <w:rFonts w:ascii="Times New Roman" w:hAnsi="Times New Roman" w:eastAsia="Times New Roman" w:cs="Times New Roman"/>
          <w:b/>
          <w:rtl w:val="0"/>
        </w:rPr>
        <w:t xml:space="preserve">tion, you need to know your weight on different planets to plan and manage your nutrition and exercise regimen during the mission. You use this program to input your current weight on Earth and obtain your weight on Mercury, Venus, Earth, and Mars planets.</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Enter Your Weight : 50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Your Weight on MERCURY is 18.925160 Your Weight on VENUS is 45.478370 Your Weight on EARTH is 50.000000 Your Weight on MARS is 19.215636</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tl w:val="0"/>
        </w:rPr>
      </w:r>
      <w:r/>
    </w:p>
    <w:tbl>
      <w:tblPr>
        <w:tblStyle w:val="655"/>
        <w:tblW w:w="103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925"/>
        <w:gridCol w:w="2940"/>
        <w:gridCol w:w="3330"/>
        <w:tblGridChange w:id="4">
          <w:tblGrid>
            <w:gridCol w:w="1125"/>
            <w:gridCol w:w="2925"/>
            <w:gridCol w:w="2940"/>
            <w:gridCol w:w="3330"/>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Your Weight : 75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Your Weight : 100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Your Weight : 50</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Your Weight on MERCURY is 28.387741 Your Weight on VENUS is 68.236554 Your Weight on EARTH is 75.000000 Your Weight on MARS is 28.583292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Your Weight on MERCURY is 37.850321 Your Weight on VENUS is 90.956739 Your Weight on EARTH is 100.000000 Your Weight on MARS is 38.431273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Your Weight on MERCURY is 18.925160 Your Weight on VENUS is 45.478370 Your Weight on EARTH is 50.000000 Your Weight on MARS is 19.215636</w:t>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#include &lt;stdio.h&gt;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#include &lt;math.h&gt;</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Define a struct for a planet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typedef struct {</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double mass;    // in kg</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double radius;  // in meters</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Planet;</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Define constants for each planet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const Planet MERCURY = {3.303e+23, 2.324397e8};</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const Planet VENUS = {4.869e+24, 6.0518e6};</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const Planet EARTH = {5.976e+24, 6.37814e6};</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const Planet MARS = {6.421e+23, 3.3972e6};</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Define functions for calculating surface gravity and weight on each planet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double surfaceGravity(Planet p) {</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const double G = 6.67300E-11;</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return G * p.mass / (p.radius * p.radius);</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double surfaceWeight(Planet p, double otherMass) {</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return otherMass * surfaceGravity(p);</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int main() {</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Prompt the user for their weight on Earth</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printf("Enter Your Weight : ");</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double earthWeight;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scanf("%lf", &amp;earthWeight);</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Calculate the mass of the person based on their weight on Earth</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double mass = earthWeight / surfaceGravity(EARTH);</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Print the person's weight on each planet</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printf("Your Weight on MERCURY is %f\n", surfaceWeight(MERCURY, mass));</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printf("Your Weight on VENUS is %f\n", surfaceWeight(VENUS, mass));</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printf("Your Weight on EARTH is %f\n", surfaceWeight(EARTH, mass));</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printf("Your Weight on MARS is %f\n", surfaceWeight(MARS, mass));</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return 0;</w:t>
      </w:r>
      <w:r/>
    </w:p>
    <w:p>
      <w:pPr>
        <w:ind w:left="0"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left="0" w:hanging="2"/>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rPr>
      </w:pPr>
      <w:r>
        <w:rPr>
          <w:rtl w:val="0"/>
        </w:rPr>
      </w:r>
      <w:r/>
    </w:p>
    <w:sectPr>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4"/>
    <w:link w:val="620"/>
    <w:uiPriority w:val="9"/>
    <w:rPr>
      <w:rFonts w:ascii="Arial" w:hAnsi="Arial" w:eastAsia="Arial" w:cs="Arial"/>
      <w:sz w:val="40"/>
      <w:szCs w:val="40"/>
    </w:rPr>
  </w:style>
  <w:style w:type="character" w:styleId="16">
    <w:name w:val="Heading 2 Char"/>
    <w:basedOn w:val="634"/>
    <w:link w:val="621"/>
    <w:uiPriority w:val="9"/>
    <w:rPr>
      <w:rFonts w:ascii="Arial" w:hAnsi="Arial" w:eastAsia="Arial" w:cs="Arial"/>
      <w:sz w:val="34"/>
    </w:rPr>
  </w:style>
  <w:style w:type="character" w:styleId="18">
    <w:name w:val="Heading 3 Char"/>
    <w:basedOn w:val="634"/>
    <w:link w:val="622"/>
    <w:uiPriority w:val="9"/>
    <w:rPr>
      <w:rFonts w:ascii="Arial" w:hAnsi="Arial" w:eastAsia="Arial" w:cs="Arial"/>
      <w:sz w:val="30"/>
      <w:szCs w:val="30"/>
    </w:rPr>
  </w:style>
  <w:style w:type="character" w:styleId="20">
    <w:name w:val="Heading 4 Char"/>
    <w:basedOn w:val="634"/>
    <w:link w:val="623"/>
    <w:uiPriority w:val="9"/>
    <w:rPr>
      <w:rFonts w:ascii="Arial" w:hAnsi="Arial" w:eastAsia="Arial" w:cs="Arial"/>
      <w:b/>
      <w:bCs/>
      <w:sz w:val="26"/>
      <w:szCs w:val="26"/>
    </w:rPr>
  </w:style>
  <w:style w:type="character" w:styleId="22">
    <w:name w:val="Heading 5 Char"/>
    <w:basedOn w:val="634"/>
    <w:link w:val="624"/>
    <w:uiPriority w:val="9"/>
    <w:rPr>
      <w:rFonts w:ascii="Arial" w:hAnsi="Arial" w:eastAsia="Arial" w:cs="Arial"/>
      <w:b/>
      <w:bCs/>
      <w:sz w:val="24"/>
      <w:szCs w:val="24"/>
    </w:rPr>
  </w:style>
  <w:style w:type="character" w:styleId="24">
    <w:name w:val="Heading 6 Char"/>
    <w:basedOn w:val="634"/>
    <w:link w:val="625"/>
    <w:uiPriority w:val="9"/>
    <w:rPr>
      <w:rFonts w:ascii="Arial" w:hAnsi="Arial" w:eastAsia="Arial" w:cs="Arial"/>
      <w:b/>
      <w:bCs/>
      <w:sz w:val="22"/>
      <w:szCs w:val="22"/>
    </w:rPr>
  </w:style>
  <w:style w:type="paragraph" w:styleId="25">
    <w:name w:val="Heading 7"/>
    <w:basedOn w:val="618"/>
    <w:next w:val="61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4"/>
    <w:link w:val="25"/>
    <w:uiPriority w:val="9"/>
    <w:rPr>
      <w:rFonts w:ascii="Arial" w:hAnsi="Arial" w:eastAsia="Arial" w:cs="Arial"/>
      <w:b/>
      <w:bCs/>
      <w:i/>
      <w:iCs/>
      <w:sz w:val="22"/>
      <w:szCs w:val="22"/>
    </w:rPr>
  </w:style>
  <w:style w:type="paragraph" w:styleId="27">
    <w:name w:val="Heading 8"/>
    <w:basedOn w:val="618"/>
    <w:next w:val="61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4"/>
    <w:link w:val="27"/>
    <w:uiPriority w:val="9"/>
    <w:rPr>
      <w:rFonts w:ascii="Arial" w:hAnsi="Arial" w:eastAsia="Arial" w:cs="Arial"/>
      <w:i/>
      <w:iCs/>
      <w:sz w:val="22"/>
      <w:szCs w:val="22"/>
    </w:rPr>
  </w:style>
  <w:style w:type="paragraph" w:styleId="29">
    <w:name w:val="Heading 9"/>
    <w:basedOn w:val="618"/>
    <w:next w:val="61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34"/>
    <w:link w:val="626"/>
    <w:uiPriority w:val="10"/>
    <w:rPr>
      <w:sz w:val="48"/>
      <w:szCs w:val="48"/>
    </w:rPr>
  </w:style>
  <w:style w:type="character" w:styleId="37">
    <w:name w:val="Subtitle Char"/>
    <w:basedOn w:val="634"/>
    <w:link w:val="650"/>
    <w:uiPriority w:val="11"/>
    <w:rPr>
      <w:sz w:val="24"/>
      <w:szCs w:val="24"/>
    </w:rPr>
  </w:style>
  <w:style w:type="paragraph" w:styleId="38">
    <w:name w:val="Quote"/>
    <w:basedOn w:val="618"/>
    <w:next w:val="618"/>
    <w:link w:val="39"/>
    <w:uiPriority w:val="29"/>
    <w:qFormat/>
    <w:pPr>
      <w:ind w:left="720" w:right="720"/>
    </w:pPr>
    <w:rPr>
      <w:i/>
    </w:rPr>
  </w:style>
  <w:style w:type="character" w:styleId="39">
    <w:name w:val="Quote Char"/>
    <w:link w:val="38"/>
    <w:uiPriority w:val="29"/>
    <w:rPr>
      <w:i/>
    </w:rPr>
  </w:style>
  <w:style w:type="paragraph" w:styleId="40">
    <w:name w:val="Intense Quote"/>
    <w:basedOn w:val="618"/>
    <w:next w:val="61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18"/>
    <w:next w:val="618"/>
    <w:uiPriority w:val="35"/>
    <w:semiHidden/>
    <w:unhideWhenUsed/>
    <w:qFormat/>
    <w:pPr>
      <w:spacing w:line="276" w:lineRule="auto"/>
    </w:pPr>
    <w:rPr>
      <w:b/>
      <w:bCs/>
      <w:color w:val="4f81bd" w:themeColor="accent1"/>
      <w:sz w:val="18"/>
      <w:szCs w:val="18"/>
    </w:rPr>
  </w:style>
  <w:style w:type="character" w:styleId="47">
    <w:name w:val="Caption Char"/>
    <w:basedOn w:val="46"/>
    <w:link w:val="636"/>
    <w:uiPriority w:val="99"/>
  </w:style>
  <w:style w:type="table" w:styleId="48">
    <w:name w:val="Table Grid"/>
    <w:basedOn w:val="6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4"/>
    <w:uiPriority w:val="99"/>
    <w:unhideWhenUsed/>
    <w:rPr>
      <w:vertAlign w:val="superscript"/>
    </w:rPr>
  </w:style>
  <w:style w:type="paragraph" w:styleId="178">
    <w:name w:val="endnote text"/>
    <w:basedOn w:val="61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4"/>
    <w:uiPriority w:val="99"/>
    <w:semiHidden/>
    <w:unhideWhenUsed/>
    <w:rPr>
      <w:vertAlign w:val="superscript"/>
    </w:rPr>
  </w:style>
  <w:style w:type="paragraph" w:styleId="181">
    <w:name w:val="toc 1"/>
    <w:basedOn w:val="618"/>
    <w:next w:val="618"/>
    <w:uiPriority w:val="39"/>
    <w:unhideWhenUsed/>
    <w:pPr>
      <w:ind w:left="0" w:right="0" w:firstLine="0"/>
      <w:spacing w:after="57"/>
    </w:pPr>
  </w:style>
  <w:style w:type="paragraph" w:styleId="182">
    <w:name w:val="toc 2"/>
    <w:basedOn w:val="618"/>
    <w:next w:val="618"/>
    <w:uiPriority w:val="39"/>
    <w:unhideWhenUsed/>
    <w:pPr>
      <w:ind w:left="283" w:right="0" w:firstLine="0"/>
      <w:spacing w:after="57"/>
    </w:pPr>
  </w:style>
  <w:style w:type="paragraph" w:styleId="183">
    <w:name w:val="toc 3"/>
    <w:basedOn w:val="618"/>
    <w:next w:val="618"/>
    <w:uiPriority w:val="39"/>
    <w:unhideWhenUsed/>
    <w:pPr>
      <w:ind w:left="567" w:right="0" w:firstLine="0"/>
      <w:spacing w:after="57"/>
    </w:pPr>
  </w:style>
  <w:style w:type="paragraph" w:styleId="184">
    <w:name w:val="toc 4"/>
    <w:basedOn w:val="618"/>
    <w:next w:val="618"/>
    <w:uiPriority w:val="39"/>
    <w:unhideWhenUsed/>
    <w:pPr>
      <w:ind w:left="850" w:right="0" w:firstLine="0"/>
      <w:spacing w:after="57"/>
    </w:pPr>
  </w:style>
  <w:style w:type="paragraph" w:styleId="185">
    <w:name w:val="toc 5"/>
    <w:basedOn w:val="618"/>
    <w:next w:val="618"/>
    <w:uiPriority w:val="39"/>
    <w:unhideWhenUsed/>
    <w:pPr>
      <w:ind w:left="1134" w:right="0" w:firstLine="0"/>
      <w:spacing w:after="57"/>
    </w:pPr>
  </w:style>
  <w:style w:type="paragraph" w:styleId="186">
    <w:name w:val="toc 6"/>
    <w:basedOn w:val="618"/>
    <w:next w:val="618"/>
    <w:uiPriority w:val="39"/>
    <w:unhideWhenUsed/>
    <w:pPr>
      <w:ind w:left="1417" w:right="0" w:firstLine="0"/>
      <w:spacing w:after="57"/>
    </w:pPr>
  </w:style>
  <w:style w:type="paragraph" w:styleId="187">
    <w:name w:val="toc 7"/>
    <w:basedOn w:val="618"/>
    <w:next w:val="618"/>
    <w:uiPriority w:val="39"/>
    <w:unhideWhenUsed/>
    <w:pPr>
      <w:ind w:left="1701" w:right="0" w:firstLine="0"/>
      <w:spacing w:after="57"/>
    </w:pPr>
  </w:style>
  <w:style w:type="paragraph" w:styleId="188">
    <w:name w:val="toc 8"/>
    <w:basedOn w:val="618"/>
    <w:next w:val="618"/>
    <w:uiPriority w:val="39"/>
    <w:unhideWhenUsed/>
    <w:pPr>
      <w:ind w:left="1984" w:right="0" w:firstLine="0"/>
      <w:spacing w:after="57"/>
    </w:pPr>
  </w:style>
  <w:style w:type="paragraph" w:styleId="189">
    <w:name w:val="toc 9"/>
    <w:basedOn w:val="618"/>
    <w:next w:val="61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8"/>
    <w:next w:val="618"/>
    <w:uiPriority w:val="99"/>
    <w:unhideWhenUsed/>
    <w:pPr>
      <w:spacing w:after="0" w:afterAutospacing="0"/>
    </w:pPr>
  </w:style>
  <w:style w:type="paragraph" w:styleId="618" w:default="1">
    <w:name w:val="Normal"/>
  </w:style>
  <w:style w:type="table" w:styleId="619" w:default="1">
    <w:name w:val="Table Normal"/>
    <w:tblPr/>
  </w:style>
  <w:style w:type="paragraph" w:styleId="620">
    <w:name w:val="Heading 1"/>
    <w:basedOn w:val="618"/>
    <w:next w:val="618"/>
    <w:pPr>
      <w:keepLines/>
      <w:keepNext/>
      <w:spacing w:before="480" w:after="120"/>
    </w:pPr>
    <w:rPr>
      <w:b/>
      <w:sz w:val="48"/>
      <w:szCs w:val="48"/>
    </w:rPr>
  </w:style>
  <w:style w:type="paragraph" w:styleId="621">
    <w:name w:val="Heading 2"/>
    <w:basedOn w:val="618"/>
    <w:next w:val="618"/>
    <w:pPr>
      <w:keepLines/>
      <w:keepNext/>
      <w:spacing w:before="360" w:after="80"/>
    </w:pPr>
    <w:rPr>
      <w:b/>
      <w:sz w:val="36"/>
      <w:szCs w:val="36"/>
    </w:rPr>
  </w:style>
  <w:style w:type="paragraph" w:styleId="622">
    <w:name w:val="Heading 3"/>
    <w:basedOn w:val="618"/>
    <w:next w:val="618"/>
    <w:pPr>
      <w:keepLines/>
      <w:keepNext/>
      <w:spacing w:before="280" w:after="80"/>
    </w:pPr>
    <w:rPr>
      <w:b/>
      <w:sz w:val="28"/>
      <w:szCs w:val="28"/>
    </w:rPr>
  </w:style>
  <w:style w:type="paragraph" w:styleId="623">
    <w:name w:val="Heading 4"/>
    <w:basedOn w:val="618"/>
    <w:next w:val="618"/>
    <w:pPr>
      <w:keepLines/>
      <w:keepNext/>
      <w:spacing w:before="240" w:after="40"/>
    </w:pPr>
    <w:rPr>
      <w:b/>
      <w:sz w:val="24"/>
      <w:szCs w:val="24"/>
    </w:rPr>
  </w:style>
  <w:style w:type="paragraph" w:styleId="624">
    <w:name w:val="Heading 5"/>
    <w:basedOn w:val="618"/>
    <w:next w:val="618"/>
    <w:pPr>
      <w:keepLines/>
      <w:keepNext/>
      <w:spacing w:before="220" w:after="40"/>
    </w:pPr>
    <w:rPr>
      <w:b/>
    </w:rPr>
  </w:style>
  <w:style w:type="paragraph" w:styleId="625">
    <w:name w:val="Heading 6"/>
    <w:basedOn w:val="618"/>
    <w:next w:val="618"/>
    <w:pPr>
      <w:keepLines/>
      <w:keepNext/>
      <w:spacing w:before="200" w:after="40"/>
    </w:pPr>
    <w:rPr>
      <w:b/>
      <w:sz w:val="20"/>
      <w:szCs w:val="20"/>
    </w:rPr>
  </w:style>
  <w:style w:type="paragraph" w:styleId="626">
    <w:name w:val="Title"/>
    <w:basedOn w:val="618"/>
    <w:next w:val="618"/>
    <w:pPr>
      <w:keepLines/>
      <w:keepNext/>
      <w:spacing w:before="480" w:after="120"/>
    </w:pPr>
    <w:rPr>
      <w:b/>
      <w:sz w:val="72"/>
      <w:szCs w:val="72"/>
    </w:rPr>
  </w:style>
  <w:style w:type="paragraph" w:styleId="62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28">
    <w:name w:val="Heading 1"/>
    <w:basedOn w:val="627"/>
    <w:next w:val="627"/>
    <w:uiPriority w:val="9"/>
    <w:qFormat/>
    <w:pPr>
      <w:keepLines/>
      <w:keepNext/>
      <w:spacing w:before="480" w:after="120"/>
    </w:pPr>
    <w:rPr>
      <w:b/>
      <w:sz w:val="48"/>
      <w:szCs w:val="48"/>
    </w:rPr>
  </w:style>
  <w:style w:type="paragraph" w:styleId="629">
    <w:name w:val="Heading 2"/>
    <w:basedOn w:val="627"/>
    <w:next w:val="627"/>
    <w:uiPriority w:val="9"/>
    <w:semiHidden/>
    <w:unhideWhenUsed/>
    <w:qFormat/>
    <w:pPr>
      <w:keepLines/>
      <w:keepNext/>
      <w:spacing w:before="360" w:after="80"/>
      <w:outlineLvl w:val="1"/>
    </w:pPr>
    <w:rPr>
      <w:b/>
      <w:sz w:val="36"/>
      <w:szCs w:val="36"/>
    </w:rPr>
  </w:style>
  <w:style w:type="paragraph" w:styleId="630">
    <w:name w:val="Heading 3"/>
    <w:basedOn w:val="627"/>
    <w:next w:val="627"/>
    <w:uiPriority w:val="9"/>
    <w:semiHidden/>
    <w:unhideWhenUsed/>
    <w:qFormat/>
    <w:pPr>
      <w:keepLines/>
      <w:keepNext/>
      <w:spacing w:before="280" w:after="80"/>
      <w:outlineLvl w:val="2"/>
    </w:pPr>
    <w:rPr>
      <w:b/>
      <w:sz w:val="28"/>
      <w:szCs w:val="28"/>
    </w:rPr>
  </w:style>
  <w:style w:type="paragraph" w:styleId="631">
    <w:name w:val="Heading 4"/>
    <w:basedOn w:val="627"/>
    <w:next w:val="627"/>
    <w:uiPriority w:val="9"/>
    <w:semiHidden/>
    <w:unhideWhenUsed/>
    <w:qFormat/>
    <w:pPr>
      <w:keepLines/>
      <w:keepNext/>
      <w:spacing w:before="240" w:after="40"/>
      <w:outlineLvl w:val="3"/>
    </w:pPr>
    <w:rPr>
      <w:b/>
      <w:sz w:val="24"/>
      <w:szCs w:val="24"/>
    </w:rPr>
  </w:style>
  <w:style w:type="paragraph" w:styleId="632">
    <w:name w:val="Heading 5"/>
    <w:basedOn w:val="627"/>
    <w:next w:val="627"/>
    <w:uiPriority w:val="9"/>
    <w:semiHidden/>
    <w:unhideWhenUsed/>
    <w:qFormat/>
    <w:pPr>
      <w:keepLines/>
      <w:keepNext/>
      <w:spacing w:before="220" w:after="40"/>
      <w:outlineLvl w:val="4"/>
    </w:pPr>
    <w:rPr>
      <w:b/>
    </w:rPr>
  </w:style>
  <w:style w:type="paragraph" w:styleId="633">
    <w:name w:val="Heading 6"/>
    <w:basedOn w:val="627"/>
    <w:next w:val="627"/>
    <w:uiPriority w:val="9"/>
    <w:semiHidden/>
    <w:unhideWhenUsed/>
    <w:qFormat/>
    <w:pPr>
      <w:keepLines/>
      <w:keepNext/>
      <w:spacing w:before="200" w:after="40"/>
      <w:outlineLvl w:val="5"/>
    </w:pPr>
    <w:rPr>
      <w:b/>
      <w:sz w:val="20"/>
      <w:szCs w:val="20"/>
    </w:rPr>
  </w:style>
  <w:style w:type="character" w:styleId="634" w:default="1">
    <w:name w:val="Default Paragraph Font"/>
    <w:uiPriority w:val="1"/>
    <w:semiHidden/>
    <w:unhideWhenUsed/>
  </w:style>
  <w:style w:type="table" w:styleId="635">
    <w:name w:val="Normal Table"/>
    <w:uiPriority w:val="99"/>
    <w:semiHidden/>
    <w:unhideWhenUsed/>
    <w:tblPr>
      <w:tblCellMar>
        <w:left w:w="108" w:type="dxa"/>
        <w:top w:w="0" w:type="dxa"/>
        <w:right w:w="108" w:type="dxa"/>
        <w:bottom w:w="0" w:type="dxa"/>
      </w:tblCellMar>
    </w:tblPr>
  </w:style>
  <w:style w:type="paragraph" w:styleId="636">
    <w:name w:val="Footer"/>
    <w:basedOn w:val="627"/>
    <w:uiPriority w:val="0"/>
    <w:qFormat/>
    <w:pPr>
      <w:tabs>
        <w:tab w:val="center" w:pos="4680" w:leader="none"/>
        <w:tab w:val="right" w:pos="9360" w:leader="none"/>
      </w:tabs>
    </w:pPr>
  </w:style>
  <w:style w:type="paragraph" w:styleId="637">
    <w:name w:val="Header"/>
    <w:basedOn w:val="627"/>
    <w:uiPriority w:val="0"/>
    <w:qFormat/>
    <w:pPr>
      <w:tabs>
        <w:tab w:val="center" w:pos="4680" w:leader="none"/>
        <w:tab w:val="right" w:pos="9360" w:leader="none"/>
      </w:tabs>
    </w:pPr>
  </w:style>
  <w:style w:type="paragraph" w:styleId="638">
    <w:name w:val="Subtitle"/>
    <w:basedOn w:val="627"/>
    <w:next w:val="627"/>
    <w:uiPriority w:val="11"/>
    <w:qFormat/>
    <w:pPr>
      <w:keepLines/>
      <w:keepNext/>
      <w:spacing w:before="360" w:after="80"/>
    </w:pPr>
    <w:rPr>
      <w:rFonts w:ascii="Georgia" w:hAnsi="Georgia" w:eastAsia="Georgia" w:cs="Georgia"/>
      <w:i/>
      <w:color w:val="666666"/>
      <w:sz w:val="48"/>
      <w:szCs w:val="48"/>
    </w:rPr>
  </w:style>
  <w:style w:type="paragraph" w:styleId="639">
    <w:name w:val="Title"/>
    <w:basedOn w:val="627"/>
    <w:next w:val="627"/>
    <w:uiPriority w:val="10"/>
    <w:qFormat/>
    <w:pPr>
      <w:keepLines/>
      <w:keepNext/>
      <w:spacing w:before="480" w:after="120"/>
    </w:pPr>
    <w:rPr>
      <w:b/>
      <w:sz w:val="72"/>
      <w:szCs w:val="72"/>
    </w:rPr>
  </w:style>
  <w:style w:type="paragraph" w:styleId="640">
    <w:name w:val="List Paragraph"/>
    <w:basedOn w:val="627"/>
    <w:uiPriority w:val="0"/>
    <w:pPr>
      <w:contextualSpacing/>
      <w:ind w:left="720"/>
    </w:pPr>
  </w:style>
  <w:style w:type="character" w:styleId="641" w:customStyle="1">
    <w:name w:val="Header Char"/>
    <w:uiPriority w:val="0"/>
    <w:rPr>
      <w:rFonts w:ascii="Calibri" w:hAnsi="Calibri" w:eastAsia="Calibri" w:cs="Times New Roman"/>
      <w:position w:val="-1"/>
      <w:vertAlign w:val="baseline"/>
      <w:cs w:val="0"/>
    </w:rPr>
  </w:style>
  <w:style w:type="character" w:styleId="642" w:customStyle="1">
    <w:name w:val="Footer Char"/>
    <w:uiPriority w:val="0"/>
    <w:rPr>
      <w:rFonts w:ascii="Calibri" w:hAnsi="Calibri" w:eastAsia="Calibri" w:cs="Times New Roman"/>
      <w:position w:val="-1"/>
      <w:vertAlign w:val="baseline"/>
      <w:cs w:val="0"/>
    </w:rPr>
  </w:style>
  <w:style w:type="table" w:styleId="643" w:customStyle="1">
    <w:name w:val="_Style 16"/>
    <w:basedOn w:val="635"/>
    <w:uiPriority w:val="0"/>
    <w:tblPr>
      <w:tblCellMar>
        <w:left w:w="100" w:type="dxa"/>
        <w:top w:w="100" w:type="dxa"/>
        <w:right w:w="100" w:type="dxa"/>
        <w:bottom w:w="100" w:type="dxa"/>
      </w:tblCellMar>
    </w:tblPr>
  </w:style>
  <w:style w:type="table" w:styleId="644" w:customStyle="1">
    <w:name w:val="_Style 17"/>
    <w:basedOn w:val="635"/>
    <w:uiPriority w:val="0"/>
    <w:tblPr>
      <w:tblCellMar>
        <w:left w:w="100" w:type="dxa"/>
        <w:top w:w="100" w:type="dxa"/>
        <w:right w:w="100" w:type="dxa"/>
        <w:bottom w:w="100" w:type="dxa"/>
      </w:tblCellMar>
    </w:tblPr>
  </w:style>
  <w:style w:type="table" w:styleId="645" w:customStyle="1">
    <w:name w:val="_Style 18"/>
    <w:basedOn w:val="635"/>
    <w:uiPriority w:val="0"/>
    <w:tblPr>
      <w:tblCellMar>
        <w:left w:w="100" w:type="dxa"/>
        <w:top w:w="100" w:type="dxa"/>
        <w:right w:w="100" w:type="dxa"/>
        <w:bottom w:w="100" w:type="dxa"/>
      </w:tblCellMar>
    </w:tblPr>
  </w:style>
  <w:style w:type="paragraph" w:styleId="650">
    <w:name w:val="Subtitle"/>
    <w:basedOn w:val="618"/>
    <w:next w:val="61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651">
    <w:name w:val="StGen3"/>
    <w:basedOn w:val="619"/>
    <w:tblPr>
      <w:tblStyleRowBandSize w:val="1"/>
      <w:tblStyleColBandSize w:val="1"/>
      <w:tblCellMar>
        <w:left w:w="100" w:type="dxa"/>
        <w:top w:w="100" w:type="dxa"/>
        <w:right w:w="100" w:type="dxa"/>
        <w:bottom w:w="100" w:type="dxa"/>
      </w:tblCellMar>
    </w:tblPr>
  </w:style>
  <w:style w:type="table" w:styleId="652">
    <w:name w:val="StGen4"/>
    <w:basedOn w:val="619"/>
    <w:tblPr>
      <w:tblStyleRowBandSize w:val="1"/>
      <w:tblStyleColBandSize w:val="1"/>
      <w:tblCellMar>
        <w:left w:w="100" w:type="dxa"/>
        <w:top w:w="100" w:type="dxa"/>
        <w:right w:w="100" w:type="dxa"/>
        <w:bottom w:w="100" w:type="dxa"/>
      </w:tblCellMar>
    </w:tblPr>
  </w:style>
  <w:style w:type="table" w:styleId="653">
    <w:name w:val="StGen5"/>
    <w:basedOn w:val="619"/>
    <w:tblPr>
      <w:tblStyleRowBandSize w:val="1"/>
      <w:tblStyleColBandSize w:val="1"/>
      <w:tblCellMar>
        <w:left w:w="100" w:type="dxa"/>
        <w:top w:w="100" w:type="dxa"/>
        <w:right w:w="100" w:type="dxa"/>
        <w:bottom w:w="100" w:type="dxa"/>
      </w:tblCellMar>
    </w:tblPr>
  </w:style>
  <w:style w:type="table" w:styleId="654">
    <w:name w:val="StGen6"/>
    <w:basedOn w:val="619"/>
    <w:tblPr>
      <w:tblStyleRowBandSize w:val="1"/>
      <w:tblStyleColBandSize w:val="1"/>
      <w:tblCellMar>
        <w:left w:w="100" w:type="dxa"/>
        <w:top w:w="100" w:type="dxa"/>
        <w:right w:w="100" w:type="dxa"/>
        <w:bottom w:w="100" w:type="dxa"/>
      </w:tblCellMar>
    </w:tblPr>
  </w:style>
  <w:style w:type="table" w:styleId="655">
    <w:name w:val="StGen7"/>
    <w:basedOn w:val="619"/>
    <w:tblPr>
      <w:tblStyleRowBandSize w:val="1"/>
      <w:tblStyleColBandSize w:val="1"/>
      <w:tblCellMar>
        <w:left w:w="100" w:type="dxa"/>
        <w:top w:w="100" w:type="dxa"/>
        <w:right w:w="100" w:type="dxa"/>
        <w:bottom w:w="100" w:type="dxa"/>
      </w:tblCellMar>
    </w:tblPr>
  </w:style>
  <w:style w:type="numbering" w:styleId="272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IgoYEcYIpYAoKp8QIzK24Aujxg==">AMUW2mXPcu6/XYe2cWoPFmHc++ztHx7OOIPyvCk2aS5REDKtmT6F3LukqGdG1TVeyPV/BcLkajAXS59yvRroojbut4Nma7C7x12RPMpdVBV0hhYkRi3Y3zo=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