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left="-2" w:hanging="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1 to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10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: Each question carries 1 mark)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Q</w:t>
      </w:r>
      <w:r>
        <w:rPr>
          <w:rFonts w:eastAsia="Times New Roman"/>
          <w:color w:val="000000"/>
          <w:sz w:val="20"/>
          <w:szCs w:val="20"/>
        </w:rPr>
        <w:t xml:space="preserve">.</w:t>
      </w:r>
      <w:r>
        <w:rPr>
          <w:rFonts w:eastAsia="Times New Roman"/>
          <w:color w:val="000000"/>
          <w:sz w:val="20"/>
          <w:szCs w:val="20"/>
        </w:rPr>
        <w:t xml:space="preserve">1</w:t>
      </w:r>
      <w:r>
        <w:rPr>
          <w:rFonts w:eastAsia="Times New Roman"/>
          <w:color w:val="000000"/>
          <w:sz w:val="20"/>
          <w:szCs w:val="20"/>
        </w:rPr>
        <w:t xml:space="preserve">. </w:t>
      </w:r>
      <w:r>
        <w:rPr>
          <w:color w:val="212529"/>
          <w:sz w:val="20"/>
          <w:szCs w:val="20"/>
        </w:rPr>
        <w:t xml:space="preserve">A file has a permission set as 777 ie rwxrwxrwx but the directory permissions are 400. If the user tries to delete the file, will he be able to do it?</w:t>
      </w:r>
      <w:r/>
    </w:p>
    <w:p>
      <w:pPr>
        <w:jc w:val="both"/>
        <w:spacing w:before="120"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a) </w:t>
      </w:r>
      <w:r>
        <w:rPr>
          <w:rFonts w:eastAsia="Times New Roman"/>
          <w:color w:val="000000"/>
          <w:sz w:val="20"/>
          <w:szCs w:val="20"/>
        </w:rPr>
        <w:t xml:space="preserve">Yes</w:t>
      </w:r>
      <w:r/>
    </w:p>
    <w:p>
      <w:pPr>
        <w:jc w:val="both"/>
        <w:spacing w:before="120"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b) No</w:t>
      </w:r>
      <w:r/>
    </w:p>
    <w:p>
      <w:pPr>
        <w:jc w:val="both"/>
        <w:spacing w:before="120"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jc w:val="both"/>
        <w:spacing w:before="120" w:after="0" w:line="240" w:lineRule="auto"/>
        <w:rPr>
          <w:color w:val="212529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Q.2. </w:t>
      </w:r>
      <w:r>
        <w:rPr>
          <w:color w:val="212529"/>
          <w:sz w:val="20"/>
          <w:szCs w:val="20"/>
        </w:rPr>
        <w:t xml:space="preserve">A file has a permission set as 000 i.e. - - - can the file be deleted?</w:t>
      </w:r>
      <w:r/>
    </w:p>
    <w:p>
      <w:pPr>
        <w:jc w:val="both"/>
        <w:spacing w:before="120"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a) Yes</w:t>
      </w:r>
      <w:r/>
    </w:p>
    <w:p>
      <w:pPr>
        <w:jc w:val="both"/>
        <w:spacing w:before="120"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b) No</w:t>
      </w:r>
      <w:r/>
    </w:p>
    <w:p>
      <w:pPr>
        <w:jc w:val="both"/>
        <w:spacing w:before="120"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Q.3. A file named file01 should be readable, writable and executable only by the user (owner). Which one of the following set of command will be used?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a) chmod 700 file01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b) chmod 000 file01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chmod 477 file01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d) chmod 777 file01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Q.4. Which of the following umask setting allow execute permission to be set by default on regular files?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a) 222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b)111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000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d) None of the mentioned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Q.5. </w:t>
      </w:r>
      <w:r>
        <w:rPr>
          <w:color w:val="212529"/>
          <w:sz w:val="20"/>
          <w:szCs w:val="20"/>
        </w:rPr>
        <w:t xml:space="preserve">Under which license is the Linux kernel registered which makes it open-source?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a) General Processed License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b) GNU General Public License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GNU License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d) General Possessed License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Q.6. What is the full form of GNU?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a) Greatest Not Unix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b) GNU’s Not Unix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Grand Number Unix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d) Group’s Not Unix</w:t>
      </w:r>
      <w:r/>
    </w:p>
    <w:p>
      <w:pPr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Q.7.</w:t>
      </w:r>
      <w:r>
        <w:rPr>
          <w:color w:val="212529"/>
          <w:sz w:val="20"/>
          <w:szCs w:val="20"/>
        </w:rPr>
        <w:t xml:space="preserve"> Like chmod, chown and chgrp can also use _______ option.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a) -R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b) -r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-x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d) -i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Q.8. Which command is used to set terminal IO characteristic?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a) tty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b) ctty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ptty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d) sty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Q.9. </w:t>
      </w:r>
      <w:r>
        <w:rPr>
          <w:color w:val="212529"/>
          <w:sz w:val="20"/>
          <w:szCs w:val="20"/>
        </w:rPr>
        <w:t xml:space="preserve">Which of the following command is used to summarize the disk usage?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a) chkdsk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b) du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fdisk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d) disk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Q.10. </w:t>
      </w:r>
      <w:r>
        <w:rPr>
          <w:color w:val="212529"/>
          <w:sz w:val="20"/>
          <w:szCs w:val="20"/>
        </w:rPr>
        <w:t xml:space="preserve">The location of some system configuration and system administrator executable files is?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a) /home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b) /proc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/var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d) /sbin</w:t>
      </w:r>
      <w:r/>
    </w:p>
    <w:p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11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5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: Each question carries 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2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Q.11. </w:t>
      </w:r>
      <w:r>
        <w:rPr>
          <w:color w:val="212529"/>
          <w:sz w:val="20"/>
          <w:szCs w:val="20"/>
        </w:rPr>
        <w:t xml:space="preserve">To print the lines in which 2nd word starts with letter “A” from the file names.txt,the command will be?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a) cat names.txt | grep \s+A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b) cut -d “ “ 2 names.txt | grep A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c) cat names.txt | grep ^A</w:t>
      </w:r>
      <w:r/>
    </w:p>
    <w:p>
      <w:pPr>
        <w:ind w:left="-2" w:hanging="2"/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d) cut -d “ “ -f 2 names.txt | grep ^A</w:t>
      </w:r>
      <w:r/>
    </w:p>
    <w:p>
      <w:pPr>
        <w:ind w:left="-2" w:hanging="2"/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Q.12. </w:t>
      </w:r>
      <w:r>
        <w:rPr>
          <w:color w:val="212529"/>
          <w:sz w:val="20"/>
          <w:szCs w:val="20"/>
        </w:rPr>
        <w:t xml:space="preserve">Consider the commands for some user named “rajat”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1. mkdir testdir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2. chmod 0444 testdir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3. cd testdir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4. touch abc.txt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Which line will give error ?</w:t>
      </w:r>
      <w:r/>
    </w:p>
    <w:p>
      <w:pPr>
        <w:pStyle w:val="650"/>
        <w:numPr>
          <w:ilvl w:val="0"/>
          <w:numId w:val="12"/>
        </w:numPr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color w:val="212529"/>
          <w:sz w:val="20"/>
          <w:szCs w:val="20"/>
        </w:rPr>
        <w:t xml:space="preserve">Line 1 : wrong command syntax</w:t>
      </w:r>
      <w:r/>
    </w:p>
    <w:p>
      <w:pPr>
        <w:pStyle w:val="650"/>
        <w:numPr>
          <w:ilvl w:val="0"/>
          <w:numId w:val="12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Line 2 : can not change the permissions of the directory</w:t>
      </w:r>
      <w:r/>
    </w:p>
    <w:p>
      <w:pPr>
        <w:pStyle w:val="650"/>
        <w:numPr>
          <w:ilvl w:val="0"/>
          <w:numId w:val="12"/>
        </w:num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Line 3 : Can not change directory : permission denied</w:t>
      </w:r>
      <w:r/>
    </w:p>
    <w:p>
      <w:pPr>
        <w:pStyle w:val="650"/>
        <w:numPr>
          <w:ilvl w:val="0"/>
          <w:numId w:val="12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Line 4 : can not create file : permission denied</w:t>
      </w:r>
      <w:r/>
    </w:p>
    <w:p>
      <w:pPr>
        <w:pStyle w:val="650"/>
        <w:ind w:left="356"/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Q.13. Consider the commands</w:t>
      </w:r>
      <w:r/>
    </w:p>
    <w:p>
      <w:pPr>
        <w:pStyle w:val="650"/>
        <w:ind w:left="356"/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touch myfile.c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cat&gt;myfile.c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#include&lt;stdio.h&gt;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int main()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{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printf(“Vi Editor”);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return 0;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}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Control + Z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vi myfile.c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yy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p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:wq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After this the file will be: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pStyle w:val="650"/>
        <w:numPr>
          <w:ilvl w:val="0"/>
          <w:numId w:val="13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Same as after cat command</w:t>
      </w:r>
      <w:r/>
    </w:p>
    <w:p>
      <w:pPr>
        <w:pStyle w:val="650"/>
        <w:numPr>
          <w:ilvl w:val="0"/>
          <w:numId w:val="13"/>
        </w:num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First line will be duplicated #include&lt;stdio.h&gt; #include&lt;stdio.h&gt;</w:t>
      </w:r>
      <w:r/>
    </w:p>
    <w:p>
      <w:pPr>
        <w:pStyle w:val="650"/>
        <w:numPr>
          <w:ilvl w:val="0"/>
          <w:numId w:val="13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First line of the file will be : yyp#include&lt;stdio.h&gt;</w:t>
      </w:r>
      <w:r/>
    </w:p>
    <w:p>
      <w:pPr>
        <w:pStyle w:val="650"/>
        <w:numPr>
          <w:ilvl w:val="0"/>
          <w:numId w:val="13"/>
        </w:numPr>
        <w:spacing w:after="0" w:line="240" w:lineRule="auto"/>
        <w:rPr>
          <w:rFonts w:eastAsia="Times New Roman"/>
          <w:sz w:val="20"/>
          <w:szCs w:val="20"/>
        </w:rPr>
      </w:pPr>
      <w:r>
        <w:rPr>
          <w:color w:val="212529"/>
          <w:sz w:val="20"/>
          <w:szCs w:val="20"/>
        </w:rPr>
        <w:t xml:space="preserve">First line will be deleted</w:t>
      </w:r>
      <w:r/>
    </w:p>
    <w:p>
      <w:pPr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Q.14. </w:t>
      </w:r>
      <w:r>
        <w:rPr>
          <w:color w:val="212529"/>
          <w:sz w:val="20"/>
          <w:szCs w:val="20"/>
        </w:rPr>
        <w:t xml:space="preserve">Consider the following commands entered and then what will be the output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cat&gt;names.txt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Sumit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Rajan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Suresh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Anita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Control + Z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cp names.txt names2.txt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cat&gt;&gt;names2.txt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Anamika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Control + Z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diff names.txt names2.txt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</w:r>
      <w:r/>
    </w:p>
    <w:p>
      <w:pPr>
        <w:pStyle w:val="650"/>
        <w:numPr>
          <w:ilvl w:val="0"/>
          <w:numId w:val="14"/>
        </w:num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4a5</w:t>
      </w:r>
      <w:r/>
    </w:p>
    <w:p>
      <w:pPr>
        <w:spacing w:after="0" w:line="240" w:lineRule="auto"/>
        <w:rPr>
          <w:b/>
          <w:bCs/>
          <w:color w:val="212529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            </w:t>
      </w:r>
      <w:r>
        <w:rPr>
          <w:b/>
          <w:bCs/>
          <w:color w:val="212529"/>
          <w:sz w:val="20"/>
          <w:szCs w:val="20"/>
        </w:rPr>
        <w:t xml:space="preserve">    </w:t>
      </w:r>
      <w:r>
        <w:rPr>
          <w:b/>
          <w:bCs/>
          <w:color w:val="212529"/>
          <w:sz w:val="20"/>
          <w:szCs w:val="20"/>
        </w:rPr>
        <w:t xml:space="preserve">Anamika</w:t>
      </w:r>
      <w:r/>
    </w:p>
    <w:p>
      <w:pPr>
        <w:pStyle w:val="650"/>
        <w:numPr>
          <w:ilvl w:val="0"/>
          <w:numId w:val="14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4a0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           </w:t>
      </w:r>
      <w:r>
        <w:rPr>
          <w:color w:val="212529"/>
          <w:sz w:val="20"/>
          <w:szCs w:val="20"/>
        </w:rPr>
        <w:t xml:space="preserve">     </w:t>
      </w:r>
      <w:r>
        <w:rPr>
          <w:color w:val="212529"/>
          <w:sz w:val="20"/>
          <w:szCs w:val="20"/>
        </w:rPr>
        <w:t xml:space="preserve">Anamika</w:t>
      </w:r>
      <w:r/>
    </w:p>
    <w:p>
      <w:pPr>
        <w:pStyle w:val="650"/>
        <w:numPr>
          <w:ilvl w:val="0"/>
          <w:numId w:val="14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0d5 &lt; Anamika</w:t>
      </w:r>
      <w:r/>
    </w:p>
    <w:p>
      <w:pPr>
        <w:pStyle w:val="650"/>
        <w:numPr>
          <w:ilvl w:val="0"/>
          <w:numId w:val="14"/>
        </w:numPr>
        <w:spacing w:after="0" w:line="240" w:lineRule="auto"/>
        <w:rPr>
          <w:rFonts w:eastAsia="Times New Roman"/>
          <w:sz w:val="20"/>
          <w:szCs w:val="20"/>
        </w:rPr>
      </w:pPr>
      <w:r>
        <w:rPr>
          <w:color w:val="212529"/>
          <w:sz w:val="20"/>
          <w:szCs w:val="20"/>
        </w:rPr>
        <w:t xml:space="preserve">4c5 &lt; Anamika</w:t>
      </w:r>
      <w:r/>
    </w:p>
    <w:p>
      <w:pPr>
        <w:spacing w:after="24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  <w:r/>
    </w:p>
    <w:p>
      <w:pPr>
        <w:spacing w:after="240" w:line="240" w:lineRule="auto"/>
        <w:rPr>
          <w:color w:val="212529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Q.15. </w:t>
      </w:r>
      <w:r>
        <w:rPr>
          <w:color w:val="212529"/>
          <w:sz w:val="20"/>
          <w:szCs w:val="20"/>
        </w:rPr>
        <w:t xml:space="preserve">Consider the commands executed with present working directory empty :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1. mkdir fol1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2. touch fol1/abc.txt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3. cat&gt;fol1/abc.txt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4. this is the content.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5. Control + Z</w:t>
      </w:r>
      <w:r/>
    </w:p>
    <w:p>
      <w:p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6. cp fol1/abc.txt fol2/abc.txt</w:t>
      </w:r>
      <w:r/>
    </w:p>
    <w:p>
      <w:pPr>
        <w:spacing w:after="24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Which of these command will give error :</w:t>
      </w:r>
      <w:r/>
    </w:p>
    <w:p>
      <w:pPr>
        <w:pStyle w:val="650"/>
        <w:numPr>
          <w:ilvl w:val="0"/>
          <w:numId w:val="15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Line 2 : Can not create file in some other folder</w:t>
      </w:r>
      <w:r/>
    </w:p>
    <w:p>
      <w:pPr>
        <w:pStyle w:val="650"/>
        <w:numPr>
          <w:ilvl w:val="0"/>
          <w:numId w:val="15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Line 3 : can not write to a file in some other folder</w:t>
      </w:r>
      <w:r/>
    </w:p>
    <w:p>
      <w:pPr>
        <w:pStyle w:val="650"/>
        <w:numPr>
          <w:ilvl w:val="0"/>
          <w:numId w:val="15"/>
        </w:numPr>
        <w:spacing w:after="0"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Line 6 : can not copy to some other folder</w:t>
      </w:r>
      <w:r/>
    </w:p>
    <w:p>
      <w:pPr>
        <w:pStyle w:val="650"/>
        <w:numPr>
          <w:ilvl w:val="0"/>
          <w:numId w:val="15"/>
        </w:numPr>
        <w:spacing w:after="240" w:line="240" w:lineRule="auto"/>
        <w:rPr>
          <w:rFonts w:eastAsia="Times New Roman"/>
          <w:sz w:val="20"/>
          <w:szCs w:val="20"/>
        </w:rPr>
      </w:pPr>
      <w:r>
        <w:rPr>
          <w:b/>
          <w:bCs/>
          <w:color w:val="212529"/>
          <w:sz w:val="20"/>
          <w:szCs w:val="20"/>
        </w:rPr>
        <w:t xml:space="preserve">Line 6 : Directory “fol2” does not exist. Hence Error</w:t>
      </w:r>
      <w:r>
        <w:rPr>
          <w:rFonts w:eastAsia="Times New Roman"/>
          <w:sz w:val="20"/>
          <w:szCs w:val="20"/>
        </w:rPr>
        <w:br/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(Q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6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9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</w:r>
      <w:r/>
    </w:p>
    <w:p>
      <w:pPr>
        <w:rPr>
          <w:color w:val="3a3a3a"/>
          <w:sz w:val="20"/>
          <w:szCs w:val="20"/>
        </w:rPr>
      </w:pPr>
      <w:r>
        <w:rPr>
          <w:color w:val="3a3a3a"/>
          <w:sz w:val="20"/>
          <w:szCs w:val="20"/>
        </w:rPr>
        <w:t xml:space="preserve">Q.16. We have one partition of 50gb, delete it and make partition according (25gb, 25gb), in this partition1 will be of primary partition, and partition2 will be of swap space. </w:t>
      </w:r>
      <w:r/>
    </w:p>
    <w:p>
      <w:pPr>
        <w:rPr>
          <w:b/>
          <w:bCs/>
          <w:color w:val="3a3a3a"/>
          <w:sz w:val="20"/>
          <w:szCs w:val="20"/>
        </w:rPr>
      </w:pPr>
      <w:r>
        <w:rPr>
          <w:b/>
          <w:bCs/>
          <w:color w:val="3a3a3a"/>
          <w:sz w:val="20"/>
          <w:szCs w:val="20"/>
        </w:rPr>
        <w:t xml:space="preserve">Solution: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fdisk /dev/sda (to enter in partition)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d (press enter to delete partition)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n (to create partition)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p (for creating primary partition)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1 (partition number)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keep first sector it blank press enter (First sector will be set by default)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type last sector (divide number by 2 which shown on your screen)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n (to create partition2)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p (for primary partition)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 2 (partition number)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 keep first sector blank press enter (last sector will be set by default)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 keep last sector blank press enter (last sector will be set by default)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 t (to change partition type)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 2 (select 2nd partition 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 82 (hex code for swap space)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 p (to check created partition)</w:t>
      </w:r>
      <w:r/>
    </w:p>
    <w:p>
      <w:pPr>
        <w:pStyle w:val="650"/>
        <w:numPr>
          <w:ilvl w:val="0"/>
          <w:numId w:val="18"/>
        </w:numPr>
        <w:rPr>
          <w:rFonts w:eastAsia="Times New Roman"/>
          <w:color w:val="3a3a3a"/>
          <w:sz w:val="20"/>
          <w:szCs w:val="20"/>
        </w:rPr>
      </w:pPr>
      <w:r>
        <w:rPr>
          <w:rFonts w:eastAsia="Times New Roman"/>
          <w:color w:val="3a3a3a"/>
          <w:sz w:val="20"/>
          <w:szCs w:val="20"/>
        </w:rPr>
        <w:t xml:space="preserve"> w (write table to disk and exit)</w:t>
      </w:r>
      <w:r/>
    </w:p>
    <w:p>
      <w:pPr>
        <w:rPr>
          <w:color w:val="3a3a3a"/>
          <w:sz w:val="20"/>
          <w:szCs w:val="20"/>
        </w:rPr>
      </w:pPr>
      <w:r>
        <w:rPr>
          <w:color w:val="3a3a3a"/>
          <w:sz w:val="20"/>
          <w:szCs w:val="20"/>
        </w:rPr>
      </w:r>
      <w:r/>
    </w:p>
    <w:p>
      <w:pPr>
        <w:pStyle w:val="66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3a3a3a"/>
          <w:sz w:val="20"/>
          <w:szCs w:val="20"/>
        </w:rPr>
        <w:t xml:space="preserve">Q.17.   </w:t>
      </w:r>
      <w:r>
        <w:rPr>
          <w:rFonts w:ascii="Calibri" w:hAnsi="Calibri" w:cs="Calibri"/>
          <w:color w:val="000000"/>
          <w:sz w:val="20"/>
          <w:szCs w:val="20"/>
        </w:rPr>
        <w:t xml:space="preserve">a) What are the different file permissions there in Linux?       (2.5 marks)</w:t>
      </w:r>
      <w:r/>
    </w:p>
    <w:p>
      <w:pPr>
        <w:pStyle w:val="665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b) How to set file permissions in Linux?                                 (2.5 marks)</w:t>
      </w:r>
      <w:r/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Solution: </w:t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  <w:t xml:space="preserve">Read, write, execute and –</w:t>
      </w:r>
      <w:r/>
    </w:p>
    <w:p>
      <w:pPr>
        <w:ind w:left="709" w:hanging="425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The ‘r’ means you can “read” the file’s contents. </w:t>
      </w:r>
      <w:r>
        <w:rPr>
          <w:rFonts w:eastAsia="Times New Roman"/>
          <w:sz w:val="20"/>
          <w:szCs w:val="20"/>
        </w:rPr>
        <w:br/>
        <w:t xml:space="preserve">The ‘w’ means you can “write”, or modify, the file’s contents. </w:t>
      </w:r>
      <w:r>
        <w:rPr>
          <w:rFonts w:eastAsia="Times New Roman"/>
          <w:sz w:val="20"/>
          <w:szCs w:val="20"/>
        </w:rPr>
        <w:br/>
        <w:t xml:space="preserve">The ‘x’ means you can “execute” the file. This permission is given   only if the file is a program.</w:t>
      </w:r>
      <w:r>
        <w:rPr>
          <w:sz w:val="20"/>
          <w:szCs w:val="20"/>
        </w:rPr>
        <w:t xml:space="preserve">        </w:t>
      </w:r>
      <w:r/>
    </w:p>
    <w:p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>
        <w:rPr>
          <w:sz w:val="20"/>
          <w:szCs w:val="20"/>
        </w:rPr>
        <w:tab/>
        <w:t xml:space="preserve">You can set file permissions in Linux using the "chmod"       command. The basic syntax for the chmod command is "chmod [options] [mode] [file]". The mode is a three-digit number representing the permis</w:t>
      </w:r>
      <w:r>
        <w:rPr>
          <w:sz w:val="20"/>
          <w:szCs w:val="20"/>
        </w:rPr>
        <w:t xml:space="preserve">sions for the owner, group, and others, respectively. For example, to set the permissions of a file to allow the owner to read, write, and execute, and to allow others to only read and execute, you would use the following chmod command: "chmod 755 [file]".</w:t>
      </w:r>
      <w:r/>
    </w:p>
    <w:p>
      <w:pPr>
        <w:pStyle w:val="665"/>
        <w:rPr>
          <w:rFonts w:ascii="Calibri" w:hAnsi="Calibri" w:eastAsia="Calibri" w:cs="Calibri"/>
          <w:sz w:val="20"/>
          <w:szCs w:val="20"/>
          <w:lang w:val="en-IN"/>
        </w:rPr>
      </w:pPr>
      <w:r>
        <w:rPr>
          <w:rFonts w:ascii="Calibri" w:hAnsi="Calibri" w:eastAsia="Calibri" w:cs="Calibri"/>
          <w:sz w:val="20"/>
          <w:szCs w:val="20"/>
          <w:lang w:val="en-IN"/>
        </w:rPr>
        <w:t xml:space="preserve">Q.18. Perform the following task </w:t>
      </w:r>
      <w:r/>
    </w:p>
    <w:p>
      <w:pPr>
        <w:pStyle w:val="665"/>
        <w:ind w:left="720"/>
        <w:rPr>
          <w:rFonts w:ascii="Calibri" w:hAnsi="Calibri" w:eastAsia="Calibri" w:cs="Calibri"/>
          <w:sz w:val="20"/>
          <w:szCs w:val="20"/>
          <w:lang w:val="en-IN"/>
        </w:rPr>
      </w:pPr>
      <w:r>
        <w:rPr>
          <w:rFonts w:ascii="Calibri" w:hAnsi="Calibri" w:eastAsia="Calibri" w:cs="Calibri"/>
          <w:sz w:val="20"/>
          <w:szCs w:val="20"/>
          <w:lang w:val="en-IN"/>
        </w:rPr>
        <w:t xml:space="preserve">i. Check the default runlevel of your system. (1mark)</w:t>
      </w:r>
      <w:r/>
    </w:p>
    <w:p>
      <w:pPr>
        <w:pStyle w:val="665"/>
        <w:ind w:left="720"/>
        <w:rPr>
          <w:rFonts w:ascii="Calibri" w:hAnsi="Calibri" w:eastAsia="Calibri" w:cs="Calibri"/>
          <w:sz w:val="20"/>
          <w:szCs w:val="20"/>
          <w:lang w:val="en-IN"/>
        </w:rPr>
      </w:pPr>
      <w:r>
        <w:rPr>
          <w:rFonts w:ascii="Calibri" w:hAnsi="Calibri" w:eastAsia="Calibri" w:cs="Calibri"/>
          <w:sz w:val="20"/>
          <w:szCs w:val="20"/>
          <w:lang w:val="en-IN"/>
        </w:rPr>
        <w:t xml:space="preserve">ii. Also check all target files available.   (2 marks) </w:t>
      </w:r>
      <w:r/>
    </w:p>
    <w:p>
      <w:pPr>
        <w:pStyle w:val="665"/>
        <w:ind w:left="720"/>
        <w:rPr>
          <w:rFonts w:ascii="Calibri" w:hAnsi="Calibri" w:eastAsia="Calibri" w:cs="Calibri"/>
          <w:sz w:val="20"/>
          <w:szCs w:val="20"/>
          <w:lang w:val="en-IN"/>
        </w:rPr>
      </w:pPr>
      <w:r>
        <w:rPr>
          <w:rFonts w:ascii="Calibri" w:hAnsi="Calibri" w:eastAsia="Calibri" w:cs="Calibri"/>
          <w:sz w:val="20"/>
          <w:szCs w:val="20"/>
          <w:lang w:val="en-IN"/>
        </w:rPr>
        <w:t xml:space="preserve">iii. Change the default runlevel to runlevel3. (2marks)</w:t>
      </w:r>
      <w:r/>
    </w:p>
    <w:p>
      <w:pPr>
        <w:pStyle w:val="665"/>
        <w:rPr>
          <w:rFonts w:ascii="Calibri" w:hAnsi="Calibri" w:eastAsia="Calibri" w:cs="Calibri"/>
          <w:sz w:val="20"/>
          <w:szCs w:val="20"/>
          <w:lang w:val="en-IN"/>
        </w:rPr>
      </w:pPr>
      <w:r>
        <w:rPr>
          <w:rFonts w:ascii="Calibri" w:hAnsi="Calibri" w:eastAsia="Calibri" w:cs="Calibri"/>
          <w:sz w:val="20"/>
          <w:szCs w:val="20"/>
          <w:lang w:val="en-IN"/>
        </w:rPr>
        <w:t xml:space="preserve">Solution: -</w:t>
      </w:r>
      <w:r/>
    </w:p>
    <w:p>
      <w:pPr>
        <w:pStyle w:val="650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systemctl get-default</w:t>
      </w:r>
      <w:r/>
    </w:p>
    <w:p>
      <w:pPr>
        <w:pStyle w:val="650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systemctl list-units --type=target</w:t>
      </w:r>
      <w:r/>
    </w:p>
    <w:p>
      <w:pPr>
        <w:pStyle w:val="650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systemctl set-default runlevel3.target</w:t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Q.19. Write commands to perform following operations as per below diagram</w:t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441190"/>
                <wp:effectExtent l="0" t="0" r="254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10" cy="444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349.7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 files and directory as per diagram (4 mark)</w:t>
      </w:r>
      <w:r/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Merge File1 and File4 content in File3 (1 mark)</w:t>
      </w:r>
      <w:r/>
    </w:p>
    <w:p>
      <w:p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Cosnsider NOTE: Directory 6 is in Directory 3 and File 4, 5, 6 are in Directory 5 </w:t>
      </w:r>
      <w:r/>
    </w:p>
    <w:p>
      <w:p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Solution: - </w:t>
      </w:r>
      <w:r/>
    </w:p>
    <w:p>
      <w:pPr>
        <w:pStyle w:val="650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mkdir Direcotry1 Directory2 </w:t>
      </w:r>
      <w:r/>
    </w:p>
    <w:p>
      <w:pPr>
        <w:pStyle w:val="650"/>
        <w:rPr>
          <w:sz w:val="20"/>
          <w:szCs w:val="20"/>
        </w:rPr>
      </w:pPr>
      <w:r>
        <w:rPr>
          <w:sz w:val="20"/>
          <w:szCs w:val="20"/>
        </w:rPr>
        <w:t xml:space="preserve">cd Directory1 </w:t>
      </w:r>
      <w:r/>
    </w:p>
    <w:p>
      <w:pPr>
        <w:pStyle w:val="650"/>
        <w:rPr>
          <w:sz w:val="20"/>
          <w:szCs w:val="20"/>
        </w:rPr>
      </w:pPr>
      <w:r>
        <w:rPr>
          <w:sz w:val="20"/>
          <w:szCs w:val="20"/>
        </w:rPr>
        <w:t xml:space="preserve">mkdir -p Directory2 Directory3/Directory6 </w:t>
      </w:r>
      <w:r/>
    </w:p>
    <w:p>
      <w:pPr>
        <w:pStyle w:val="650"/>
        <w:rPr>
          <w:sz w:val="20"/>
          <w:szCs w:val="20"/>
        </w:rPr>
      </w:pPr>
      <w:r>
        <w:rPr>
          <w:sz w:val="20"/>
          <w:szCs w:val="20"/>
        </w:rPr>
        <w:t xml:space="preserve">cd Directory3/Directory6 </w:t>
      </w:r>
      <w:r/>
    </w:p>
    <w:p>
      <w:pPr>
        <w:pStyle w:val="650"/>
        <w:rPr>
          <w:sz w:val="20"/>
          <w:szCs w:val="20"/>
        </w:rPr>
      </w:pPr>
      <w:r>
        <w:rPr>
          <w:sz w:val="20"/>
          <w:szCs w:val="20"/>
        </w:rPr>
        <w:t xml:space="preserve">touch File{1..3}  </w:t>
      </w:r>
      <w:r/>
    </w:p>
    <w:p>
      <w:pPr>
        <w:pStyle w:val="650"/>
        <w:rPr>
          <w:sz w:val="20"/>
          <w:szCs w:val="20"/>
        </w:rPr>
      </w:pPr>
      <w:r>
        <w:rPr>
          <w:sz w:val="20"/>
          <w:szCs w:val="20"/>
        </w:rPr>
        <w:t xml:space="preserve">cd ../../../ </w:t>
      </w:r>
      <w:r/>
    </w:p>
    <w:p>
      <w:pPr>
        <w:pStyle w:val="650"/>
        <w:rPr>
          <w:sz w:val="20"/>
          <w:szCs w:val="20"/>
        </w:rPr>
      </w:pPr>
      <w:r>
        <w:rPr>
          <w:sz w:val="20"/>
          <w:szCs w:val="20"/>
        </w:rPr>
        <w:t xml:space="preserve">cd Directory2 </w:t>
      </w:r>
      <w:r/>
    </w:p>
    <w:p>
      <w:pPr>
        <w:pStyle w:val="650"/>
        <w:rPr>
          <w:sz w:val="20"/>
          <w:szCs w:val="20"/>
        </w:rPr>
      </w:pPr>
      <w:r>
        <w:rPr>
          <w:sz w:val="20"/>
          <w:szCs w:val="20"/>
        </w:rPr>
        <w:t xml:space="preserve">touch File{4..6} </w:t>
      </w:r>
      <w:r/>
    </w:p>
    <w:p>
      <w:pPr>
        <w:pStyle w:val="650"/>
        <w:numPr>
          <w:ilvl w:val="0"/>
          <w:numId w:val="17"/>
        </w:numPr>
        <w:ind w:left="-2" w:hanging="2"/>
        <w:spacing w:before="100" w:beforeAutospacing="1" w:after="0" w:afterAutospacing="1" w:line="240" w:lineRule="auto"/>
      </w:pPr>
      <w:r>
        <w:rPr>
          <w:sz w:val="20"/>
          <w:szCs w:val="20"/>
        </w:rPr>
        <w:t xml:space="preserve">cat ~/Directory1/Directory3/Directory6/File1 File4 &gt; ~/Directory1/Directory3/Directory6/File3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644" w:hanging="359"/>
      </w:pPr>
      <w:rPr>
        <w:color w:val="3a3a3a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502" w:hanging="360"/>
      </w:pPr>
      <w:rPr>
        <w:color w:val="333333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 w:ascii="Arial" w:hAnsi="Arial" w:eastAsia="Calibri" w:cs="Arial"/>
        <w:b w:val="0"/>
        <w:color w:val="212529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6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1"/>
  </w:num>
  <w:num w:numId="5">
    <w:abstractNumId w:val="13"/>
  </w:num>
  <w:num w:numId="6">
    <w:abstractNumId w:val="3"/>
  </w:num>
  <w:num w:numId="7">
    <w:abstractNumId w:val="6"/>
  </w:num>
  <w:num w:numId="8">
    <w:abstractNumId w:val="2"/>
  </w:num>
  <w:num w:numId="9">
    <w:abstractNumId w:val="12"/>
  </w:num>
  <w:num w:numId="10">
    <w:abstractNumId w:val="17"/>
  </w:num>
  <w:num w:numId="11">
    <w:abstractNumId w:val="10"/>
  </w:num>
  <w:num w:numId="12">
    <w:abstractNumId w:val="15"/>
  </w:num>
  <w:num w:numId="13">
    <w:abstractNumId w:val="4"/>
  </w:num>
  <w:num w:numId="14">
    <w:abstractNumId w:val="5"/>
  </w:num>
  <w:num w:numId="15">
    <w:abstractNumId w:val="9"/>
  </w:num>
  <w:num w:numId="16">
    <w:abstractNumId w:val="16"/>
  </w:num>
  <w:num w:numId="17">
    <w:abstractNumId w:val="11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6"/>
    <w:link w:val="64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6"/>
    <w:link w:val="64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6"/>
    <w:link w:val="64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46"/>
    <w:link w:val="64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46"/>
    <w:link w:val="64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6"/>
    <w:link w:val="64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9"/>
    <w:next w:val="63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9"/>
    <w:next w:val="63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9"/>
    <w:next w:val="63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46"/>
    <w:link w:val="649"/>
    <w:uiPriority w:val="10"/>
    <w:rPr>
      <w:sz w:val="48"/>
      <w:szCs w:val="48"/>
    </w:rPr>
  </w:style>
  <w:style w:type="character" w:styleId="37">
    <w:name w:val="Subtitle Char"/>
    <w:basedOn w:val="646"/>
    <w:link w:val="651"/>
    <w:uiPriority w:val="11"/>
    <w:rPr>
      <w:sz w:val="24"/>
      <w:szCs w:val="24"/>
    </w:rPr>
  </w:style>
  <w:style w:type="paragraph" w:styleId="38">
    <w:name w:val="Quote"/>
    <w:basedOn w:val="639"/>
    <w:next w:val="63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9"/>
    <w:next w:val="63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6"/>
    <w:link w:val="42"/>
    <w:uiPriority w:val="99"/>
  </w:style>
  <w:style w:type="paragraph" w:styleId="44">
    <w:name w:val="Footer"/>
    <w:basedOn w:val="63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6"/>
    <w:link w:val="44"/>
    <w:uiPriority w:val="99"/>
  </w:style>
  <w:style w:type="paragraph" w:styleId="46">
    <w:name w:val="Caption"/>
    <w:basedOn w:val="639"/>
    <w:next w:val="6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6"/>
    <w:uiPriority w:val="99"/>
    <w:unhideWhenUsed/>
    <w:rPr>
      <w:vertAlign w:val="superscript"/>
    </w:rPr>
  </w:style>
  <w:style w:type="paragraph" w:styleId="178">
    <w:name w:val="endnote text"/>
    <w:basedOn w:val="63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6"/>
    <w:uiPriority w:val="99"/>
    <w:semiHidden/>
    <w:unhideWhenUsed/>
    <w:rPr>
      <w:vertAlign w:val="superscript"/>
    </w:rPr>
  </w:style>
  <w:style w:type="paragraph" w:styleId="181">
    <w:name w:val="toc 1"/>
    <w:basedOn w:val="639"/>
    <w:next w:val="63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9"/>
    <w:next w:val="63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9"/>
    <w:next w:val="63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9"/>
    <w:next w:val="63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9"/>
    <w:next w:val="63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9"/>
    <w:next w:val="63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9"/>
    <w:next w:val="63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9"/>
    <w:next w:val="63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9"/>
    <w:next w:val="63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9"/>
    <w:next w:val="639"/>
    <w:uiPriority w:val="99"/>
    <w:unhideWhenUsed/>
    <w:pPr>
      <w:spacing w:after="0" w:afterAutospacing="0"/>
    </w:pPr>
  </w:style>
  <w:style w:type="paragraph" w:styleId="639" w:default="1">
    <w:name w:val="Normal"/>
    <w:qFormat/>
  </w:style>
  <w:style w:type="paragraph" w:styleId="640">
    <w:name w:val="Heading 1"/>
    <w:basedOn w:val="639"/>
    <w:next w:val="639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41">
    <w:name w:val="Heading 2"/>
    <w:basedOn w:val="639"/>
    <w:next w:val="63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42">
    <w:name w:val="Heading 3"/>
    <w:basedOn w:val="639"/>
    <w:next w:val="63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43">
    <w:name w:val="Heading 4"/>
    <w:basedOn w:val="639"/>
    <w:next w:val="63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44">
    <w:name w:val="Heading 5"/>
    <w:basedOn w:val="639"/>
    <w:next w:val="63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45">
    <w:name w:val="Heading 6"/>
    <w:basedOn w:val="639"/>
    <w:next w:val="63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Title"/>
    <w:basedOn w:val="639"/>
    <w:next w:val="63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50">
    <w:name w:val="List Paragraph"/>
    <w:basedOn w:val="639"/>
    <w:uiPriority w:val="34"/>
    <w:qFormat/>
    <w:pPr>
      <w:contextualSpacing/>
      <w:ind w:left="720"/>
    </w:pPr>
  </w:style>
  <w:style w:type="paragraph" w:styleId="651">
    <w:name w:val="Subtitle"/>
    <w:basedOn w:val="639"/>
    <w:next w:val="63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52" w:customStyle="1">
    <w:name w:val="StGen0"/>
    <w:basedOn w:val="6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53" w:customStyle="1">
    <w:name w:val="StGen1"/>
    <w:basedOn w:val="6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654">
    <w:name w:val="Balloon Text"/>
    <w:basedOn w:val="639"/>
    <w:link w:val="65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655" w:customStyle="1">
    <w:name w:val="Balloon Text Char"/>
    <w:basedOn w:val="646"/>
    <w:link w:val="654"/>
    <w:uiPriority w:val="99"/>
    <w:semiHidden/>
    <w:rPr>
      <w:rFonts w:ascii="Segoe UI" w:hAnsi="Segoe UI" w:cs="Segoe UI"/>
      <w:sz w:val="18"/>
      <w:szCs w:val="16"/>
    </w:rPr>
  </w:style>
  <w:style w:type="paragraph" w:styleId="656" w:customStyle="1">
    <w:name w:val="alt"/>
    <w:basedOn w:val="6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57" w:customStyle="1">
    <w:name w:val="attribute"/>
    <w:basedOn w:val="646"/>
  </w:style>
  <w:style w:type="character" w:styleId="658" w:customStyle="1">
    <w:name w:val="attribute-value"/>
    <w:basedOn w:val="646"/>
  </w:style>
  <w:style w:type="character" w:styleId="659" w:customStyle="1">
    <w:name w:val="tag"/>
    <w:basedOn w:val="646"/>
  </w:style>
  <w:style w:type="character" w:styleId="660" w:customStyle="1">
    <w:name w:val="tag-name"/>
    <w:basedOn w:val="646"/>
  </w:style>
  <w:style w:type="paragraph" w:styleId="661" w:customStyle="1">
    <w:name w:val="mcq"/>
    <w:basedOn w:val="6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62">
    <w:name w:val="HTML Code"/>
    <w:basedOn w:val="646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63" w:customStyle="1">
    <w:name w:val="options"/>
    <w:basedOn w:val="6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64" w:customStyle="1">
    <w:name w:val="ques"/>
    <w:basedOn w:val="646"/>
  </w:style>
  <w:style w:type="paragraph" w:styleId="665">
    <w:name w:val="Normal (Web)"/>
    <w:basedOn w:val="63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666" w:customStyle="1">
    <w:name w:val="StGen2"/>
    <w:basedOn w:val="647"/>
    <w:pPr>
      <w:spacing w:after="0" w:line="240" w:lineRule="auto"/>
    </w:pPr>
    <w:tblPr>
      <w:tblStyleRowBandSize w:val="1"/>
      <w:tblStyleColBandSize w:val="1"/>
    </w:tblPr>
  </w:style>
  <w:style w:type="character" w:styleId="667" w:customStyle="1">
    <w:name w:val="apple-tab-span"/>
    <w:basedOn w:val="64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mittal</dc:creator>
  <cp:revision>21</cp:revision>
  <dcterms:created xsi:type="dcterms:W3CDTF">2023-02-21T06:03:00Z</dcterms:created>
  <dcterms:modified xsi:type="dcterms:W3CDTF">2023-03-31T04:30:53Z</dcterms:modified>
</cp:coreProperties>
</file>